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3304" w14:textId="02957DB2" w:rsidR="00931DA1" w:rsidRPr="00E81D20" w:rsidRDefault="00E1734F">
      <w:pPr>
        <w:spacing w:before="315" w:after="280" w:line="240" w:lineRule="auto"/>
        <w:jc w:val="right"/>
        <w:rPr>
          <w:rFonts w:asciiTheme="minorHAnsi" w:hAnsiTheme="minorHAnsi" w:cstheme="minorHAnsi"/>
          <w:b/>
          <w:sz w:val="28"/>
          <w:szCs w:val="24"/>
        </w:rPr>
      </w:pPr>
      <w:bookmarkStart w:id="0" w:name="_Hlk87308148"/>
      <w:bookmarkEnd w:id="0"/>
      <w:r w:rsidRPr="0039655B">
        <w:rPr>
          <w:rFonts w:asciiTheme="minorHAnsi" w:hAnsiTheme="minorHAnsi" w:cstheme="minorHAnsi"/>
          <w:noProof/>
          <w:sz w:val="28"/>
          <w:szCs w:val="28"/>
        </w:rPr>
        <mc:AlternateContent>
          <mc:Choice Requires="wps">
            <w:drawing>
              <wp:anchor distT="45720" distB="45720" distL="114300" distR="114300" simplePos="0" relativeHeight="251661312" behindDoc="0" locked="0" layoutInCell="1" hidden="0" allowOverlap="1" wp14:anchorId="3C03BE20" wp14:editId="582A598A">
                <wp:simplePos x="0" y="0"/>
                <wp:positionH relativeFrom="column">
                  <wp:posOffset>685800</wp:posOffset>
                </wp:positionH>
                <wp:positionV relativeFrom="paragraph">
                  <wp:posOffset>5894705</wp:posOffset>
                </wp:positionV>
                <wp:extent cx="4621530" cy="1219200"/>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4621530" cy="1219200"/>
                        </a:xfrm>
                        <a:prstGeom prst="rect">
                          <a:avLst/>
                        </a:prstGeom>
                        <a:noFill/>
                        <a:ln>
                          <a:noFill/>
                        </a:ln>
                      </wps:spPr>
                      <wps:txbx>
                        <w:txbxContent>
                          <w:p w14:paraId="54D54284" w14:textId="551FA577" w:rsidR="00E1734F" w:rsidRPr="00011BD0" w:rsidRDefault="00E1734F" w:rsidP="00E1734F">
                            <w:pPr>
                              <w:spacing w:line="275" w:lineRule="auto"/>
                              <w:jc w:val="center"/>
                              <w:textDirection w:val="btLr"/>
                              <w:rPr>
                                <w:color w:val="FFFFFF" w:themeColor="background1"/>
                                <w:sz w:val="32"/>
                                <w:szCs w:val="28"/>
                              </w:rPr>
                            </w:pPr>
                            <w:r w:rsidRPr="00011BD0">
                              <w:rPr>
                                <w:b/>
                                <w:color w:val="FFFFFF" w:themeColor="background1"/>
                                <w:sz w:val="32"/>
                                <w:szCs w:val="28"/>
                              </w:rPr>
                              <w:t xml:space="preserve">ENGLISH COMPONENT – CYCLE </w:t>
                            </w:r>
                            <w:r>
                              <w:rPr>
                                <w:b/>
                                <w:color w:val="FFFFFF" w:themeColor="background1"/>
                                <w:sz w:val="32"/>
                                <w:szCs w:val="28"/>
                              </w:rPr>
                              <w:t>4</w:t>
                            </w:r>
                            <w:r w:rsidRPr="00011BD0">
                              <w:rPr>
                                <w:b/>
                                <w:color w:val="FFFFFF" w:themeColor="background1"/>
                                <w:sz w:val="32"/>
                                <w:szCs w:val="28"/>
                              </w:rPr>
                              <w:t xml:space="preserve"> SESSION </w:t>
                            </w:r>
                            <w:r>
                              <w:rPr>
                                <w:b/>
                                <w:color w:val="FFFFFF" w:themeColor="background1"/>
                                <w:sz w:val="32"/>
                                <w:szCs w:val="28"/>
                              </w:rPr>
                              <w:t>5</w:t>
                            </w:r>
                          </w:p>
                          <w:p w14:paraId="14659BA5" w14:textId="1D04C8A2" w:rsidR="00E1734F" w:rsidRDefault="00E1734F" w:rsidP="00E1734F">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Pr>
                                <w:rFonts w:asciiTheme="minorHAnsi" w:hAnsiTheme="minorHAnsi" w:cstheme="minorHAnsi"/>
                                <w:b/>
                                <w:color w:val="FFFFFF" w:themeColor="background1"/>
                                <w:sz w:val="32"/>
                                <w:szCs w:val="28"/>
                              </w:rPr>
                              <w:t>THE TWILIO PROGRAMMABLE VIDEO PLATAFORM</w:t>
                            </w:r>
                          </w:p>
                          <w:p w14:paraId="1910CCAE" w14:textId="5C90D03E" w:rsidR="00E1734F" w:rsidRPr="00011BD0" w:rsidRDefault="00E1734F" w:rsidP="00E1734F">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sidRPr="00011BD0">
                              <w:rPr>
                                <w:rFonts w:asciiTheme="minorHAnsi" w:hAnsiTheme="minorHAnsi" w:cstheme="minorHAnsi"/>
                                <w:b/>
                                <w:color w:val="FFFFFF" w:themeColor="background1"/>
                                <w:sz w:val="32"/>
                                <w:szCs w:val="28"/>
                              </w:rPr>
                              <w:t xml:space="preserve">WORKSHEET </w:t>
                            </w:r>
                            <w:r>
                              <w:rPr>
                                <w:rFonts w:asciiTheme="minorHAnsi" w:hAnsiTheme="minorHAnsi" w:cstheme="minorHAnsi"/>
                                <w:b/>
                                <w:color w:val="FFFFFF" w:themeColor="background1"/>
                                <w:sz w:val="32"/>
                                <w:szCs w:val="28"/>
                              </w:rPr>
                              <w:t>4</w:t>
                            </w:r>
                            <w:r w:rsidRPr="00011BD0">
                              <w:rPr>
                                <w:rFonts w:asciiTheme="minorHAnsi" w:hAnsiTheme="minorHAnsi" w:cstheme="minorHAnsi"/>
                                <w:b/>
                                <w:color w:val="FFFFFF" w:themeColor="background1"/>
                                <w:sz w:val="32"/>
                                <w:szCs w:val="28"/>
                              </w:rPr>
                              <w:t>.</w:t>
                            </w:r>
                            <w:r>
                              <w:rPr>
                                <w:rFonts w:asciiTheme="minorHAnsi" w:hAnsiTheme="minorHAnsi" w:cstheme="minorHAnsi"/>
                                <w:b/>
                                <w:color w:val="FFFFFF" w:themeColor="background1"/>
                                <w:sz w:val="32"/>
                                <w:szCs w:val="28"/>
                              </w:rPr>
                              <w:t>5</w:t>
                            </w:r>
                          </w:p>
                          <w:p w14:paraId="3488EA7B" w14:textId="77777777" w:rsidR="00E1734F" w:rsidRDefault="00E1734F" w:rsidP="00E1734F">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C03BE20" id="Rectángulo 218" o:spid="_x0000_s1026" style="position:absolute;left:0;text-align:left;margin-left:54pt;margin-top:464.15pt;width:363.9pt;height: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" filled="f" stroked="f">
                <v:textbox inset="2.53958mm,1.2694mm,2.53958mm,1.2694mm">
                  <w:txbxContent>
                    <w:p w14:paraId="54D54284" w14:textId="551FA577" w:rsidR="00E1734F" w:rsidRPr="00011BD0" w:rsidRDefault="00E1734F" w:rsidP="00E1734F">
                      <w:pPr>
                        <w:spacing w:line="275" w:lineRule="auto"/>
                        <w:jc w:val="center"/>
                        <w:textDirection w:val="btLr"/>
                        <w:rPr>
                          <w:color w:val="FFFFFF" w:themeColor="background1"/>
                          <w:sz w:val="32"/>
                          <w:szCs w:val="28"/>
                        </w:rPr>
                      </w:pPr>
                      <w:r w:rsidRPr="00011BD0">
                        <w:rPr>
                          <w:b/>
                          <w:color w:val="FFFFFF" w:themeColor="background1"/>
                          <w:sz w:val="32"/>
                          <w:szCs w:val="28"/>
                        </w:rPr>
                        <w:t xml:space="preserve">ENGLISH COMPONENT – CYCLE </w:t>
                      </w:r>
                      <w:r>
                        <w:rPr>
                          <w:b/>
                          <w:color w:val="FFFFFF" w:themeColor="background1"/>
                          <w:sz w:val="32"/>
                          <w:szCs w:val="28"/>
                        </w:rPr>
                        <w:t>4</w:t>
                      </w:r>
                      <w:r w:rsidRPr="00011BD0">
                        <w:rPr>
                          <w:b/>
                          <w:color w:val="FFFFFF" w:themeColor="background1"/>
                          <w:sz w:val="32"/>
                          <w:szCs w:val="28"/>
                        </w:rPr>
                        <w:t xml:space="preserve"> SESSION </w:t>
                      </w:r>
                      <w:r>
                        <w:rPr>
                          <w:b/>
                          <w:color w:val="FFFFFF" w:themeColor="background1"/>
                          <w:sz w:val="32"/>
                          <w:szCs w:val="28"/>
                        </w:rPr>
                        <w:t>5</w:t>
                      </w:r>
                    </w:p>
                    <w:p w14:paraId="14659BA5" w14:textId="1D04C8A2" w:rsidR="00E1734F" w:rsidRDefault="00E1734F" w:rsidP="00E1734F">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Pr>
                          <w:rFonts w:asciiTheme="minorHAnsi" w:hAnsiTheme="minorHAnsi" w:cstheme="minorHAnsi"/>
                          <w:b/>
                          <w:color w:val="FFFFFF" w:themeColor="background1"/>
                          <w:sz w:val="32"/>
                          <w:szCs w:val="28"/>
                        </w:rPr>
                        <w:t>THE TWILIO PROGRAMMABLE VIDEO PLATAFORM</w:t>
                      </w:r>
                    </w:p>
                    <w:p w14:paraId="1910CCAE" w14:textId="5C90D03E" w:rsidR="00E1734F" w:rsidRPr="00011BD0" w:rsidRDefault="00E1734F" w:rsidP="00E1734F">
                      <w:pPr>
                        <w:pBdr>
                          <w:top w:val="nil"/>
                          <w:left w:val="nil"/>
                          <w:bottom w:val="nil"/>
                          <w:right w:val="nil"/>
                          <w:between w:val="nil"/>
                        </w:pBdr>
                        <w:spacing w:line="240" w:lineRule="auto"/>
                        <w:jc w:val="center"/>
                        <w:rPr>
                          <w:rFonts w:asciiTheme="minorHAnsi" w:hAnsiTheme="minorHAnsi" w:cstheme="minorHAnsi"/>
                          <w:b/>
                          <w:color w:val="FFFFFF" w:themeColor="background1"/>
                          <w:sz w:val="32"/>
                          <w:szCs w:val="28"/>
                        </w:rPr>
                      </w:pPr>
                      <w:r w:rsidRPr="00011BD0">
                        <w:rPr>
                          <w:rFonts w:asciiTheme="minorHAnsi" w:hAnsiTheme="minorHAnsi" w:cstheme="minorHAnsi"/>
                          <w:b/>
                          <w:color w:val="FFFFFF" w:themeColor="background1"/>
                          <w:sz w:val="32"/>
                          <w:szCs w:val="28"/>
                        </w:rPr>
                        <w:t xml:space="preserve">WORKSHEET </w:t>
                      </w:r>
                      <w:r>
                        <w:rPr>
                          <w:rFonts w:asciiTheme="minorHAnsi" w:hAnsiTheme="minorHAnsi" w:cstheme="minorHAnsi"/>
                          <w:b/>
                          <w:color w:val="FFFFFF" w:themeColor="background1"/>
                          <w:sz w:val="32"/>
                          <w:szCs w:val="28"/>
                        </w:rPr>
                        <w:t>4</w:t>
                      </w:r>
                      <w:r w:rsidRPr="00011BD0">
                        <w:rPr>
                          <w:rFonts w:asciiTheme="minorHAnsi" w:hAnsiTheme="minorHAnsi" w:cstheme="minorHAnsi"/>
                          <w:b/>
                          <w:color w:val="FFFFFF" w:themeColor="background1"/>
                          <w:sz w:val="32"/>
                          <w:szCs w:val="28"/>
                        </w:rPr>
                        <w:t>.</w:t>
                      </w:r>
                      <w:r>
                        <w:rPr>
                          <w:rFonts w:asciiTheme="minorHAnsi" w:hAnsiTheme="minorHAnsi" w:cstheme="minorHAnsi"/>
                          <w:b/>
                          <w:color w:val="FFFFFF" w:themeColor="background1"/>
                          <w:sz w:val="32"/>
                          <w:szCs w:val="28"/>
                        </w:rPr>
                        <w:t>5</w:t>
                      </w:r>
                    </w:p>
                    <w:p w14:paraId="3488EA7B" w14:textId="77777777" w:rsidR="00E1734F" w:rsidRDefault="00E1734F" w:rsidP="00E1734F">
                      <w:pPr>
                        <w:spacing w:line="275" w:lineRule="auto"/>
                        <w:textDirection w:val="btLr"/>
                      </w:pPr>
                    </w:p>
                  </w:txbxContent>
                </v:textbox>
                <w10:wrap type="square"/>
              </v:rect>
            </w:pict>
          </mc:Fallback>
        </mc:AlternateContent>
      </w:r>
      <w:r w:rsidR="00E81D20" w:rsidRPr="00E81D20">
        <w:rPr>
          <w:rFonts w:asciiTheme="minorHAnsi" w:hAnsiTheme="minorHAnsi" w:cstheme="minorHAnsi"/>
          <w:noProof/>
          <w:sz w:val="24"/>
        </w:rPr>
        <w:drawing>
          <wp:anchor distT="0" distB="0" distL="0" distR="0" simplePos="0" relativeHeight="251659264" behindDoc="0" locked="0" layoutInCell="1" hidden="0" allowOverlap="1" wp14:anchorId="0A8F48E3" wp14:editId="6EB6D6B4">
            <wp:simplePos x="0" y="0"/>
            <wp:positionH relativeFrom="page">
              <wp:posOffset>-635</wp:posOffset>
            </wp:positionH>
            <wp:positionV relativeFrom="page">
              <wp:posOffset>-257175</wp:posOffset>
            </wp:positionV>
            <wp:extent cx="7773035" cy="10680700"/>
            <wp:effectExtent l="0" t="0" r="0" b="635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p>
    <w:p w14:paraId="47EE7115" w14:textId="4FA7F1EB" w:rsidR="00A75DF4" w:rsidRDefault="00A75DF4" w:rsidP="00A75DF4">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4.5</w:t>
      </w:r>
      <w:r w:rsidR="00E1734F">
        <w:rPr>
          <w:b/>
          <w:color w:val="ED1376"/>
          <w:sz w:val="44"/>
          <w:szCs w:val="44"/>
        </w:rPr>
        <w:t>.1</w:t>
      </w:r>
    </w:p>
    <w:p w14:paraId="2175020E" w14:textId="3467EE30" w:rsidR="00A75DF4" w:rsidRPr="00A75DF4" w:rsidRDefault="00E1734F" w:rsidP="00A75DF4">
      <w:pPr>
        <w:pBdr>
          <w:top w:val="nil"/>
          <w:left w:val="nil"/>
          <w:bottom w:val="nil"/>
          <w:right w:val="nil"/>
          <w:between w:val="nil"/>
        </w:pBdr>
        <w:spacing w:line="240" w:lineRule="auto"/>
        <w:jc w:val="center"/>
        <w:rPr>
          <w:b/>
          <w:color w:val="ED1376"/>
          <w:sz w:val="44"/>
          <w:szCs w:val="44"/>
        </w:rPr>
      </w:pPr>
      <w:r>
        <w:rPr>
          <w:b/>
          <w:color w:val="ED1376"/>
          <w:sz w:val="44"/>
          <w:szCs w:val="44"/>
        </w:rPr>
        <w:t xml:space="preserve">Vocabulary </w:t>
      </w:r>
    </w:p>
    <w:p w14:paraId="22F365DF" w14:textId="44A0A338" w:rsidR="00623EB5" w:rsidRPr="00E1734F" w:rsidRDefault="00E1734F" w:rsidP="00F5367E">
      <w:p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 xml:space="preserve">Write down a synonym, definition or translation for each word below. </w:t>
      </w:r>
    </w:p>
    <w:p w14:paraId="20DC9B3E" w14:textId="29170112"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proofErr w:type="gramStart"/>
      <w:r w:rsidRPr="00E1734F">
        <w:rPr>
          <w:rFonts w:asciiTheme="minorHAnsi" w:eastAsia="Times New Roman" w:hAnsiTheme="minorHAnsi" w:cs="Times New Roman"/>
          <w:sz w:val="40"/>
          <w:szCs w:val="32"/>
        </w:rPr>
        <w:t>Cloud</w:t>
      </w:r>
      <w:r w:rsidR="00A53D2F">
        <w:rPr>
          <w:rFonts w:asciiTheme="minorHAnsi" w:eastAsia="Times New Roman" w:hAnsiTheme="minorHAnsi" w:cs="Times New Roman"/>
          <w:sz w:val="40"/>
          <w:szCs w:val="32"/>
        </w:rPr>
        <w:t xml:space="preserve"> :</w:t>
      </w:r>
      <w:proofErr w:type="gramEnd"/>
      <w:r w:rsidR="00A53D2F">
        <w:rPr>
          <w:rFonts w:asciiTheme="minorHAnsi" w:eastAsia="Times New Roman" w:hAnsiTheme="minorHAnsi" w:cs="Times New Roman"/>
          <w:sz w:val="40"/>
          <w:szCs w:val="32"/>
        </w:rPr>
        <w:t xml:space="preserve"> </w:t>
      </w:r>
      <w:proofErr w:type="spellStart"/>
      <w:r w:rsidR="00EA7373">
        <w:rPr>
          <w:rFonts w:asciiTheme="minorHAnsi" w:eastAsia="Times New Roman" w:hAnsiTheme="minorHAnsi" w:cs="Times New Roman"/>
          <w:sz w:val="40"/>
          <w:szCs w:val="32"/>
        </w:rPr>
        <w:t>nube</w:t>
      </w:r>
      <w:proofErr w:type="spellEnd"/>
    </w:p>
    <w:p w14:paraId="4A3C704A" w14:textId="6F034A6D"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Credentials</w:t>
      </w:r>
      <w:r w:rsidR="00A53D2F">
        <w:rPr>
          <w:rFonts w:asciiTheme="minorHAnsi" w:eastAsia="Times New Roman" w:hAnsiTheme="minorHAnsi" w:cs="Times New Roman"/>
          <w:sz w:val="40"/>
          <w:szCs w:val="32"/>
        </w:rPr>
        <w:t xml:space="preserve">: </w:t>
      </w:r>
      <w:r w:rsidR="00EA7373">
        <w:rPr>
          <w:rFonts w:asciiTheme="minorHAnsi" w:eastAsia="Times New Roman" w:hAnsiTheme="minorHAnsi" w:cs="Times New Roman"/>
          <w:sz w:val="40"/>
          <w:szCs w:val="32"/>
        </w:rPr>
        <w:t>certificates-</w:t>
      </w:r>
      <w:proofErr w:type="spellStart"/>
      <w:r w:rsidR="00EA7373">
        <w:rPr>
          <w:rFonts w:asciiTheme="minorHAnsi" w:eastAsia="Times New Roman" w:hAnsiTheme="minorHAnsi" w:cs="Times New Roman"/>
          <w:sz w:val="40"/>
          <w:szCs w:val="32"/>
        </w:rPr>
        <w:t>credenciales</w:t>
      </w:r>
      <w:proofErr w:type="spellEnd"/>
      <w:r w:rsidR="00EA7373">
        <w:rPr>
          <w:rFonts w:asciiTheme="minorHAnsi" w:eastAsia="Times New Roman" w:hAnsiTheme="minorHAnsi" w:cs="Times New Roman"/>
          <w:sz w:val="40"/>
          <w:szCs w:val="32"/>
        </w:rPr>
        <w:t>-instruction letters</w:t>
      </w:r>
    </w:p>
    <w:p w14:paraId="0BACADC3" w14:textId="758DB486"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Server</w:t>
      </w:r>
      <w:r w:rsidR="00A53D2F">
        <w:rPr>
          <w:rFonts w:asciiTheme="minorHAnsi" w:eastAsia="Times New Roman" w:hAnsiTheme="minorHAnsi" w:cs="Times New Roman"/>
          <w:sz w:val="40"/>
          <w:szCs w:val="32"/>
        </w:rPr>
        <w:t xml:space="preserve">: </w:t>
      </w:r>
      <w:proofErr w:type="spellStart"/>
      <w:r w:rsidR="00EA7373">
        <w:rPr>
          <w:rFonts w:asciiTheme="minorHAnsi" w:eastAsia="Times New Roman" w:hAnsiTheme="minorHAnsi" w:cs="Times New Roman"/>
          <w:sz w:val="40"/>
          <w:szCs w:val="32"/>
        </w:rPr>
        <w:t>servidor</w:t>
      </w:r>
      <w:proofErr w:type="spellEnd"/>
      <w:r w:rsidR="00EA7373">
        <w:rPr>
          <w:rFonts w:asciiTheme="minorHAnsi" w:eastAsia="Times New Roman" w:hAnsiTheme="minorHAnsi" w:cs="Times New Roman"/>
          <w:sz w:val="40"/>
          <w:szCs w:val="32"/>
        </w:rPr>
        <w:t>-the main computer</w:t>
      </w:r>
    </w:p>
    <w:p w14:paraId="7A92D45F" w14:textId="05ED0CAA"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Subscribe</w:t>
      </w:r>
      <w:r w:rsidR="00A53D2F">
        <w:rPr>
          <w:rFonts w:asciiTheme="minorHAnsi" w:eastAsia="Times New Roman" w:hAnsiTheme="minorHAnsi" w:cs="Times New Roman"/>
          <w:sz w:val="40"/>
          <w:szCs w:val="32"/>
        </w:rPr>
        <w:t xml:space="preserve">: </w:t>
      </w:r>
      <w:proofErr w:type="spellStart"/>
      <w:r w:rsidR="00EA7373">
        <w:rPr>
          <w:rFonts w:asciiTheme="minorHAnsi" w:eastAsia="Times New Roman" w:hAnsiTheme="minorHAnsi" w:cs="Times New Roman"/>
          <w:sz w:val="40"/>
          <w:szCs w:val="32"/>
        </w:rPr>
        <w:t>suscribirse</w:t>
      </w:r>
      <w:proofErr w:type="spellEnd"/>
    </w:p>
    <w:p w14:paraId="6DEA4C1A" w14:textId="1773028E"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Render</w:t>
      </w:r>
      <w:r w:rsidR="00A53D2F">
        <w:rPr>
          <w:rFonts w:asciiTheme="minorHAnsi" w:eastAsia="Times New Roman" w:hAnsiTheme="minorHAnsi" w:cs="Times New Roman"/>
          <w:sz w:val="40"/>
          <w:szCs w:val="32"/>
        </w:rPr>
        <w:t xml:space="preserve">: </w:t>
      </w:r>
      <w:proofErr w:type="spellStart"/>
      <w:r w:rsidR="00EA7373">
        <w:rPr>
          <w:rFonts w:asciiTheme="minorHAnsi" w:eastAsia="Times New Roman" w:hAnsiTheme="minorHAnsi" w:cs="Times New Roman"/>
          <w:sz w:val="40"/>
          <w:szCs w:val="32"/>
        </w:rPr>
        <w:t>renderizar</w:t>
      </w:r>
      <w:proofErr w:type="spellEnd"/>
      <w:r w:rsidR="00EA7373">
        <w:rPr>
          <w:rFonts w:asciiTheme="minorHAnsi" w:eastAsia="Times New Roman" w:hAnsiTheme="minorHAnsi" w:cs="Times New Roman"/>
          <w:sz w:val="40"/>
          <w:szCs w:val="32"/>
        </w:rPr>
        <w:t>/</w:t>
      </w:r>
      <w:proofErr w:type="spellStart"/>
      <w:r w:rsidR="00EA7373">
        <w:rPr>
          <w:rFonts w:asciiTheme="minorHAnsi" w:eastAsia="Times New Roman" w:hAnsiTheme="minorHAnsi" w:cs="Times New Roman"/>
          <w:sz w:val="40"/>
          <w:szCs w:val="32"/>
        </w:rPr>
        <w:t>presentar</w:t>
      </w:r>
      <w:proofErr w:type="spellEnd"/>
    </w:p>
    <w:p w14:paraId="50766A92" w14:textId="603425A7"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Join</w:t>
      </w:r>
      <w:r w:rsidR="00A53D2F">
        <w:rPr>
          <w:rFonts w:asciiTheme="minorHAnsi" w:eastAsia="Times New Roman" w:hAnsiTheme="minorHAnsi" w:cs="Times New Roman"/>
          <w:sz w:val="40"/>
          <w:szCs w:val="32"/>
        </w:rPr>
        <w:t xml:space="preserve">: </w:t>
      </w:r>
      <w:r w:rsidR="00EA7373">
        <w:rPr>
          <w:rFonts w:asciiTheme="minorHAnsi" w:eastAsia="Times New Roman" w:hAnsiTheme="minorHAnsi" w:cs="Times New Roman"/>
          <w:sz w:val="40"/>
          <w:szCs w:val="32"/>
        </w:rPr>
        <w:t>union-</w:t>
      </w:r>
      <w:proofErr w:type="spellStart"/>
      <w:r w:rsidR="00EA7373">
        <w:rPr>
          <w:rFonts w:asciiTheme="minorHAnsi" w:eastAsia="Times New Roman" w:hAnsiTheme="minorHAnsi" w:cs="Times New Roman"/>
          <w:sz w:val="40"/>
          <w:szCs w:val="32"/>
        </w:rPr>
        <w:t>unirse</w:t>
      </w:r>
      <w:proofErr w:type="spellEnd"/>
      <w:r w:rsidR="00EA7373">
        <w:rPr>
          <w:rFonts w:asciiTheme="minorHAnsi" w:eastAsia="Times New Roman" w:hAnsiTheme="minorHAnsi" w:cs="Times New Roman"/>
          <w:sz w:val="40"/>
          <w:szCs w:val="32"/>
        </w:rPr>
        <w:t>-</w:t>
      </w:r>
      <w:proofErr w:type="spellStart"/>
      <w:r w:rsidR="00EA7373">
        <w:rPr>
          <w:rFonts w:asciiTheme="minorHAnsi" w:eastAsia="Times New Roman" w:hAnsiTheme="minorHAnsi" w:cs="Times New Roman"/>
          <w:sz w:val="40"/>
          <w:szCs w:val="32"/>
        </w:rPr>
        <w:t>unir</w:t>
      </w:r>
      <w:proofErr w:type="spellEnd"/>
    </w:p>
    <w:p w14:paraId="69E336E2" w14:textId="3508D502" w:rsidR="00A75DF4" w:rsidRPr="00E1734F" w:rsidRDefault="00E1734F" w:rsidP="00E1734F">
      <w:pPr>
        <w:pStyle w:val="Prrafodelista"/>
        <w:numPr>
          <w:ilvl w:val="0"/>
          <w:numId w:val="4"/>
        </w:numPr>
        <w:spacing w:after="0" w:line="360" w:lineRule="auto"/>
        <w:rPr>
          <w:rFonts w:asciiTheme="minorHAnsi" w:eastAsia="Times New Roman" w:hAnsiTheme="minorHAnsi" w:cs="Times New Roman"/>
          <w:sz w:val="40"/>
          <w:szCs w:val="32"/>
        </w:rPr>
      </w:pPr>
      <w:r w:rsidRPr="00E1734F">
        <w:rPr>
          <w:rFonts w:asciiTheme="minorHAnsi" w:eastAsia="Times New Roman" w:hAnsiTheme="minorHAnsi" w:cs="Times New Roman"/>
          <w:sz w:val="40"/>
          <w:szCs w:val="32"/>
        </w:rPr>
        <w:t>One-to-one</w:t>
      </w:r>
      <w:r w:rsidR="00A53D2F">
        <w:rPr>
          <w:rFonts w:asciiTheme="minorHAnsi" w:eastAsia="Times New Roman" w:hAnsiTheme="minorHAnsi" w:cs="Times New Roman"/>
          <w:sz w:val="40"/>
          <w:szCs w:val="32"/>
        </w:rPr>
        <w:t xml:space="preserve">: </w:t>
      </w:r>
      <w:r w:rsidR="00EA7373">
        <w:rPr>
          <w:rFonts w:asciiTheme="minorHAnsi" w:eastAsia="Times New Roman" w:hAnsiTheme="minorHAnsi" w:cs="Times New Roman"/>
          <w:sz w:val="40"/>
          <w:szCs w:val="32"/>
        </w:rPr>
        <w:t xml:space="preserve">uno a uno </w:t>
      </w:r>
    </w:p>
    <w:p w14:paraId="58E04A9D" w14:textId="77777777" w:rsidR="00F5367E" w:rsidRDefault="00F5367E">
      <w:pPr>
        <w:rPr>
          <w:b/>
          <w:color w:val="ED1376"/>
          <w:sz w:val="44"/>
          <w:szCs w:val="44"/>
        </w:rPr>
      </w:pPr>
      <w:r>
        <w:rPr>
          <w:b/>
          <w:color w:val="ED1376"/>
          <w:sz w:val="44"/>
          <w:szCs w:val="44"/>
        </w:rPr>
        <w:br w:type="page"/>
      </w:r>
    </w:p>
    <w:p w14:paraId="7A3BDDEC" w14:textId="21530F00" w:rsidR="00E1734F" w:rsidRPr="00A53D2F" w:rsidRDefault="00E1734F" w:rsidP="00E1734F">
      <w:pPr>
        <w:pBdr>
          <w:top w:val="nil"/>
          <w:left w:val="nil"/>
          <w:bottom w:val="nil"/>
          <w:right w:val="nil"/>
          <w:between w:val="nil"/>
        </w:pBdr>
        <w:spacing w:line="240" w:lineRule="auto"/>
        <w:jc w:val="center"/>
        <w:rPr>
          <w:b/>
          <w:color w:val="ED1376"/>
          <w:sz w:val="44"/>
          <w:szCs w:val="44"/>
        </w:rPr>
      </w:pPr>
      <w:r w:rsidRPr="00A53D2F">
        <w:rPr>
          <w:b/>
          <w:color w:val="ED1376"/>
          <w:sz w:val="44"/>
          <w:szCs w:val="44"/>
        </w:rPr>
        <w:lastRenderedPageBreak/>
        <w:t>Worksheet 4.5.2</w:t>
      </w:r>
    </w:p>
    <w:p w14:paraId="20C723C7" w14:textId="2484158F" w:rsidR="00A75DF4" w:rsidRPr="00A53D2F" w:rsidRDefault="00A75DF4" w:rsidP="00A75DF4">
      <w:pPr>
        <w:pBdr>
          <w:top w:val="nil"/>
          <w:left w:val="nil"/>
          <w:bottom w:val="nil"/>
          <w:right w:val="nil"/>
          <w:between w:val="nil"/>
        </w:pBdr>
        <w:spacing w:line="240" w:lineRule="auto"/>
        <w:jc w:val="center"/>
        <w:rPr>
          <w:b/>
          <w:color w:val="ED1376"/>
          <w:sz w:val="44"/>
          <w:szCs w:val="44"/>
        </w:rPr>
      </w:pPr>
      <w:r w:rsidRPr="00A53D2F">
        <w:rPr>
          <w:b/>
          <w:color w:val="ED1376"/>
          <w:sz w:val="44"/>
          <w:szCs w:val="44"/>
        </w:rPr>
        <w:t>Vocabulary practice</w:t>
      </w:r>
    </w:p>
    <w:p w14:paraId="6CB6C802" w14:textId="6D8D03D9" w:rsidR="00623EB5" w:rsidRPr="00A53D2F" w:rsidRDefault="00E1734F" w:rsidP="00E1734F">
      <w:pPr>
        <w:spacing w:after="0"/>
        <w:rPr>
          <w:rFonts w:asciiTheme="minorHAnsi" w:eastAsia="Times New Roman" w:hAnsiTheme="minorHAnsi" w:cs="Times New Roman"/>
          <w:b/>
          <w:sz w:val="36"/>
          <w:szCs w:val="32"/>
        </w:rPr>
      </w:pPr>
      <w:r w:rsidRPr="00A53D2F">
        <w:rPr>
          <w:rFonts w:asciiTheme="minorHAnsi" w:eastAsia="Times New Roman" w:hAnsiTheme="minorHAnsi" w:cs="Times New Roman"/>
          <w:b/>
          <w:sz w:val="36"/>
          <w:szCs w:val="32"/>
        </w:rPr>
        <w:t>Read carefully the sentences and c</w:t>
      </w:r>
      <w:r w:rsidR="00F46D91" w:rsidRPr="00A53D2F">
        <w:rPr>
          <w:rFonts w:asciiTheme="minorHAnsi" w:eastAsia="Times New Roman" w:hAnsiTheme="minorHAnsi" w:cs="Times New Roman"/>
          <w:b/>
          <w:sz w:val="36"/>
          <w:szCs w:val="32"/>
        </w:rPr>
        <w:t xml:space="preserve">hoose the best option to complete </w:t>
      </w:r>
      <w:r w:rsidRPr="00A53D2F">
        <w:rPr>
          <w:rFonts w:asciiTheme="minorHAnsi" w:eastAsia="Times New Roman" w:hAnsiTheme="minorHAnsi" w:cs="Times New Roman"/>
          <w:b/>
          <w:sz w:val="36"/>
          <w:szCs w:val="32"/>
        </w:rPr>
        <w:t>them.</w:t>
      </w:r>
    </w:p>
    <w:p w14:paraId="0AE68CA3" w14:textId="74CD8EF4"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If you want to … our online class, you need to ask the teacher for Zoom link.</w:t>
      </w:r>
    </w:p>
    <w:p w14:paraId="308A2ABB" w14:textId="4D635C71" w:rsidR="00E1734F" w:rsidRPr="00EA7373" w:rsidRDefault="00E1734F" w:rsidP="00E1734F">
      <w:pPr>
        <w:pStyle w:val="Prrafodelista"/>
        <w:numPr>
          <w:ilvl w:val="0"/>
          <w:numId w:val="6"/>
        </w:numPr>
        <w:spacing w:before="240" w:after="240" w:line="360" w:lineRule="auto"/>
        <w:jc w:val="both"/>
        <w:rPr>
          <w:rFonts w:asciiTheme="minorHAnsi" w:hAnsiTheme="minorHAnsi"/>
          <w:color w:val="FF0000"/>
          <w:sz w:val="36"/>
          <w:szCs w:val="32"/>
        </w:rPr>
      </w:pPr>
      <w:r w:rsidRPr="00EA7373">
        <w:rPr>
          <w:rFonts w:asciiTheme="minorHAnsi" w:hAnsiTheme="minorHAnsi"/>
          <w:color w:val="FF0000"/>
          <w:sz w:val="36"/>
          <w:szCs w:val="32"/>
        </w:rPr>
        <w:t>J</w:t>
      </w:r>
      <w:r w:rsidR="00A75DF4" w:rsidRPr="00EA7373">
        <w:rPr>
          <w:rFonts w:asciiTheme="minorHAnsi" w:hAnsiTheme="minorHAnsi"/>
          <w:color w:val="FF0000"/>
          <w:sz w:val="36"/>
          <w:szCs w:val="32"/>
        </w:rPr>
        <w:t>oin</w:t>
      </w:r>
      <w:r w:rsidRPr="00EA7373">
        <w:rPr>
          <w:rFonts w:asciiTheme="minorHAnsi" w:hAnsiTheme="minorHAnsi"/>
          <w:color w:val="FF0000"/>
          <w:sz w:val="36"/>
          <w:szCs w:val="32"/>
        </w:rPr>
        <w:t>.</w:t>
      </w:r>
    </w:p>
    <w:p w14:paraId="29E38C83" w14:textId="77DE3855" w:rsidR="00E1734F" w:rsidRPr="00A53D2F" w:rsidRDefault="00E1734F" w:rsidP="00E1734F">
      <w:pPr>
        <w:pStyle w:val="Prrafodelista"/>
        <w:numPr>
          <w:ilvl w:val="0"/>
          <w:numId w:val="6"/>
        </w:numPr>
        <w:spacing w:before="240" w:after="240" w:line="360" w:lineRule="auto"/>
        <w:jc w:val="both"/>
        <w:rPr>
          <w:rFonts w:asciiTheme="minorHAnsi" w:hAnsiTheme="minorHAnsi"/>
          <w:sz w:val="36"/>
          <w:szCs w:val="32"/>
        </w:rPr>
      </w:pPr>
      <w:r w:rsidRPr="00A53D2F">
        <w:rPr>
          <w:rFonts w:asciiTheme="minorHAnsi" w:hAnsiTheme="minorHAnsi"/>
          <w:sz w:val="36"/>
          <w:szCs w:val="32"/>
        </w:rPr>
        <w:t>R</w:t>
      </w:r>
      <w:r w:rsidR="00A75DF4" w:rsidRPr="00A53D2F">
        <w:rPr>
          <w:rFonts w:asciiTheme="minorHAnsi" w:hAnsiTheme="minorHAnsi"/>
          <w:sz w:val="36"/>
          <w:szCs w:val="32"/>
        </w:rPr>
        <w:t>ender</w:t>
      </w:r>
      <w:r w:rsidRPr="00A53D2F">
        <w:rPr>
          <w:rFonts w:asciiTheme="minorHAnsi" w:hAnsiTheme="minorHAnsi"/>
          <w:sz w:val="36"/>
          <w:szCs w:val="32"/>
        </w:rPr>
        <w:t>.</w:t>
      </w:r>
    </w:p>
    <w:p w14:paraId="193D87A1" w14:textId="15468CC8"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I prefer to store my photos in a … storage instead of a memory card</w:t>
      </w:r>
      <w:r w:rsidR="00E1734F" w:rsidRPr="00A53D2F">
        <w:rPr>
          <w:rFonts w:asciiTheme="minorHAnsi" w:hAnsiTheme="minorHAnsi"/>
          <w:b/>
          <w:sz w:val="36"/>
          <w:szCs w:val="32"/>
        </w:rPr>
        <w:t>.</w:t>
      </w:r>
    </w:p>
    <w:p w14:paraId="76DC4019" w14:textId="23241A8E" w:rsidR="00E1734F" w:rsidRPr="00A53D2F" w:rsidRDefault="00E1734F" w:rsidP="00E1734F">
      <w:pPr>
        <w:pStyle w:val="Prrafodelista"/>
        <w:numPr>
          <w:ilvl w:val="0"/>
          <w:numId w:val="7"/>
        </w:numPr>
        <w:spacing w:before="240" w:after="240" w:line="360" w:lineRule="auto"/>
        <w:jc w:val="both"/>
        <w:rPr>
          <w:rFonts w:asciiTheme="minorHAnsi" w:hAnsiTheme="minorHAnsi"/>
          <w:sz w:val="36"/>
          <w:szCs w:val="32"/>
        </w:rPr>
      </w:pPr>
      <w:r w:rsidRPr="00A53D2F">
        <w:rPr>
          <w:rFonts w:asciiTheme="minorHAnsi" w:hAnsiTheme="minorHAnsi"/>
          <w:sz w:val="36"/>
          <w:szCs w:val="32"/>
        </w:rPr>
        <w:t>S</w:t>
      </w:r>
      <w:r w:rsidR="00A75DF4" w:rsidRPr="00A53D2F">
        <w:rPr>
          <w:rFonts w:asciiTheme="minorHAnsi" w:hAnsiTheme="minorHAnsi"/>
          <w:sz w:val="36"/>
          <w:szCs w:val="32"/>
        </w:rPr>
        <w:t>erve</w:t>
      </w:r>
      <w:r w:rsidRPr="00A53D2F">
        <w:rPr>
          <w:rFonts w:asciiTheme="minorHAnsi" w:hAnsiTheme="minorHAnsi"/>
          <w:sz w:val="36"/>
          <w:szCs w:val="32"/>
        </w:rPr>
        <w:t>r.</w:t>
      </w:r>
    </w:p>
    <w:p w14:paraId="1106256F" w14:textId="77777777" w:rsidR="00E1734F" w:rsidRPr="00EA7373" w:rsidRDefault="00E1734F" w:rsidP="00E1734F">
      <w:pPr>
        <w:pStyle w:val="Prrafodelista"/>
        <w:numPr>
          <w:ilvl w:val="0"/>
          <w:numId w:val="7"/>
        </w:numPr>
        <w:spacing w:before="240" w:after="240" w:line="360" w:lineRule="auto"/>
        <w:jc w:val="both"/>
        <w:rPr>
          <w:rFonts w:asciiTheme="minorHAnsi" w:hAnsiTheme="minorHAnsi"/>
          <w:color w:val="FF0000"/>
          <w:sz w:val="36"/>
          <w:szCs w:val="32"/>
        </w:rPr>
      </w:pPr>
      <w:r w:rsidRPr="00EA7373">
        <w:rPr>
          <w:rFonts w:asciiTheme="minorHAnsi" w:hAnsiTheme="minorHAnsi"/>
          <w:color w:val="FF0000"/>
          <w:sz w:val="36"/>
          <w:szCs w:val="32"/>
        </w:rPr>
        <w:t>C</w:t>
      </w:r>
      <w:r w:rsidR="00A75DF4" w:rsidRPr="00EA7373">
        <w:rPr>
          <w:rFonts w:asciiTheme="minorHAnsi" w:hAnsiTheme="minorHAnsi"/>
          <w:color w:val="FF0000"/>
          <w:sz w:val="36"/>
          <w:szCs w:val="32"/>
        </w:rPr>
        <w:t>loud</w:t>
      </w:r>
      <w:r w:rsidRPr="00EA7373">
        <w:rPr>
          <w:rFonts w:asciiTheme="minorHAnsi" w:hAnsiTheme="minorHAnsi"/>
          <w:color w:val="FF0000"/>
          <w:sz w:val="36"/>
          <w:szCs w:val="32"/>
        </w:rPr>
        <w:t xml:space="preserve">. </w:t>
      </w:r>
    </w:p>
    <w:p w14:paraId="1D32F3F2" w14:textId="453119AD"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I prefer … classes instead of group sessions because I can get all the attention of the teacher.</w:t>
      </w:r>
    </w:p>
    <w:p w14:paraId="3851EBD3" w14:textId="7E155766" w:rsidR="00E1734F" w:rsidRPr="00EA7373" w:rsidRDefault="00E1734F" w:rsidP="00E1734F">
      <w:pPr>
        <w:pStyle w:val="Prrafodelista"/>
        <w:numPr>
          <w:ilvl w:val="0"/>
          <w:numId w:val="8"/>
        </w:numPr>
        <w:spacing w:before="240" w:after="240" w:line="360" w:lineRule="auto"/>
        <w:jc w:val="both"/>
        <w:rPr>
          <w:rFonts w:asciiTheme="minorHAnsi" w:hAnsiTheme="minorHAnsi"/>
          <w:color w:val="FF0000"/>
          <w:sz w:val="36"/>
          <w:szCs w:val="32"/>
        </w:rPr>
      </w:pPr>
      <w:r w:rsidRPr="00EA7373">
        <w:rPr>
          <w:rFonts w:asciiTheme="minorHAnsi" w:hAnsiTheme="minorHAnsi"/>
          <w:color w:val="FF0000"/>
          <w:sz w:val="36"/>
          <w:szCs w:val="32"/>
        </w:rPr>
        <w:t>O</w:t>
      </w:r>
      <w:r w:rsidR="00A75DF4" w:rsidRPr="00EA7373">
        <w:rPr>
          <w:rFonts w:asciiTheme="minorHAnsi" w:hAnsiTheme="minorHAnsi"/>
          <w:color w:val="FF0000"/>
          <w:sz w:val="36"/>
          <w:szCs w:val="32"/>
        </w:rPr>
        <w:t>ne-to-one</w:t>
      </w:r>
      <w:r w:rsidRPr="00EA7373">
        <w:rPr>
          <w:rFonts w:asciiTheme="minorHAnsi" w:hAnsiTheme="minorHAnsi"/>
          <w:color w:val="FF0000"/>
          <w:sz w:val="36"/>
          <w:szCs w:val="32"/>
        </w:rPr>
        <w:t>.</w:t>
      </w:r>
    </w:p>
    <w:p w14:paraId="1BD04E9E" w14:textId="3ACB9FB5" w:rsidR="00A75DF4" w:rsidRPr="00A53D2F" w:rsidRDefault="00E1734F" w:rsidP="00E1734F">
      <w:pPr>
        <w:pStyle w:val="Prrafodelista"/>
        <w:numPr>
          <w:ilvl w:val="0"/>
          <w:numId w:val="8"/>
        </w:numPr>
        <w:spacing w:before="240" w:after="240" w:line="360" w:lineRule="auto"/>
        <w:jc w:val="both"/>
        <w:rPr>
          <w:rFonts w:asciiTheme="minorHAnsi" w:hAnsiTheme="minorHAnsi"/>
          <w:sz w:val="36"/>
          <w:szCs w:val="32"/>
        </w:rPr>
      </w:pPr>
      <w:r w:rsidRPr="00A53D2F">
        <w:rPr>
          <w:rFonts w:asciiTheme="minorHAnsi" w:hAnsiTheme="minorHAnsi"/>
          <w:sz w:val="36"/>
          <w:szCs w:val="32"/>
        </w:rPr>
        <w:t>I</w:t>
      </w:r>
      <w:r w:rsidR="00F46D91" w:rsidRPr="00A53D2F">
        <w:rPr>
          <w:rFonts w:asciiTheme="minorHAnsi" w:hAnsiTheme="minorHAnsi"/>
          <w:sz w:val="36"/>
          <w:szCs w:val="32"/>
        </w:rPr>
        <w:t>n-perso</w:t>
      </w:r>
      <w:r w:rsidRPr="00A53D2F">
        <w:rPr>
          <w:rFonts w:asciiTheme="minorHAnsi" w:hAnsiTheme="minorHAnsi"/>
          <w:sz w:val="36"/>
          <w:szCs w:val="32"/>
        </w:rPr>
        <w:t xml:space="preserve">n. </w:t>
      </w:r>
    </w:p>
    <w:p w14:paraId="29E6C3BD" w14:textId="193E7288" w:rsidR="00E1734F" w:rsidRPr="00A53D2F" w:rsidRDefault="00E1734F" w:rsidP="00E1734F">
      <w:pPr>
        <w:spacing w:before="240" w:after="240"/>
        <w:jc w:val="both"/>
        <w:rPr>
          <w:rFonts w:asciiTheme="minorHAnsi" w:hAnsiTheme="minorHAnsi"/>
          <w:sz w:val="36"/>
          <w:szCs w:val="32"/>
        </w:rPr>
      </w:pPr>
    </w:p>
    <w:p w14:paraId="0BBC90B9" w14:textId="77777777" w:rsidR="00E1734F" w:rsidRPr="00A53D2F" w:rsidRDefault="00E1734F" w:rsidP="00E1734F">
      <w:pPr>
        <w:spacing w:before="240" w:after="240"/>
        <w:jc w:val="both"/>
        <w:rPr>
          <w:rFonts w:asciiTheme="minorHAnsi" w:hAnsiTheme="minorHAnsi"/>
          <w:sz w:val="21"/>
          <w:szCs w:val="32"/>
        </w:rPr>
      </w:pPr>
    </w:p>
    <w:p w14:paraId="3CF5DB0C" w14:textId="031D1FF6"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If you want to learn English words, … to our channel and watch our weekly videos with new vocabulary.</w:t>
      </w:r>
    </w:p>
    <w:p w14:paraId="515575AC" w14:textId="2501DF45" w:rsidR="00E1734F" w:rsidRPr="00A53D2F" w:rsidRDefault="00E1734F" w:rsidP="00E1734F">
      <w:pPr>
        <w:pStyle w:val="Prrafodelista"/>
        <w:numPr>
          <w:ilvl w:val="0"/>
          <w:numId w:val="9"/>
        </w:numPr>
        <w:spacing w:before="240" w:after="240" w:line="360" w:lineRule="auto"/>
        <w:jc w:val="both"/>
        <w:rPr>
          <w:rFonts w:asciiTheme="minorHAnsi" w:hAnsiTheme="minorHAnsi"/>
          <w:sz w:val="36"/>
          <w:szCs w:val="32"/>
        </w:rPr>
      </w:pPr>
      <w:r w:rsidRPr="00A53D2F">
        <w:rPr>
          <w:rFonts w:asciiTheme="minorHAnsi" w:hAnsiTheme="minorHAnsi"/>
          <w:sz w:val="36"/>
          <w:szCs w:val="32"/>
        </w:rPr>
        <w:t>J</w:t>
      </w:r>
      <w:r w:rsidR="00A75DF4" w:rsidRPr="00A53D2F">
        <w:rPr>
          <w:rFonts w:asciiTheme="minorHAnsi" w:hAnsiTheme="minorHAnsi"/>
          <w:sz w:val="36"/>
          <w:szCs w:val="32"/>
        </w:rPr>
        <w:t>oi</w:t>
      </w:r>
      <w:r w:rsidRPr="00A53D2F">
        <w:rPr>
          <w:rFonts w:asciiTheme="minorHAnsi" w:hAnsiTheme="minorHAnsi"/>
          <w:sz w:val="36"/>
          <w:szCs w:val="32"/>
        </w:rPr>
        <w:t xml:space="preserve">n. </w:t>
      </w:r>
    </w:p>
    <w:p w14:paraId="4F040C3E" w14:textId="3338FB24" w:rsidR="00E1734F" w:rsidRPr="00EA7373" w:rsidRDefault="00E1734F" w:rsidP="00E1734F">
      <w:pPr>
        <w:pStyle w:val="Prrafodelista"/>
        <w:numPr>
          <w:ilvl w:val="0"/>
          <w:numId w:val="9"/>
        </w:numPr>
        <w:spacing w:before="240" w:after="240" w:line="360" w:lineRule="auto"/>
        <w:jc w:val="both"/>
        <w:rPr>
          <w:rFonts w:asciiTheme="minorHAnsi" w:hAnsiTheme="minorHAnsi"/>
          <w:color w:val="FF0000"/>
          <w:sz w:val="36"/>
          <w:szCs w:val="32"/>
        </w:rPr>
      </w:pPr>
      <w:r w:rsidRPr="00EA7373">
        <w:rPr>
          <w:rFonts w:asciiTheme="minorHAnsi" w:hAnsiTheme="minorHAnsi"/>
          <w:color w:val="FF0000"/>
          <w:sz w:val="36"/>
          <w:szCs w:val="32"/>
        </w:rPr>
        <w:t>S</w:t>
      </w:r>
      <w:r w:rsidR="00A75DF4" w:rsidRPr="00EA7373">
        <w:rPr>
          <w:rFonts w:asciiTheme="minorHAnsi" w:hAnsiTheme="minorHAnsi"/>
          <w:color w:val="FF0000"/>
          <w:sz w:val="36"/>
          <w:szCs w:val="32"/>
        </w:rPr>
        <w:t>ubscribe</w:t>
      </w:r>
      <w:r w:rsidRPr="00EA7373">
        <w:rPr>
          <w:rFonts w:asciiTheme="minorHAnsi" w:hAnsiTheme="minorHAnsi"/>
          <w:color w:val="FF0000"/>
          <w:sz w:val="36"/>
          <w:szCs w:val="32"/>
        </w:rPr>
        <w:t>.</w:t>
      </w:r>
    </w:p>
    <w:p w14:paraId="35992AE8" w14:textId="452F61DF"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All data is stored in the central file …</w:t>
      </w:r>
    </w:p>
    <w:p w14:paraId="60A94693" w14:textId="68BCEF66" w:rsidR="00E1734F" w:rsidRPr="00A53D2F" w:rsidRDefault="00E1734F" w:rsidP="00E1734F">
      <w:pPr>
        <w:pStyle w:val="Prrafodelista"/>
        <w:numPr>
          <w:ilvl w:val="0"/>
          <w:numId w:val="10"/>
        </w:numPr>
        <w:spacing w:before="240" w:after="240" w:line="360" w:lineRule="auto"/>
        <w:jc w:val="both"/>
        <w:rPr>
          <w:rFonts w:asciiTheme="minorHAnsi" w:hAnsiTheme="minorHAnsi"/>
          <w:sz w:val="36"/>
          <w:szCs w:val="32"/>
        </w:rPr>
      </w:pPr>
      <w:r w:rsidRPr="00EA7373">
        <w:rPr>
          <w:rFonts w:asciiTheme="minorHAnsi" w:hAnsiTheme="minorHAnsi"/>
          <w:color w:val="FF0000"/>
          <w:sz w:val="36"/>
          <w:szCs w:val="32"/>
        </w:rPr>
        <w:t>S</w:t>
      </w:r>
      <w:r w:rsidR="00A75DF4" w:rsidRPr="00EA7373">
        <w:rPr>
          <w:rFonts w:asciiTheme="minorHAnsi" w:hAnsiTheme="minorHAnsi"/>
          <w:color w:val="FF0000"/>
          <w:sz w:val="36"/>
          <w:szCs w:val="32"/>
        </w:rPr>
        <w:t>erver</w:t>
      </w:r>
      <w:r w:rsidRPr="00EA7373">
        <w:rPr>
          <w:rFonts w:asciiTheme="minorHAnsi" w:hAnsiTheme="minorHAnsi"/>
          <w:color w:val="FF0000"/>
          <w:sz w:val="36"/>
          <w:szCs w:val="32"/>
        </w:rPr>
        <w:t>.</w:t>
      </w:r>
      <w:r w:rsidRPr="00A53D2F">
        <w:rPr>
          <w:rFonts w:asciiTheme="minorHAnsi" w:hAnsiTheme="minorHAnsi"/>
          <w:sz w:val="36"/>
          <w:szCs w:val="32"/>
        </w:rPr>
        <w:t xml:space="preserve"> </w:t>
      </w:r>
    </w:p>
    <w:p w14:paraId="742BFD8D" w14:textId="45C56E41" w:rsidR="00E1734F" w:rsidRPr="00A53D2F" w:rsidRDefault="00E1734F" w:rsidP="00E1734F">
      <w:pPr>
        <w:pStyle w:val="Prrafodelista"/>
        <w:numPr>
          <w:ilvl w:val="0"/>
          <w:numId w:val="10"/>
        </w:numPr>
        <w:spacing w:before="240" w:after="240" w:line="360" w:lineRule="auto"/>
        <w:jc w:val="both"/>
        <w:rPr>
          <w:rFonts w:asciiTheme="minorHAnsi" w:hAnsiTheme="minorHAnsi"/>
          <w:sz w:val="36"/>
          <w:szCs w:val="32"/>
        </w:rPr>
      </w:pPr>
      <w:r w:rsidRPr="00A53D2F">
        <w:rPr>
          <w:rFonts w:asciiTheme="minorHAnsi" w:hAnsiTheme="minorHAnsi"/>
          <w:sz w:val="36"/>
          <w:szCs w:val="32"/>
        </w:rPr>
        <w:t>C</w:t>
      </w:r>
      <w:r w:rsidR="00A75DF4" w:rsidRPr="00A53D2F">
        <w:rPr>
          <w:rFonts w:asciiTheme="minorHAnsi" w:hAnsiTheme="minorHAnsi"/>
          <w:sz w:val="36"/>
          <w:szCs w:val="32"/>
        </w:rPr>
        <w:t>redentials</w:t>
      </w:r>
      <w:r w:rsidRPr="00A53D2F">
        <w:rPr>
          <w:rFonts w:asciiTheme="minorHAnsi" w:hAnsiTheme="minorHAnsi"/>
          <w:sz w:val="36"/>
          <w:szCs w:val="32"/>
        </w:rPr>
        <w:t xml:space="preserve">. </w:t>
      </w:r>
    </w:p>
    <w:p w14:paraId="5E66232B" w14:textId="0A67B92E"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The security guard checks the … of all the personnel that enter the bank</w:t>
      </w:r>
      <w:r w:rsidR="00E1734F" w:rsidRPr="00A53D2F">
        <w:rPr>
          <w:rFonts w:asciiTheme="minorHAnsi" w:hAnsiTheme="minorHAnsi"/>
          <w:b/>
          <w:sz w:val="36"/>
          <w:szCs w:val="32"/>
        </w:rPr>
        <w:t xml:space="preserve">. </w:t>
      </w:r>
    </w:p>
    <w:p w14:paraId="292EFC43" w14:textId="77777777" w:rsidR="00E1734F" w:rsidRPr="00A53D2F" w:rsidRDefault="00E1734F" w:rsidP="00E1734F">
      <w:pPr>
        <w:pStyle w:val="Prrafodelista"/>
        <w:numPr>
          <w:ilvl w:val="0"/>
          <w:numId w:val="11"/>
        </w:numPr>
        <w:spacing w:before="240" w:after="240" w:line="360" w:lineRule="auto"/>
        <w:jc w:val="both"/>
        <w:rPr>
          <w:rFonts w:asciiTheme="minorHAnsi" w:hAnsiTheme="minorHAnsi"/>
          <w:sz w:val="36"/>
          <w:szCs w:val="32"/>
        </w:rPr>
      </w:pPr>
      <w:r w:rsidRPr="00A53D2F">
        <w:rPr>
          <w:rFonts w:asciiTheme="minorHAnsi" w:hAnsiTheme="minorHAnsi"/>
          <w:sz w:val="36"/>
          <w:szCs w:val="32"/>
        </w:rPr>
        <w:t>A</w:t>
      </w:r>
      <w:r w:rsidR="00F46D91" w:rsidRPr="00A53D2F">
        <w:rPr>
          <w:rFonts w:asciiTheme="minorHAnsi" w:hAnsiTheme="minorHAnsi"/>
          <w:sz w:val="36"/>
          <w:szCs w:val="32"/>
        </w:rPr>
        <w:t>uthenticators</w:t>
      </w:r>
      <w:r w:rsidRPr="00A53D2F">
        <w:rPr>
          <w:rFonts w:asciiTheme="minorHAnsi" w:hAnsiTheme="minorHAnsi"/>
          <w:sz w:val="36"/>
          <w:szCs w:val="32"/>
        </w:rPr>
        <w:t xml:space="preserve">. </w:t>
      </w:r>
    </w:p>
    <w:p w14:paraId="6FD0EFF8" w14:textId="77777777" w:rsidR="00E1734F" w:rsidRPr="00EA7373" w:rsidRDefault="00E1734F" w:rsidP="00E1734F">
      <w:pPr>
        <w:pStyle w:val="Prrafodelista"/>
        <w:numPr>
          <w:ilvl w:val="0"/>
          <w:numId w:val="11"/>
        </w:numPr>
        <w:spacing w:before="240" w:after="240" w:line="360" w:lineRule="auto"/>
        <w:jc w:val="both"/>
        <w:rPr>
          <w:rFonts w:asciiTheme="minorHAnsi" w:hAnsiTheme="minorHAnsi"/>
          <w:color w:val="FF0000"/>
          <w:sz w:val="36"/>
          <w:szCs w:val="32"/>
        </w:rPr>
      </w:pPr>
      <w:r w:rsidRPr="00EA7373">
        <w:rPr>
          <w:rFonts w:asciiTheme="minorHAnsi" w:hAnsiTheme="minorHAnsi"/>
          <w:color w:val="FF0000"/>
          <w:sz w:val="36"/>
          <w:szCs w:val="32"/>
        </w:rPr>
        <w:t>C</w:t>
      </w:r>
      <w:r w:rsidR="00A75DF4" w:rsidRPr="00EA7373">
        <w:rPr>
          <w:rFonts w:asciiTheme="minorHAnsi" w:hAnsiTheme="minorHAnsi"/>
          <w:color w:val="FF0000"/>
          <w:sz w:val="36"/>
          <w:szCs w:val="32"/>
        </w:rPr>
        <w:t>redentials</w:t>
      </w:r>
      <w:r w:rsidRPr="00EA7373">
        <w:rPr>
          <w:rFonts w:asciiTheme="minorHAnsi" w:hAnsiTheme="minorHAnsi"/>
          <w:color w:val="FF0000"/>
          <w:sz w:val="36"/>
          <w:szCs w:val="32"/>
        </w:rPr>
        <w:t>.</w:t>
      </w:r>
    </w:p>
    <w:p w14:paraId="104629FD" w14:textId="13F34F9D" w:rsidR="00E1734F" w:rsidRPr="00A53D2F" w:rsidRDefault="00A75DF4" w:rsidP="00E1734F">
      <w:pPr>
        <w:pStyle w:val="Prrafodelista"/>
        <w:numPr>
          <w:ilvl w:val="0"/>
          <w:numId w:val="5"/>
        </w:numPr>
        <w:spacing w:before="240" w:after="240" w:line="360" w:lineRule="auto"/>
        <w:jc w:val="both"/>
        <w:rPr>
          <w:rFonts w:asciiTheme="minorHAnsi" w:hAnsiTheme="minorHAnsi"/>
          <w:b/>
          <w:sz w:val="36"/>
          <w:szCs w:val="32"/>
        </w:rPr>
      </w:pPr>
      <w:r w:rsidRPr="00A53D2F">
        <w:rPr>
          <w:rFonts w:asciiTheme="minorHAnsi" w:hAnsiTheme="minorHAnsi"/>
          <w:b/>
          <w:sz w:val="36"/>
          <w:szCs w:val="32"/>
        </w:rPr>
        <w:t xml:space="preserve">Money serves as a reward for the services that you </w:t>
      </w:r>
      <w:proofErr w:type="gramStart"/>
      <w:r w:rsidRPr="00A53D2F">
        <w:rPr>
          <w:rFonts w:asciiTheme="minorHAnsi" w:hAnsiTheme="minorHAnsi"/>
          <w:b/>
          <w:sz w:val="36"/>
          <w:szCs w:val="32"/>
        </w:rPr>
        <w:t>… .</w:t>
      </w:r>
      <w:proofErr w:type="gramEnd"/>
    </w:p>
    <w:p w14:paraId="0D54EA11" w14:textId="0EC253B9" w:rsidR="00E1734F" w:rsidRPr="00A53D2F" w:rsidRDefault="00E1734F" w:rsidP="00E1734F">
      <w:pPr>
        <w:pStyle w:val="Prrafodelista"/>
        <w:numPr>
          <w:ilvl w:val="0"/>
          <w:numId w:val="12"/>
        </w:numPr>
        <w:spacing w:before="240" w:after="240" w:line="360" w:lineRule="auto"/>
        <w:jc w:val="both"/>
        <w:rPr>
          <w:rFonts w:asciiTheme="minorHAnsi" w:hAnsiTheme="minorHAnsi"/>
          <w:sz w:val="36"/>
          <w:szCs w:val="32"/>
        </w:rPr>
      </w:pPr>
      <w:r w:rsidRPr="00A53D2F">
        <w:rPr>
          <w:rFonts w:asciiTheme="minorHAnsi" w:hAnsiTheme="minorHAnsi"/>
          <w:sz w:val="36"/>
          <w:szCs w:val="32"/>
        </w:rPr>
        <w:t>J</w:t>
      </w:r>
      <w:r w:rsidR="00A75DF4" w:rsidRPr="00A53D2F">
        <w:rPr>
          <w:rFonts w:asciiTheme="minorHAnsi" w:hAnsiTheme="minorHAnsi"/>
          <w:sz w:val="36"/>
          <w:szCs w:val="32"/>
        </w:rPr>
        <w:t>oined</w:t>
      </w:r>
      <w:r w:rsidRPr="00A53D2F">
        <w:rPr>
          <w:rFonts w:asciiTheme="minorHAnsi" w:hAnsiTheme="minorHAnsi"/>
          <w:sz w:val="36"/>
          <w:szCs w:val="32"/>
        </w:rPr>
        <w:t>.</w:t>
      </w:r>
    </w:p>
    <w:p w14:paraId="491DE7A3" w14:textId="1732B123" w:rsidR="00A75DF4" w:rsidRPr="00A53D2F" w:rsidRDefault="00E1734F" w:rsidP="00E1734F">
      <w:pPr>
        <w:pStyle w:val="Prrafodelista"/>
        <w:numPr>
          <w:ilvl w:val="0"/>
          <w:numId w:val="12"/>
        </w:numPr>
        <w:spacing w:before="240" w:after="240" w:line="360" w:lineRule="auto"/>
        <w:jc w:val="both"/>
        <w:rPr>
          <w:rFonts w:asciiTheme="minorHAnsi" w:hAnsiTheme="minorHAnsi"/>
          <w:sz w:val="36"/>
          <w:szCs w:val="32"/>
        </w:rPr>
      </w:pPr>
      <w:r w:rsidRPr="00EA7373">
        <w:rPr>
          <w:rFonts w:asciiTheme="minorHAnsi" w:hAnsiTheme="minorHAnsi"/>
          <w:color w:val="FF0000"/>
          <w:sz w:val="36"/>
          <w:szCs w:val="32"/>
        </w:rPr>
        <w:t>R</w:t>
      </w:r>
      <w:r w:rsidR="00A75DF4" w:rsidRPr="00EA7373">
        <w:rPr>
          <w:rFonts w:asciiTheme="minorHAnsi" w:hAnsiTheme="minorHAnsi"/>
          <w:color w:val="FF0000"/>
          <w:sz w:val="36"/>
          <w:szCs w:val="32"/>
        </w:rPr>
        <w:t>endered</w:t>
      </w:r>
      <w:r w:rsidRPr="00A53D2F">
        <w:rPr>
          <w:rFonts w:asciiTheme="minorHAnsi" w:hAnsiTheme="minorHAnsi"/>
          <w:sz w:val="36"/>
          <w:szCs w:val="32"/>
        </w:rPr>
        <w:t>.</w:t>
      </w:r>
    </w:p>
    <w:p w14:paraId="0A5BB22F" w14:textId="554EF1C7" w:rsidR="00A75DF4" w:rsidRPr="00A75DF4" w:rsidRDefault="00A75DF4" w:rsidP="00F46D91">
      <w:pPr>
        <w:spacing w:before="240" w:after="240" w:line="240" w:lineRule="auto"/>
        <w:ind w:left="360"/>
        <w:jc w:val="both"/>
        <w:rPr>
          <w:rFonts w:asciiTheme="minorHAnsi" w:hAnsiTheme="minorHAnsi"/>
          <w:sz w:val="32"/>
          <w:szCs w:val="32"/>
        </w:rPr>
      </w:pPr>
    </w:p>
    <w:p w14:paraId="02DA0591" w14:textId="77777777" w:rsidR="00F5367E" w:rsidRDefault="00F5367E" w:rsidP="00557B2C">
      <w:pPr>
        <w:jc w:val="both"/>
        <w:rPr>
          <w:rFonts w:asciiTheme="minorHAnsi" w:hAnsiTheme="minorHAnsi"/>
          <w:b/>
          <w:color w:val="ED1376"/>
          <w:sz w:val="32"/>
          <w:szCs w:val="32"/>
        </w:rPr>
      </w:pPr>
      <w:r>
        <w:rPr>
          <w:rFonts w:asciiTheme="minorHAnsi" w:hAnsiTheme="minorHAnsi"/>
          <w:b/>
          <w:color w:val="ED1376"/>
          <w:sz w:val="32"/>
          <w:szCs w:val="32"/>
        </w:rPr>
        <w:br w:type="page"/>
      </w:r>
    </w:p>
    <w:p w14:paraId="27913B47" w14:textId="7F6143D4" w:rsidR="00E1734F" w:rsidRPr="00E1734F" w:rsidRDefault="00E1734F" w:rsidP="00E1734F">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4.5.3</w:t>
      </w:r>
    </w:p>
    <w:p w14:paraId="7ACF706A" w14:textId="4FA5D2B5" w:rsidR="00A75DF4" w:rsidRPr="00F5367E" w:rsidRDefault="00A75DF4" w:rsidP="00A75DF4">
      <w:pPr>
        <w:spacing w:line="240" w:lineRule="auto"/>
        <w:jc w:val="center"/>
        <w:rPr>
          <w:rFonts w:asciiTheme="minorHAnsi" w:eastAsia="Times New Roman" w:hAnsiTheme="minorHAnsi" w:cs="Times New Roman"/>
          <w:sz w:val="44"/>
          <w:szCs w:val="32"/>
        </w:rPr>
      </w:pPr>
      <w:r w:rsidRPr="00F5367E">
        <w:rPr>
          <w:rFonts w:asciiTheme="minorHAnsi" w:hAnsiTheme="minorHAnsi"/>
          <w:b/>
          <w:color w:val="ED1376"/>
          <w:sz w:val="44"/>
          <w:szCs w:val="32"/>
        </w:rPr>
        <w:t>Reading</w:t>
      </w:r>
    </w:p>
    <w:p w14:paraId="251ED6BA" w14:textId="249D7C8E" w:rsidR="00F5367E" w:rsidRPr="00E1734F" w:rsidRDefault="00A75DF4" w:rsidP="00E1734F">
      <w:pPr>
        <w:pBdr>
          <w:top w:val="nil"/>
          <w:left w:val="nil"/>
          <w:bottom w:val="nil"/>
          <w:right w:val="nil"/>
          <w:between w:val="nil"/>
        </w:pBdr>
        <w:spacing w:line="360" w:lineRule="auto"/>
        <w:jc w:val="both"/>
        <w:rPr>
          <w:rFonts w:asciiTheme="minorHAnsi" w:hAnsiTheme="minorHAnsi" w:cstheme="minorHAnsi"/>
          <w:b/>
          <w:color w:val="ED1376"/>
          <w:sz w:val="36"/>
          <w:szCs w:val="36"/>
        </w:rPr>
      </w:pPr>
      <w:r w:rsidRPr="00E1734F">
        <w:rPr>
          <w:rFonts w:asciiTheme="minorHAnsi" w:eastAsia="Times New Roman" w:hAnsiTheme="minorHAnsi" w:cstheme="minorHAnsi"/>
          <w:color w:val="000000"/>
          <w:sz w:val="36"/>
          <w:szCs w:val="36"/>
        </w:rPr>
        <w:t xml:space="preserve">Read the following text and use the information to complete the steps of all graphic organizers </w:t>
      </w:r>
    </w:p>
    <w:p w14:paraId="0D183B74" w14:textId="40549471" w:rsidR="00A75DF4" w:rsidRDefault="00A75DF4" w:rsidP="00E1734F">
      <w:pPr>
        <w:spacing w:after="0" w:line="360" w:lineRule="auto"/>
        <w:jc w:val="center"/>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The Twilio Programmable Video Platform</w:t>
      </w:r>
    </w:p>
    <w:p w14:paraId="07CF9C2E" w14:textId="77777777" w:rsidR="00E1734F" w:rsidRPr="00E1734F" w:rsidRDefault="00E1734F" w:rsidP="00E1734F">
      <w:pPr>
        <w:spacing w:after="0" w:line="360" w:lineRule="auto"/>
        <w:jc w:val="center"/>
        <w:rPr>
          <w:rFonts w:asciiTheme="minorHAnsi" w:eastAsia="Times New Roman" w:hAnsiTheme="minorHAnsi" w:cstheme="minorHAnsi"/>
          <w:b/>
          <w:sz w:val="36"/>
          <w:szCs w:val="36"/>
        </w:rPr>
      </w:pPr>
    </w:p>
    <w:p w14:paraId="75AD8536" w14:textId="2F9B59D7"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Twilio Programmable Video is a </w:t>
      </w:r>
      <w:r w:rsidRPr="00E1734F">
        <w:rPr>
          <w:rFonts w:asciiTheme="minorHAnsi" w:eastAsia="Times New Roman" w:hAnsiTheme="minorHAnsi" w:cstheme="minorHAnsi"/>
          <w:b/>
          <w:sz w:val="36"/>
          <w:szCs w:val="36"/>
          <w:u w:val="single"/>
        </w:rPr>
        <w:t>cloud</w:t>
      </w:r>
      <w:r w:rsidRPr="00E1734F">
        <w:rPr>
          <w:rFonts w:asciiTheme="minorHAnsi" w:eastAsia="Times New Roman" w:hAnsiTheme="minorHAnsi" w:cstheme="minorHAnsi"/>
          <w:sz w:val="36"/>
          <w:szCs w:val="36"/>
        </w:rPr>
        <w:t xml:space="preserve"> platform that allows developers to add video and audio chat to Web, Android and iOS applications. The platform provides different tools that make it simple to capture, distribute, record, and render high quality audio, video, and screen shares.</w:t>
      </w:r>
    </w:p>
    <w:p w14:paraId="2ACF5B41" w14:textId="77777777" w:rsidR="00F5367E" w:rsidRPr="00E1734F" w:rsidRDefault="00F5367E" w:rsidP="00E1734F">
      <w:pPr>
        <w:spacing w:after="0" w:line="360" w:lineRule="auto"/>
        <w:jc w:val="both"/>
        <w:rPr>
          <w:rFonts w:asciiTheme="minorHAnsi" w:eastAsia="Times New Roman" w:hAnsiTheme="minorHAnsi" w:cstheme="minorHAnsi"/>
          <w:sz w:val="36"/>
          <w:szCs w:val="36"/>
        </w:rPr>
      </w:pPr>
    </w:p>
    <w:p w14:paraId="3F3F8CC8" w14:textId="2506E196" w:rsidR="00F5367E" w:rsidRDefault="00A75DF4" w:rsidP="00E1734F">
      <w:pPr>
        <w:spacing w:after="0" w:line="360" w:lineRule="auto"/>
        <w:jc w:val="both"/>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 xml:space="preserve">Part 1: </w:t>
      </w:r>
      <w:hyperlink r:id="rId9" w:anchor="twilio-video-applications">
        <w:r w:rsidRPr="00E1734F">
          <w:rPr>
            <w:rFonts w:asciiTheme="minorHAnsi" w:eastAsia="Times New Roman" w:hAnsiTheme="minorHAnsi" w:cstheme="minorHAnsi"/>
            <w:b/>
            <w:sz w:val="36"/>
            <w:szCs w:val="36"/>
          </w:rPr>
          <w:t>Twilio Video Applications</w:t>
        </w:r>
      </w:hyperlink>
    </w:p>
    <w:p w14:paraId="1409056C" w14:textId="77777777" w:rsidR="00E1734F" w:rsidRPr="00E1734F" w:rsidRDefault="00E1734F" w:rsidP="00E1734F">
      <w:pPr>
        <w:spacing w:after="0" w:line="360" w:lineRule="auto"/>
        <w:jc w:val="both"/>
        <w:rPr>
          <w:rFonts w:asciiTheme="minorHAnsi" w:eastAsia="Times New Roman" w:hAnsiTheme="minorHAnsi" w:cstheme="minorHAnsi"/>
          <w:b/>
          <w:sz w:val="36"/>
          <w:szCs w:val="36"/>
        </w:rPr>
      </w:pPr>
    </w:p>
    <w:p w14:paraId="500FA234" w14:textId="77777777"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A Twilio Video Application is an application that uses the Twilio Programmable Video platform. To create a Twilio Video Application you need three ingredients:</w:t>
      </w:r>
    </w:p>
    <w:p w14:paraId="02CE840E" w14:textId="3921B01D" w:rsidR="00A75DF4" w:rsidRDefault="00A75DF4" w:rsidP="00E1734F">
      <w:pPr>
        <w:numPr>
          <w:ilvl w:val="0"/>
          <w:numId w:val="2"/>
        </w:num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lastRenderedPageBreak/>
        <w:t>Your Twilio Account: Opening a Twilio Account is </w:t>
      </w:r>
      <w:hyperlink r:id="rId10">
        <w:r w:rsidRPr="00E1734F">
          <w:rPr>
            <w:rFonts w:asciiTheme="minorHAnsi" w:eastAsia="Times New Roman" w:hAnsiTheme="minorHAnsi" w:cstheme="minorHAnsi"/>
            <w:sz w:val="36"/>
            <w:szCs w:val="36"/>
          </w:rPr>
          <w:t>free</w:t>
        </w:r>
      </w:hyperlink>
      <w:r w:rsidRPr="00E1734F">
        <w:rPr>
          <w:rFonts w:asciiTheme="minorHAnsi" w:eastAsia="Times New Roman" w:hAnsiTheme="minorHAnsi" w:cstheme="minorHAnsi"/>
          <w:sz w:val="36"/>
          <w:szCs w:val="36"/>
        </w:rPr>
        <w:t xml:space="preserve">. Once you have a Twilio Account you will get the </w:t>
      </w:r>
      <w:r w:rsidRPr="00E1734F">
        <w:rPr>
          <w:rFonts w:asciiTheme="minorHAnsi" w:eastAsia="Times New Roman" w:hAnsiTheme="minorHAnsi" w:cstheme="minorHAnsi"/>
          <w:b/>
          <w:sz w:val="36"/>
          <w:szCs w:val="36"/>
          <w:u w:val="single"/>
        </w:rPr>
        <w:t>credentials</w:t>
      </w:r>
      <w:r w:rsidRPr="00E1734F">
        <w:rPr>
          <w:rFonts w:asciiTheme="minorHAnsi" w:eastAsia="Times New Roman" w:hAnsiTheme="minorHAnsi" w:cstheme="minorHAnsi"/>
          <w:sz w:val="36"/>
          <w:szCs w:val="36"/>
        </w:rPr>
        <w:t xml:space="preserve"> to use all Twilio’s Services.</w:t>
      </w:r>
    </w:p>
    <w:p w14:paraId="5C6E24FF" w14:textId="77777777" w:rsidR="00E1734F" w:rsidRPr="00E1734F" w:rsidRDefault="00E1734F" w:rsidP="00E1734F">
      <w:pPr>
        <w:spacing w:after="0" w:line="360" w:lineRule="auto"/>
        <w:ind w:left="360"/>
        <w:jc w:val="both"/>
        <w:rPr>
          <w:rFonts w:asciiTheme="minorHAnsi" w:eastAsia="Times New Roman" w:hAnsiTheme="minorHAnsi" w:cstheme="minorHAnsi"/>
          <w:sz w:val="36"/>
          <w:szCs w:val="36"/>
        </w:rPr>
      </w:pPr>
    </w:p>
    <w:p w14:paraId="50EEE46C" w14:textId="4CDAD5B8" w:rsidR="00E1734F" w:rsidRDefault="00A75DF4" w:rsidP="00E1734F">
      <w:pPr>
        <w:numPr>
          <w:ilvl w:val="0"/>
          <w:numId w:val="2"/>
        </w:num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Your </w:t>
      </w:r>
      <w:r w:rsidRPr="00E1734F">
        <w:rPr>
          <w:rFonts w:asciiTheme="minorHAnsi" w:eastAsia="Times New Roman" w:hAnsiTheme="minorHAnsi" w:cstheme="minorHAnsi"/>
          <w:b/>
          <w:sz w:val="36"/>
          <w:szCs w:val="36"/>
          <w:u w:val="single"/>
        </w:rPr>
        <w:t>server</w:t>
      </w:r>
      <w:r w:rsidRPr="00E1734F">
        <w:rPr>
          <w:rFonts w:asciiTheme="minorHAnsi" w:eastAsia="Times New Roman" w:hAnsiTheme="minorHAnsi" w:cstheme="minorHAnsi"/>
          <w:sz w:val="36"/>
          <w:szCs w:val="36"/>
        </w:rPr>
        <w:t xml:space="preserve"> application: The server application runs at your application server. It uses your Twilio Account credentials to grant access to Twilio Video services. </w:t>
      </w:r>
    </w:p>
    <w:p w14:paraId="0245D840" w14:textId="77777777" w:rsidR="00E1734F" w:rsidRPr="00E1734F" w:rsidRDefault="00E1734F" w:rsidP="00E1734F">
      <w:pPr>
        <w:spacing w:after="0" w:line="360" w:lineRule="auto"/>
        <w:jc w:val="both"/>
        <w:rPr>
          <w:rFonts w:asciiTheme="minorHAnsi" w:eastAsia="Times New Roman" w:hAnsiTheme="minorHAnsi" w:cstheme="minorHAnsi"/>
          <w:sz w:val="36"/>
          <w:szCs w:val="36"/>
        </w:rPr>
      </w:pPr>
    </w:p>
    <w:p w14:paraId="47927AF0" w14:textId="7223CE49" w:rsidR="00A75DF4" w:rsidRPr="00E1734F" w:rsidRDefault="00A75DF4" w:rsidP="00E1734F">
      <w:pPr>
        <w:numPr>
          <w:ilvl w:val="0"/>
          <w:numId w:val="2"/>
        </w:numPr>
        <w:spacing w:after="16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Your client application: The client application executes at a web or mobile client. It can capture, publish, </w:t>
      </w:r>
      <w:r w:rsidRPr="00E1734F">
        <w:rPr>
          <w:rFonts w:asciiTheme="minorHAnsi" w:eastAsia="Times New Roman" w:hAnsiTheme="minorHAnsi" w:cstheme="minorHAnsi"/>
          <w:b/>
          <w:sz w:val="36"/>
          <w:szCs w:val="36"/>
          <w:u w:val="single"/>
        </w:rPr>
        <w:t>subscribe</w:t>
      </w:r>
      <w:r w:rsidRPr="00E1734F">
        <w:rPr>
          <w:rFonts w:asciiTheme="minorHAnsi" w:eastAsia="Times New Roman" w:hAnsiTheme="minorHAnsi" w:cstheme="minorHAnsi"/>
          <w:sz w:val="36"/>
          <w:szCs w:val="36"/>
        </w:rPr>
        <w:t xml:space="preserve"> and </w:t>
      </w:r>
      <w:r w:rsidRPr="00E1734F">
        <w:rPr>
          <w:rFonts w:asciiTheme="minorHAnsi" w:eastAsia="Times New Roman" w:hAnsiTheme="minorHAnsi" w:cstheme="minorHAnsi"/>
          <w:b/>
          <w:sz w:val="36"/>
          <w:szCs w:val="36"/>
          <w:u w:val="single"/>
        </w:rPr>
        <w:t>render</w:t>
      </w:r>
      <w:r w:rsidRPr="00E1734F">
        <w:rPr>
          <w:rFonts w:asciiTheme="minorHAnsi" w:eastAsia="Times New Roman" w:hAnsiTheme="minorHAnsi" w:cstheme="minorHAnsi"/>
          <w:sz w:val="36"/>
          <w:szCs w:val="36"/>
        </w:rPr>
        <w:t xml:space="preserve"> the RTC (Real Time Communication) information. </w:t>
      </w:r>
    </w:p>
    <w:p w14:paraId="46F9FFFA" w14:textId="77777777" w:rsidR="00E1734F" w:rsidRDefault="00E1734F" w:rsidP="00E1734F">
      <w:pPr>
        <w:spacing w:after="160" w:line="360" w:lineRule="auto"/>
        <w:ind w:left="360"/>
        <w:jc w:val="center"/>
        <w:rPr>
          <w:rFonts w:asciiTheme="minorHAnsi" w:eastAsia="Times New Roman" w:hAnsiTheme="minorHAnsi" w:cstheme="minorHAnsi"/>
          <w:sz w:val="36"/>
          <w:szCs w:val="36"/>
        </w:rPr>
      </w:pPr>
    </w:p>
    <w:p w14:paraId="02941827" w14:textId="77777777" w:rsidR="00E1734F" w:rsidRDefault="00E1734F" w:rsidP="00E1734F">
      <w:pPr>
        <w:spacing w:after="160" w:line="360" w:lineRule="auto"/>
        <w:ind w:left="360"/>
        <w:jc w:val="center"/>
        <w:rPr>
          <w:rFonts w:asciiTheme="minorHAnsi" w:eastAsia="Times New Roman" w:hAnsiTheme="minorHAnsi" w:cstheme="minorHAnsi"/>
          <w:sz w:val="36"/>
          <w:szCs w:val="36"/>
        </w:rPr>
      </w:pPr>
    </w:p>
    <w:p w14:paraId="78124520" w14:textId="77777777" w:rsidR="00E1734F" w:rsidRDefault="00E1734F" w:rsidP="00E1734F">
      <w:pPr>
        <w:spacing w:after="160" w:line="360" w:lineRule="auto"/>
        <w:ind w:left="360"/>
        <w:jc w:val="center"/>
        <w:rPr>
          <w:rFonts w:asciiTheme="minorHAnsi" w:eastAsia="Times New Roman" w:hAnsiTheme="minorHAnsi" w:cstheme="minorHAnsi"/>
          <w:sz w:val="36"/>
          <w:szCs w:val="36"/>
        </w:rPr>
      </w:pPr>
    </w:p>
    <w:p w14:paraId="539B007D" w14:textId="77777777" w:rsidR="00E1734F" w:rsidRDefault="00E1734F" w:rsidP="00E1734F">
      <w:pPr>
        <w:spacing w:after="160" w:line="360" w:lineRule="auto"/>
        <w:ind w:left="360"/>
        <w:jc w:val="center"/>
        <w:rPr>
          <w:rFonts w:asciiTheme="minorHAnsi" w:eastAsia="Times New Roman" w:hAnsiTheme="minorHAnsi" w:cstheme="minorHAnsi"/>
          <w:sz w:val="36"/>
          <w:szCs w:val="36"/>
        </w:rPr>
      </w:pPr>
    </w:p>
    <w:p w14:paraId="680DC97F" w14:textId="73F80C96" w:rsidR="00E1734F" w:rsidRDefault="00E1734F" w:rsidP="00E1734F">
      <w:pPr>
        <w:spacing w:after="160" w:line="360" w:lineRule="auto"/>
        <w:ind w:left="360"/>
        <w:jc w:val="center"/>
        <w:rPr>
          <w:rFonts w:asciiTheme="minorHAnsi" w:eastAsia="Times New Roman" w:hAnsiTheme="minorHAnsi" w:cstheme="minorHAnsi"/>
          <w:sz w:val="36"/>
          <w:szCs w:val="36"/>
        </w:rPr>
      </w:pPr>
    </w:p>
    <w:p w14:paraId="0E07D593" w14:textId="77777777" w:rsidR="00E1734F" w:rsidRDefault="00E1734F" w:rsidP="00E1734F">
      <w:pPr>
        <w:spacing w:after="160" w:line="360" w:lineRule="auto"/>
        <w:ind w:left="360"/>
        <w:jc w:val="center"/>
        <w:rPr>
          <w:rFonts w:asciiTheme="minorHAnsi" w:eastAsia="Times New Roman" w:hAnsiTheme="minorHAnsi" w:cstheme="minorHAnsi"/>
          <w:sz w:val="36"/>
          <w:szCs w:val="36"/>
        </w:rPr>
      </w:pPr>
    </w:p>
    <w:p w14:paraId="62ADA9DF" w14:textId="088B6E29" w:rsidR="00F5367E" w:rsidRPr="00E1734F" w:rsidRDefault="00F5367E" w:rsidP="00E1734F">
      <w:pPr>
        <w:spacing w:after="160" w:line="360" w:lineRule="auto"/>
        <w:ind w:left="360"/>
        <w:jc w:val="center"/>
        <w:rPr>
          <w:rFonts w:asciiTheme="minorHAnsi" w:eastAsia="Times New Roman" w:hAnsiTheme="minorHAnsi" w:cstheme="minorHAnsi"/>
          <w:sz w:val="36"/>
          <w:szCs w:val="36"/>
        </w:rPr>
      </w:pPr>
      <w:r w:rsidRPr="00E1734F">
        <w:rPr>
          <w:rFonts w:asciiTheme="minorHAnsi" w:eastAsia="Times New Roman" w:hAnsiTheme="minorHAnsi" w:cstheme="minorHAnsi"/>
          <w:noProof/>
          <w:sz w:val="36"/>
          <w:szCs w:val="36"/>
        </w:rPr>
        <w:drawing>
          <wp:inline distT="0" distB="0" distL="0" distR="0" wp14:anchorId="239B027F" wp14:editId="0BBF4C02">
            <wp:extent cx="4432211" cy="3746696"/>
            <wp:effectExtent l="0" t="0" r="6985" b="6350"/>
            <wp:docPr id="156" name="Google Shape;156;p11"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oogle Shape;156;p11"/>
                    <pic:cNvPicPr preferRelativeResize="0">
                      <a:picLocks noChangeAspect="1"/>
                    </pic:cNvPicPr>
                  </pic:nvPicPr>
                  <pic:blipFill rotWithShape="1">
                    <a:blip r:embed="rId11">
                      <a:alphaModFix/>
                    </a:blip>
                    <a:srcRect/>
                    <a:stretch/>
                  </pic:blipFill>
                  <pic:spPr>
                    <a:xfrm>
                      <a:off x="0" y="0"/>
                      <a:ext cx="4432211" cy="3746696"/>
                    </a:xfrm>
                    <a:prstGeom prst="rect">
                      <a:avLst/>
                    </a:prstGeom>
                    <a:noFill/>
                    <a:ln>
                      <a:noFill/>
                    </a:ln>
                  </pic:spPr>
                </pic:pic>
              </a:graphicData>
            </a:graphic>
          </wp:inline>
        </w:drawing>
      </w:r>
    </w:p>
    <w:p w14:paraId="063BBBA2" w14:textId="3ED9044D"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1. </w:t>
      </w:r>
      <w:r w:rsidR="00A53D2F">
        <w:rPr>
          <w:rFonts w:asciiTheme="minorHAnsi" w:eastAsia="Times New Roman" w:hAnsiTheme="minorHAnsi" w:cstheme="minorHAnsi"/>
          <w:b/>
          <w:color w:val="FFFFFF" w:themeColor="background1"/>
          <w:sz w:val="36"/>
          <w:szCs w:val="36"/>
        </w:rPr>
        <w:t>Your Server Application</w:t>
      </w:r>
    </w:p>
    <w:p w14:paraId="2343E3DE" w14:textId="41E0A160"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Your server application</w:t>
      </w:r>
    </w:p>
    <w:p w14:paraId="744140D7" w14:textId="32C9CF88"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3. </w:t>
      </w:r>
      <w:r w:rsidR="00A53D2F">
        <w:rPr>
          <w:rFonts w:asciiTheme="minorHAnsi" w:eastAsia="Times New Roman" w:hAnsiTheme="minorHAnsi" w:cstheme="minorHAnsi"/>
          <w:b/>
          <w:color w:val="FFFFFF" w:themeColor="background1"/>
          <w:sz w:val="36"/>
          <w:szCs w:val="36"/>
        </w:rPr>
        <w:t>Your Twilio Account</w:t>
      </w:r>
    </w:p>
    <w:p w14:paraId="598322A7" w14:textId="44D690DD" w:rsidR="00A75DF4" w:rsidRDefault="00A75DF4" w:rsidP="00E1734F">
      <w:pPr>
        <w:spacing w:after="0" w:line="360" w:lineRule="auto"/>
        <w:rPr>
          <w:rFonts w:asciiTheme="minorHAnsi" w:eastAsia="Times New Roman" w:hAnsiTheme="minorHAnsi" w:cstheme="minorHAnsi"/>
          <w:b/>
          <w:sz w:val="36"/>
          <w:szCs w:val="36"/>
        </w:rPr>
      </w:pPr>
    </w:p>
    <w:p w14:paraId="76803B9C" w14:textId="307BBAE5" w:rsidR="00E1734F" w:rsidRDefault="00E1734F" w:rsidP="00E1734F">
      <w:pPr>
        <w:spacing w:after="0" w:line="360" w:lineRule="auto"/>
        <w:rPr>
          <w:rFonts w:asciiTheme="minorHAnsi" w:eastAsia="Times New Roman" w:hAnsiTheme="minorHAnsi" w:cstheme="minorHAnsi"/>
          <w:b/>
          <w:sz w:val="36"/>
          <w:szCs w:val="36"/>
        </w:rPr>
      </w:pPr>
    </w:p>
    <w:p w14:paraId="3B2DF878" w14:textId="5D991E46" w:rsidR="00E1734F" w:rsidRDefault="00E1734F" w:rsidP="00E1734F">
      <w:pPr>
        <w:spacing w:after="0" w:line="360" w:lineRule="auto"/>
        <w:rPr>
          <w:rFonts w:asciiTheme="minorHAnsi" w:eastAsia="Times New Roman" w:hAnsiTheme="minorHAnsi" w:cstheme="minorHAnsi"/>
          <w:b/>
          <w:sz w:val="36"/>
          <w:szCs w:val="36"/>
        </w:rPr>
      </w:pPr>
    </w:p>
    <w:p w14:paraId="562B5445" w14:textId="77777777" w:rsidR="00E1734F" w:rsidRPr="00E1734F" w:rsidRDefault="00E1734F" w:rsidP="00E1734F">
      <w:pPr>
        <w:spacing w:after="0" w:line="360" w:lineRule="auto"/>
        <w:rPr>
          <w:rFonts w:asciiTheme="minorHAnsi" w:eastAsia="Times New Roman" w:hAnsiTheme="minorHAnsi" w:cstheme="minorHAnsi"/>
          <w:b/>
          <w:sz w:val="36"/>
          <w:szCs w:val="36"/>
        </w:rPr>
      </w:pPr>
    </w:p>
    <w:p w14:paraId="2B61D1B9" w14:textId="154A5D51" w:rsidR="00A75DF4" w:rsidRDefault="00A75DF4" w:rsidP="00E1734F">
      <w:pPr>
        <w:spacing w:after="0" w:line="360" w:lineRule="auto"/>
        <w:jc w:val="both"/>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How Twilio Video Applications Work</w:t>
      </w:r>
    </w:p>
    <w:p w14:paraId="60EA964F" w14:textId="77777777" w:rsidR="00E1734F" w:rsidRPr="00E1734F" w:rsidRDefault="00E1734F" w:rsidP="00E1734F">
      <w:pPr>
        <w:spacing w:after="0" w:line="360" w:lineRule="auto"/>
        <w:jc w:val="both"/>
        <w:rPr>
          <w:rFonts w:asciiTheme="minorHAnsi" w:eastAsia="Times New Roman" w:hAnsiTheme="minorHAnsi" w:cstheme="minorHAnsi"/>
          <w:b/>
          <w:sz w:val="36"/>
          <w:szCs w:val="36"/>
        </w:rPr>
      </w:pPr>
    </w:p>
    <w:p w14:paraId="62B78391" w14:textId="0B18B2D4"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This section illustrates what happens in a simple one-to-one Twilio Video Application.</w:t>
      </w:r>
    </w:p>
    <w:p w14:paraId="55526328" w14:textId="03090225" w:rsidR="00A75DF4" w:rsidRPr="00E1734F" w:rsidRDefault="00A75DF4" w:rsidP="00E1734F">
      <w:pPr>
        <w:spacing w:after="0" w:line="360" w:lineRule="auto"/>
        <w:jc w:val="both"/>
        <w:rPr>
          <w:rFonts w:asciiTheme="minorHAnsi" w:eastAsia="Times New Roman" w:hAnsiTheme="minorHAnsi" w:cstheme="minorHAnsi"/>
          <w:sz w:val="36"/>
          <w:szCs w:val="36"/>
        </w:rPr>
      </w:pPr>
    </w:p>
    <w:p w14:paraId="54B2D55D" w14:textId="599EA5F5" w:rsidR="00A75DF4" w:rsidRPr="00E1734F" w:rsidRDefault="00A75DF4" w:rsidP="00E1734F">
      <w:pPr>
        <w:spacing w:after="0" w:line="360" w:lineRule="auto"/>
        <w:jc w:val="both"/>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Part 2: Create a Room</w:t>
      </w:r>
    </w:p>
    <w:p w14:paraId="6BB036D6" w14:textId="77777777"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First, your server application tells Twilio to create a Room using the Rooms REST API. Second, Twilio validates the provided API credentials and creates the Room. Twilio will monitor the Room state until it is completed. Finally, Twilio returns the Room information to your application. This includes the Room SID: a unique identifier that can be used in future API requests to refer to this Room. </w:t>
      </w:r>
    </w:p>
    <w:p w14:paraId="623498B7" w14:textId="77777777" w:rsidR="00A75DF4" w:rsidRPr="00E1734F" w:rsidRDefault="00A75DF4" w:rsidP="00E1734F">
      <w:pPr>
        <w:spacing w:line="360" w:lineRule="auto"/>
        <w:rPr>
          <w:rFonts w:asciiTheme="minorHAnsi" w:hAnsiTheme="minorHAnsi" w:cstheme="minorHAnsi"/>
          <w:sz w:val="36"/>
          <w:szCs w:val="36"/>
        </w:rPr>
      </w:pPr>
    </w:p>
    <w:p w14:paraId="16D390C1" w14:textId="2C10CCD9" w:rsidR="00A75DF4" w:rsidRPr="00E1734F" w:rsidRDefault="00623EB5" w:rsidP="00E1734F">
      <w:pPr>
        <w:spacing w:line="360" w:lineRule="auto"/>
        <w:jc w:val="center"/>
        <w:rPr>
          <w:rFonts w:asciiTheme="minorHAnsi" w:hAnsiTheme="minorHAnsi" w:cstheme="minorHAnsi"/>
          <w:sz w:val="36"/>
          <w:szCs w:val="36"/>
        </w:rPr>
      </w:pPr>
      <w:r w:rsidRPr="00E1734F">
        <w:rPr>
          <w:rFonts w:asciiTheme="minorHAnsi" w:hAnsiTheme="minorHAnsi" w:cstheme="minorHAnsi"/>
          <w:noProof/>
          <w:sz w:val="36"/>
          <w:szCs w:val="36"/>
        </w:rPr>
        <w:lastRenderedPageBreak/>
        <w:drawing>
          <wp:inline distT="0" distB="0" distL="0" distR="0" wp14:anchorId="6C2641F0" wp14:editId="12BC7F6A">
            <wp:extent cx="5379941" cy="4377366"/>
            <wp:effectExtent l="0" t="0" r="0" b="0"/>
            <wp:docPr id="2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79941" cy="4377366"/>
                    </a:xfrm>
                    <a:prstGeom prst="rect">
                      <a:avLst/>
                    </a:prstGeom>
                    <a:ln/>
                  </pic:spPr>
                </pic:pic>
              </a:graphicData>
            </a:graphic>
          </wp:inline>
        </w:drawing>
      </w:r>
    </w:p>
    <w:p w14:paraId="69986E67" w14:textId="0B21E06E"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1. </w:t>
      </w:r>
      <w:r w:rsidR="00A53D2F">
        <w:rPr>
          <w:rFonts w:asciiTheme="minorHAnsi" w:eastAsia="Times New Roman" w:hAnsiTheme="minorHAnsi" w:cstheme="minorHAnsi"/>
          <w:b/>
          <w:color w:val="FFFFFF" w:themeColor="background1"/>
          <w:sz w:val="36"/>
          <w:szCs w:val="36"/>
        </w:rPr>
        <w:t>App tells Twilio to create a new Room</w:t>
      </w:r>
    </w:p>
    <w:p w14:paraId="17D05524" w14:textId="1A633512"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A New Room is created</w:t>
      </w:r>
    </w:p>
    <w:p w14:paraId="0217E427" w14:textId="18973F7F" w:rsidR="00623EB5" w:rsidRPr="00A53D2F" w:rsidRDefault="00623EB5" w:rsidP="00E1734F">
      <w:pPr>
        <w:spacing w:line="360" w:lineRule="auto"/>
        <w:jc w:val="center"/>
        <w:rPr>
          <w:rFonts w:asciiTheme="minorHAnsi" w:hAnsiTheme="minorHAnsi" w:cstheme="minorHAnsi"/>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3. </w:t>
      </w:r>
      <w:r w:rsidR="00A53D2F">
        <w:rPr>
          <w:rFonts w:asciiTheme="minorHAnsi" w:eastAsia="Times New Roman" w:hAnsiTheme="minorHAnsi" w:cstheme="minorHAnsi"/>
          <w:b/>
          <w:color w:val="FFFFFF" w:themeColor="background1"/>
          <w:sz w:val="36"/>
          <w:szCs w:val="36"/>
        </w:rPr>
        <w:t>Twilio answers proving the Room SID</w:t>
      </w:r>
    </w:p>
    <w:p w14:paraId="4D6501A5" w14:textId="7608A135" w:rsidR="00A75DF4" w:rsidRPr="00E1734F" w:rsidRDefault="00A75DF4" w:rsidP="00E1734F">
      <w:pPr>
        <w:spacing w:line="360" w:lineRule="auto"/>
        <w:jc w:val="center"/>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At this point, the Room is still empty.</w:t>
      </w:r>
    </w:p>
    <w:p w14:paraId="36FD065C" w14:textId="22954325" w:rsidR="00A75DF4" w:rsidRDefault="00A75DF4" w:rsidP="00E1734F">
      <w:pPr>
        <w:spacing w:after="0" w:line="360" w:lineRule="auto"/>
        <w:rPr>
          <w:rFonts w:asciiTheme="minorHAnsi" w:eastAsia="Times New Roman" w:hAnsiTheme="minorHAnsi" w:cstheme="minorHAnsi"/>
          <w:sz w:val="36"/>
          <w:szCs w:val="36"/>
        </w:rPr>
      </w:pPr>
    </w:p>
    <w:p w14:paraId="533DB23D" w14:textId="00EBB929" w:rsidR="00E1734F" w:rsidRDefault="00E1734F" w:rsidP="00E1734F">
      <w:pPr>
        <w:spacing w:after="0" w:line="360" w:lineRule="auto"/>
        <w:rPr>
          <w:rFonts w:asciiTheme="minorHAnsi" w:eastAsia="Times New Roman" w:hAnsiTheme="minorHAnsi" w:cstheme="minorHAnsi"/>
          <w:sz w:val="36"/>
          <w:szCs w:val="36"/>
        </w:rPr>
      </w:pPr>
    </w:p>
    <w:p w14:paraId="6E2B1C0E" w14:textId="77777777" w:rsidR="00E1734F" w:rsidRPr="00E1734F" w:rsidRDefault="00E1734F" w:rsidP="00E1734F">
      <w:pPr>
        <w:spacing w:after="0" w:line="360" w:lineRule="auto"/>
        <w:rPr>
          <w:rFonts w:asciiTheme="minorHAnsi" w:eastAsia="Times New Roman" w:hAnsiTheme="minorHAnsi" w:cstheme="minorHAnsi"/>
          <w:sz w:val="36"/>
          <w:szCs w:val="36"/>
        </w:rPr>
      </w:pPr>
    </w:p>
    <w:p w14:paraId="23E9D516" w14:textId="77777777" w:rsidR="00A75DF4" w:rsidRPr="00E1734F" w:rsidRDefault="00A75DF4" w:rsidP="00E1734F">
      <w:pPr>
        <w:spacing w:after="0" w:line="360" w:lineRule="auto"/>
        <w:jc w:val="both"/>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Part 3: Client 1 gets an Access Token</w:t>
      </w:r>
    </w:p>
    <w:p w14:paraId="5CA0626A" w14:textId="77777777" w:rsidR="00A75DF4" w:rsidRPr="00E1734F" w:rsidRDefault="00A75DF4" w:rsidP="00E1734F">
      <w:pPr>
        <w:spacing w:after="0" w:line="360" w:lineRule="auto"/>
        <w:jc w:val="both"/>
        <w:rPr>
          <w:rFonts w:asciiTheme="minorHAnsi" w:eastAsia="Times New Roman" w:hAnsiTheme="minorHAnsi" w:cstheme="minorHAnsi"/>
          <w:b/>
          <w:sz w:val="36"/>
          <w:szCs w:val="36"/>
        </w:rPr>
      </w:pPr>
    </w:p>
    <w:p w14:paraId="0FEC69E8" w14:textId="06E02DD7" w:rsidR="00A75DF4"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Clients need to obtain an Access Token to connect to a Room. This guarantees that your application has full control of who is authorized to </w:t>
      </w:r>
      <w:r w:rsidRPr="00E1734F">
        <w:rPr>
          <w:rFonts w:asciiTheme="minorHAnsi" w:eastAsia="Times New Roman" w:hAnsiTheme="minorHAnsi" w:cstheme="minorHAnsi"/>
          <w:b/>
          <w:sz w:val="36"/>
          <w:szCs w:val="36"/>
          <w:u w:val="single"/>
        </w:rPr>
        <w:t>join</w:t>
      </w:r>
      <w:r w:rsidRPr="00E1734F">
        <w:rPr>
          <w:rFonts w:asciiTheme="minorHAnsi" w:eastAsia="Times New Roman" w:hAnsiTheme="minorHAnsi" w:cstheme="minorHAnsi"/>
          <w:sz w:val="36"/>
          <w:szCs w:val="36"/>
        </w:rPr>
        <w:t xml:space="preserve"> the Room.</w:t>
      </w:r>
    </w:p>
    <w:p w14:paraId="614B4D92" w14:textId="77777777" w:rsidR="00E1734F" w:rsidRPr="00E1734F" w:rsidRDefault="00E1734F" w:rsidP="00E1734F">
      <w:pPr>
        <w:spacing w:after="0" w:line="360" w:lineRule="auto"/>
        <w:jc w:val="both"/>
        <w:rPr>
          <w:rFonts w:asciiTheme="minorHAnsi" w:eastAsia="Times New Roman" w:hAnsiTheme="minorHAnsi" w:cstheme="minorHAnsi"/>
          <w:sz w:val="36"/>
          <w:szCs w:val="36"/>
        </w:rPr>
      </w:pPr>
    </w:p>
    <w:p w14:paraId="7BA7A43F" w14:textId="77777777"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First of all, Client 1 requests an Access Token from your Application Server. Second, your Application Server uses your Twilio account credentials to generate a cryptographically </w:t>
      </w:r>
      <w:r w:rsidRPr="00E1734F">
        <w:rPr>
          <w:rFonts w:asciiTheme="minorHAnsi" w:eastAsia="Times New Roman" w:hAnsiTheme="minorHAnsi" w:cstheme="minorHAnsi"/>
          <w:b/>
          <w:sz w:val="36"/>
          <w:szCs w:val="36"/>
          <w:u w:val="single"/>
        </w:rPr>
        <w:t>secure</w:t>
      </w:r>
      <w:r w:rsidRPr="00E1734F">
        <w:rPr>
          <w:rFonts w:asciiTheme="minorHAnsi" w:eastAsia="Times New Roman" w:hAnsiTheme="minorHAnsi" w:cstheme="minorHAnsi"/>
          <w:sz w:val="36"/>
          <w:szCs w:val="36"/>
        </w:rPr>
        <w:t xml:space="preserve"> Access Token. Finally, the Access Token is returned to Client 1.</w:t>
      </w:r>
    </w:p>
    <w:p w14:paraId="69550337" w14:textId="20EBCA49" w:rsidR="00A75DF4" w:rsidRDefault="00A75DF4" w:rsidP="00E1734F">
      <w:pPr>
        <w:spacing w:line="360" w:lineRule="auto"/>
        <w:jc w:val="both"/>
        <w:rPr>
          <w:rFonts w:asciiTheme="minorHAnsi" w:hAnsiTheme="minorHAnsi" w:cstheme="minorHAnsi"/>
          <w:sz w:val="36"/>
          <w:szCs w:val="36"/>
        </w:rPr>
      </w:pPr>
    </w:p>
    <w:p w14:paraId="10BC09BF" w14:textId="77777777" w:rsidR="00E1734F" w:rsidRPr="00E1734F" w:rsidRDefault="00E1734F" w:rsidP="00E1734F">
      <w:pPr>
        <w:spacing w:line="360" w:lineRule="auto"/>
        <w:jc w:val="both"/>
        <w:rPr>
          <w:rFonts w:asciiTheme="minorHAnsi" w:hAnsiTheme="minorHAnsi" w:cstheme="minorHAnsi"/>
          <w:sz w:val="36"/>
          <w:szCs w:val="36"/>
        </w:rPr>
      </w:pPr>
    </w:p>
    <w:p w14:paraId="0B130F67" w14:textId="41FCB22C" w:rsidR="00A75DF4" w:rsidRPr="00E1734F" w:rsidRDefault="00623EB5" w:rsidP="00E1734F">
      <w:pPr>
        <w:spacing w:line="360" w:lineRule="auto"/>
        <w:jc w:val="center"/>
        <w:rPr>
          <w:rFonts w:asciiTheme="minorHAnsi" w:hAnsiTheme="minorHAnsi" w:cstheme="minorHAnsi"/>
          <w:sz w:val="36"/>
          <w:szCs w:val="36"/>
        </w:rPr>
      </w:pPr>
      <w:r w:rsidRPr="00E1734F">
        <w:rPr>
          <w:rFonts w:asciiTheme="minorHAnsi" w:hAnsiTheme="minorHAnsi" w:cstheme="minorHAnsi"/>
          <w:noProof/>
          <w:sz w:val="36"/>
          <w:szCs w:val="36"/>
        </w:rPr>
        <w:lastRenderedPageBreak/>
        <w:drawing>
          <wp:inline distT="0" distB="0" distL="0" distR="0" wp14:anchorId="74ADC2B7" wp14:editId="1B0C4D43">
            <wp:extent cx="5612130" cy="3599815"/>
            <wp:effectExtent l="0" t="0" r="7620" b="635"/>
            <wp:docPr id="224" name="image2.png" descr="C:\Users\DIANA\AppData\Local\Microsoft\Windows\INetCache\Content.Word\Session-5-3-Access-Token.png"/>
            <wp:cNvGraphicFramePr/>
            <a:graphic xmlns:a="http://schemas.openxmlformats.org/drawingml/2006/main">
              <a:graphicData uri="http://schemas.openxmlformats.org/drawingml/2006/picture">
                <pic:pic xmlns:pic="http://schemas.openxmlformats.org/drawingml/2006/picture">
                  <pic:nvPicPr>
                    <pic:cNvPr id="0" name="image2.png" descr="C:\Users\DIANA\AppData\Local\Microsoft\Windows\INetCache\Content.Word\Session-5-3-Access-Token.png"/>
                    <pic:cNvPicPr preferRelativeResize="0"/>
                  </pic:nvPicPr>
                  <pic:blipFill>
                    <a:blip r:embed="rId13"/>
                    <a:srcRect/>
                    <a:stretch>
                      <a:fillRect/>
                    </a:stretch>
                  </pic:blipFill>
                  <pic:spPr>
                    <a:xfrm>
                      <a:off x="0" y="0"/>
                      <a:ext cx="5612130" cy="3599815"/>
                    </a:xfrm>
                    <a:prstGeom prst="rect">
                      <a:avLst/>
                    </a:prstGeom>
                    <a:ln/>
                  </pic:spPr>
                </pic:pic>
              </a:graphicData>
            </a:graphic>
          </wp:inline>
        </w:drawing>
      </w:r>
    </w:p>
    <w:p w14:paraId="04DDD9FB" w14:textId="7D5AF552"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1. </w:t>
      </w:r>
      <w:r w:rsidR="00A53D2F">
        <w:rPr>
          <w:rFonts w:asciiTheme="minorHAnsi" w:eastAsia="Times New Roman" w:hAnsiTheme="minorHAnsi" w:cstheme="minorHAnsi"/>
          <w:b/>
          <w:color w:val="FFFFFF" w:themeColor="background1"/>
          <w:sz w:val="36"/>
          <w:szCs w:val="36"/>
        </w:rPr>
        <w:t>Client requests access Token.</w:t>
      </w:r>
    </w:p>
    <w:p w14:paraId="4E00145A" w14:textId="4B044DA7"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Access Token generated using Twilio’s credentials.</w:t>
      </w:r>
    </w:p>
    <w:p w14:paraId="75428927" w14:textId="0EF9B29A" w:rsidR="00A75DF4" w:rsidRPr="00A53D2F" w:rsidRDefault="00623EB5" w:rsidP="00E1734F">
      <w:pPr>
        <w:spacing w:after="0" w:line="360" w:lineRule="auto"/>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3. </w:t>
      </w:r>
      <w:r w:rsidR="00A53D2F">
        <w:rPr>
          <w:rFonts w:asciiTheme="minorHAnsi" w:eastAsia="Times New Roman" w:hAnsiTheme="minorHAnsi" w:cstheme="minorHAnsi"/>
          <w:b/>
          <w:color w:val="FFFFFF" w:themeColor="background1"/>
          <w:sz w:val="36"/>
          <w:szCs w:val="36"/>
        </w:rPr>
        <w:t>Access Token returned to client.</w:t>
      </w:r>
    </w:p>
    <w:p w14:paraId="47E4339F" w14:textId="77777777" w:rsidR="00E1734F" w:rsidRDefault="00E1734F" w:rsidP="00E1734F">
      <w:pPr>
        <w:spacing w:after="0" w:line="360" w:lineRule="auto"/>
        <w:rPr>
          <w:rFonts w:asciiTheme="minorHAnsi" w:eastAsia="Times New Roman" w:hAnsiTheme="minorHAnsi" w:cstheme="minorHAnsi"/>
          <w:b/>
          <w:sz w:val="36"/>
          <w:szCs w:val="36"/>
        </w:rPr>
      </w:pPr>
    </w:p>
    <w:p w14:paraId="6308DD54" w14:textId="77777777" w:rsidR="00E1734F" w:rsidRDefault="00E1734F" w:rsidP="00E1734F">
      <w:pPr>
        <w:spacing w:after="0" w:line="360" w:lineRule="auto"/>
        <w:rPr>
          <w:rFonts w:asciiTheme="minorHAnsi" w:eastAsia="Times New Roman" w:hAnsiTheme="minorHAnsi" w:cstheme="minorHAnsi"/>
          <w:b/>
          <w:sz w:val="36"/>
          <w:szCs w:val="36"/>
        </w:rPr>
      </w:pPr>
    </w:p>
    <w:p w14:paraId="6E9755DE" w14:textId="77777777" w:rsidR="00E1734F" w:rsidRDefault="00E1734F" w:rsidP="00E1734F">
      <w:pPr>
        <w:spacing w:after="0" w:line="360" w:lineRule="auto"/>
        <w:rPr>
          <w:rFonts w:asciiTheme="minorHAnsi" w:eastAsia="Times New Roman" w:hAnsiTheme="minorHAnsi" w:cstheme="minorHAnsi"/>
          <w:b/>
          <w:sz w:val="36"/>
          <w:szCs w:val="36"/>
        </w:rPr>
      </w:pPr>
    </w:p>
    <w:p w14:paraId="522593D6" w14:textId="77777777" w:rsidR="00E1734F" w:rsidRDefault="00E1734F" w:rsidP="00E1734F">
      <w:pPr>
        <w:spacing w:after="0" w:line="360" w:lineRule="auto"/>
        <w:rPr>
          <w:rFonts w:asciiTheme="minorHAnsi" w:eastAsia="Times New Roman" w:hAnsiTheme="minorHAnsi" w:cstheme="minorHAnsi"/>
          <w:b/>
          <w:sz w:val="36"/>
          <w:szCs w:val="36"/>
        </w:rPr>
      </w:pPr>
    </w:p>
    <w:p w14:paraId="660D03C5" w14:textId="77777777" w:rsidR="00E1734F" w:rsidRDefault="00E1734F" w:rsidP="00E1734F">
      <w:pPr>
        <w:spacing w:after="0" w:line="360" w:lineRule="auto"/>
        <w:rPr>
          <w:rFonts w:asciiTheme="minorHAnsi" w:eastAsia="Times New Roman" w:hAnsiTheme="minorHAnsi" w:cstheme="minorHAnsi"/>
          <w:b/>
          <w:sz w:val="36"/>
          <w:szCs w:val="36"/>
        </w:rPr>
      </w:pPr>
    </w:p>
    <w:p w14:paraId="149499DA" w14:textId="0DE6B07A" w:rsidR="00A75DF4" w:rsidRPr="00E1734F" w:rsidRDefault="00A75DF4" w:rsidP="00E1734F">
      <w:pPr>
        <w:spacing w:after="0" w:line="360" w:lineRule="auto"/>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lastRenderedPageBreak/>
        <w:t>Part 4: Client 1 connects to the Room</w:t>
      </w:r>
    </w:p>
    <w:p w14:paraId="23DEFD44" w14:textId="77777777" w:rsidR="00A75DF4" w:rsidRPr="00E1734F" w:rsidRDefault="00A75DF4" w:rsidP="00E1734F">
      <w:pPr>
        <w:spacing w:after="0" w:line="360" w:lineRule="auto"/>
        <w:rPr>
          <w:rFonts w:asciiTheme="minorHAnsi" w:eastAsia="Times New Roman" w:hAnsiTheme="minorHAnsi" w:cstheme="minorHAnsi"/>
          <w:b/>
          <w:sz w:val="18"/>
          <w:szCs w:val="36"/>
        </w:rPr>
      </w:pPr>
    </w:p>
    <w:p w14:paraId="6650CCEC" w14:textId="1C569966"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First, Client 1 connects to the Room and authenticates using the Access Token that he received. Second, Twilio verifies the Access Token. If it is valid, a signaling connection gets established between the client and the Room. </w:t>
      </w:r>
    </w:p>
    <w:p w14:paraId="44D277EA" w14:textId="77777777" w:rsidR="00A75DF4" w:rsidRPr="00E1734F" w:rsidRDefault="00A75DF4" w:rsidP="00E1734F">
      <w:pPr>
        <w:spacing w:line="360" w:lineRule="auto"/>
        <w:jc w:val="center"/>
        <w:rPr>
          <w:rFonts w:asciiTheme="minorHAnsi" w:hAnsiTheme="minorHAnsi" w:cstheme="minorHAnsi"/>
          <w:sz w:val="36"/>
          <w:szCs w:val="36"/>
        </w:rPr>
      </w:pPr>
      <w:r w:rsidRPr="00E1734F">
        <w:rPr>
          <w:rFonts w:asciiTheme="minorHAnsi" w:hAnsiTheme="minorHAnsi" w:cstheme="minorHAnsi"/>
          <w:noProof/>
          <w:sz w:val="36"/>
          <w:szCs w:val="36"/>
        </w:rPr>
        <w:drawing>
          <wp:inline distT="0" distB="0" distL="0" distR="0" wp14:anchorId="164D9910" wp14:editId="3A38260B">
            <wp:extent cx="4972833" cy="3945698"/>
            <wp:effectExtent l="0" t="0" r="5715" b="4445"/>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93546" cy="3962133"/>
                    </a:xfrm>
                    <a:prstGeom prst="rect">
                      <a:avLst/>
                    </a:prstGeom>
                    <a:ln/>
                  </pic:spPr>
                </pic:pic>
              </a:graphicData>
            </a:graphic>
          </wp:inline>
        </w:drawing>
      </w:r>
    </w:p>
    <w:p w14:paraId="7160B764" w14:textId="0CB2B0AB"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1. </w:t>
      </w:r>
      <w:r w:rsidR="00A53D2F">
        <w:rPr>
          <w:rFonts w:asciiTheme="minorHAnsi" w:eastAsia="Times New Roman" w:hAnsiTheme="minorHAnsi" w:cstheme="minorHAnsi"/>
          <w:b/>
          <w:color w:val="FFFFFF" w:themeColor="background1"/>
          <w:sz w:val="36"/>
          <w:szCs w:val="36"/>
        </w:rPr>
        <w:t>Participants connect to Room using access Token</w:t>
      </w:r>
    </w:p>
    <w:p w14:paraId="00A5BD6D" w14:textId="2E1080E3" w:rsidR="00623EB5" w:rsidRPr="00E1734F" w:rsidRDefault="00623EB5" w:rsidP="00E1734F">
      <w:pPr>
        <w:spacing w:after="160" w:line="360" w:lineRule="auto"/>
        <w:ind w:left="360"/>
        <w:jc w:val="center"/>
        <w:rPr>
          <w:rFonts w:asciiTheme="minorHAnsi" w:eastAsia="Times New Roman" w:hAnsiTheme="minorHAnsi" w:cstheme="minorHAnsi"/>
          <w:b/>
          <w:color w:val="4F81BD" w:themeColor="accent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Twilio checks access Token. Connection established.</w:t>
      </w:r>
      <w:r w:rsidRPr="00E1734F">
        <w:rPr>
          <w:rFonts w:asciiTheme="minorHAnsi" w:eastAsia="Times New Roman" w:hAnsiTheme="minorHAnsi" w:cstheme="minorHAnsi"/>
          <w:sz w:val="36"/>
          <w:szCs w:val="36"/>
        </w:rPr>
        <w:br w:type="page"/>
      </w:r>
    </w:p>
    <w:p w14:paraId="4BBF4F43" w14:textId="1ACEFD33"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lastRenderedPageBreak/>
        <w:t>At this point, the client becomes a Participant in the Room and can publish and/or subscribe to media tracks from other Participants.</w:t>
      </w:r>
    </w:p>
    <w:p w14:paraId="11D451DD" w14:textId="77777777" w:rsidR="00623EB5" w:rsidRPr="00E1734F" w:rsidRDefault="00623EB5" w:rsidP="00E1734F">
      <w:pPr>
        <w:spacing w:after="0" w:line="360" w:lineRule="auto"/>
        <w:jc w:val="both"/>
        <w:rPr>
          <w:rFonts w:asciiTheme="minorHAnsi" w:eastAsia="Times New Roman" w:hAnsiTheme="minorHAnsi" w:cstheme="minorHAnsi"/>
          <w:sz w:val="36"/>
          <w:szCs w:val="36"/>
        </w:rPr>
      </w:pPr>
    </w:p>
    <w:p w14:paraId="0550A7D1" w14:textId="77777777" w:rsidR="00A75DF4" w:rsidRPr="00E1734F" w:rsidRDefault="00A75DF4" w:rsidP="00E1734F">
      <w:pPr>
        <w:spacing w:after="0" w:line="360" w:lineRule="auto"/>
        <w:jc w:val="both"/>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t>Part 5: Client 2 connects to the Room</w:t>
      </w:r>
    </w:p>
    <w:p w14:paraId="541A09B8" w14:textId="77777777" w:rsidR="00A75DF4" w:rsidRPr="00E1734F" w:rsidRDefault="00A75DF4" w:rsidP="00E1734F">
      <w:pPr>
        <w:spacing w:after="0" w:line="360" w:lineRule="auto"/>
        <w:jc w:val="both"/>
        <w:rPr>
          <w:rFonts w:asciiTheme="minorHAnsi" w:eastAsia="Times New Roman" w:hAnsiTheme="minorHAnsi" w:cstheme="minorHAnsi"/>
          <w:b/>
          <w:sz w:val="36"/>
          <w:szCs w:val="36"/>
        </w:rPr>
      </w:pPr>
    </w:p>
    <w:p w14:paraId="05F3AC85" w14:textId="77777777"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 xml:space="preserve">Other clients can connect to the Room. The process for Client 2 to connect to the Room is the same. First of all, Client 2 requests an Access Token. Second, Twilio generates an Access Token using the credentials. After that, the Access Token is returned to Client 2. Next, Client 2 uses the Access Token to connect to the Room. Finally, Twilio accepts the Access Token and a signaling connection gets established. </w:t>
      </w:r>
    </w:p>
    <w:p w14:paraId="702E182B" w14:textId="77777777" w:rsidR="00A75DF4" w:rsidRPr="00E1734F" w:rsidRDefault="00A75DF4" w:rsidP="00E1734F">
      <w:pPr>
        <w:spacing w:line="360" w:lineRule="auto"/>
        <w:rPr>
          <w:rFonts w:asciiTheme="minorHAnsi" w:hAnsiTheme="minorHAnsi" w:cstheme="minorHAnsi"/>
          <w:sz w:val="36"/>
          <w:szCs w:val="36"/>
        </w:rPr>
      </w:pPr>
    </w:p>
    <w:p w14:paraId="60F923AF" w14:textId="1A749C28" w:rsidR="00510BFF" w:rsidRPr="00E1734F" w:rsidRDefault="00A75DF4" w:rsidP="00E1734F">
      <w:pPr>
        <w:spacing w:line="360" w:lineRule="auto"/>
        <w:jc w:val="center"/>
        <w:rPr>
          <w:rFonts w:asciiTheme="minorHAnsi" w:hAnsiTheme="minorHAnsi" w:cstheme="minorHAnsi"/>
          <w:sz w:val="36"/>
          <w:szCs w:val="36"/>
        </w:rPr>
      </w:pPr>
      <w:r w:rsidRPr="00E1734F">
        <w:rPr>
          <w:rFonts w:asciiTheme="minorHAnsi" w:hAnsiTheme="minorHAnsi" w:cstheme="minorHAnsi"/>
          <w:noProof/>
          <w:sz w:val="36"/>
          <w:szCs w:val="36"/>
        </w:rPr>
        <w:lastRenderedPageBreak/>
        <w:drawing>
          <wp:inline distT="0" distB="0" distL="0" distR="0" wp14:anchorId="204628E7" wp14:editId="21AD3EB6">
            <wp:extent cx="4705818" cy="3460115"/>
            <wp:effectExtent l="0" t="0" r="0" b="6985"/>
            <wp:docPr id="220" name="image1.png" descr="C:\Users\DIANA\AppData\Local\Microsoft\Windows\INetCache\Content.Word\Session-5-5-Client2-Connect-to-Room.png"/>
            <wp:cNvGraphicFramePr/>
            <a:graphic xmlns:a="http://schemas.openxmlformats.org/drawingml/2006/main">
              <a:graphicData uri="http://schemas.openxmlformats.org/drawingml/2006/picture">
                <pic:pic xmlns:pic="http://schemas.openxmlformats.org/drawingml/2006/picture">
                  <pic:nvPicPr>
                    <pic:cNvPr id="0" name="image1.png" descr="C:\Users\DIANA\AppData\Local\Microsoft\Windows\INetCache\Content.Word\Session-5-5-Client2-Connect-to-Room.png"/>
                    <pic:cNvPicPr preferRelativeResize="0"/>
                  </pic:nvPicPr>
                  <pic:blipFill>
                    <a:blip r:embed="rId15"/>
                    <a:srcRect/>
                    <a:stretch>
                      <a:fillRect/>
                    </a:stretch>
                  </pic:blipFill>
                  <pic:spPr>
                    <a:xfrm>
                      <a:off x="0" y="0"/>
                      <a:ext cx="4708829" cy="3462329"/>
                    </a:xfrm>
                    <a:prstGeom prst="rect">
                      <a:avLst/>
                    </a:prstGeom>
                    <a:ln/>
                  </pic:spPr>
                </pic:pic>
              </a:graphicData>
            </a:graphic>
          </wp:inline>
        </w:drawing>
      </w:r>
    </w:p>
    <w:p w14:paraId="0800C63F" w14:textId="687ADD95"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1. </w:t>
      </w:r>
      <w:r w:rsidR="00A53D2F">
        <w:rPr>
          <w:rFonts w:asciiTheme="minorHAnsi" w:eastAsia="Times New Roman" w:hAnsiTheme="minorHAnsi" w:cstheme="minorHAnsi"/>
          <w:b/>
          <w:color w:val="FFFFFF" w:themeColor="background1"/>
          <w:sz w:val="36"/>
          <w:szCs w:val="36"/>
        </w:rPr>
        <w:t xml:space="preserve">Client requests access Token. </w:t>
      </w:r>
    </w:p>
    <w:p w14:paraId="20C2119E" w14:textId="2B475B1E"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Access token generated using Twilio credentials.</w:t>
      </w:r>
    </w:p>
    <w:p w14:paraId="7A1B650E" w14:textId="3659F413" w:rsidR="00623EB5" w:rsidRPr="00A53D2F" w:rsidRDefault="00623EB5" w:rsidP="00E1734F">
      <w:pPr>
        <w:spacing w:line="360" w:lineRule="auto"/>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3. </w:t>
      </w:r>
      <w:r w:rsidR="00A53D2F">
        <w:rPr>
          <w:rFonts w:asciiTheme="minorHAnsi" w:eastAsia="Times New Roman" w:hAnsiTheme="minorHAnsi" w:cstheme="minorHAnsi"/>
          <w:b/>
          <w:color w:val="FFFFFF" w:themeColor="background1"/>
          <w:sz w:val="36"/>
          <w:szCs w:val="36"/>
        </w:rPr>
        <w:t>Access token returned to client.</w:t>
      </w:r>
    </w:p>
    <w:p w14:paraId="173D45FE" w14:textId="4A8A6FE7" w:rsidR="00510BFF" w:rsidRPr="00A53D2F" w:rsidRDefault="00510BFF" w:rsidP="00E1734F">
      <w:pPr>
        <w:spacing w:line="360" w:lineRule="auto"/>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4. </w:t>
      </w:r>
      <w:r w:rsidR="00A53D2F">
        <w:rPr>
          <w:rFonts w:asciiTheme="minorHAnsi" w:eastAsia="Times New Roman" w:hAnsiTheme="minorHAnsi" w:cstheme="minorHAnsi"/>
          <w:b/>
          <w:color w:val="FFFFFF" w:themeColor="background1"/>
          <w:sz w:val="36"/>
          <w:szCs w:val="36"/>
        </w:rPr>
        <w:t>Participants connect to room using access token.</w:t>
      </w:r>
    </w:p>
    <w:p w14:paraId="0E606584" w14:textId="580E1CCE" w:rsidR="00510BFF" w:rsidRPr="00A53D2F" w:rsidRDefault="00510BFF" w:rsidP="00E1734F">
      <w:pPr>
        <w:spacing w:line="360" w:lineRule="auto"/>
        <w:jc w:val="center"/>
        <w:rPr>
          <w:rFonts w:asciiTheme="minorHAnsi" w:hAnsiTheme="minorHAnsi" w:cstheme="minorHAnsi"/>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5. </w:t>
      </w:r>
      <w:r w:rsidR="00A53D2F">
        <w:rPr>
          <w:rFonts w:asciiTheme="minorHAnsi" w:eastAsia="Times New Roman" w:hAnsiTheme="minorHAnsi" w:cstheme="minorHAnsi"/>
          <w:b/>
          <w:color w:val="FFFFFF" w:themeColor="background1"/>
          <w:sz w:val="36"/>
          <w:szCs w:val="36"/>
        </w:rPr>
        <w:t xml:space="preserve">Twilio accepts access token. Connection established. </w:t>
      </w:r>
    </w:p>
    <w:p w14:paraId="58DCCA89" w14:textId="77777777" w:rsidR="00A75DF4" w:rsidRPr="00E1734F" w:rsidRDefault="00A75DF4" w:rsidP="00E1734F">
      <w:pPr>
        <w:spacing w:after="0" w:line="360" w:lineRule="auto"/>
        <w:jc w:val="center"/>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Client 2 is now a Participant of the Room.</w:t>
      </w:r>
    </w:p>
    <w:p w14:paraId="2952C93B" w14:textId="77777777" w:rsidR="00A75DF4" w:rsidRPr="00E1734F" w:rsidRDefault="00A75DF4" w:rsidP="00E1734F">
      <w:pPr>
        <w:spacing w:after="0" w:line="360" w:lineRule="auto"/>
        <w:rPr>
          <w:rFonts w:asciiTheme="minorHAnsi" w:eastAsia="Times New Roman" w:hAnsiTheme="minorHAnsi" w:cstheme="minorHAnsi"/>
          <w:sz w:val="36"/>
          <w:szCs w:val="36"/>
        </w:rPr>
      </w:pPr>
    </w:p>
    <w:p w14:paraId="7C70912F" w14:textId="77777777" w:rsidR="00E1734F" w:rsidRDefault="00E1734F" w:rsidP="00E1734F">
      <w:pPr>
        <w:spacing w:line="360" w:lineRule="auto"/>
        <w:rPr>
          <w:rFonts w:asciiTheme="minorHAnsi" w:eastAsia="Times New Roman" w:hAnsiTheme="minorHAnsi" w:cstheme="minorHAnsi"/>
          <w:b/>
          <w:sz w:val="36"/>
          <w:szCs w:val="36"/>
        </w:rPr>
      </w:pPr>
    </w:p>
    <w:p w14:paraId="2E3F5429" w14:textId="057EA327" w:rsidR="00A75DF4" w:rsidRPr="00E1734F" w:rsidRDefault="00A75DF4" w:rsidP="00E1734F">
      <w:pPr>
        <w:spacing w:line="360" w:lineRule="auto"/>
        <w:rPr>
          <w:rFonts w:asciiTheme="minorHAnsi" w:eastAsia="Times New Roman" w:hAnsiTheme="minorHAnsi" w:cstheme="minorHAnsi"/>
          <w:b/>
          <w:sz w:val="36"/>
          <w:szCs w:val="36"/>
        </w:rPr>
      </w:pPr>
      <w:r w:rsidRPr="00E1734F">
        <w:rPr>
          <w:rFonts w:asciiTheme="minorHAnsi" w:eastAsia="Times New Roman" w:hAnsiTheme="minorHAnsi" w:cstheme="minorHAnsi"/>
          <w:b/>
          <w:sz w:val="36"/>
          <w:szCs w:val="36"/>
        </w:rPr>
        <w:lastRenderedPageBreak/>
        <w:t>Part 6: Media tracks are published and subscribed</w:t>
      </w:r>
    </w:p>
    <w:p w14:paraId="7C38DDBB" w14:textId="6645B202" w:rsidR="00A75DF4" w:rsidRPr="00E1734F" w:rsidRDefault="00A75DF4" w:rsidP="00E1734F">
      <w:pPr>
        <w:spacing w:after="0" w:line="360" w:lineRule="auto"/>
        <w:jc w:val="both"/>
        <w:rPr>
          <w:rFonts w:asciiTheme="minorHAnsi" w:eastAsia="Times New Roman" w:hAnsiTheme="minorHAnsi" w:cstheme="minorHAnsi"/>
          <w:sz w:val="36"/>
          <w:szCs w:val="36"/>
        </w:rPr>
      </w:pPr>
      <w:r w:rsidRPr="00E1734F">
        <w:rPr>
          <w:rFonts w:asciiTheme="minorHAnsi" w:eastAsia="Times New Roman" w:hAnsiTheme="minorHAnsi" w:cstheme="minorHAnsi"/>
          <w:sz w:val="36"/>
          <w:szCs w:val="36"/>
        </w:rPr>
        <w:t>A Room Participant can publish audio, video, and data Tracks to the Room. In this case, Client 1 publishes a Track named T1. After that, the rest of the Room Participants are notified of this Track publication and can subscribe to T1. In this case, Client 2 subscribes to T1. Then, additional Participants can publish or subscribe to Tracks. In this case, Client 2 publishes a Track named T2, which is then subscribed by Client 1.</w:t>
      </w:r>
    </w:p>
    <w:p w14:paraId="4C925EB4" w14:textId="5C817F7F" w:rsidR="00623EB5" w:rsidRPr="00A53D2F" w:rsidRDefault="00A75DF4" w:rsidP="00E1734F">
      <w:pPr>
        <w:spacing w:line="360" w:lineRule="auto"/>
        <w:jc w:val="center"/>
        <w:rPr>
          <w:rFonts w:asciiTheme="minorHAnsi" w:hAnsiTheme="minorHAnsi" w:cstheme="minorHAnsi"/>
          <w:b/>
          <w:color w:val="FFFFFF" w:themeColor="background1"/>
          <w:sz w:val="36"/>
          <w:szCs w:val="36"/>
        </w:rPr>
      </w:pPr>
      <w:r w:rsidRPr="00E1734F">
        <w:rPr>
          <w:rFonts w:asciiTheme="minorHAnsi" w:eastAsia="Helvetica Neue" w:hAnsiTheme="minorHAnsi" w:cstheme="minorHAnsi"/>
          <w:noProof/>
          <w:color w:val="233659"/>
          <w:sz w:val="36"/>
          <w:szCs w:val="36"/>
        </w:rPr>
        <w:lastRenderedPageBreak/>
        <w:drawing>
          <wp:inline distT="0" distB="0" distL="0" distR="0" wp14:anchorId="7F4862D2" wp14:editId="17041198">
            <wp:extent cx="5740575" cy="4688445"/>
            <wp:effectExtent l="0" t="0" r="0" b="0"/>
            <wp:docPr id="2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40575" cy="4688445"/>
                    </a:xfrm>
                    <a:prstGeom prst="rect">
                      <a:avLst/>
                    </a:prstGeom>
                    <a:ln/>
                  </pic:spPr>
                </pic:pic>
              </a:graphicData>
            </a:graphic>
          </wp:inline>
        </w:drawing>
      </w:r>
      <w:r w:rsidR="00623EB5" w:rsidRPr="00E1734F">
        <w:rPr>
          <w:rFonts w:asciiTheme="minorHAnsi" w:eastAsia="Times New Roman" w:hAnsiTheme="minorHAnsi" w:cstheme="minorHAnsi"/>
          <w:b/>
          <w:color w:val="4F81BD" w:themeColor="accent1"/>
          <w:sz w:val="36"/>
          <w:szCs w:val="36"/>
        </w:rPr>
        <w:t xml:space="preserve">          1. </w:t>
      </w:r>
      <w:r w:rsidR="00A53D2F">
        <w:rPr>
          <w:rFonts w:asciiTheme="minorHAnsi" w:eastAsia="Times New Roman" w:hAnsiTheme="minorHAnsi" w:cstheme="minorHAnsi"/>
          <w:b/>
          <w:color w:val="FFFFFF" w:themeColor="background1"/>
          <w:sz w:val="36"/>
          <w:szCs w:val="36"/>
        </w:rPr>
        <w:t>Publishes T1</w:t>
      </w:r>
    </w:p>
    <w:p w14:paraId="2647EE71" w14:textId="18BFFAAF" w:rsidR="00623EB5" w:rsidRPr="00A53D2F" w:rsidRDefault="00623EB5" w:rsidP="00E1734F">
      <w:pPr>
        <w:spacing w:after="160" w:line="360" w:lineRule="auto"/>
        <w:ind w:left="360"/>
        <w:jc w:val="center"/>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2. </w:t>
      </w:r>
      <w:r w:rsidR="00A53D2F">
        <w:rPr>
          <w:rFonts w:asciiTheme="minorHAnsi" w:eastAsia="Times New Roman" w:hAnsiTheme="minorHAnsi" w:cstheme="minorHAnsi"/>
          <w:b/>
          <w:color w:val="FFFFFF" w:themeColor="background1"/>
          <w:sz w:val="36"/>
          <w:szCs w:val="36"/>
        </w:rPr>
        <w:t>Subscribes T1</w:t>
      </w:r>
    </w:p>
    <w:p w14:paraId="40FA048C" w14:textId="42EBB846" w:rsidR="00623EB5" w:rsidRPr="00A53D2F" w:rsidRDefault="00623EB5" w:rsidP="00E1734F">
      <w:pPr>
        <w:spacing w:line="360" w:lineRule="auto"/>
        <w:rPr>
          <w:rFonts w:asciiTheme="minorHAnsi" w:eastAsia="Times New Roman"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3. </w:t>
      </w:r>
      <w:r w:rsidR="00A53D2F">
        <w:rPr>
          <w:rFonts w:asciiTheme="minorHAnsi" w:eastAsia="Times New Roman" w:hAnsiTheme="minorHAnsi" w:cstheme="minorHAnsi"/>
          <w:b/>
          <w:color w:val="FFFFFF" w:themeColor="background1"/>
          <w:sz w:val="36"/>
          <w:szCs w:val="36"/>
        </w:rPr>
        <w:t>Publishes T2</w:t>
      </w:r>
    </w:p>
    <w:p w14:paraId="6AF82AE8" w14:textId="7C91E294" w:rsidR="00510BFF" w:rsidRPr="00A53D2F" w:rsidRDefault="00510BFF" w:rsidP="00E1734F">
      <w:pPr>
        <w:spacing w:line="360" w:lineRule="auto"/>
        <w:jc w:val="center"/>
        <w:rPr>
          <w:rFonts w:asciiTheme="minorHAnsi" w:hAnsiTheme="minorHAnsi" w:cstheme="minorHAnsi"/>
          <w:b/>
          <w:color w:val="FFFFFF" w:themeColor="background1"/>
          <w:sz w:val="36"/>
          <w:szCs w:val="36"/>
        </w:rPr>
      </w:pPr>
      <w:r w:rsidRPr="00E1734F">
        <w:rPr>
          <w:rFonts w:asciiTheme="minorHAnsi" w:eastAsia="Times New Roman" w:hAnsiTheme="minorHAnsi" w:cstheme="minorHAnsi"/>
          <w:b/>
          <w:color w:val="4F81BD" w:themeColor="accent1"/>
          <w:sz w:val="36"/>
          <w:szCs w:val="36"/>
        </w:rPr>
        <w:t xml:space="preserve">      4. </w:t>
      </w:r>
      <w:r w:rsidR="00A53D2F">
        <w:rPr>
          <w:rFonts w:asciiTheme="minorHAnsi" w:eastAsia="Times New Roman" w:hAnsiTheme="minorHAnsi" w:cstheme="minorHAnsi"/>
          <w:b/>
          <w:color w:val="FFFFFF" w:themeColor="background1"/>
          <w:sz w:val="36"/>
          <w:szCs w:val="36"/>
        </w:rPr>
        <w:t>Subscribes T2</w:t>
      </w:r>
    </w:p>
    <w:p w14:paraId="47A1B954" w14:textId="77777777" w:rsidR="00623EB5" w:rsidRPr="00E1734F" w:rsidRDefault="00623EB5" w:rsidP="00E1734F">
      <w:pPr>
        <w:spacing w:line="360" w:lineRule="auto"/>
        <w:rPr>
          <w:rFonts w:asciiTheme="minorHAnsi" w:hAnsiTheme="minorHAnsi" w:cstheme="minorHAnsi"/>
          <w:b/>
          <w:color w:val="ED1376"/>
          <w:sz w:val="36"/>
          <w:szCs w:val="36"/>
        </w:rPr>
      </w:pPr>
      <w:r w:rsidRPr="00E1734F">
        <w:rPr>
          <w:rFonts w:asciiTheme="minorHAnsi" w:hAnsiTheme="minorHAnsi" w:cstheme="minorHAnsi"/>
          <w:b/>
          <w:color w:val="ED1376"/>
          <w:sz w:val="36"/>
          <w:szCs w:val="36"/>
        </w:rPr>
        <w:br w:type="page"/>
      </w:r>
    </w:p>
    <w:p w14:paraId="37344F4D" w14:textId="3D9C66AD" w:rsidR="00E1734F" w:rsidRDefault="00E1734F" w:rsidP="00E1734F">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4.5.4</w:t>
      </w:r>
    </w:p>
    <w:p w14:paraId="274B9D2F" w14:textId="77777777" w:rsidR="00E1734F" w:rsidRDefault="00E1734F" w:rsidP="00E1734F">
      <w:pPr>
        <w:pBdr>
          <w:top w:val="nil"/>
          <w:left w:val="nil"/>
          <w:bottom w:val="nil"/>
          <w:right w:val="nil"/>
          <w:between w:val="nil"/>
        </w:pBdr>
        <w:spacing w:line="240" w:lineRule="auto"/>
        <w:jc w:val="center"/>
        <w:rPr>
          <w:rFonts w:asciiTheme="minorHAnsi" w:hAnsiTheme="minorHAnsi" w:cstheme="minorHAnsi"/>
          <w:b/>
          <w:color w:val="ED1376"/>
          <w:sz w:val="44"/>
          <w:szCs w:val="44"/>
        </w:rPr>
      </w:pPr>
      <w:r w:rsidRPr="002B03DF">
        <w:rPr>
          <w:rFonts w:asciiTheme="minorHAnsi" w:hAnsiTheme="minorHAnsi" w:cstheme="minorHAnsi"/>
          <w:b/>
          <w:color w:val="ED1376"/>
          <w:sz w:val="44"/>
          <w:szCs w:val="44"/>
        </w:rPr>
        <w:t>Wrap-up</w:t>
      </w:r>
    </w:p>
    <w:p w14:paraId="341BBDC2" w14:textId="68CDC657" w:rsidR="00E1734F" w:rsidRDefault="00E1734F" w:rsidP="00E1734F">
      <w:pPr>
        <w:pBdr>
          <w:top w:val="nil"/>
          <w:left w:val="nil"/>
          <w:bottom w:val="nil"/>
          <w:right w:val="nil"/>
          <w:between w:val="nil"/>
        </w:pBdr>
        <w:spacing w:line="360" w:lineRule="auto"/>
        <w:jc w:val="both"/>
        <w:rPr>
          <w:rFonts w:asciiTheme="minorHAnsi" w:hAnsiTheme="minorHAnsi" w:cstheme="minorHAnsi"/>
          <w:color w:val="000000" w:themeColor="text1"/>
          <w:sz w:val="36"/>
          <w:szCs w:val="32"/>
        </w:rPr>
      </w:pPr>
      <w:r w:rsidRPr="00E1734F">
        <w:rPr>
          <w:rFonts w:asciiTheme="minorHAnsi" w:hAnsiTheme="minorHAnsi" w:cstheme="minorHAnsi"/>
          <w:bCs/>
          <w:color w:val="000000" w:themeColor="text1"/>
          <w:sz w:val="36"/>
          <w:szCs w:val="32"/>
        </w:rPr>
        <w:t xml:space="preserve">Share </w:t>
      </w:r>
      <w:proofErr w:type="gramStart"/>
      <w:r w:rsidRPr="00E1734F">
        <w:rPr>
          <w:rFonts w:asciiTheme="minorHAnsi" w:hAnsiTheme="minorHAnsi" w:cstheme="minorHAnsi"/>
          <w:bCs/>
          <w:color w:val="000000" w:themeColor="text1"/>
          <w:sz w:val="36"/>
          <w:szCs w:val="32"/>
        </w:rPr>
        <w:t>your  graphic</w:t>
      </w:r>
      <w:proofErr w:type="gramEnd"/>
      <w:r w:rsidRPr="00E1734F">
        <w:rPr>
          <w:rFonts w:asciiTheme="minorHAnsi" w:hAnsiTheme="minorHAnsi" w:cstheme="minorHAnsi"/>
          <w:bCs/>
          <w:color w:val="000000" w:themeColor="text1"/>
          <w:sz w:val="36"/>
          <w:szCs w:val="32"/>
        </w:rPr>
        <w:t xml:space="preserve"> organizers with the group and then compare them  to the right answers.</w:t>
      </w:r>
    </w:p>
    <w:p w14:paraId="393EF4D0" w14:textId="77777777" w:rsidR="00E1734F" w:rsidRPr="00E1734F" w:rsidRDefault="00E1734F" w:rsidP="00E1734F">
      <w:pPr>
        <w:pBdr>
          <w:top w:val="nil"/>
          <w:left w:val="nil"/>
          <w:bottom w:val="nil"/>
          <w:right w:val="nil"/>
          <w:between w:val="nil"/>
        </w:pBdr>
        <w:spacing w:line="360" w:lineRule="auto"/>
        <w:jc w:val="both"/>
        <w:rPr>
          <w:rFonts w:asciiTheme="minorHAnsi" w:hAnsiTheme="minorHAnsi" w:cstheme="minorHAnsi"/>
          <w:color w:val="000000" w:themeColor="text1"/>
          <w:sz w:val="36"/>
          <w:szCs w:val="32"/>
        </w:rPr>
      </w:pPr>
    </w:p>
    <w:p w14:paraId="5F5E5379" w14:textId="2A870572" w:rsidR="00E1734F" w:rsidRDefault="00E1734F" w:rsidP="00E1734F">
      <w:pPr>
        <w:pBdr>
          <w:top w:val="nil"/>
          <w:left w:val="nil"/>
          <w:bottom w:val="nil"/>
          <w:right w:val="nil"/>
          <w:between w:val="nil"/>
        </w:pBdr>
        <w:spacing w:line="240" w:lineRule="auto"/>
        <w:jc w:val="center"/>
        <w:rPr>
          <w:b/>
          <w:color w:val="ED1376"/>
          <w:sz w:val="44"/>
          <w:szCs w:val="44"/>
        </w:rPr>
      </w:pPr>
      <w:r w:rsidRPr="00E1734F">
        <w:rPr>
          <w:b/>
          <w:noProof/>
          <w:color w:val="ED1376"/>
          <w:sz w:val="44"/>
          <w:szCs w:val="44"/>
        </w:rPr>
        <w:drawing>
          <wp:inline distT="0" distB="0" distL="0" distR="0" wp14:anchorId="18E8B47E" wp14:editId="32610397">
            <wp:extent cx="5455811" cy="3221515"/>
            <wp:effectExtent l="0" t="0" r="5715" b="4445"/>
            <wp:docPr id="3" name="Google Shape;220;p21"/>
            <wp:cNvGraphicFramePr/>
            <a:graphic xmlns:a="http://schemas.openxmlformats.org/drawingml/2006/main">
              <a:graphicData uri="http://schemas.openxmlformats.org/drawingml/2006/picture">
                <pic:pic xmlns:pic="http://schemas.openxmlformats.org/drawingml/2006/picture">
                  <pic:nvPicPr>
                    <pic:cNvPr id="220" name="Google Shape;220;p21"/>
                    <pic:cNvPicPr preferRelativeResize="0"/>
                  </pic:nvPicPr>
                  <pic:blipFill rotWithShape="1">
                    <a:blip r:embed="rId17">
                      <a:alphaModFix/>
                    </a:blip>
                    <a:srcRect/>
                    <a:stretch/>
                  </pic:blipFill>
                  <pic:spPr>
                    <a:xfrm>
                      <a:off x="0" y="0"/>
                      <a:ext cx="5455811" cy="3221515"/>
                    </a:xfrm>
                    <a:prstGeom prst="rect">
                      <a:avLst/>
                    </a:prstGeom>
                    <a:noFill/>
                    <a:ln>
                      <a:noFill/>
                    </a:ln>
                  </pic:spPr>
                </pic:pic>
              </a:graphicData>
            </a:graphic>
          </wp:inline>
        </w:drawing>
      </w:r>
    </w:p>
    <w:p w14:paraId="7FFC1E2A" w14:textId="061E3D61" w:rsidR="00E1734F" w:rsidRDefault="00E1734F" w:rsidP="00E1734F">
      <w:pPr>
        <w:pBdr>
          <w:top w:val="nil"/>
          <w:left w:val="nil"/>
          <w:bottom w:val="nil"/>
          <w:right w:val="nil"/>
          <w:between w:val="nil"/>
        </w:pBdr>
        <w:spacing w:line="240" w:lineRule="auto"/>
        <w:jc w:val="center"/>
        <w:rPr>
          <w:b/>
          <w:color w:val="ED1376"/>
          <w:sz w:val="44"/>
          <w:szCs w:val="44"/>
        </w:rPr>
      </w:pPr>
    </w:p>
    <w:p w14:paraId="51255920" w14:textId="20D904E2" w:rsidR="00E1734F" w:rsidRDefault="00E1734F" w:rsidP="00E1734F">
      <w:pPr>
        <w:pBdr>
          <w:top w:val="nil"/>
          <w:left w:val="nil"/>
          <w:bottom w:val="nil"/>
          <w:right w:val="nil"/>
          <w:between w:val="nil"/>
        </w:pBdr>
        <w:spacing w:line="240" w:lineRule="auto"/>
        <w:jc w:val="center"/>
        <w:rPr>
          <w:b/>
          <w:color w:val="ED1376"/>
          <w:sz w:val="44"/>
          <w:szCs w:val="44"/>
        </w:rPr>
      </w:pPr>
    </w:p>
    <w:p w14:paraId="416B9F7B" w14:textId="77777777" w:rsidR="00E1734F" w:rsidRDefault="00E1734F" w:rsidP="00E1734F">
      <w:pPr>
        <w:pBdr>
          <w:top w:val="nil"/>
          <w:left w:val="nil"/>
          <w:bottom w:val="nil"/>
          <w:right w:val="nil"/>
          <w:between w:val="nil"/>
        </w:pBdr>
        <w:spacing w:line="240" w:lineRule="auto"/>
        <w:jc w:val="center"/>
        <w:rPr>
          <w:b/>
          <w:color w:val="ED1376"/>
          <w:sz w:val="44"/>
          <w:szCs w:val="44"/>
        </w:rPr>
      </w:pPr>
    </w:p>
    <w:p w14:paraId="29D3A381" w14:textId="1CB9D317" w:rsidR="00E1734F" w:rsidRPr="00E1734F" w:rsidRDefault="00E1734F" w:rsidP="00E1734F">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4.5.5</w:t>
      </w:r>
    </w:p>
    <w:p w14:paraId="12B147FC" w14:textId="77777777" w:rsidR="00E1734F" w:rsidRDefault="00E1734F" w:rsidP="00E1734F">
      <w:pPr>
        <w:pBdr>
          <w:top w:val="nil"/>
          <w:left w:val="nil"/>
          <w:bottom w:val="nil"/>
          <w:right w:val="nil"/>
          <w:between w:val="nil"/>
        </w:pBdr>
        <w:spacing w:line="360" w:lineRule="auto"/>
        <w:jc w:val="center"/>
        <w:rPr>
          <w:rFonts w:asciiTheme="minorHAnsi" w:hAnsiTheme="minorHAnsi" w:cstheme="minorHAnsi"/>
          <w:b/>
          <w:color w:val="000000"/>
          <w:sz w:val="44"/>
          <w:szCs w:val="32"/>
        </w:rPr>
      </w:pPr>
      <w:r w:rsidRPr="00FF3A7F">
        <w:rPr>
          <w:rFonts w:asciiTheme="minorHAnsi" w:hAnsiTheme="minorHAnsi" w:cstheme="minorHAnsi"/>
          <w:b/>
          <w:color w:val="ED1376"/>
          <w:sz w:val="44"/>
          <w:szCs w:val="32"/>
        </w:rPr>
        <w:t>Self-evaluation</w:t>
      </w:r>
    </w:p>
    <w:p w14:paraId="36233FED" w14:textId="77777777" w:rsidR="00E1734F" w:rsidRPr="0033076E" w:rsidRDefault="00E1734F" w:rsidP="00E1734F">
      <w:pPr>
        <w:pBdr>
          <w:top w:val="nil"/>
          <w:left w:val="nil"/>
          <w:bottom w:val="nil"/>
          <w:right w:val="nil"/>
          <w:between w:val="nil"/>
        </w:pBdr>
        <w:spacing w:line="360" w:lineRule="auto"/>
        <w:rPr>
          <w:rFonts w:asciiTheme="minorHAnsi" w:hAnsiTheme="minorHAnsi" w:cstheme="minorHAnsi"/>
          <w:b/>
          <w:color w:val="000000"/>
          <w:sz w:val="44"/>
          <w:szCs w:val="32"/>
        </w:rPr>
      </w:pPr>
      <w:r w:rsidRPr="0033076E">
        <w:rPr>
          <w:rFonts w:asciiTheme="minorHAnsi" w:hAnsiTheme="minorHAnsi" w:cstheme="minorHAnsi"/>
          <w:b/>
          <w:sz w:val="36"/>
          <w:szCs w:val="36"/>
        </w:rPr>
        <w:t>Complete the following self-evaluation section.</w:t>
      </w:r>
    </w:p>
    <w:p w14:paraId="5E3BA0B4" w14:textId="77777777" w:rsidR="00E1734F" w:rsidRPr="00E1734F" w:rsidRDefault="00E1734F" w:rsidP="00E1734F">
      <w:pPr>
        <w:spacing w:line="360" w:lineRule="auto"/>
        <w:jc w:val="both"/>
        <w:rPr>
          <w:rFonts w:asciiTheme="minorHAnsi" w:hAnsiTheme="minorHAnsi" w:cstheme="minorHAnsi"/>
          <w:sz w:val="36"/>
          <w:szCs w:val="36"/>
          <w:lang w:val="es-CO"/>
        </w:rPr>
      </w:pPr>
      <w:r w:rsidRPr="00E1734F">
        <w:rPr>
          <w:rFonts w:asciiTheme="minorHAnsi" w:hAnsiTheme="minorHAnsi" w:cstheme="minorHAnsi"/>
          <w:sz w:val="36"/>
          <w:szCs w:val="36"/>
          <w:lang w:val="es-CO"/>
        </w:rPr>
        <w:t>1. Entiendo qué es Twilio y cómo funciona.</w:t>
      </w:r>
    </w:p>
    <w:p w14:paraId="30910C7B" w14:textId="17F9F7CD" w:rsidR="00E1734F" w:rsidRPr="00E1734F" w:rsidRDefault="00E1734F" w:rsidP="00E1734F">
      <w:pPr>
        <w:spacing w:line="360" w:lineRule="auto"/>
        <w:jc w:val="center"/>
        <w:rPr>
          <w:rFonts w:asciiTheme="minorHAnsi" w:hAnsiTheme="minorHAnsi" w:cstheme="minorHAnsi"/>
          <w:sz w:val="36"/>
          <w:szCs w:val="36"/>
          <w:lang w:val="es-CO"/>
        </w:rPr>
      </w:pPr>
      <w:r w:rsidRPr="00E1734F">
        <w:rPr>
          <w:rFonts w:asciiTheme="minorHAnsi" w:hAnsiTheme="minorHAnsi" w:cstheme="minorHAnsi"/>
          <w:b/>
          <w:bCs/>
          <w:sz w:val="36"/>
          <w:szCs w:val="36"/>
          <w:lang w:val="es-CO"/>
        </w:rPr>
        <w:t xml:space="preserve">Yes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lang w:val="es-CO"/>
        </w:rPr>
        <w:t xml:space="preserve">          Maybe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lang w:val="es-CO"/>
        </w:rPr>
        <w:t xml:space="preserve">          No </w:t>
      </w:r>
      <w:r w:rsidRPr="00E1734F">
        <w:rPr>
          <w:rFonts w:ascii="Apple Color Emoji" w:hAnsi="Apple Color Emoji" w:cs="Apple Color Emoji"/>
          <w:b/>
          <w:bCs/>
          <w:sz w:val="36"/>
          <w:szCs w:val="36"/>
        </w:rPr>
        <w:t>😟</w:t>
      </w:r>
    </w:p>
    <w:p w14:paraId="4798A486" w14:textId="77777777" w:rsidR="00E1734F" w:rsidRPr="00E1734F" w:rsidRDefault="00E1734F" w:rsidP="00E1734F">
      <w:pPr>
        <w:spacing w:line="360" w:lineRule="auto"/>
        <w:jc w:val="both"/>
        <w:rPr>
          <w:rFonts w:asciiTheme="minorHAnsi" w:hAnsiTheme="minorHAnsi" w:cstheme="minorHAnsi"/>
          <w:sz w:val="36"/>
          <w:szCs w:val="36"/>
          <w:lang w:val="es-CO"/>
        </w:rPr>
      </w:pPr>
      <w:r w:rsidRPr="00E1734F">
        <w:rPr>
          <w:rFonts w:asciiTheme="minorHAnsi" w:hAnsiTheme="minorHAnsi" w:cstheme="minorHAnsi"/>
          <w:sz w:val="36"/>
          <w:szCs w:val="36"/>
          <w:lang w:val="es-CO"/>
        </w:rPr>
        <w:t>2. Entiendo cómo hacer un organizador gráfico de un proceso.</w:t>
      </w:r>
    </w:p>
    <w:p w14:paraId="45EC7A5A" w14:textId="6BA42CB7" w:rsidR="00E1734F" w:rsidRPr="00E1734F" w:rsidRDefault="00E1734F" w:rsidP="00E1734F">
      <w:pPr>
        <w:spacing w:line="360" w:lineRule="auto"/>
        <w:jc w:val="center"/>
        <w:rPr>
          <w:rFonts w:asciiTheme="minorHAnsi" w:hAnsiTheme="minorHAnsi" w:cstheme="minorHAnsi"/>
          <w:sz w:val="36"/>
          <w:szCs w:val="36"/>
          <w:lang w:val="es-CO"/>
        </w:rPr>
      </w:pPr>
      <w:r w:rsidRPr="00E1734F">
        <w:rPr>
          <w:rFonts w:asciiTheme="minorHAnsi" w:hAnsiTheme="minorHAnsi" w:cstheme="minorHAnsi"/>
          <w:b/>
          <w:bCs/>
          <w:sz w:val="36"/>
          <w:szCs w:val="36"/>
          <w:lang w:val="es-CO"/>
        </w:rPr>
        <w:t xml:space="preserve">Yes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lang w:val="es-CO"/>
        </w:rPr>
        <w:t xml:space="preserve">          Maybe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lang w:val="es-CO"/>
        </w:rPr>
        <w:t xml:space="preserve">          No </w:t>
      </w:r>
      <w:r w:rsidRPr="00E1734F">
        <w:rPr>
          <w:rFonts w:ascii="Apple Color Emoji" w:hAnsi="Apple Color Emoji" w:cs="Apple Color Emoji"/>
          <w:b/>
          <w:bCs/>
          <w:sz w:val="36"/>
          <w:szCs w:val="36"/>
        </w:rPr>
        <w:t>😟</w:t>
      </w:r>
    </w:p>
    <w:p w14:paraId="1C1EA816" w14:textId="77777777" w:rsidR="00E1734F" w:rsidRPr="00E1734F" w:rsidRDefault="00E1734F" w:rsidP="00E1734F">
      <w:pPr>
        <w:spacing w:line="360" w:lineRule="auto"/>
        <w:jc w:val="both"/>
        <w:rPr>
          <w:rFonts w:asciiTheme="minorHAnsi" w:hAnsiTheme="minorHAnsi" w:cstheme="minorHAnsi"/>
          <w:sz w:val="36"/>
          <w:szCs w:val="36"/>
          <w:lang w:val="es-CO"/>
        </w:rPr>
      </w:pPr>
      <w:r w:rsidRPr="00E1734F">
        <w:rPr>
          <w:rFonts w:asciiTheme="minorHAnsi" w:hAnsiTheme="minorHAnsi" w:cstheme="minorHAnsi"/>
          <w:sz w:val="36"/>
          <w:szCs w:val="36"/>
          <w:lang w:val="es-CO"/>
        </w:rPr>
        <w:t>3. Un organizador gráfico me ayuda a entender un proceso mejor.</w:t>
      </w:r>
    </w:p>
    <w:p w14:paraId="5F232237" w14:textId="14545FFE" w:rsidR="00E1734F" w:rsidRPr="00E1734F" w:rsidRDefault="00E1734F" w:rsidP="00E1734F">
      <w:pPr>
        <w:spacing w:line="360" w:lineRule="auto"/>
        <w:jc w:val="center"/>
        <w:rPr>
          <w:rFonts w:asciiTheme="minorHAnsi" w:hAnsiTheme="minorHAnsi" w:cstheme="minorHAnsi"/>
          <w:sz w:val="36"/>
          <w:szCs w:val="36"/>
          <w:lang w:val="es-CO"/>
        </w:rPr>
      </w:pPr>
      <w:proofErr w:type="gramStart"/>
      <w:r w:rsidRPr="00E1734F">
        <w:rPr>
          <w:rFonts w:asciiTheme="minorHAnsi" w:hAnsiTheme="minorHAnsi" w:cstheme="minorHAnsi"/>
          <w:b/>
          <w:bCs/>
          <w:sz w:val="36"/>
          <w:szCs w:val="36"/>
        </w:rPr>
        <w:t>Yes</w:t>
      </w:r>
      <w:proofErr w:type="gramEnd"/>
      <w:r w:rsidRPr="00E1734F">
        <w:rPr>
          <w:rFonts w:asciiTheme="minorHAnsi" w:hAnsiTheme="minorHAnsi" w:cstheme="minorHAnsi"/>
          <w:b/>
          <w:bCs/>
          <w:sz w:val="36"/>
          <w:szCs w:val="36"/>
        </w:rPr>
        <w:t xml:space="preserve">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rPr>
        <w:t xml:space="preserve">          Maybe </w:t>
      </w:r>
      <w:r w:rsidRPr="00E1734F">
        <w:rPr>
          <w:rFonts w:ascii="Apple Color Emoji" w:hAnsi="Apple Color Emoji" w:cs="Apple Color Emoji"/>
          <w:b/>
          <w:bCs/>
          <w:sz w:val="36"/>
          <w:szCs w:val="36"/>
        </w:rPr>
        <w:t>😐</w:t>
      </w:r>
      <w:r w:rsidRPr="00E1734F">
        <w:rPr>
          <w:rFonts w:asciiTheme="minorHAnsi" w:hAnsiTheme="minorHAnsi" w:cstheme="minorHAnsi"/>
          <w:b/>
          <w:bCs/>
          <w:sz w:val="36"/>
          <w:szCs w:val="36"/>
        </w:rPr>
        <w:t xml:space="preserve">          No </w:t>
      </w:r>
      <w:r w:rsidRPr="00E1734F">
        <w:rPr>
          <w:rFonts w:ascii="Apple Color Emoji" w:hAnsi="Apple Color Emoji" w:cs="Apple Color Emoji"/>
          <w:b/>
          <w:bCs/>
          <w:sz w:val="36"/>
          <w:szCs w:val="36"/>
        </w:rPr>
        <w:t>😟</w:t>
      </w:r>
    </w:p>
    <w:p w14:paraId="3A5AB2B8" w14:textId="77777777" w:rsidR="00A75DF4" w:rsidRPr="00623EB5" w:rsidRDefault="00A75DF4" w:rsidP="00A75DF4">
      <w:pPr>
        <w:jc w:val="both"/>
        <w:rPr>
          <w:rFonts w:asciiTheme="minorHAnsi" w:hAnsiTheme="minorHAnsi"/>
          <w:sz w:val="32"/>
          <w:szCs w:val="32"/>
          <w:lang w:val="es-CO"/>
        </w:rPr>
      </w:pPr>
    </w:p>
    <w:p w14:paraId="5604D527" w14:textId="77777777" w:rsidR="00931DA1" w:rsidRPr="00E81D20" w:rsidRDefault="00931DA1">
      <w:pPr>
        <w:rPr>
          <w:rFonts w:asciiTheme="minorHAnsi" w:hAnsiTheme="minorHAnsi" w:cstheme="minorHAnsi"/>
          <w:szCs w:val="20"/>
          <w:lang w:val="es-CO"/>
        </w:rPr>
      </w:pPr>
    </w:p>
    <w:sectPr w:rsidR="00931DA1" w:rsidRPr="00E81D20" w:rsidSect="004D097B">
      <w:headerReference w:type="even" r:id="rId18"/>
      <w:headerReference w:type="default" r:id="rId19"/>
      <w:headerReference w:type="first" r:id="rId20"/>
      <w:pgSz w:w="12240" w:h="15840"/>
      <w:pgMar w:top="2552"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5116" w14:textId="77777777" w:rsidR="006F136D" w:rsidRDefault="006F136D">
      <w:pPr>
        <w:spacing w:after="0" w:line="240" w:lineRule="auto"/>
      </w:pPr>
      <w:r>
        <w:separator/>
      </w:r>
    </w:p>
  </w:endnote>
  <w:endnote w:type="continuationSeparator" w:id="0">
    <w:p w14:paraId="07E2A817" w14:textId="77777777" w:rsidR="006F136D" w:rsidRDefault="006F1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872F" w14:textId="77777777" w:rsidR="006F136D" w:rsidRDefault="006F136D">
      <w:pPr>
        <w:spacing w:after="0" w:line="240" w:lineRule="auto"/>
      </w:pPr>
      <w:r>
        <w:separator/>
      </w:r>
    </w:p>
  </w:footnote>
  <w:footnote w:type="continuationSeparator" w:id="0">
    <w:p w14:paraId="76213D7E" w14:textId="77777777" w:rsidR="006F136D" w:rsidRDefault="006F1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3CE7" w14:textId="77777777" w:rsidR="00931DA1" w:rsidRDefault="00931D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B398" w14:textId="67362A19" w:rsidR="00931DA1"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pict w14:anchorId="50ED7A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55805439" o:spid="_x0000_s1025" type="#_x0000_t75" alt="contenido" style="position:absolute;margin-left:-83.55pt;margin-top:-163.7pt;width:607.5pt;height:834.75pt;z-index:-251658752;mso-wrap-edited:f;mso-width-percent:0;mso-height-percent:0;mso-position-horizontal-relative:margin;mso-position-vertical-relative:margin;mso-width-percent:0;mso-height-percent:0" o:allowincell="f">
          <v:imagedata r:id="rId1" o:title="contenid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206C" w14:textId="77777777" w:rsidR="00931DA1" w:rsidRDefault="00931DA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0A2"/>
    <w:multiLevelType w:val="hybridMultilevel"/>
    <w:tmpl w:val="D45C715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574894"/>
    <w:multiLevelType w:val="multilevel"/>
    <w:tmpl w:val="1178A6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D066FE"/>
    <w:multiLevelType w:val="hybridMultilevel"/>
    <w:tmpl w:val="DC2AC308"/>
    <w:lvl w:ilvl="0" w:tplc="E14E1BC6">
      <w:start w:val="1"/>
      <w:numFmt w:val="bullet"/>
      <w:lvlText w:val=""/>
      <w:lvlJc w:val="left"/>
      <w:pPr>
        <w:ind w:left="720" w:hanging="360"/>
      </w:pPr>
      <w:rPr>
        <w:rFonts w:ascii="Wingdings" w:hAnsi="Wingdings" w:hint="default"/>
        <w:b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F13EA0"/>
    <w:multiLevelType w:val="hybridMultilevel"/>
    <w:tmpl w:val="62A24D9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56C07A9"/>
    <w:multiLevelType w:val="hybridMultilevel"/>
    <w:tmpl w:val="20C227F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0E7B75"/>
    <w:multiLevelType w:val="hybridMultilevel"/>
    <w:tmpl w:val="F196974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C181BB6"/>
    <w:multiLevelType w:val="hybridMultilevel"/>
    <w:tmpl w:val="89E21D0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F3507E3"/>
    <w:multiLevelType w:val="hybridMultilevel"/>
    <w:tmpl w:val="7BD2B7A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31E1123"/>
    <w:multiLevelType w:val="multilevel"/>
    <w:tmpl w:val="36C6C1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7FA3D75"/>
    <w:multiLevelType w:val="hybridMultilevel"/>
    <w:tmpl w:val="E1A629A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1D83FB7"/>
    <w:multiLevelType w:val="multilevel"/>
    <w:tmpl w:val="0E3207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E392C61"/>
    <w:multiLevelType w:val="hybridMultilevel"/>
    <w:tmpl w:val="A152305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33613520">
    <w:abstractNumId w:val="1"/>
  </w:num>
  <w:num w:numId="2" w16cid:durableId="61147122">
    <w:abstractNumId w:val="10"/>
  </w:num>
  <w:num w:numId="3" w16cid:durableId="822965025">
    <w:abstractNumId w:val="8"/>
  </w:num>
  <w:num w:numId="4" w16cid:durableId="354961601">
    <w:abstractNumId w:val="2"/>
  </w:num>
  <w:num w:numId="5" w16cid:durableId="1899396144">
    <w:abstractNumId w:val="3"/>
  </w:num>
  <w:num w:numId="6" w16cid:durableId="1480220882">
    <w:abstractNumId w:val="4"/>
  </w:num>
  <w:num w:numId="7" w16cid:durableId="685013074">
    <w:abstractNumId w:val="11"/>
  </w:num>
  <w:num w:numId="8" w16cid:durableId="899750126">
    <w:abstractNumId w:val="6"/>
  </w:num>
  <w:num w:numId="9" w16cid:durableId="994451046">
    <w:abstractNumId w:val="9"/>
  </w:num>
  <w:num w:numId="10" w16cid:durableId="883905941">
    <w:abstractNumId w:val="5"/>
  </w:num>
  <w:num w:numId="11" w16cid:durableId="1877546313">
    <w:abstractNumId w:val="0"/>
  </w:num>
  <w:num w:numId="12" w16cid:durableId="173040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A1"/>
    <w:rsid w:val="00014209"/>
    <w:rsid w:val="001D6FCD"/>
    <w:rsid w:val="002D577C"/>
    <w:rsid w:val="00417470"/>
    <w:rsid w:val="004D097B"/>
    <w:rsid w:val="00510BFF"/>
    <w:rsid w:val="0055577F"/>
    <w:rsid w:val="00557B2C"/>
    <w:rsid w:val="00560D85"/>
    <w:rsid w:val="00623EB5"/>
    <w:rsid w:val="006F136D"/>
    <w:rsid w:val="00931DA1"/>
    <w:rsid w:val="009C1709"/>
    <w:rsid w:val="00A53D2F"/>
    <w:rsid w:val="00A75DF4"/>
    <w:rsid w:val="00BC299F"/>
    <w:rsid w:val="00D560C2"/>
    <w:rsid w:val="00D73859"/>
    <w:rsid w:val="00E1734F"/>
    <w:rsid w:val="00E81D20"/>
    <w:rsid w:val="00EA7373"/>
    <w:rsid w:val="00F46D91"/>
    <w:rsid w:val="00F536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67A06"/>
  <w15:docId w15:val="{CEEE851F-998C-422A-B5E4-B58F0939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951FB"/>
    <w:rPr>
      <w:color w:val="0000FF"/>
      <w:u w:val="single"/>
    </w:rPr>
  </w:style>
  <w:style w:type="paragraph" w:styleId="Prrafodelista">
    <w:name w:val="List Paragraph"/>
    <w:basedOn w:val="Normal"/>
    <w:uiPriority w:val="34"/>
    <w:qFormat/>
    <w:rsid w:val="00CF3B3C"/>
    <w:pPr>
      <w:spacing w:after="160" w:line="259" w:lineRule="auto"/>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5050">
      <w:bodyDiv w:val="1"/>
      <w:marLeft w:val="0"/>
      <w:marRight w:val="0"/>
      <w:marTop w:val="0"/>
      <w:marBottom w:val="0"/>
      <w:divBdr>
        <w:top w:val="none" w:sz="0" w:space="0" w:color="auto"/>
        <w:left w:val="none" w:sz="0" w:space="0" w:color="auto"/>
        <w:bottom w:val="none" w:sz="0" w:space="0" w:color="auto"/>
        <w:right w:val="none" w:sz="0" w:space="0" w:color="auto"/>
      </w:divBdr>
    </w:div>
    <w:div w:id="1800757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wilio.com/try-twili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twilio.com/docs/video/tutorials/basic-concepts"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6cLezdsak2hpghTZ+Tmp2xTUUA==">AMUW2mU+PEvBLmU+nvWxeAa88YTJuCVdlFhyCOC3S/qyePdh3Bv2dC1qX8NEDGEsYWCdVjD8Y2woJSUuZnV1L+c/oaemaBAvxtqaJzjyI+9azFvQVU+fHyFKotGGobO9OCmITTGdvJAU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wilmer alexander solano imbachi</cp:lastModifiedBy>
  <cp:revision>12</cp:revision>
  <dcterms:created xsi:type="dcterms:W3CDTF">2021-11-09T04:38:00Z</dcterms:created>
  <dcterms:modified xsi:type="dcterms:W3CDTF">2022-10-19T01:08:00Z</dcterms:modified>
</cp:coreProperties>
</file>