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A7800" w14:textId="77777777" w:rsidR="008B4E55" w:rsidRDefault="00000000">
      <w:pPr>
        <w:spacing w:after="40" w:line="300" w:lineRule="auto"/>
        <w:jc w:val="center"/>
      </w:pPr>
      <w:r>
        <w:rPr>
          <w:b/>
          <w:bCs/>
          <w:color w:val="1F3864"/>
          <w:sz w:val="24"/>
          <w:szCs w:val="24"/>
        </w:rPr>
        <w:t>UNIVERSIDAD DE LAS FUERZAS ARMADAS – ESPE</w:t>
      </w:r>
    </w:p>
    <w:p w14:paraId="2B7A8EC3" w14:textId="77777777" w:rsidR="008B4E55" w:rsidRDefault="00000000">
      <w:pPr>
        <w:spacing w:after="40" w:line="300" w:lineRule="auto"/>
        <w:jc w:val="center"/>
      </w:pPr>
      <w:r>
        <w:rPr>
          <w:b/>
          <w:bCs/>
          <w:sz w:val="20"/>
          <w:szCs w:val="20"/>
        </w:rPr>
        <w:t>DEPARTAMENTO DE CIENCIAS DE LA COMPUTACIÓN</w:t>
      </w:r>
    </w:p>
    <w:p w14:paraId="17C3A4EF" w14:textId="77777777" w:rsidR="008B4E55" w:rsidRDefault="00000000">
      <w:pPr>
        <w:spacing w:after="360" w:line="300" w:lineRule="auto"/>
        <w:jc w:val="center"/>
      </w:pPr>
      <w:r>
        <w:rPr>
          <w:sz w:val="20"/>
          <w:szCs w:val="20"/>
        </w:rPr>
        <w:t>ARQUITECTURA DE SOFTWARE – NRC 36841 – GRUPO 1</w:t>
      </w:r>
    </w:p>
    <w:p w14:paraId="479B3359" w14:textId="77777777" w:rsidR="008B4E55" w:rsidRDefault="00000000">
      <w:pPr>
        <w:keepNext/>
        <w:jc w:val="center"/>
      </w:pPr>
      <w:r>
        <w:rPr>
          <w:noProof/>
        </w:rPr>
        <w:drawing>
          <wp:inline distT="0" distB="0" distL="0" distR="0" wp14:anchorId="09A35F48" wp14:editId="5B8B10F7">
            <wp:extent cx="2190750" cy="145732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C4F6" w14:textId="77777777" w:rsidR="008B4E55" w:rsidRDefault="00000000">
      <w:pPr>
        <w:spacing w:before="360" w:after="40" w:line="300" w:lineRule="auto"/>
        <w:jc w:val="center"/>
      </w:pPr>
      <w:r>
        <w:rPr>
          <w:b/>
          <w:bCs/>
          <w:sz w:val="26"/>
          <w:szCs w:val="26"/>
        </w:rPr>
        <w:t>Tema</w:t>
      </w:r>
    </w:p>
    <w:p w14:paraId="3349CCDD" w14:textId="77777777" w:rsidR="008B4E55" w:rsidRDefault="00000000">
      <w:pPr>
        <w:spacing w:after="320" w:line="300" w:lineRule="auto"/>
        <w:jc w:val="center"/>
      </w:pPr>
      <w:r>
        <w:rPr>
          <w:b/>
          <w:bCs/>
          <w:color w:val="1F3864"/>
          <w:sz w:val="32"/>
          <w:szCs w:val="32"/>
        </w:rPr>
        <w:t>MANUAL TÉCNICO SISTEMA EUREKABANK MONSTER — SOA RESTFUL EN JAVA CON BDD</w:t>
      </w:r>
    </w:p>
    <w:p w14:paraId="3144F64E" w14:textId="77777777" w:rsidR="008B4E55" w:rsidRDefault="00000000">
      <w:pPr>
        <w:spacing w:after="40" w:line="300" w:lineRule="auto"/>
        <w:jc w:val="center"/>
      </w:pPr>
      <w:r>
        <w:rPr>
          <w:b/>
          <w:bCs/>
          <w:sz w:val="26"/>
          <w:szCs w:val="26"/>
        </w:rPr>
        <w:t>Autores</w:t>
      </w:r>
    </w:p>
    <w:p w14:paraId="3DA9D4C5" w14:textId="77777777" w:rsidR="008B4E55" w:rsidRDefault="00000000">
      <w:pPr>
        <w:spacing w:after="40" w:line="300" w:lineRule="auto"/>
        <w:jc w:val="center"/>
      </w:pPr>
      <w:r>
        <w:rPr>
          <w:sz w:val="20"/>
          <w:szCs w:val="20"/>
        </w:rPr>
        <w:t>BENALCAZAR FARINANGO MOISES SEBASTIAN</w:t>
      </w:r>
    </w:p>
    <w:p w14:paraId="37545984" w14:textId="77777777" w:rsidR="008B4E55" w:rsidRDefault="00000000">
      <w:pPr>
        <w:spacing w:after="40" w:line="300" w:lineRule="auto"/>
        <w:jc w:val="center"/>
      </w:pPr>
      <w:r>
        <w:rPr>
          <w:sz w:val="20"/>
          <w:szCs w:val="20"/>
        </w:rPr>
        <w:t>BUESTÁN GUAILLAS WILMER OMAR</w:t>
      </w:r>
    </w:p>
    <w:p w14:paraId="39FAEF86" w14:textId="77777777" w:rsidR="008B4E55" w:rsidRDefault="00000000">
      <w:pPr>
        <w:spacing w:after="40" w:line="300" w:lineRule="auto"/>
        <w:jc w:val="center"/>
      </w:pPr>
      <w:r>
        <w:rPr>
          <w:sz w:val="20"/>
          <w:szCs w:val="20"/>
        </w:rPr>
        <w:t>MASAPANTA GUILCATOMA JEFFERSON SANTIAGO</w:t>
      </w:r>
    </w:p>
    <w:p w14:paraId="6AC3C7F6" w14:textId="77777777" w:rsidR="008B4E55" w:rsidRDefault="00000000">
      <w:pPr>
        <w:spacing w:before="280" w:after="40" w:line="300" w:lineRule="auto"/>
        <w:jc w:val="center"/>
      </w:pPr>
      <w:r>
        <w:rPr>
          <w:b/>
          <w:bCs/>
          <w:sz w:val="26"/>
          <w:szCs w:val="26"/>
        </w:rPr>
        <w:t>Tutor</w:t>
      </w:r>
    </w:p>
    <w:p w14:paraId="73DB11DD" w14:textId="77777777" w:rsidR="008B4E55" w:rsidRDefault="00000000">
      <w:pPr>
        <w:spacing w:after="40" w:line="300" w:lineRule="auto"/>
        <w:jc w:val="center"/>
      </w:pPr>
      <w:r>
        <w:rPr>
          <w:sz w:val="20"/>
          <w:szCs w:val="20"/>
        </w:rPr>
        <w:t>Ing. Eduardo Mauricio Campaña Ortega</w:t>
      </w:r>
    </w:p>
    <w:p w14:paraId="364941E6" w14:textId="77777777" w:rsidR="008B4E55" w:rsidRDefault="00000000">
      <w:pPr>
        <w:spacing w:after="40" w:line="300" w:lineRule="auto"/>
        <w:jc w:val="center"/>
      </w:pPr>
      <w:proofErr w:type="gramStart"/>
      <w:r>
        <w:rPr>
          <w:sz w:val="20"/>
          <w:szCs w:val="20"/>
        </w:rPr>
        <w:t>MIS.MDU.CCNA.CCIA</w:t>
      </w:r>
      <w:proofErr w:type="gramEnd"/>
      <w:r>
        <w:rPr>
          <w:sz w:val="20"/>
          <w:szCs w:val="20"/>
        </w:rPr>
        <w:t>.</w:t>
      </w:r>
    </w:p>
    <w:p w14:paraId="3371DCB6" w14:textId="77777777" w:rsidR="008B4E55" w:rsidRDefault="00000000">
      <w:pPr>
        <w:spacing w:after="40" w:line="300" w:lineRule="auto"/>
        <w:jc w:val="center"/>
      </w:pPr>
      <w:r>
        <w:rPr>
          <w:sz w:val="20"/>
          <w:szCs w:val="20"/>
        </w:rPr>
        <w:t>PhD. (c) Ingeniería de Software PhD. (c) Seguridad Información</w:t>
      </w:r>
    </w:p>
    <w:p w14:paraId="322D08E3" w14:textId="77777777" w:rsidR="008B4E55" w:rsidRDefault="00000000">
      <w:pPr>
        <w:spacing w:before="280" w:after="40" w:line="300" w:lineRule="auto"/>
        <w:jc w:val="center"/>
      </w:pPr>
      <w:r>
        <w:rPr>
          <w:b/>
          <w:bCs/>
          <w:sz w:val="26"/>
          <w:szCs w:val="26"/>
        </w:rPr>
        <w:t>Fecha</w:t>
      </w:r>
    </w:p>
    <w:p w14:paraId="04BAACFB" w14:textId="77777777" w:rsidR="008B4E55" w:rsidRDefault="00000000">
      <w:pPr>
        <w:spacing w:after="40" w:line="300" w:lineRule="auto"/>
        <w:jc w:val="center"/>
      </w:pPr>
      <w:r>
        <w:rPr>
          <w:b/>
          <w:bCs/>
          <w:sz w:val="24"/>
          <w:szCs w:val="24"/>
        </w:rPr>
        <w:t>04/11/2026</w:t>
      </w:r>
    </w:p>
    <w:p w14:paraId="088ADBB9" w14:textId="77777777" w:rsidR="008B4E55" w:rsidRDefault="008B4E55">
      <w:pPr>
        <w:sectPr w:rsidR="008B4E55" w:rsidSect="00CF7055">
          <w:pgSz w:w="11906" w:h="16838"/>
          <w:pgMar w:top="1200" w:right="1440" w:bottom="1200" w:left="1440" w:header="708" w:footer="708" w:gutter="0"/>
          <w:pgBorders w:offsetFrom="page">
            <w:top w:val="dashDotStroked" w:sz="24" w:space="24" w:color="4472C4" w:themeColor="accent1"/>
            <w:left w:val="dashDotStroked" w:sz="24" w:space="24" w:color="4472C4" w:themeColor="accent1"/>
            <w:bottom w:val="dashDotStroked" w:sz="24" w:space="24" w:color="4472C4" w:themeColor="accent1"/>
            <w:right w:val="dashDotStroked" w:sz="24" w:space="24" w:color="4472C4" w:themeColor="accent1"/>
          </w:pgBorders>
          <w:cols w:space="720"/>
          <w:docGrid w:linePitch="360"/>
        </w:sectPr>
      </w:pPr>
    </w:p>
    <w:p w14:paraId="521C0712" w14:textId="77777777" w:rsidR="008B4E55" w:rsidRDefault="00000000">
      <w:pPr>
        <w:spacing w:after="120" w:line="300" w:lineRule="auto"/>
        <w:jc w:val="both"/>
      </w:pPr>
      <w:r>
        <w:rPr>
          <w:b/>
          <w:bCs/>
          <w:color w:val="1F3864"/>
          <w:sz w:val="24"/>
          <w:szCs w:val="24"/>
        </w:rPr>
        <w:lastRenderedPageBreak/>
        <w:t>ÍNDICE DE CONTENIDOS</w:t>
      </w:r>
    </w:p>
    <w:sdt>
      <w:sdtPr>
        <w:alias w:val="Índice"/>
        <w:id w:val="1124357136"/>
      </w:sdtPr>
      <w:sdtContent>
        <w:p w14:paraId="18482697" w14:textId="77777777" w:rsidR="00FC6FB3" w:rsidRDefault="00000000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3908032" w:history="1">
            <w:r w:rsidR="00FC6FB3" w:rsidRPr="00CB2BFD">
              <w:rPr>
                <w:rStyle w:val="Hipervnculo"/>
                <w:noProof/>
              </w:rPr>
              <w:t>1. Introducción</w:t>
            </w:r>
            <w:r w:rsidR="00FC6FB3">
              <w:rPr>
                <w:noProof/>
              </w:rPr>
              <w:tab/>
            </w:r>
            <w:r w:rsidR="00FC6FB3">
              <w:rPr>
                <w:noProof/>
              </w:rPr>
              <w:fldChar w:fldCharType="begin"/>
            </w:r>
            <w:r w:rsidR="00FC6FB3">
              <w:rPr>
                <w:noProof/>
              </w:rPr>
              <w:instrText xml:space="preserve"> PAGEREF _Toc243908032 \h </w:instrText>
            </w:r>
            <w:r w:rsidR="00FC6FB3">
              <w:rPr>
                <w:noProof/>
              </w:rPr>
            </w:r>
            <w:r w:rsidR="00FC6FB3">
              <w:rPr>
                <w:noProof/>
              </w:rPr>
              <w:fldChar w:fldCharType="separate"/>
            </w:r>
            <w:r w:rsidR="00FC6FB3">
              <w:rPr>
                <w:noProof/>
              </w:rPr>
              <w:t>4</w:t>
            </w:r>
            <w:r w:rsidR="00FC6FB3">
              <w:rPr>
                <w:noProof/>
              </w:rPr>
              <w:fldChar w:fldCharType="end"/>
            </w:r>
          </w:hyperlink>
        </w:p>
        <w:p w14:paraId="22FD3BA9" w14:textId="77777777" w:rsidR="00FC6FB3" w:rsidRDefault="00FC6FB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908033" w:history="1">
            <w:r w:rsidRPr="00CB2BFD">
              <w:rPr>
                <w:rStyle w:val="Hipervnculo"/>
                <w:noProof/>
              </w:rPr>
              <w:t>2.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7E67CD6" w14:textId="77777777" w:rsidR="00FC6FB3" w:rsidRDefault="00FC6FB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908034" w:history="1">
            <w:r w:rsidRPr="00CB2BFD">
              <w:rPr>
                <w:rStyle w:val="Hipervnculo"/>
                <w:noProof/>
              </w:rPr>
              <w:t>2.1. 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5011A9" w14:textId="77777777" w:rsidR="00FC6FB3" w:rsidRDefault="00FC6FB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908035" w:history="1">
            <w:r w:rsidRPr="00CB2BFD">
              <w:rPr>
                <w:rStyle w:val="Hipervnculo"/>
                <w:noProof/>
              </w:rPr>
              <w:t>2.2. 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C233CB" w14:textId="77777777" w:rsidR="00FC6FB3" w:rsidRDefault="00FC6FB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908036" w:history="1">
            <w:r w:rsidRPr="00CB2BFD">
              <w:rPr>
                <w:rStyle w:val="Hipervnculo"/>
                <w:noProof/>
              </w:rPr>
              <w:t>3. Marco conceptual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749E3D0" w14:textId="77777777" w:rsidR="00FC6FB3" w:rsidRDefault="00FC6FB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908037" w:history="1">
            <w:r w:rsidRPr="00CB2BFD">
              <w:rPr>
                <w:rStyle w:val="Hipervnculo"/>
                <w:noProof/>
              </w:rPr>
              <w:t>4. Arquitectura de la solución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B58013" w14:textId="77777777" w:rsidR="00FC6FB3" w:rsidRDefault="00FC6FB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908038" w:history="1">
            <w:r w:rsidRPr="00CB2BFD">
              <w:rPr>
                <w:rStyle w:val="Hipervnculo"/>
                <w:noProof/>
              </w:rPr>
              <w:t>5. Tecnologías y herramientas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FF26C0" w14:textId="77777777" w:rsidR="00FC6FB3" w:rsidRDefault="00FC6FB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908039" w:history="1">
            <w:r w:rsidRPr="00CB2BFD">
              <w:rPr>
                <w:rStyle w:val="Hipervnculo"/>
                <w:noProof/>
              </w:rPr>
              <w:t>6.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87E8963" w14:textId="77777777" w:rsidR="00FC6FB3" w:rsidRDefault="00FC6FB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908040" w:history="1">
            <w:r w:rsidRPr="00CB2BFD">
              <w:rPr>
                <w:rStyle w:val="Hipervnculo"/>
                <w:noProof/>
              </w:rPr>
              <w:t>7. Base de datos eurekabank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9697B8C" w14:textId="77777777" w:rsidR="00FC6FB3" w:rsidRDefault="00FC6FB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908041" w:history="1">
            <w:r w:rsidRPr="00CB2BFD">
              <w:rPr>
                <w:rStyle w:val="Hipervnculo"/>
                <w:noProof/>
              </w:rPr>
              <w:t>8. Servidor WS_EUREKA_RESTFUL_JAVA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B588DF" w14:textId="77777777" w:rsidR="00FC6FB3" w:rsidRDefault="00FC6FB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908042" w:history="1">
            <w:r w:rsidRPr="00CB2BFD">
              <w:rPr>
                <w:rStyle w:val="Hipervnculo"/>
                <w:noProof/>
              </w:rPr>
              <w:t>8.1. Conexión Singleton (ec.edu.monster.db)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55092C6" w14:textId="77777777" w:rsidR="00FC6FB3" w:rsidRDefault="00FC6FB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908043" w:history="1">
            <w:r w:rsidRPr="00CB2BFD">
              <w:rPr>
                <w:rStyle w:val="Hipervnculo"/>
                <w:noProof/>
              </w:rPr>
              <w:t>8.2. Acceso a datos (DAO)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F1BA5DF" w14:textId="77777777" w:rsidR="00FC6FB3" w:rsidRDefault="00FC6FB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908044" w:history="1">
            <w:r w:rsidRPr="00CB2BFD">
              <w:rPr>
                <w:rStyle w:val="Hipervnculo"/>
                <w:noProof/>
              </w:rPr>
              <w:t>8.3. Operaciones transaccionales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B74416" w14:textId="77777777" w:rsidR="00FC6FB3" w:rsidRDefault="00FC6FB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908045" w:history="1">
            <w:r w:rsidRPr="00CB2BFD">
              <w:rPr>
                <w:rStyle w:val="Hipervnculo"/>
                <w:noProof/>
              </w:rPr>
              <w:t>8.4.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BBBE54C" w14:textId="77777777" w:rsidR="00FC6FB3" w:rsidRDefault="00FC6FB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908046" w:history="1">
            <w:r w:rsidRPr="00CB2BFD">
              <w:rPr>
                <w:rStyle w:val="Hipervnculo"/>
                <w:noProof/>
              </w:rPr>
              <w:t>8.5.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585E44" w14:textId="77777777" w:rsidR="00FC6FB3" w:rsidRDefault="00FC6FB3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43908047" w:history="1">
            <w:r w:rsidRPr="00CB2BFD">
              <w:rPr>
                <w:rStyle w:val="Hipervnculo"/>
                <w:noProof/>
              </w:rPr>
              <w:t>Ejemplo: transferencia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3251F62" w14:textId="77777777" w:rsidR="00FC6FB3" w:rsidRDefault="00FC6FB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908048" w:history="1">
            <w:r w:rsidRPr="00CB2BFD">
              <w:rPr>
                <w:rStyle w:val="Hipervnculo"/>
                <w:noProof/>
              </w:rPr>
              <w:t>8.6. Manejo de errores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231D3C8" w14:textId="77777777" w:rsidR="00FC6FB3" w:rsidRDefault="00FC6FB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908049" w:history="1">
            <w:r w:rsidRPr="00CB2BFD">
              <w:rPr>
                <w:rStyle w:val="Hipervnculo"/>
                <w:noProof/>
              </w:rPr>
              <w:t>8.7. Apertura de cuentas y cédula ecuatoriana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C96900C" w14:textId="77777777" w:rsidR="00FC6FB3" w:rsidRDefault="00FC6FB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908050" w:history="1">
            <w:r w:rsidRPr="00CB2BFD">
              <w:rPr>
                <w:rStyle w:val="Hipervnculo"/>
                <w:noProof/>
              </w:rPr>
              <w:t>8.8. Panel de monitoreo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72107E2" w14:textId="77777777" w:rsidR="00FC6FB3" w:rsidRDefault="00FC6FB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908051" w:history="1">
            <w:r w:rsidRPr="00CB2BFD">
              <w:rPr>
                <w:rStyle w:val="Hipervnculo"/>
                <w:noProof/>
              </w:rPr>
              <w:t>8.9. Pruebas de conexión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93835AD" w14:textId="77777777" w:rsidR="00FC6FB3" w:rsidRDefault="00FC6FB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908052" w:history="1">
            <w:r w:rsidRPr="00CB2BFD">
              <w:rPr>
                <w:rStyle w:val="Hipervnculo"/>
                <w:noProof/>
              </w:rPr>
              <w:t>9.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C70201D" w14:textId="77777777" w:rsidR="00FC6FB3" w:rsidRDefault="00FC6FB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908053" w:history="1">
            <w:r w:rsidRPr="00CB2BFD">
              <w:rPr>
                <w:rStyle w:val="Hipervnculo"/>
                <w:noProof/>
              </w:rPr>
              <w:t>9.1. Cliente de consola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48CD272" w14:textId="77777777" w:rsidR="00FC6FB3" w:rsidRDefault="00FC6FB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908054" w:history="1">
            <w:r w:rsidRPr="00CB2BFD">
              <w:rPr>
                <w:rStyle w:val="Hipervnculo"/>
                <w:noProof/>
              </w:rPr>
              <w:t>9.2. Cliente de escritorio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9725E6C" w14:textId="77777777" w:rsidR="00FC6FB3" w:rsidRDefault="00FC6FB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908055" w:history="1">
            <w:r w:rsidRPr="00CB2BFD">
              <w:rPr>
                <w:rStyle w:val="Hipervnculo"/>
                <w:noProof/>
              </w:rPr>
              <w:t>9.3. Cliente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39D0425" w14:textId="77777777" w:rsidR="00FC6FB3" w:rsidRDefault="00FC6FB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908056" w:history="1">
            <w:r w:rsidRPr="00CB2BFD">
              <w:rPr>
                <w:rStyle w:val="Hipervnculo"/>
                <w:noProof/>
              </w:rPr>
              <w:t>9.4. Cliente móvil Android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9B4A7AE" w14:textId="77777777" w:rsidR="00FC6FB3" w:rsidRDefault="00FC6FB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908057" w:history="1">
            <w:r w:rsidRPr="00CB2BFD">
              <w:rPr>
                <w:rStyle w:val="Hipervnculo"/>
                <w:noProof/>
              </w:rPr>
              <w:t>10. Instalación y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2918671" w14:textId="77777777" w:rsidR="00FC6FB3" w:rsidRDefault="00FC6FB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908058" w:history="1">
            <w:r w:rsidRPr="00CB2BFD">
              <w:rPr>
                <w:rStyle w:val="Hipervnculo"/>
                <w:noProof/>
              </w:rPr>
              <w:t>10.1.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3DF7ACA" w14:textId="77777777" w:rsidR="00FC6FB3" w:rsidRDefault="00FC6FB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908059" w:history="1">
            <w:r w:rsidRPr="00CB2BFD">
              <w:rPr>
                <w:rStyle w:val="Hipervnculo"/>
                <w:noProof/>
              </w:rPr>
              <w:t>10.2. Servidor y cliente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F7653C7" w14:textId="77777777" w:rsidR="00FC6FB3" w:rsidRDefault="00FC6FB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908060" w:history="1">
            <w:r w:rsidRPr="00CB2BFD">
              <w:rPr>
                <w:rStyle w:val="Hipervnculo"/>
                <w:noProof/>
              </w:rPr>
              <w:t>10.3. Clientes de consola, escritorio y móvil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978BC34" w14:textId="77777777" w:rsidR="00FC6FB3" w:rsidRDefault="00FC6FB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908061" w:history="1">
            <w:r w:rsidRPr="00CB2BFD">
              <w:rPr>
                <w:rStyle w:val="Hipervnculo"/>
                <w:noProof/>
              </w:rPr>
              <w:t>11. Guía de demostración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7D8F899" w14:textId="77777777" w:rsidR="00FC6FB3" w:rsidRDefault="00FC6FB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908062" w:history="1">
            <w:r w:rsidRPr="00CB2BFD">
              <w:rPr>
                <w:rStyle w:val="Hipervnculo"/>
                <w:noProof/>
              </w:rPr>
              <w:t>12.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9C5DA07" w14:textId="77777777" w:rsidR="00FC6FB3" w:rsidRDefault="00FC6FB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908063" w:history="1">
            <w:r w:rsidRPr="00CB2BFD">
              <w:rPr>
                <w:rStyle w:val="Hipervnculo"/>
                <w:noProof/>
              </w:rPr>
              <w:t>13. Recomendaciones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64A0D37" w14:textId="77777777" w:rsidR="00FC6FB3" w:rsidRDefault="00FC6FB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908064" w:history="1">
            <w:r w:rsidRPr="00CB2BFD">
              <w:rPr>
                <w:rStyle w:val="Hipervnculo"/>
                <w:noProof/>
              </w:rPr>
              <w:t>14.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_Toc243908064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1E9EC8C" w14:textId="77777777" w:rsidR="008B4E55" w:rsidRDefault="00000000">
          <w:r>
            <w:fldChar w:fldCharType="end"/>
          </w:r>
        </w:p>
      </w:sdtContent>
    </w:sdt>
    <w:p w14:paraId="56246A2F" w14:textId="77777777" w:rsidR="008B4E55" w:rsidRDefault="00000000">
      <w:pPr>
        <w:spacing w:after="120" w:line="300" w:lineRule="auto"/>
        <w:jc w:val="both"/>
      </w:pPr>
      <w:r>
        <w:rPr>
          <w:i/>
          <w:iCs/>
          <w:color w:val="7F7F7F"/>
          <w:sz w:val="16"/>
          <w:szCs w:val="16"/>
        </w:rPr>
        <w:t>Nota: si el índice aparece vacío, haga clic derecho sobre él → Actualizar campo → Actualizar toda la tabla.</w:t>
      </w:r>
    </w:p>
    <w:p w14:paraId="4E0A772C" w14:textId="77777777" w:rsidR="008B4E55" w:rsidRDefault="00000000">
      <w:r>
        <w:br w:type="page"/>
      </w:r>
    </w:p>
    <w:p w14:paraId="028AB49F" w14:textId="77777777" w:rsidR="008B4E55" w:rsidRDefault="00000000">
      <w:pPr>
        <w:spacing w:after="120" w:line="300" w:lineRule="auto"/>
        <w:jc w:val="both"/>
      </w:pPr>
      <w:r>
        <w:rPr>
          <w:b/>
          <w:bCs/>
          <w:color w:val="1F3864"/>
          <w:sz w:val="24"/>
          <w:szCs w:val="24"/>
        </w:rPr>
        <w:lastRenderedPageBreak/>
        <w:t>ÍNDICE DE ILUSTRACIONES</w:t>
      </w:r>
    </w:p>
    <w:p w14:paraId="1E3FDEE0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>Ilustración 1. Diagrama de arquitectura del sistema</w:t>
      </w:r>
    </w:p>
    <w:p w14:paraId="13560A2D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>Ilustración 2. Diagrama de clases del servidor</w:t>
      </w:r>
    </w:p>
    <w:p w14:paraId="66D11FCF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 xml:space="preserve">Ilustración 3. Modelo físico de la base de datos </w:t>
      </w:r>
      <w:proofErr w:type="spellStart"/>
      <w:r>
        <w:rPr>
          <w:sz w:val="20"/>
          <w:szCs w:val="20"/>
        </w:rPr>
        <w:t>eurekabank</w:t>
      </w:r>
      <w:proofErr w:type="spellEnd"/>
    </w:p>
    <w:p w14:paraId="7FBE42A1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>Ilustración 4. Secuencia de una transferencia</w:t>
      </w:r>
    </w:p>
    <w:p w14:paraId="410F130C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>Ilustración 5. Secuencia de la apertura de cuenta</w:t>
      </w:r>
    </w:p>
    <w:p w14:paraId="7A5A973C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 xml:space="preserve">Ilustración 6. Panel de monitoreo del servidor con </w:t>
      </w:r>
      <w:proofErr w:type="spellStart"/>
      <w:r>
        <w:rPr>
          <w:sz w:val="20"/>
          <w:szCs w:val="20"/>
        </w:rPr>
        <w:t>MariaDB</w:t>
      </w:r>
      <w:proofErr w:type="spellEnd"/>
      <w:r>
        <w:rPr>
          <w:sz w:val="20"/>
          <w:szCs w:val="20"/>
        </w:rPr>
        <w:t xml:space="preserve"> conectada</w:t>
      </w:r>
    </w:p>
    <w:p w14:paraId="0068DDE0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>Ilustración 7. Panel registrando las peticiones del cliente de consola</w:t>
      </w:r>
    </w:p>
    <w:p w14:paraId="52147E44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 xml:space="preserve">Ilustración 8. Resultado de </w:t>
      </w:r>
      <w:proofErr w:type="spellStart"/>
      <w:r>
        <w:rPr>
          <w:sz w:val="20"/>
          <w:szCs w:val="20"/>
        </w:rPr>
        <w:t>PruebasConexion</w:t>
      </w:r>
      <w:proofErr w:type="spellEnd"/>
    </w:p>
    <w:p w14:paraId="773CD0C4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>Ilustración 9. Cliente de consola</w:t>
      </w:r>
    </w:p>
    <w:p w14:paraId="7321E42A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>Ilustración 10. Cliente de escritorio — inicio de sesión</w:t>
      </w:r>
    </w:p>
    <w:p w14:paraId="763B0DED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>Ilustración 11. Cliente de escritorio — cuentas</w:t>
      </w:r>
    </w:p>
    <w:p w14:paraId="529221E0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>Ilustración 12. Cliente de escritorio — operación rechazada por validación</w:t>
      </w:r>
    </w:p>
    <w:p w14:paraId="4B2A740D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>Ilustración 13. Cliente de escritorio — gestión de clientes y apertura de cuenta</w:t>
      </w:r>
    </w:p>
    <w:p w14:paraId="36B30338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>Ilustración 14. Cliente de escritorio — estado de cuenta de la cuenta nueva</w:t>
      </w:r>
    </w:p>
    <w:p w14:paraId="0C8F55C9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>Ilustración 15. Cliente web — inicio de sesión</w:t>
      </w:r>
    </w:p>
    <w:p w14:paraId="71DABCB5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>Ilustración 16. Cliente web — cuentas en dólares</w:t>
      </w:r>
    </w:p>
    <w:p w14:paraId="6F8670E6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>Ilustración 17. Cliente web — depósito y comprobante</w:t>
      </w:r>
    </w:p>
    <w:p w14:paraId="13A61F38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>Ilustración 18. Cliente web — movimientos</w:t>
      </w:r>
    </w:p>
    <w:p w14:paraId="67085DF7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>Ilustración 19. Cliente web — clientes con cédula ecuatoriana</w:t>
      </w:r>
    </w:p>
    <w:p w14:paraId="4709B687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>Ilustración 20. Cliente móvil en Samsung Galaxy S22 Ultra — inicio de sesión, cuentas, depósito, retiro y transferencia</w:t>
      </w:r>
    </w:p>
    <w:p w14:paraId="5AAC452A" w14:textId="77777777" w:rsidR="008B4E55" w:rsidRDefault="00000000">
      <w:pPr>
        <w:spacing w:before="200" w:after="120" w:line="300" w:lineRule="auto"/>
        <w:jc w:val="both"/>
      </w:pPr>
      <w:r>
        <w:rPr>
          <w:b/>
          <w:bCs/>
          <w:color w:val="1F3864"/>
          <w:sz w:val="24"/>
          <w:szCs w:val="24"/>
        </w:rPr>
        <w:t>ÍNDICE DE TABLAS</w:t>
      </w:r>
    </w:p>
    <w:p w14:paraId="1DE63A38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>Tabla 1. Conceptos principales</w:t>
      </w:r>
    </w:p>
    <w:p w14:paraId="245447A5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>Tabla 2. Tecnologías utilizadas</w:t>
      </w:r>
    </w:p>
    <w:p w14:paraId="504D3B7D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>Tabla 3. Tipos de movimiento usados por el servicio</w:t>
      </w:r>
    </w:p>
    <w:p w14:paraId="3DF00D3E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>Tabla 4. Datos de prueba</w:t>
      </w:r>
    </w:p>
    <w:p w14:paraId="3D38CD67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>Tabla 5. Métodos de los DAO</w:t>
      </w:r>
    </w:p>
    <w:p w14:paraId="472CC601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 xml:space="preserve">Tabla 6. </w:t>
      </w:r>
      <w:proofErr w:type="spellStart"/>
      <w:r>
        <w:rPr>
          <w:sz w:val="20"/>
          <w:szCs w:val="20"/>
        </w:rPr>
        <w:t>Endpoints</w:t>
      </w:r>
      <w:proofErr w:type="spellEnd"/>
      <w:r>
        <w:rPr>
          <w:sz w:val="20"/>
          <w:szCs w:val="20"/>
        </w:rPr>
        <w:t xml:space="preserve"> de la API REST</w:t>
      </w:r>
    </w:p>
    <w:p w14:paraId="1BB4E92F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>Tabla 7. Códigos de respuesta</w:t>
      </w:r>
    </w:p>
    <w:p w14:paraId="06627B3B" w14:textId="77777777" w:rsidR="008B4E55" w:rsidRDefault="00000000">
      <w:pPr>
        <w:spacing w:after="40" w:line="300" w:lineRule="auto"/>
        <w:jc w:val="both"/>
      </w:pPr>
      <w:r>
        <w:rPr>
          <w:sz w:val="20"/>
          <w:szCs w:val="20"/>
        </w:rPr>
        <w:t>Tabla 8. Resumen de clientes</w:t>
      </w:r>
    </w:p>
    <w:p w14:paraId="0B1E4108" w14:textId="77777777" w:rsidR="008B4E55" w:rsidRDefault="00000000">
      <w:pPr>
        <w:pageBreakBefore/>
        <w:spacing w:after="60" w:line="300" w:lineRule="auto"/>
        <w:jc w:val="center"/>
      </w:pPr>
      <w:r>
        <w:rPr>
          <w:b/>
          <w:bCs/>
          <w:color w:val="1F3864"/>
          <w:sz w:val="28"/>
          <w:szCs w:val="28"/>
        </w:rPr>
        <w:lastRenderedPageBreak/>
        <w:t>MANUAL TÉCNICO</w:t>
      </w:r>
    </w:p>
    <w:p w14:paraId="22B18508" w14:textId="77777777" w:rsidR="008B4E55" w:rsidRDefault="00000000">
      <w:pPr>
        <w:spacing w:after="240" w:line="300" w:lineRule="auto"/>
        <w:jc w:val="center"/>
      </w:pPr>
      <w:r>
        <w:t xml:space="preserve">Sistema </w:t>
      </w:r>
      <w:proofErr w:type="spellStart"/>
      <w:r>
        <w:t>EurekaBank</w:t>
      </w:r>
      <w:proofErr w:type="spellEnd"/>
      <w:r>
        <w:t xml:space="preserve"> Monster — </w:t>
      </w:r>
      <w:proofErr w:type="spellStart"/>
      <w:r>
        <w:t>RESTful</w:t>
      </w:r>
      <w:proofErr w:type="spellEnd"/>
      <w:r>
        <w:t xml:space="preserve"> Java con base de datos </w:t>
      </w:r>
      <w:proofErr w:type="spellStart"/>
      <w:r>
        <w:t>MariaDB</w:t>
      </w:r>
      <w:proofErr w:type="spellEnd"/>
    </w:p>
    <w:p w14:paraId="0F49556E" w14:textId="77777777" w:rsidR="008B4E55" w:rsidRDefault="00000000">
      <w:pPr>
        <w:pStyle w:val="Ttulo1"/>
        <w:keepNext/>
        <w:spacing w:before="240" w:after="120"/>
      </w:pPr>
      <w:bookmarkStart w:id="0" w:name="_Toc243908032"/>
      <w:r>
        <w:t>1. Introducción</w:t>
      </w:r>
      <w:bookmarkEnd w:id="0"/>
    </w:p>
    <w:p w14:paraId="0B5F286B" w14:textId="77777777" w:rsidR="008B4E55" w:rsidRDefault="00000000">
      <w:pPr>
        <w:spacing w:after="120" w:line="300" w:lineRule="auto"/>
        <w:jc w:val="both"/>
      </w:pPr>
      <w:r>
        <w:t>El presente manual técnico describe la arquitectura, la implementación, la base de datos, la instalación y la operación del sistema “</w:t>
      </w:r>
      <w:proofErr w:type="spellStart"/>
      <w:r>
        <w:t>EurekaBank</w:t>
      </w:r>
      <w:proofErr w:type="spellEnd"/>
      <w:r>
        <w:t xml:space="preserve"> Monster”, desarrollado bajo una Arquitectura Orientada a Servicios (SOA) con el estilo REST en Java y persistencia en </w:t>
      </w:r>
      <w:proofErr w:type="spellStart"/>
      <w:r>
        <w:t>MariaDB</w:t>
      </w:r>
      <w:proofErr w:type="spellEnd"/>
      <w:r>
        <w:t>. El servidor, desplegado en Payara Server, expone servicios web para consultar cuentas, saldos y movimientos, registrar depósitos, retiros y transferencias y gestionar clientes. Estos servicios son consumidos por cuatro clientes independientes: consola, escritorio, web y móvil Android.</w:t>
      </w:r>
    </w:p>
    <w:p w14:paraId="5C9E40F9" w14:textId="77777777" w:rsidR="008B4E55" w:rsidRDefault="00000000">
      <w:pPr>
        <w:spacing w:after="120" w:line="300" w:lineRule="auto"/>
        <w:jc w:val="both"/>
      </w:pPr>
      <w:r>
        <w:t>El documento está dirigido al equipo de desarrollo y al docente evaluador, y sirve como guía para comprender el funcionamiento interno, replicar la instalación y realizar la demostración del sistema.</w:t>
      </w:r>
    </w:p>
    <w:p w14:paraId="3E2F81D3" w14:textId="77777777" w:rsidR="008B4E55" w:rsidRDefault="00000000">
      <w:pPr>
        <w:pStyle w:val="Ttulo1"/>
        <w:keepNext/>
        <w:spacing w:before="240" w:after="120"/>
      </w:pPr>
      <w:bookmarkStart w:id="1" w:name="_Toc243908033"/>
      <w:r>
        <w:t>2. Objetivos</w:t>
      </w:r>
      <w:bookmarkEnd w:id="1"/>
    </w:p>
    <w:p w14:paraId="3F944EAC" w14:textId="77777777" w:rsidR="008B4E55" w:rsidRDefault="00000000">
      <w:pPr>
        <w:pStyle w:val="Ttulo2"/>
        <w:keepNext/>
        <w:spacing w:before="200" w:after="100"/>
      </w:pPr>
      <w:bookmarkStart w:id="2" w:name="_Toc243908034"/>
      <w:r>
        <w:t>2.1. Objetivo general</w:t>
      </w:r>
      <w:bookmarkEnd w:id="2"/>
    </w:p>
    <w:p w14:paraId="379B0037" w14:textId="77777777" w:rsidR="008B4E55" w:rsidRDefault="00000000">
      <w:pPr>
        <w:spacing w:after="120" w:line="300" w:lineRule="auto"/>
        <w:jc w:val="both"/>
      </w:pPr>
      <w:r>
        <w:t xml:space="preserve">Desarrollar un servicio web </w:t>
      </w:r>
      <w:proofErr w:type="spellStart"/>
      <w:r>
        <w:t>RESTful</w:t>
      </w:r>
      <w:proofErr w:type="spellEnd"/>
      <w:r>
        <w:t xml:space="preserve"> en Java con base de datos </w:t>
      </w:r>
      <w:proofErr w:type="spellStart"/>
      <w:r>
        <w:t>MariaDB</w:t>
      </w:r>
      <w:proofErr w:type="spellEnd"/>
      <w:r>
        <w:t xml:space="preserve"> que centralice las operaciones de ventanilla de </w:t>
      </w:r>
      <w:proofErr w:type="spellStart"/>
      <w:r>
        <w:t>EurekaBank</w:t>
      </w:r>
      <w:proofErr w:type="spellEnd"/>
      <w:r>
        <w:t xml:space="preserve"> de forma segura y transaccional, y que sea consumido de manera uniforme por clientes de consola, escritorio, web y móvil.</w:t>
      </w:r>
    </w:p>
    <w:p w14:paraId="50640EC1" w14:textId="77777777" w:rsidR="008B4E55" w:rsidRDefault="00000000">
      <w:pPr>
        <w:pStyle w:val="Ttulo2"/>
        <w:keepNext/>
        <w:spacing w:before="200" w:after="100"/>
      </w:pPr>
      <w:bookmarkStart w:id="3" w:name="_Toc243908035"/>
      <w:r>
        <w:t>2.2. Objetivos específicos</w:t>
      </w:r>
      <w:bookmarkEnd w:id="3"/>
    </w:p>
    <w:p w14:paraId="2996D49C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t xml:space="preserve">Implementar el servidor con </w:t>
      </w:r>
      <w:proofErr w:type="spellStart"/>
      <w:r>
        <w:t>Jakarta</w:t>
      </w:r>
      <w:proofErr w:type="spellEnd"/>
      <w:r>
        <w:t xml:space="preserve"> EE 11 (JAX-RS) sobre Payara Server 7, organizado en capas controlador, servicio, </w:t>
      </w:r>
      <w:proofErr w:type="spellStart"/>
      <w:r>
        <w:t>dao</w:t>
      </w:r>
      <w:proofErr w:type="spellEnd"/>
      <w:r>
        <w:t xml:space="preserve">, </w:t>
      </w:r>
      <w:proofErr w:type="spellStart"/>
      <w:r>
        <w:t>db</w:t>
      </w:r>
      <w:proofErr w:type="spellEnd"/>
      <w:r>
        <w:t xml:space="preserve"> y modelo.</w:t>
      </w:r>
    </w:p>
    <w:p w14:paraId="1A673DFD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t xml:space="preserve">Centralizar el acceso a datos en la clase </w:t>
      </w:r>
      <w:proofErr w:type="spellStart"/>
      <w:r>
        <w:t>ConexionBD</w:t>
      </w:r>
      <w:proofErr w:type="spellEnd"/>
      <w:r>
        <w:t xml:space="preserve"> (Singleton) del paquete </w:t>
      </w:r>
      <w:proofErr w:type="spellStart"/>
      <w:proofErr w:type="gramStart"/>
      <w:r>
        <w:t>ec.edu.monster</w:t>
      </w:r>
      <w:proofErr w:type="gramEnd"/>
      <w:r>
        <w:t>.db</w:t>
      </w:r>
      <w:proofErr w:type="spellEnd"/>
      <w:r>
        <w:t xml:space="preserve"> y en </w:t>
      </w:r>
      <w:proofErr w:type="spellStart"/>
      <w:r>
        <w:t>DAOs</w:t>
      </w:r>
      <w:proofErr w:type="spellEnd"/>
      <w:r>
        <w:t xml:space="preserve"> con métodos en español.</w:t>
      </w:r>
    </w:p>
    <w:p w14:paraId="05C1DA2C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t xml:space="preserve">Garantizar la integridad del dinero mediante transacciones con </w:t>
      </w:r>
      <w:proofErr w:type="spellStart"/>
      <w:r>
        <w:t>commit</w:t>
      </w:r>
      <w:proofErr w:type="spellEnd"/>
      <w:r>
        <w:t>/</w:t>
      </w:r>
      <w:proofErr w:type="spellStart"/>
      <w:r>
        <w:t>rollback</w:t>
      </w:r>
      <w:proofErr w:type="spellEnd"/>
      <w:r>
        <w:t xml:space="preserve"> y bloqueo de filas.</w:t>
      </w:r>
    </w:p>
    <w:p w14:paraId="78DB737E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t>Autenticar a los empleados contra la base de datos y proteger los servicios con tokens con expiración.</w:t>
      </w:r>
    </w:p>
    <w:p w14:paraId="15EA9ABE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t>Construir cuatro clientes con la misma línea gráfica que consuman la API mediante JSON.</w:t>
      </w:r>
    </w:p>
    <w:p w14:paraId="643F2923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t xml:space="preserve">Verificar la conexión y el CRUD con la clase </w:t>
      </w:r>
      <w:proofErr w:type="spellStart"/>
      <w:r>
        <w:t>PruebasConexion</w:t>
      </w:r>
      <w:proofErr w:type="spellEnd"/>
      <w:r>
        <w:t>, cerrando siempre la conexión.</w:t>
      </w:r>
    </w:p>
    <w:p w14:paraId="661A13CE" w14:textId="77777777" w:rsidR="008B4E55" w:rsidRDefault="00000000">
      <w:pPr>
        <w:pStyle w:val="Ttulo1"/>
        <w:keepNext/>
        <w:spacing w:before="240" w:after="120"/>
      </w:pPr>
      <w:bookmarkStart w:id="4" w:name="_Toc243908036"/>
      <w:r>
        <w:t>3. Marco conceptual</w:t>
      </w:r>
      <w:bookmarkEnd w:id="4"/>
    </w:p>
    <w:p w14:paraId="1176BBDA" w14:textId="77777777" w:rsidR="008B4E55" w:rsidRDefault="00000000">
      <w:pPr>
        <w:keepNext/>
        <w:spacing w:before="120" w:after="80"/>
      </w:pPr>
      <w:r>
        <w:rPr>
          <w:b/>
          <w:bCs/>
          <w:i/>
          <w:iCs/>
          <w:sz w:val="20"/>
          <w:szCs w:val="20"/>
        </w:rPr>
        <w:t>Tabla 1. Conceptos principales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8B4E55" w14:paraId="69EA4E38" w14:textId="77777777">
        <w:trPr>
          <w:tblHeader/>
        </w:trPr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150E5" w14:textId="77777777" w:rsidR="008B4E5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6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92B99" w14:textId="77777777" w:rsidR="008B4E5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B4E55" w14:paraId="59806A37" w14:textId="77777777">
        <w:trPr>
          <w:cantSplit/>
        </w:trPr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798AD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SOA</w:t>
            </w:r>
          </w:p>
        </w:tc>
        <w:tc>
          <w:tcPr>
            <w:tcW w:w="6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918FC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Arquitectura en la que la funcionalidad se ofrece como servicios reutilizables, independientes de la tecnología del consumidor.</w:t>
            </w:r>
          </w:p>
        </w:tc>
      </w:tr>
      <w:tr w:rsidR="008B4E55" w14:paraId="6022C0CB" w14:textId="77777777">
        <w:trPr>
          <w:cantSplit/>
        </w:trPr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7A4C3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REST</w:t>
            </w:r>
          </w:p>
        </w:tc>
        <w:tc>
          <w:tcPr>
            <w:tcW w:w="6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88C14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Estilo arquitectónico basado en recursos identificados por URL y en los métodos HTTP: GET (consultar), POST (crear u operar), PUT (actualizar) y DELETE (eliminar).</w:t>
            </w:r>
          </w:p>
        </w:tc>
      </w:tr>
      <w:tr w:rsidR="008B4E55" w14:paraId="6019BCC2" w14:textId="77777777">
        <w:trPr>
          <w:cantSplit/>
        </w:trPr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B0A4F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JDBC</w:t>
            </w:r>
          </w:p>
        </w:tc>
        <w:tc>
          <w:tcPr>
            <w:tcW w:w="6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73504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API de Java para conectarse a bases de datos relacionales; se usa el </w:t>
            </w:r>
            <w:proofErr w:type="gramStart"/>
            <w:r>
              <w:rPr>
                <w:sz w:val="20"/>
                <w:szCs w:val="20"/>
              </w:rPr>
              <w:t>driver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Connector</w:t>
            </w:r>
            <w:proofErr w:type="spellEnd"/>
            <w:r>
              <w:rPr>
                <w:sz w:val="20"/>
                <w:szCs w:val="20"/>
              </w:rPr>
              <w:t>/J.</w:t>
            </w:r>
          </w:p>
        </w:tc>
      </w:tr>
      <w:tr w:rsidR="008B4E55" w14:paraId="5E08BFFA" w14:textId="77777777">
        <w:trPr>
          <w:cantSplit/>
        </w:trPr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B444E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Singleton</w:t>
            </w:r>
          </w:p>
        </w:tc>
        <w:tc>
          <w:tcPr>
            <w:tcW w:w="6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83867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Patrón que garantiza una única instancia de una clase. </w:t>
            </w:r>
            <w:proofErr w:type="spellStart"/>
            <w:r>
              <w:rPr>
                <w:sz w:val="20"/>
                <w:szCs w:val="20"/>
              </w:rPr>
              <w:t>ConexionBD</w:t>
            </w:r>
            <w:proofErr w:type="spellEnd"/>
            <w:r>
              <w:rPr>
                <w:sz w:val="20"/>
                <w:szCs w:val="20"/>
              </w:rPr>
              <w:t xml:space="preserve"> lee una sola vez la configuración y entrega las conexiones.</w:t>
            </w:r>
          </w:p>
        </w:tc>
      </w:tr>
      <w:tr w:rsidR="008B4E55" w14:paraId="2238CEEB" w14:textId="77777777">
        <w:trPr>
          <w:cantSplit/>
        </w:trPr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9BDB4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DAO</w:t>
            </w:r>
          </w:p>
        </w:tc>
        <w:tc>
          <w:tcPr>
            <w:tcW w:w="6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F5ABD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Objeto de Acceso a Datos: encapsula el SQL de una tabla (insertar, seleccionar, listar, actualizar, eliminar).</w:t>
            </w:r>
          </w:p>
        </w:tc>
      </w:tr>
      <w:tr w:rsidR="008B4E55" w14:paraId="249C6A00" w14:textId="77777777">
        <w:trPr>
          <w:cantSplit/>
        </w:trPr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6C112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Transacción</w:t>
            </w:r>
          </w:p>
        </w:tc>
        <w:tc>
          <w:tcPr>
            <w:tcW w:w="6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9B61E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Grupo de sentencias que se confirman juntas (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>) o se deshacen juntas (</w:t>
            </w:r>
            <w:proofErr w:type="spellStart"/>
            <w:r>
              <w:rPr>
                <w:sz w:val="20"/>
                <w:szCs w:val="20"/>
              </w:rPr>
              <w:t>rollback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8B4E55" w14:paraId="5318F2D2" w14:textId="77777777">
        <w:trPr>
          <w:cantSplit/>
        </w:trPr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B5852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SELECT … FOR UPDATE</w:t>
            </w:r>
          </w:p>
        </w:tc>
        <w:tc>
          <w:tcPr>
            <w:tcW w:w="6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7FEDC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Bloquea las filas leídas hasta el fin de la transacción para que dos operaciones simultáneas no pisen el saldo.</w:t>
            </w:r>
          </w:p>
        </w:tc>
      </w:tr>
      <w:tr w:rsidR="008B4E55" w14:paraId="6FFD9671" w14:textId="77777777">
        <w:trPr>
          <w:cantSplit/>
        </w:trPr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84544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Token Bearer</w:t>
            </w:r>
          </w:p>
        </w:tc>
        <w:tc>
          <w:tcPr>
            <w:tcW w:w="6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63FE2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Credencial temporal enviada en el encabezado </w:t>
            </w:r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  <w:r>
              <w:rPr>
                <w:sz w:val="20"/>
                <w:szCs w:val="20"/>
              </w:rPr>
              <w:t xml:space="preserve"> para acceder a los servicios protegidos.</w:t>
            </w:r>
          </w:p>
        </w:tc>
      </w:tr>
    </w:tbl>
    <w:p w14:paraId="6E8168FB" w14:textId="77777777" w:rsidR="008B4E55" w:rsidRDefault="00000000">
      <w:pPr>
        <w:pStyle w:val="Ttulo1"/>
        <w:keepNext/>
        <w:spacing w:before="240" w:after="120"/>
      </w:pPr>
      <w:bookmarkStart w:id="5" w:name="_Toc243908037"/>
      <w:r>
        <w:t>4. Arquitectura de la solución</w:t>
      </w:r>
      <w:bookmarkEnd w:id="5"/>
    </w:p>
    <w:p w14:paraId="75A54FCE" w14:textId="77777777" w:rsidR="008B4E55" w:rsidRDefault="00000000">
      <w:pPr>
        <w:spacing w:after="120" w:line="300" w:lineRule="auto"/>
        <w:jc w:val="both"/>
      </w:pPr>
      <w:r>
        <w:t>La solución sigue una arquitectura de tres capas: presentación (los cuatro clientes), lógica de negocio (servidor REST) y datos (</w:t>
      </w:r>
      <w:proofErr w:type="spellStart"/>
      <w:r>
        <w:t>MariaDB</w:t>
      </w:r>
      <w:proofErr w:type="spellEnd"/>
      <w:r>
        <w:t>). El servidor se organiza en paquetes según su responsabilidad:</w:t>
      </w:r>
    </w:p>
    <w:p w14:paraId="61F37DF5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proofErr w:type="spellStart"/>
      <w:r>
        <w:rPr>
          <w:b/>
          <w:bCs/>
        </w:rPr>
        <w:t>config</w:t>
      </w:r>
      <w:proofErr w:type="spellEnd"/>
      <w:r>
        <w:rPr>
          <w:b/>
          <w:bCs/>
        </w:rPr>
        <w:t xml:space="preserve">: </w:t>
      </w:r>
      <w:r>
        <w:t>activa JAX-RS en /api, filtro de autenticación por token (@Seguro), filtro CORS y manejador global de errores.</w:t>
      </w:r>
    </w:p>
    <w:p w14:paraId="5533FE0A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rPr>
          <w:b/>
          <w:bCs/>
        </w:rPr>
        <w:t xml:space="preserve">controlador: </w:t>
      </w:r>
      <w:r>
        <w:t>recursos REST (/</w:t>
      </w:r>
      <w:proofErr w:type="spellStart"/>
      <w:r>
        <w:t>auth</w:t>
      </w:r>
      <w:proofErr w:type="spellEnd"/>
      <w:r>
        <w:t xml:space="preserve">, /cuentas, /operaciones, /clientes, /estado). Heredan de </w:t>
      </w:r>
      <w:proofErr w:type="spellStart"/>
      <w:r>
        <w:t>ControladorBase</w:t>
      </w:r>
      <w:proofErr w:type="spellEnd"/>
      <w:r>
        <w:t>, que arma la respuesta JSON y registra el evento en el monitoreo.</w:t>
      </w:r>
    </w:p>
    <w:p w14:paraId="46A59DE6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rPr>
          <w:b/>
          <w:bCs/>
        </w:rPr>
        <w:t xml:space="preserve">servicio: </w:t>
      </w:r>
      <w:r>
        <w:t>reglas de negocio: autenticación, consultas de cuentas, operaciones transaccionales, CRUD de clientes y monitoreo; traduce los errores de BD a mensajes claros (</w:t>
      </w:r>
      <w:proofErr w:type="spellStart"/>
      <w:r>
        <w:t>ExcepcionNegocio</w:t>
      </w:r>
      <w:proofErr w:type="spellEnd"/>
      <w:r>
        <w:t>).</w:t>
      </w:r>
    </w:p>
    <w:p w14:paraId="5AA75958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proofErr w:type="spellStart"/>
      <w:r>
        <w:rPr>
          <w:b/>
          <w:bCs/>
        </w:rPr>
        <w:t>dao</w:t>
      </w:r>
      <w:proofErr w:type="spellEnd"/>
      <w:r>
        <w:rPr>
          <w:b/>
          <w:bCs/>
        </w:rPr>
        <w:t xml:space="preserve">: </w:t>
      </w:r>
      <w:proofErr w:type="spellStart"/>
      <w:r>
        <w:t>UsuarioDAO</w:t>
      </w:r>
      <w:proofErr w:type="spellEnd"/>
      <w:r>
        <w:t xml:space="preserve">, </w:t>
      </w:r>
      <w:proofErr w:type="spellStart"/>
      <w:r>
        <w:t>CuentaDAO</w:t>
      </w:r>
      <w:proofErr w:type="spellEnd"/>
      <w:r>
        <w:t xml:space="preserve">, </w:t>
      </w:r>
      <w:proofErr w:type="spellStart"/>
      <w:r>
        <w:t>MovimientoDAO</w:t>
      </w:r>
      <w:proofErr w:type="spellEnd"/>
      <w:r>
        <w:t xml:space="preserve"> y </w:t>
      </w:r>
      <w:proofErr w:type="spellStart"/>
      <w:r>
        <w:t>ClienteDAO</w:t>
      </w:r>
      <w:proofErr w:type="spellEnd"/>
      <w:r>
        <w:t xml:space="preserve"> con sentencias preparadas.</w:t>
      </w:r>
    </w:p>
    <w:p w14:paraId="611B682C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proofErr w:type="spellStart"/>
      <w:r>
        <w:rPr>
          <w:b/>
          <w:bCs/>
        </w:rPr>
        <w:t>db</w:t>
      </w:r>
      <w:proofErr w:type="spellEnd"/>
      <w:r>
        <w:rPr>
          <w:b/>
          <w:bCs/>
        </w:rPr>
        <w:t xml:space="preserve">: </w:t>
      </w:r>
      <w:proofErr w:type="spellStart"/>
      <w:r>
        <w:t>ConexionBD</w:t>
      </w:r>
      <w:proofErr w:type="spellEnd"/>
      <w:r>
        <w:t xml:space="preserve"> (Singleton) y el archivo </w:t>
      </w:r>
      <w:proofErr w:type="spellStart"/>
      <w:proofErr w:type="gramStart"/>
      <w:r>
        <w:t>db.properties</w:t>
      </w:r>
      <w:proofErr w:type="spellEnd"/>
      <w:proofErr w:type="gramEnd"/>
      <w:r>
        <w:t xml:space="preserve"> con la URL, usuario y clave.</w:t>
      </w:r>
    </w:p>
    <w:p w14:paraId="73784CB4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rPr>
          <w:b/>
          <w:bCs/>
        </w:rPr>
        <w:t xml:space="preserve">modelo: </w:t>
      </w:r>
      <w:r>
        <w:t xml:space="preserve">Cliente, Cuenta, Movimiento, Usuario, </w:t>
      </w:r>
      <w:proofErr w:type="spellStart"/>
      <w:r>
        <w:t>Sesion</w:t>
      </w:r>
      <w:proofErr w:type="spellEnd"/>
      <w:r>
        <w:t xml:space="preserve"> y los DTO de peticiones y respuestas.</w:t>
      </w:r>
    </w:p>
    <w:p w14:paraId="692384BB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rPr>
          <w:b/>
          <w:bCs/>
        </w:rPr>
        <w:t xml:space="preserve">prueba: </w:t>
      </w:r>
      <w:proofErr w:type="spellStart"/>
      <w:r>
        <w:t>PruebasConexion</w:t>
      </w:r>
      <w:proofErr w:type="spellEnd"/>
      <w:r>
        <w:t xml:space="preserve"> (Run File) para verificar la conexión y el CRUD.</w:t>
      </w:r>
    </w:p>
    <w:p w14:paraId="12A7F724" w14:textId="77777777" w:rsidR="008B4E55" w:rsidRDefault="00000000">
      <w:pPr>
        <w:keepNext/>
        <w:jc w:val="center"/>
      </w:pPr>
      <w:r>
        <w:rPr>
          <w:noProof/>
        </w:rPr>
        <w:drawing>
          <wp:inline distT="0" distB="0" distL="0" distR="0" wp14:anchorId="0116BC56" wp14:editId="6043D23B">
            <wp:extent cx="5715000" cy="13239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E78F" w14:textId="77777777" w:rsidR="008B4E55" w:rsidRDefault="00000000">
      <w:pPr>
        <w:spacing w:before="120" w:after="80"/>
        <w:jc w:val="center"/>
      </w:pPr>
      <w:r>
        <w:rPr>
          <w:b/>
          <w:bCs/>
          <w:i/>
          <w:iCs/>
          <w:sz w:val="20"/>
          <w:szCs w:val="20"/>
        </w:rPr>
        <w:t>Ilustración 1. Diagrama de arquitectura del sistema</w:t>
      </w:r>
    </w:p>
    <w:p w14:paraId="13803DBB" w14:textId="77777777" w:rsidR="008B4E55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4E51AF8" wp14:editId="044872DD">
            <wp:extent cx="5715000" cy="28384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EE2C" w14:textId="77777777" w:rsidR="008B4E55" w:rsidRDefault="00000000">
      <w:pPr>
        <w:spacing w:before="120" w:after="80"/>
        <w:jc w:val="center"/>
      </w:pPr>
      <w:r>
        <w:rPr>
          <w:b/>
          <w:bCs/>
          <w:i/>
          <w:iCs/>
          <w:sz w:val="20"/>
          <w:szCs w:val="20"/>
        </w:rPr>
        <w:t>Ilustración 2. Diagrama de clases del servidor</w:t>
      </w:r>
    </w:p>
    <w:p w14:paraId="05D9F384" w14:textId="77777777" w:rsidR="008B4E55" w:rsidRDefault="00000000">
      <w:pPr>
        <w:pStyle w:val="Ttulo1"/>
        <w:keepNext/>
        <w:spacing w:before="240" w:after="120"/>
      </w:pPr>
      <w:bookmarkStart w:id="6" w:name="_Toc243908038"/>
      <w:r>
        <w:t>5. Tecnologías y herramientas</w:t>
      </w:r>
      <w:bookmarkEnd w:id="6"/>
    </w:p>
    <w:p w14:paraId="155FC727" w14:textId="77777777" w:rsidR="008B4E55" w:rsidRDefault="00000000">
      <w:pPr>
        <w:keepNext/>
        <w:spacing w:before="120" w:after="80"/>
      </w:pPr>
      <w:r>
        <w:rPr>
          <w:b/>
          <w:bCs/>
          <w:i/>
          <w:iCs/>
          <w:sz w:val="20"/>
          <w:szCs w:val="20"/>
        </w:rPr>
        <w:t>Tabla 2. Tecnologías utilizadas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26"/>
        <w:gridCol w:w="2000"/>
      </w:tblGrid>
      <w:tr w:rsidR="008B4E55" w14:paraId="11114CC1" w14:textId="77777777">
        <w:trPr>
          <w:tblHeader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7DF7D" w14:textId="77777777" w:rsidR="008B4E5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4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57A5B" w14:textId="77777777" w:rsidR="008B4E5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3B486" w14:textId="77777777" w:rsidR="008B4E5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</w:tr>
      <w:tr w:rsidR="008B4E55" w14:paraId="146B68DF" w14:textId="77777777"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33F2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Lenguaje</w:t>
            </w:r>
          </w:p>
        </w:tc>
        <w:tc>
          <w:tcPr>
            <w:tcW w:w="4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7AEB9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Java (Eclipse </w:t>
            </w:r>
            <w:proofErr w:type="spellStart"/>
            <w:r>
              <w:rPr>
                <w:sz w:val="20"/>
                <w:szCs w:val="20"/>
              </w:rPr>
              <w:t>Temurin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6A095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JDK 21 LTS</w:t>
            </w:r>
          </w:p>
        </w:tc>
      </w:tr>
      <w:tr w:rsidR="008B4E55" w14:paraId="457A23C8" w14:textId="77777777"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2E67C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Plataforma</w:t>
            </w:r>
          </w:p>
        </w:tc>
        <w:tc>
          <w:tcPr>
            <w:tcW w:w="4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11B15" w14:textId="77777777" w:rsidR="008B4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Jakarta</w:t>
            </w:r>
            <w:proofErr w:type="spellEnd"/>
            <w:r>
              <w:rPr>
                <w:sz w:val="20"/>
                <w:szCs w:val="20"/>
              </w:rPr>
              <w:t xml:space="preserve"> EE (JAX-RS, JSON-B, Servlet, JSP/JSTL)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8CE2A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11</w:t>
            </w:r>
          </w:p>
        </w:tc>
      </w:tr>
      <w:tr w:rsidR="008B4E55" w14:paraId="4A588E9F" w14:textId="77777777"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B99AD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Servidor de aplicaciones</w:t>
            </w:r>
          </w:p>
        </w:tc>
        <w:tc>
          <w:tcPr>
            <w:tcW w:w="4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382E0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Payara Server </w:t>
            </w:r>
            <w:proofErr w:type="spellStart"/>
            <w:r>
              <w:rPr>
                <w:sz w:val="20"/>
                <w:szCs w:val="20"/>
              </w:rPr>
              <w:t>Community</w:t>
            </w:r>
            <w:proofErr w:type="spellEnd"/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09D1E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7.2026.9</w:t>
            </w:r>
          </w:p>
        </w:tc>
      </w:tr>
      <w:tr w:rsidR="008B4E55" w14:paraId="38DFB36F" w14:textId="77777777"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43404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4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C5785" w14:textId="77777777" w:rsidR="008B4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Server (puerto 3307)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64987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10.4 o superior</w:t>
            </w:r>
          </w:p>
        </w:tc>
      </w:tr>
      <w:tr w:rsidR="008B4E55" w14:paraId="374F7EC6" w14:textId="77777777"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378AC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Driver JDBC</w:t>
            </w:r>
          </w:p>
        </w:tc>
        <w:tc>
          <w:tcPr>
            <w:tcW w:w="4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94609" w14:textId="77777777" w:rsidR="008B4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Connector</w:t>
            </w:r>
            <w:proofErr w:type="spellEnd"/>
            <w:r>
              <w:rPr>
                <w:sz w:val="20"/>
                <w:szCs w:val="20"/>
              </w:rPr>
              <w:t>/J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0A24E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3.5.1</w:t>
            </w:r>
          </w:p>
        </w:tc>
      </w:tr>
      <w:tr w:rsidR="008B4E55" w14:paraId="453C3A94" w14:textId="77777777"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F5641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IDE Java</w:t>
            </w:r>
          </w:p>
        </w:tc>
        <w:tc>
          <w:tcPr>
            <w:tcW w:w="4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D0421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Apache NetBeans (proyectos Maven)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46465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28</w:t>
            </w:r>
          </w:p>
        </w:tc>
      </w:tr>
      <w:tr w:rsidR="008B4E55" w14:paraId="69E2469C" w14:textId="77777777"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008F9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IDE Android</w:t>
            </w:r>
          </w:p>
        </w:tc>
        <w:tc>
          <w:tcPr>
            <w:tcW w:w="4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4FDB1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Android Studio Otter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542D8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2025.2.1</w:t>
            </w:r>
          </w:p>
        </w:tc>
      </w:tr>
      <w:tr w:rsidR="008B4E55" w14:paraId="71E12730" w14:textId="77777777"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BCF53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Cliente de escritorio</w:t>
            </w:r>
          </w:p>
        </w:tc>
        <w:tc>
          <w:tcPr>
            <w:tcW w:w="4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D7845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Java Swing + </w:t>
            </w:r>
            <w:proofErr w:type="spellStart"/>
            <w:r>
              <w:rPr>
                <w:sz w:val="20"/>
                <w:szCs w:val="20"/>
              </w:rPr>
              <w:t>FlatLaf</w:t>
            </w:r>
            <w:proofErr w:type="spellEnd"/>
            <w:r>
              <w:rPr>
                <w:sz w:val="20"/>
                <w:szCs w:val="20"/>
              </w:rPr>
              <w:t xml:space="preserve"> (tema oscuro)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BD618" w14:textId="77777777" w:rsidR="008B4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FlatLaf</w:t>
            </w:r>
            <w:proofErr w:type="spellEnd"/>
            <w:r>
              <w:rPr>
                <w:sz w:val="20"/>
                <w:szCs w:val="20"/>
              </w:rPr>
              <w:t xml:space="preserve"> 3.5.4</w:t>
            </w:r>
          </w:p>
        </w:tc>
      </w:tr>
      <w:tr w:rsidR="008B4E55" w14:paraId="26D3BD36" w14:textId="77777777"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95FC9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Cliente móvil</w:t>
            </w:r>
          </w:p>
        </w:tc>
        <w:tc>
          <w:tcPr>
            <w:tcW w:w="4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C8BE5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Android nativo en Java (</w:t>
            </w:r>
            <w:proofErr w:type="spellStart"/>
            <w:r>
              <w:rPr>
                <w:sz w:val="20"/>
                <w:szCs w:val="20"/>
              </w:rPr>
              <w:t>minSdk</w:t>
            </w:r>
            <w:proofErr w:type="spellEnd"/>
            <w:r>
              <w:rPr>
                <w:sz w:val="20"/>
                <w:szCs w:val="20"/>
              </w:rPr>
              <w:t xml:space="preserve"> 24, </w:t>
            </w:r>
            <w:proofErr w:type="spellStart"/>
            <w:r>
              <w:rPr>
                <w:sz w:val="20"/>
                <w:szCs w:val="20"/>
              </w:rPr>
              <w:t>targetSdk</w:t>
            </w:r>
            <w:proofErr w:type="spellEnd"/>
            <w:r>
              <w:rPr>
                <w:sz w:val="20"/>
                <w:szCs w:val="20"/>
              </w:rPr>
              <w:t xml:space="preserve"> 36)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F9CEC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AGP 8.13.2</w:t>
            </w:r>
          </w:p>
        </w:tc>
      </w:tr>
      <w:tr w:rsidR="008B4E55" w14:paraId="561281C8" w14:textId="77777777"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E924B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Modelado</w:t>
            </w:r>
          </w:p>
        </w:tc>
        <w:tc>
          <w:tcPr>
            <w:tcW w:w="4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EFA45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SAP </w:t>
            </w:r>
            <w:proofErr w:type="spellStart"/>
            <w:r>
              <w:rPr>
                <w:sz w:val="20"/>
                <w:szCs w:val="20"/>
              </w:rPr>
              <w:t>PowerDesigner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PlantUML</w:t>
            </w:r>
            <w:proofErr w:type="spellEnd"/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41DA7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16.x</w:t>
            </w:r>
          </w:p>
        </w:tc>
      </w:tr>
    </w:tbl>
    <w:p w14:paraId="1F09C813" w14:textId="77777777" w:rsidR="008B4E55" w:rsidRDefault="00000000">
      <w:pPr>
        <w:pStyle w:val="Ttulo1"/>
        <w:keepNext/>
        <w:spacing w:before="240" w:after="120"/>
      </w:pPr>
      <w:bookmarkStart w:id="7" w:name="_Toc243908039"/>
      <w:r>
        <w:t>6. Estructura del proyecto</w:t>
      </w:r>
      <w:bookmarkEnd w:id="7"/>
    </w:p>
    <w:p w14:paraId="554D4264" w14:textId="77777777" w:rsidR="008B4E55" w:rsidRPr="00FC6FB3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  <w:rPr>
          <w:lang w:val="en-US"/>
        </w:rPr>
      </w:pPr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>TG1.3 PAO202651_EUREKA_BDD_LOCAL_RESTFUL_JAVA_NRC36841_GR01/</w:t>
      </w:r>
    </w:p>
    <w:p w14:paraId="0FF8C6BB" w14:textId="77777777" w:rsidR="008B4E55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</w:pPr>
      <w:r>
        <w:rPr>
          <w:rFonts w:ascii="Consolas" w:eastAsia="Consolas" w:hAnsi="Consolas" w:cs="Consolas"/>
          <w:color w:val="1F3864"/>
          <w:sz w:val="17"/>
          <w:szCs w:val="17"/>
        </w:rPr>
        <w:t>├── 01. UML/            ERS, ECUD y diagramas UML</w:t>
      </w:r>
    </w:p>
    <w:p w14:paraId="55ECA396" w14:textId="77777777" w:rsidR="008B4E55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</w:pPr>
      <w:r>
        <w:rPr>
          <w:rFonts w:ascii="Consolas" w:eastAsia="Consolas" w:hAnsi="Consolas" w:cs="Consolas"/>
          <w:color w:val="1F3864"/>
          <w:sz w:val="17"/>
          <w:szCs w:val="17"/>
        </w:rPr>
        <w:t>├── 02. MER/            Modelo entidad-relación (conceptual, lógico y físico)</w:t>
      </w:r>
    </w:p>
    <w:p w14:paraId="724C9F69" w14:textId="77777777" w:rsidR="008B4E55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</w:pPr>
      <w:r>
        <w:rPr>
          <w:rFonts w:ascii="Consolas" w:eastAsia="Consolas" w:hAnsi="Consolas" w:cs="Consolas"/>
          <w:color w:val="1F3864"/>
          <w:sz w:val="17"/>
          <w:szCs w:val="17"/>
        </w:rPr>
        <w:t xml:space="preserve">├── 03. BDD/            </w:t>
      </w:r>
      <w:proofErr w:type="spellStart"/>
      <w:r>
        <w:rPr>
          <w:rFonts w:ascii="Consolas" w:eastAsia="Consolas" w:hAnsi="Consolas" w:cs="Consolas"/>
          <w:color w:val="1F3864"/>
          <w:sz w:val="17"/>
          <w:szCs w:val="17"/>
        </w:rPr>
        <w:t>Crea_BD.sql</w:t>
      </w:r>
      <w:proofErr w:type="spellEnd"/>
      <w:r>
        <w:rPr>
          <w:rFonts w:ascii="Consolas" w:eastAsia="Consolas" w:hAnsi="Consolas" w:cs="Consolas"/>
          <w:color w:val="1F3864"/>
          <w:sz w:val="17"/>
          <w:szCs w:val="17"/>
        </w:rPr>
        <w:t xml:space="preserve"> (DDL), </w:t>
      </w:r>
      <w:proofErr w:type="spellStart"/>
      <w:r>
        <w:rPr>
          <w:rFonts w:ascii="Consolas" w:eastAsia="Consolas" w:hAnsi="Consolas" w:cs="Consolas"/>
          <w:color w:val="1F3864"/>
          <w:sz w:val="17"/>
          <w:szCs w:val="17"/>
        </w:rPr>
        <w:t>Carga_Datos.sql</w:t>
      </w:r>
      <w:proofErr w:type="spellEnd"/>
      <w:r>
        <w:rPr>
          <w:rFonts w:ascii="Consolas" w:eastAsia="Consolas" w:hAnsi="Consolas" w:cs="Consolas"/>
          <w:color w:val="1F3864"/>
          <w:sz w:val="17"/>
          <w:szCs w:val="17"/>
        </w:rPr>
        <w:t>, CREDENCIALES.txt</w:t>
      </w:r>
    </w:p>
    <w:p w14:paraId="008C6AE5" w14:textId="77777777" w:rsidR="008B4E55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</w:pPr>
      <w:r>
        <w:rPr>
          <w:rFonts w:ascii="Consolas" w:eastAsia="Consolas" w:hAnsi="Consolas" w:cs="Consolas"/>
          <w:color w:val="1F3864"/>
          <w:sz w:val="17"/>
          <w:szCs w:val="17"/>
        </w:rPr>
        <w:t>├── 04. CLICON/         CLICON_EUREKA_RESTFUL_JAVA</w:t>
      </w:r>
      <w:proofErr w:type="gramStart"/>
      <w:r>
        <w:rPr>
          <w:rFonts w:ascii="Consolas" w:eastAsia="Consolas" w:hAnsi="Consolas" w:cs="Consolas"/>
          <w:color w:val="1F3864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color w:val="1F3864"/>
          <w:sz w:val="17"/>
          <w:szCs w:val="17"/>
        </w:rPr>
        <w:t>cliente consola)</w:t>
      </w:r>
    </w:p>
    <w:p w14:paraId="25ED8E76" w14:textId="77777777" w:rsidR="008B4E55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</w:pPr>
      <w:r>
        <w:rPr>
          <w:rFonts w:ascii="Consolas" w:eastAsia="Consolas" w:hAnsi="Consolas" w:cs="Consolas"/>
          <w:color w:val="1F3864"/>
          <w:sz w:val="17"/>
          <w:szCs w:val="17"/>
        </w:rPr>
        <w:t>├── 04. CLIESC/         CLIESC_EUREKA_RESTFUL_JAVA</w:t>
      </w:r>
      <w:proofErr w:type="gramStart"/>
      <w:r>
        <w:rPr>
          <w:rFonts w:ascii="Consolas" w:eastAsia="Consolas" w:hAnsi="Consolas" w:cs="Consolas"/>
          <w:color w:val="1F3864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color w:val="1F3864"/>
          <w:sz w:val="17"/>
          <w:szCs w:val="17"/>
        </w:rPr>
        <w:t>cliente escritorio)</w:t>
      </w:r>
    </w:p>
    <w:p w14:paraId="257F1259" w14:textId="77777777" w:rsidR="008B4E55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</w:pPr>
      <w:r>
        <w:rPr>
          <w:rFonts w:ascii="Consolas" w:eastAsia="Consolas" w:hAnsi="Consolas" w:cs="Consolas"/>
          <w:color w:val="1F3864"/>
          <w:sz w:val="17"/>
          <w:szCs w:val="17"/>
        </w:rPr>
        <w:t xml:space="preserve">├── 04. CLIMOV/         Proyecto Android         </w:t>
      </w:r>
      <w:proofErr w:type="gramStart"/>
      <w:r>
        <w:rPr>
          <w:rFonts w:ascii="Consolas" w:eastAsia="Consolas" w:hAnsi="Consolas" w:cs="Consolas"/>
          <w:color w:val="1F3864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color w:val="1F3864"/>
          <w:sz w:val="17"/>
          <w:szCs w:val="17"/>
        </w:rPr>
        <w:t>cliente móvil)</w:t>
      </w:r>
    </w:p>
    <w:p w14:paraId="16EF9845" w14:textId="77777777" w:rsidR="008B4E55" w:rsidRPr="00FC6FB3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  <w:rPr>
          <w:lang w:val="en-US"/>
        </w:rPr>
      </w:pPr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>├── 04. CLIWEB/         CLIWEB_EUREKA_RESTFUL_JAVA   (cliente web)</w:t>
      </w:r>
    </w:p>
    <w:p w14:paraId="00B1462E" w14:textId="77777777" w:rsidR="008B4E55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</w:pPr>
      <w:r>
        <w:rPr>
          <w:rFonts w:ascii="Consolas" w:eastAsia="Consolas" w:hAnsi="Consolas" w:cs="Consolas"/>
          <w:color w:val="1F3864"/>
          <w:sz w:val="17"/>
          <w:szCs w:val="17"/>
        </w:rPr>
        <w:t xml:space="preserve">├── 04. SERVIDOR/       WS_EUREKA_RESTFUL_JAVA    </w:t>
      </w:r>
      <w:proofErr w:type="gramStart"/>
      <w:r>
        <w:rPr>
          <w:rFonts w:ascii="Consolas" w:eastAsia="Consolas" w:hAnsi="Consolas" w:cs="Consolas"/>
          <w:color w:val="1F3864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color w:val="1F3864"/>
          <w:sz w:val="17"/>
          <w:szCs w:val="17"/>
        </w:rPr>
        <w:t>servicio REST)</w:t>
      </w:r>
    </w:p>
    <w:p w14:paraId="2BDE09E6" w14:textId="77777777" w:rsidR="008B4E55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</w:pPr>
      <w:r>
        <w:rPr>
          <w:rFonts w:ascii="Consolas" w:eastAsia="Consolas" w:hAnsi="Consolas" w:cs="Consolas"/>
          <w:color w:val="1F3864"/>
          <w:sz w:val="17"/>
          <w:szCs w:val="17"/>
        </w:rPr>
        <w:t>├── 05. DOCUMENTACION</w:t>
      </w:r>
      <w:proofErr w:type="gramStart"/>
      <w:r>
        <w:rPr>
          <w:rFonts w:ascii="Consolas" w:eastAsia="Consolas" w:hAnsi="Consolas" w:cs="Consolas"/>
          <w:color w:val="1F3864"/>
          <w:sz w:val="17"/>
          <w:szCs w:val="17"/>
        </w:rPr>
        <w:t>/  Diccionario</w:t>
      </w:r>
      <w:proofErr w:type="gramEnd"/>
      <w:r>
        <w:rPr>
          <w:rFonts w:ascii="Consolas" w:eastAsia="Consolas" w:hAnsi="Consolas" w:cs="Consolas"/>
          <w:color w:val="1F3864"/>
          <w:sz w:val="17"/>
          <w:szCs w:val="17"/>
        </w:rPr>
        <w:t xml:space="preserve"> de datos, manual técnico y presentación</w:t>
      </w:r>
    </w:p>
    <w:p w14:paraId="002E7AB7" w14:textId="77777777" w:rsidR="008B4E55" w:rsidRDefault="00000000">
      <w:pPr>
        <w:pBdr>
          <w:left w:val="single" w:sz="18" w:space="6" w:color="F5B841"/>
        </w:pBdr>
        <w:shd w:val="clear" w:color="auto" w:fill="F2F5FB"/>
        <w:spacing w:after="140" w:line="252" w:lineRule="auto"/>
        <w:ind w:left="200"/>
      </w:pPr>
      <w:r>
        <w:rPr>
          <w:rFonts w:ascii="Consolas" w:eastAsia="Consolas" w:hAnsi="Consolas" w:cs="Consolas"/>
          <w:color w:val="1F3864"/>
          <w:sz w:val="17"/>
          <w:szCs w:val="17"/>
        </w:rPr>
        <w:t>└── 06. EVIDENCIAS/     Capturas de funcionamiento</w:t>
      </w:r>
    </w:p>
    <w:p w14:paraId="12265DA7" w14:textId="77777777" w:rsidR="008B4E55" w:rsidRDefault="00000000">
      <w:pPr>
        <w:pStyle w:val="Ttulo1"/>
        <w:keepNext/>
        <w:spacing w:before="240" w:after="120"/>
      </w:pPr>
      <w:bookmarkStart w:id="8" w:name="_Toc243908040"/>
      <w:r>
        <w:lastRenderedPageBreak/>
        <w:t xml:space="preserve">7. Base de datos </w:t>
      </w:r>
      <w:proofErr w:type="spellStart"/>
      <w:r>
        <w:t>eurekabank</w:t>
      </w:r>
      <w:bookmarkEnd w:id="8"/>
      <w:proofErr w:type="spellEnd"/>
    </w:p>
    <w:p w14:paraId="64E398B9" w14:textId="77777777" w:rsidR="008B4E55" w:rsidRDefault="00000000">
      <w:pPr>
        <w:spacing w:after="120" w:line="300" w:lineRule="auto"/>
        <w:jc w:val="both"/>
      </w:pPr>
      <w:r>
        <w:t xml:space="preserve">La base de datos es el modelo clásico de </w:t>
      </w:r>
      <w:proofErr w:type="spellStart"/>
      <w:r>
        <w:t>EurekaBank</w:t>
      </w:r>
      <w:proofErr w:type="spellEnd"/>
      <w:r>
        <w:t xml:space="preserve"> con 17 tablas (cliente, cuenta, movimiento, </w:t>
      </w:r>
      <w:proofErr w:type="spellStart"/>
      <w:r>
        <w:t>tipomovimiento</w:t>
      </w:r>
      <w:proofErr w:type="spellEnd"/>
      <w:r>
        <w:t xml:space="preserve">, empleado, usuario, sucursal, moneda, contador, entre otras). El script </w:t>
      </w:r>
      <w:proofErr w:type="spellStart"/>
      <w:r>
        <w:t>Crea_BD.sql</w:t>
      </w:r>
      <w:proofErr w:type="spellEnd"/>
      <w:r>
        <w:t xml:space="preserve"> contiene solo DDL: elimina y crea la base de datos, crea las tablas con CREATE TABLE y agrega las 16 llaves foráneas con ALTER TABLE. </w:t>
      </w:r>
      <w:proofErr w:type="spellStart"/>
      <w:r>
        <w:t>Carga_Datos.sql</w:t>
      </w:r>
      <w:proofErr w:type="spellEnd"/>
      <w:r>
        <w:t xml:space="preserve"> inserta los datos de prueba (scripts de la base compartida con el proyecto SOAP). Finalmente </w:t>
      </w:r>
      <w:proofErr w:type="spellStart"/>
      <w:r>
        <w:t>Ajustes_Ecuador.sql</w:t>
      </w:r>
      <w:proofErr w:type="spellEnd"/>
      <w:r>
        <w:t xml:space="preserve"> adapta los datos al Ecuador sin modificar los scripts originales: ALTER TABLE para la cédula de 10 dígitos, dólar como moneda única y sucursales, ciudades y teléfonos ecuatorianos.</w:t>
      </w:r>
    </w:p>
    <w:p w14:paraId="0A66DD3D" w14:textId="77777777" w:rsidR="008B4E55" w:rsidRPr="00FC6FB3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  <w:rPr>
          <w:lang w:val="en-US"/>
        </w:rPr>
      </w:pPr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>DROP DATABASE IF EXISTS eurekabank;</w:t>
      </w:r>
    </w:p>
    <w:p w14:paraId="274225A8" w14:textId="77777777" w:rsidR="008B4E55" w:rsidRPr="00FC6FB3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  <w:rPr>
          <w:lang w:val="en-US"/>
        </w:rPr>
      </w:pPr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>CREATE DATABASE eurekabank CHARACTER SET utf8mb4 COLLATE utf8mb4_general_ci;</w:t>
      </w:r>
    </w:p>
    <w:p w14:paraId="2FAB7639" w14:textId="77777777" w:rsidR="008B4E55" w:rsidRPr="00FC6FB3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  <w:rPr>
          <w:lang w:val="en-US"/>
        </w:rPr>
      </w:pPr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>USE eurekabank;</w:t>
      </w:r>
    </w:p>
    <w:p w14:paraId="5FE33A87" w14:textId="77777777" w:rsidR="008B4E55" w:rsidRPr="00CF7055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  <w:rPr>
          <w:lang w:val="en-US"/>
        </w:rPr>
      </w:pPr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 xml:space="preserve">CREATE TABLE cuenta </w:t>
      </w:r>
      <w:proofErr w:type="gramStart"/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>( chr</w:t>
      </w:r>
      <w:proofErr w:type="gramEnd"/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 xml:space="preserve">_cuencodigo </w:t>
      </w:r>
      <w:proofErr w:type="gramStart"/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>CHAR(</w:t>
      </w:r>
      <w:proofErr w:type="gramEnd"/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 xml:space="preserve">8) NOT NULL, ... </w:t>
      </w:r>
      <w:r w:rsidRPr="00CF7055">
        <w:rPr>
          <w:rFonts w:ascii="Consolas" w:eastAsia="Consolas" w:hAnsi="Consolas" w:cs="Consolas"/>
          <w:color w:val="1F3864"/>
          <w:sz w:val="17"/>
          <w:szCs w:val="17"/>
          <w:lang w:val="en-US"/>
        </w:rPr>
        <w:t>PRIMARY KEY (chr_cuencodigo) );</w:t>
      </w:r>
    </w:p>
    <w:p w14:paraId="2B49345F" w14:textId="77777777" w:rsidR="008B4E55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</w:pPr>
      <w:r>
        <w:rPr>
          <w:rFonts w:ascii="Consolas" w:eastAsia="Consolas" w:hAnsi="Consolas" w:cs="Consolas"/>
          <w:color w:val="1F3864"/>
          <w:sz w:val="17"/>
          <w:szCs w:val="17"/>
        </w:rPr>
        <w:t>...</w:t>
      </w:r>
    </w:p>
    <w:p w14:paraId="326AE67F" w14:textId="77777777" w:rsidR="008B4E55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</w:pPr>
      <w:r>
        <w:rPr>
          <w:rFonts w:ascii="Consolas" w:eastAsia="Consolas" w:hAnsi="Consolas" w:cs="Consolas"/>
          <w:color w:val="1F3864"/>
          <w:sz w:val="17"/>
          <w:szCs w:val="17"/>
        </w:rPr>
        <w:t xml:space="preserve">ALTER TABLE cuenta ADD CONSTRAINT </w:t>
      </w:r>
      <w:proofErr w:type="spellStart"/>
      <w:r>
        <w:rPr>
          <w:rFonts w:ascii="Consolas" w:eastAsia="Consolas" w:hAnsi="Consolas" w:cs="Consolas"/>
          <w:color w:val="1F3864"/>
          <w:sz w:val="17"/>
          <w:szCs w:val="17"/>
        </w:rPr>
        <w:t>fk_cuenta_cliente</w:t>
      </w:r>
      <w:proofErr w:type="spellEnd"/>
    </w:p>
    <w:p w14:paraId="4A1962A3" w14:textId="77777777" w:rsidR="008B4E55" w:rsidRDefault="00000000">
      <w:pPr>
        <w:pBdr>
          <w:left w:val="single" w:sz="18" w:space="6" w:color="F5B841"/>
        </w:pBdr>
        <w:shd w:val="clear" w:color="auto" w:fill="F2F5FB"/>
        <w:spacing w:after="140" w:line="252" w:lineRule="auto"/>
        <w:ind w:left="200"/>
      </w:pPr>
      <w:r>
        <w:rPr>
          <w:rFonts w:ascii="Consolas" w:eastAsia="Consolas" w:hAnsi="Consolas" w:cs="Consolas"/>
          <w:color w:val="1F3864"/>
          <w:sz w:val="17"/>
          <w:szCs w:val="17"/>
        </w:rPr>
        <w:t xml:space="preserve">  FOREIGN KEY (</w:t>
      </w:r>
      <w:proofErr w:type="spellStart"/>
      <w:r>
        <w:rPr>
          <w:rFonts w:ascii="Consolas" w:eastAsia="Consolas" w:hAnsi="Consolas" w:cs="Consolas"/>
          <w:color w:val="1F3864"/>
          <w:sz w:val="17"/>
          <w:szCs w:val="17"/>
        </w:rPr>
        <w:t>chr_cliecodigo</w:t>
      </w:r>
      <w:proofErr w:type="spellEnd"/>
      <w:r>
        <w:rPr>
          <w:rFonts w:ascii="Consolas" w:eastAsia="Consolas" w:hAnsi="Consolas" w:cs="Consolas"/>
          <w:color w:val="1F3864"/>
          <w:sz w:val="17"/>
          <w:szCs w:val="17"/>
        </w:rPr>
        <w:t>) REFERENCES cliente (</w:t>
      </w:r>
      <w:proofErr w:type="spellStart"/>
      <w:r>
        <w:rPr>
          <w:rFonts w:ascii="Consolas" w:eastAsia="Consolas" w:hAnsi="Consolas" w:cs="Consolas"/>
          <w:color w:val="1F3864"/>
          <w:sz w:val="17"/>
          <w:szCs w:val="17"/>
        </w:rPr>
        <w:t>chr_cliecodigo</w:t>
      </w:r>
      <w:proofErr w:type="spellEnd"/>
      <w:r>
        <w:rPr>
          <w:rFonts w:ascii="Consolas" w:eastAsia="Consolas" w:hAnsi="Consolas" w:cs="Consolas"/>
          <w:color w:val="1F3864"/>
          <w:sz w:val="17"/>
          <w:szCs w:val="17"/>
        </w:rPr>
        <w:t>);</w:t>
      </w:r>
    </w:p>
    <w:p w14:paraId="4AE9F283" w14:textId="77777777" w:rsidR="008B4E55" w:rsidRDefault="00000000">
      <w:pPr>
        <w:keepNext/>
        <w:jc w:val="center"/>
      </w:pPr>
      <w:r>
        <w:rPr>
          <w:noProof/>
        </w:rPr>
        <w:drawing>
          <wp:inline distT="0" distB="0" distL="0" distR="0" wp14:anchorId="6A6B48CC" wp14:editId="30D4A303">
            <wp:extent cx="5715000" cy="15621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69A1" w14:textId="77777777" w:rsidR="008B4E55" w:rsidRDefault="00000000">
      <w:pPr>
        <w:spacing w:before="120" w:after="80"/>
        <w:jc w:val="center"/>
      </w:pPr>
      <w:r>
        <w:rPr>
          <w:b/>
          <w:bCs/>
          <w:i/>
          <w:iCs/>
          <w:sz w:val="20"/>
          <w:szCs w:val="20"/>
        </w:rPr>
        <w:t xml:space="preserve">Ilustración 3. Modelo físico de la base de datos </w:t>
      </w:r>
      <w:proofErr w:type="spellStart"/>
      <w:r>
        <w:rPr>
          <w:b/>
          <w:bCs/>
          <w:i/>
          <w:iCs/>
          <w:sz w:val="20"/>
          <w:szCs w:val="20"/>
        </w:rPr>
        <w:t>eurekabank</w:t>
      </w:r>
      <w:proofErr w:type="spellEnd"/>
    </w:p>
    <w:p w14:paraId="6025F764" w14:textId="77777777" w:rsidR="008B4E55" w:rsidRDefault="00000000">
      <w:pPr>
        <w:keepNext/>
        <w:spacing w:before="120" w:after="80"/>
      </w:pPr>
      <w:r>
        <w:rPr>
          <w:b/>
          <w:bCs/>
          <w:i/>
          <w:iCs/>
          <w:sz w:val="20"/>
          <w:szCs w:val="20"/>
        </w:rPr>
        <w:t>Tabla 3. Tipos de movimiento usados por el servicio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600"/>
        <w:gridCol w:w="3826"/>
      </w:tblGrid>
      <w:tr w:rsidR="008B4E55" w14:paraId="41D758A3" w14:textId="77777777">
        <w:trPr>
          <w:tblHeader/>
        </w:trPr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0901F" w14:textId="77777777" w:rsidR="008B4E5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5B21A" w14:textId="77777777" w:rsidR="008B4E5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E7C2A" w14:textId="77777777" w:rsidR="008B4E5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38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E469B" w14:textId="77777777" w:rsidR="008B4E5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Operación del servicio</w:t>
            </w:r>
          </w:p>
        </w:tc>
      </w:tr>
      <w:tr w:rsidR="008B4E55" w14:paraId="7240F9E7" w14:textId="77777777">
        <w:trPr>
          <w:cantSplit/>
        </w:trPr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0451F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003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8A348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Depósito</w:t>
            </w:r>
          </w:p>
        </w:tc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CE615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INGRESO</w:t>
            </w:r>
          </w:p>
        </w:tc>
        <w:tc>
          <w:tcPr>
            <w:tcW w:w="38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3A72C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POST /operaciones/deposito</w:t>
            </w:r>
          </w:p>
        </w:tc>
      </w:tr>
      <w:tr w:rsidR="008B4E55" w14:paraId="5512D972" w14:textId="77777777">
        <w:trPr>
          <w:cantSplit/>
        </w:trPr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01897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004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C347F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Retiro</w:t>
            </w:r>
          </w:p>
        </w:tc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6A53C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SALIDA</w:t>
            </w:r>
          </w:p>
        </w:tc>
        <w:tc>
          <w:tcPr>
            <w:tcW w:w="38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DB202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POST /operaciones/retiro</w:t>
            </w:r>
          </w:p>
        </w:tc>
      </w:tr>
      <w:tr w:rsidR="008B4E55" w14:paraId="04852AFB" w14:textId="77777777">
        <w:trPr>
          <w:cantSplit/>
        </w:trPr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CBCFC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009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AEFD5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Transferencia</w:t>
            </w:r>
          </w:p>
        </w:tc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F8183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SALIDA</w:t>
            </w:r>
          </w:p>
        </w:tc>
        <w:tc>
          <w:tcPr>
            <w:tcW w:w="38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87534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Movimiento en la cuenta origen</w:t>
            </w:r>
          </w:p>
        </w:tc>
      </w:tr>
      <w:tr w:rsidR="008B4E55" w14:paraId="40658294" w14:textId="77777777">
        <w:trPr>
          <w:cantSplit/>
        </w:trPr>
        <w:tc>
          <w:tcPr>
            <w:tcW w:w="1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E7F8E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008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0300C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Transferencia</w:t>
            </w:r>
          </w:p>
        </w:tc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FFE72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INGRESO</w:t>
            </w:r>
          </w:p>
        </w:tc>
        <w:tc>
          <w:tcPr>
            <w:tcW w:w="38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13D32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Movimiento en la cuenta destino</w:t>
            </w:r>
          </w:p>
        </w:tc>
      </w:tr>
    </w:tbl>
    <w:p w14:paraId="114F3253" w14:textId="77777777" w:rsidR="008B4E55" w:rsidRDefault="00000000">
      <w:pPr>
        <w:keepNext/>
        <w:spacing w:before="120" w:after="80"/>
      </w:pPr>
      <w:r>
        <w:rPr>
          <w:b/>
          <w:bCs/>
          <w:i/>
          <w:iCs/>
          <w:sz w:val="20"/>
          <w:szCs w:val="20"/>
        </w:rPr>
        <w:t>Tabla 4. Datos de prueba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8B4E55" w14:paraId="4DEBB243" w14:textId="77777777">
        <w:trPr>
          <w:tblHeader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435D" w14:textId="77777777" w:rsidR="008B4E5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64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71CE2" w14:textId="77777777" w:rsidR="008B4E5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8B4E55" w14:paraId="46DC40DF" w14:textId="77777777"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29BF7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Usuario del sistema</w:t>
            </w:r>
          </w:p>
        </w:tc>
        <w:tc>
          <w:tcPr>
            <w:tcW w:w="64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63496" w14:textId="77777777" w:rsidR="008B4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monster</w:t>
            </w:r>
            <w:proofErr w:type="spellEnd"/>
            <w:r>
              <w:rPr>
                <w:sz w:val="20"/>
                <w:szCs w:val="20"/>
              </w:rPr>
              <w:t xml:space="preserve"> / monster69 (empleado 9001, clave en SHA-1)</w:t>
            </w:r>
          </w:p>
        </w:tc>
      </w:tr>
      <w:tr w:rsidR="008B4E55" w14:paraId="26877461" w14:textId="77777777"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197D0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Cuentas (todas en </w:t>
            </w:r>
            <w:proofErr w:type="gramStart"/>
            <w:r>
              <w:rPr>
                <w:sz w:val="20"/>
                <w:szCs w:val="20"/>
              </w:rPr>
              <w:t>Dólares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4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9B025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00100001, 00100002, 00200001, 00200002, 00200003 (activas) y 00300001 (CANCELADO)</w:t>
            </w:r>
          </w:p>
        </w:tc>
      </w:tr>
      <w:tr w:rsidR="008B4E55" w14:paraId="54802A27" w14:textId="77777777"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86729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64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A5308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20 clientes con cédulas ecuatorianas válidas, por ejemplo 00001 → 1722601810</w:t>
            </w:r>
          </w:p>
        </w:tc>
      </w:tr>
      <w:tr w:rsidR="008B4E55" w14:paraId="19605C61" w14:textId="77777777"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E089D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Sucursales</w:t>
            </w:r>
          </w:p>
        </w:tc>
        <w:tc>
          <w:tcPr>
            <w:tcW w:w="64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D3ED6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001 </w:t>
            </w:r>
            <w:proofErr w:type="gramStart"/>
            <w:r>
              <w:rPr>
                <w:sz w:val="20"/>
                <w:szCs w:val="20"/>
              </w:rPr>
              <w:t>Matriz</w:t>
            </w:r>
            <w:proofErr w:type="gramEnd"/>
            <w:r>
              <w:rPr>
                <w:sz w:val="20"/>
                <w:szCs w:val="20"/>
              </w:rPr>
              <w:t xml:space="preserve"> Quito, 002 Guayaquil Centro, 003 Cuenca, 004 Sangolquí ESPE, 005 Ambato, 006 Loja, 007 Manta</w:t>
            </w:r>
          </w:p>
        </w:tc>
      </w:tr>
      <w:tr w:rsidR="008B4E55" w:rsidRPr="00CF7055" w14:paraId="223E3221" w14:textId="77777777"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4B767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Conexión</w:t>
            </w:r>
          </w:p>
        </w:tc>
        <w:tc>
          <w:tcPr>
            <w:tcW w:w="64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CACCE" w14:textId="77777777" w:rsidR="008B4E55" w:rsidRPr="00FC6FB3" w:rsidRDefault="00000000">
            <w:pPr>
              <w:spacing w:after="40"/>
              <w:rPr>
                <w:lang w:val="en-US"/>
              </w:rPr>
            </w:pPr>
            <w:r w:rsidRPr="00FC6FB3">
              <w:rPr>
                <w:sz w:val="20"/>
                <w:szCs w:val="20"/>
                <w:lang w:val="en-US"/>
              </w:rPr>
              <w:t>localhost:3307, base eurekabank, usuario root / rootroot (</w:t>
            </w:r>
            <w:proofErr w:type="gramStart"/>
            <w:r w:rsidRPr="00FC6FB3">
              <w:rPr>
                <w:sz w:val="20"/>
                <w:szCs w:val="20"/>
                <w:lang w:val="en-US"/>
              </w:rPr>
              <w:t>db.properties</w:t>
            </w:r>
            <w:proofErr w:type="gramEnd"/>
            <w:r w:rsidRPr="00FC6FB3">
              <w:rPr>
                <w:sz w:val="20"/>
                <w:szCs w:val="20"/>
                <w:lang w:val="en-US"/>
              </w:rPr>
              <w:t>)</w:t>
            </w:r>
          </w:p>
        </w:tc>
      </w:tr>
    </w:tbl>
    <w:p w14:paraId="4715E6EB" w14:textId="77777777" w:rsidR="008B4E55" w:rsidRDefault="00000000">
      <w:pPr>
        <w:pStyle w:val="Ttulo1"/>
        <w:keepNext/>
        <w:spacing w:before="240" w:after="120"/>
      </w:pPr>
      <w:bookmarkStart w:id="9" w:name="_Toc243908041"/>
      <w:r>
        <w:lastRenderedPageBreak/>
        <w:t>8. Servidor WS_EUREKA_RESTFUL_JAVA</w:t>
      </w:r>
      <w:bookmarkEnd w:id="9"/>
    </w:p>
    <w:p w14:paraId="2E48916D" w14:textId="77777777" w:rsidR="008B4E55" w:rsidRDefault="00000000">
      <w:pPr>
        <w:pStyle w:val="Ttulo2"/>
        <w:keepNext/>
        <w:spacing w:before="200" w:after="100"/>
      </w:pPr>
      <w:bookmarkStart w:id="10" w:name="_Toc243908042"/>
      <w:r>
        <w:t>8.1. Conexión Singleton (</w:t>
      </w:r>
      <w:proofErr w:type="spellStart"/>
      <w:proofErr w:type="gramStart"/>
      <w:r>
        <w:t>ec.edu.monster</w:t>
      </w:r>
      <w:proofErr w:type="gramEnd"/>
      <w:r>
        <w:t>.db</w:t>
      </w:r>
      <w:proofErr w:type="spellEnd"/>
      <w:r>
        <w:t>)</w:t>
      </w:r>
      <w:bookmarkEnd w:id="10"/>
    </w:p>
    <w:p w14:paraId="30FFC416" w14:textId="77777777" w:rsidR="008B4E55" w:rsidRDefault="00000000">
      <w:pPr>
        <w:spacing w:after="120" w:line="300" w:lineRule="auto"/>
        <w:jc w:val="both"/>
      </w:pPr>
      <w:proofErr w:type="spellStart"/>
      <w:r>
        <w:t>ConexionBD</w:t>
      </w:r>
      <w:proofErr w:type="spellEnd"/>
      <w:r>
        <w:t xml:space="preserve"> tiene un constructor privado y un método estático </w:t>
      </w:r>
      <w:proofErr w:type="spellStart"/>
      <w:proofErr w:type="gramStart"/>
      <w:r>
        <w:t>getInstancia</w:t>
      </w:r>
      <w:proofErr w:type="spellEnd"/>
      <w:r>
        <w:t>(</w:t>
      </w:r>
      <w:proofErr w:type="gramEnd"/>
      <w:r>
        <w:t xml:space="preserve">) con doble verificación, de modo que existe una sola instancia en toda la aplicación. La instancia lee </w:t>
      </w:r>
      <w:proofErr w:type="spellStart"/>
      <w:proofErr w:type="gramStart"/>
      <w:r>
        <w:t>db.properties</w:t>
      </w:r>
      <w:proofErr w:type="spellEnd"/>
      <w:proofErr w:type="gramEnd"/>
      <w:r>
        <w:t xml:space="preserve"> una sola vez y registra el </w:t>
      </w:r>
      <w:proofErr w:type="gramStart"/>
      <w:r>
        <w:t>driver</w:t>
      </w:r>
      <w:proofErr w:type="gramEnd"/>
      <w:r>
        <w:t xml:space="preserve">. </w:t>
      </w:r>
      <w:proofErr w:type="spellStart"/>
      <w:proofErr w:type="gramStart"/>
      <w:r>
        <w:t>getConexion</w:t>
      </w:r>
      <w:proofErr w:type="spellEnd"/>
      <w:r>
        <w:t>(</w:t>
      </w:r>
      <w:proofErr w:type="gramEnd"/>
      <w:r>
        <w:t>) entrega una conexión que cada DAO abre y cierra con try-</w:t>
      </w:r>
      <w:proofErr w:type="spellStart"/>
      <w:r>
        <w:t>with</w:t>
      </w:r>
      <w:proofErr w:type="spellEnd"/>
      <w:r>
        <w:t>-</w:t>
      </w:r>
      <w:proofErr w:type="spellStart"/>
      <w:r>
        <w:t>resources</w:t>
      </w:r>
      <w:proofErr w:type="spellEnd"/>
      <w:r>
        <w:t>; así varias peticiones simultáneas no comparten la misma transacción.</w:t>
      </w:r>
    </w:p>
    <w:p w14:paraId="5F125064" w14:textId="77777777" w:rsidR="008B4E55" w:rsidRPr="00FC6FB3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  <w:rPr>
          <w:lang w:val="en-US"/>
        </w:rPr>
      </w:pPr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>public final class ConexionBD {</w:t>
      </w:r>
    </w:p>
    <w:p w14:paraId="5CA2E258" w14:textId="77777777" w:rsidR="008B4E55" w:rsidRPr="00FC6FB3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  <w:rPr>
          <w:lang w:val="en-US"/>
        </w:rPr>
      </w:pPr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 xml:space="preserve">    private static volatile ConexionBD instancia;</w:t>
      </w:r>
    </w:p>
    <w:p w14:paraId="6FD237E3" w14:textId="77777777" w:rsidR="008B4E55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</w:pPr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1F3864"/>
          <w:sz w:val="17"/>
          <w:szCs w:val="17"/>
        </w:rPr>
        <w:t>private</w:t>
      </w:r>
      <w:proofErr w:type="spellEnd"/>
      <w:r>
        <w:rPr>
          <w:rFonts w:ascii="Consolas" w:eastAsia="Consolas" w:hAnsi="Consolas" w:cs="Consolas"/>
          <w:color w:val="1F386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3864"/>
          <w:sz w:val="17"/>
          <w:szCs w:val="17"/>
        </w:rPr>
        <w:t>ConexionBD</w:t>
      </w:r>
      <w:proofErr w:type="spellEnd"/>
      <w:r>
        <w:rPr>
          <w:rFonts w:ascii="Consolas" w:eastAsia="Consolas" w:hAnsi="Consolas" w:cs="Consolas"/>
          <w:color w:val="1F3864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1F3864"/>
          <w:sz w:val="17"/>
          <w:szCs w:val="17"/>
        </w:rPr>
        <w:t xml:space="preserve">) </w:t>
      </w:r>
      <w:proofErr w:type="gramStart"/>
      <w:r>
        <w:rPr>
          <w:rFonts w:ascii="Consolas" w:eastAsia="Consolas" w:hAnsi="Consolas" w:cs="Consolas"/>
          <w:color w:val="1F3864"/>
          <w:sz w:val="17"/>
          <w:szCs w:val="17"/>
        </w:rPr>
        <w:t>{ /</w:t>
      </w:r>
      <w:proofErr w:type="gramEnd"/>
      <w:r>
        <w:rPr>
          <w:rFonts w:ascii="Consolas" w:eastAsia="Consolas" w:hAnsi="Consolas" w:cs="Consolas"/>
          <w:color w:val="1F3864"/>
          <w:sz w:val="17"/>
          <w:szCs w:val="17"/>
        </w:rPr>
        <w:t xml:space="preserve">* lee </w:t>
      </w:r>
      <w:proofErr w:type="spellStart"/>
      <w:proofErr w:type="gramStart"/>
      <w:r>
        <w:rPr>
          <w:rFonts w:ascii="Consolas" w:eastAsia="Consolas" w:hAnsi="Consolas" w:cs="Consolas"/>
          <w:color w:val="1F3864"/>
          <w:sz w:val="17"/>
          <w:szCs w:val="17"/>
        </w:rPr>
        <w:t>db.properties</w:t>
      </w:r>
      <w:proofErr w:type="spellEnd"/>
      <w:proofErr w:type="gramEnd"/>
      <w:r>
        <w:rPr>
          <w:rFonts w:ascii="Consolas" w:eastAsia="Consolas" w:hAnsi="Consolas" w:cs="Consolas"/>
          <w:color w:val="1F3864"/>
          <w:sz w:val="17"/>
          <w:szCs w:val="17"/>
        </w:rPr>
        <w:t xml:space="preserve"> y registra el </w:t>
      </w:r>
      <w:proofErr w:type="gramStart"/>
      <w:r>
        <w:rPr>
          <w:rFonts w:ascii="Consolas" w:eastAsia="Consolas" w:hAnsi="Consolas" w:cs="Consolas"/>
          <w:color w:val="1F3864"/>
          <w:sz w:val="17"/>
          <w:szCs w:val="17"/>
        </w:rPr>
        <w:t>driver</w:t>
      </w:r>
      <w:proofErr w:type="gramEnd"/>
      <w:r>
        <w:rPr>
          <w:rFonts w:ascii="Consolas" w:eastAsia="Consolas" w:hAnsi="Consolas" w:cs="Consolas"/>
          <w:color w:val="1F3864"/>
          <w:sz w:val="17"/>
          <w:szCs w:val="17"/>
        </w:rPr>
        <w:t xml:space="preserve"> *</w:t>
      </w:r>
      <w:proofErr w:type="gramStart"/>
      <w:r>
        <w:rPr>
          <w:rFonts w:ascii="Consolas" w:eastAsia="Consolas" w:hAnsi="Consolas" w:cs="Consolas"/>
          <w:color w:val="1F3864"/>
          <w:sz w:val="17"/>
          <w:szCs w:val="17"/>
        </w:rPr>
        <w:t>/ }</w:t>
      </w:r>
      <w:proofErr w:type="gramEnd"/>
    </w:p>
    <w:p w14:paraId="6EB6EB36" w14:textId="77777777" w:rsidR="008B4E55" w:rsidRPr="00FC6FB3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  <w:rPr>
          <w:lang w:val="en-US"/>
        </w:rPr>
      </w:pPr>
      <w:r>
        <w:rPr>
          <w:rFonts w:ascii="Consolas" w:eastAsia="Consolas" w:hAnsi="Consolas" w:cs="Consolas"/>
          <w:color w:val="1F3864"/>
          <w:sz w:val="17"/>
          <w:szCs w:val="17"/>
        </w:rPr>
        <w:t xml:space="preserve">    </w:t>
      </w:r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>public static ConexionBD getInstancia() {</w:t>
      </w:r>
    </w:p>
    <w:p w14:paraId="7A6A583F" w14:textId="77777777" w:rsidR="008B4E55" w:rsidRPr="00FC6FB3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  <w:rPr>
          <w:lang w:val="en-US"/>
        </w:rPr>
      </w:pPr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 xml:space="preserve">        if (instancia == null) { synchronized (ConexionBD.class) {</w:t>
      </w:r>
    </w:p>
    <w:p w14:paraId="5CC85CCD" w14:textId="77777777" w:rsidR="008B4E55" w:rsidRPr="00FC6FB3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  <w:rPr>
          <w:lang w:val="en-US"/>
        </w:rPr>
      </w:pPr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 xml:space="preserve">            if (instancia == null) instancia = new </w:t>
      </w:r>
      <w:proofErr w:type="gramStart"/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>ConexionBD(</w:t>
      </w:r>
      <w:proofErr w:type="gramEnd"/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>)</w:t>
      </w:r>
      <w:proofErr w:type="gramStart"/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>; }</w:t>
      </w:r>
      <w:proofErr w:type="gramEnd"/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 xml:space="preserve"> }</w:t>
      </w:r>
    </w:p>
    <w:p w14:paraId="0D9CFE51" w14:textId="77777777" w:rsidR="008B4E55" w:rsidRPr="00FC6FB3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  <w:rPr>
          <w:lang w:val="en-US"/>
        </w:rPr>
      </w:pPr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 xml:space="preserve">        return instancia;</w:t>
      </w:r>
    </w:p>
    <w:p w14:paraId="5AD514BC" w14:textId="77777777" w:rsidR="008B4E55" w:rsidRPr="00FC6FB3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  <w:rPr>
          <w:lang w:val="en-US"/>
        </w:rPr>
      </w:pPr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 xml:space="preserve">    }</w:t>
      </w:r>
    </w:p>
    <w:p w14:paraId="3B8949B0" w14:textId="77777777" w:rsidR="008B4E55" w:rsidRPr="00FC6FB3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  <w:rPr>
          <w:lang w:val="en-US"/>
        </w:rPr>
      </w:pPr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 xml:space="preserve">    public Connection getConexion() throws SQLException { return DriverManager.getConnection(url, usuario, clave); }</w:t>
      </w:r>
    </w:p>
    <w:p w14:paraId="1CDCB32A" w14:textId="77777777" w:rsidR="008B4E55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</w:pPr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1F3864"/>
          <w:sz w:val="17"/>
          <w:szCs w:val="17"/>
        </w:rPr>
        <w:t>public</w:t>
      </w:r>
      <w:proofErr w:type="spellEnd"/>
      <w:r>
        <w:rPr>
          <w:rFonts w:ascii="Consolas" w:eastAsia="Consolas" w:hAnsi="Consolas" w:cs="Consolas"/>
          <w:color w:val="1F3864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3864"/>
          <w:sz w:val="17"/>
          <w:szCs w:val="17"/>
        </w:rPr>
        <w:t>static</w:t>
      </w:r>
      <w:proofErr w:type="spellEnd"/>
      <w:r>
        <w:rPr>
          <w:rFonts w:ascii="Consolas" w:eastAsia="Consolas" w:hAnsi="Consolas" w:cs="Consolas"/>
          <w:color w:val="1F3864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3864"/>
          <w:sz w:val="17"/>
          <w:szCs w:val="17"/>
        </w:rPr>
        <w:t>void</w:t>
      </w:r>
      <w:proofErr w:type="spellEnd"/>
      <w:r>
        <w:rPr>
          <w:rFonts w:ascii="Consolas" w:eastAsia="Consolas" w:hAnsi="Consolas" w:cs="Consolas"/>
          <w:color w:val="1F3864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1F3864"/>
          <w:sz w:val="17"/>
          <w:szCs w:val="17"/>
        </w:rPr>
        <w:t>cerrar(</w:t>
      </w:r>
      <w:proofErr w:type="spellStart"/>
      <w:proofErr w:type="gramEnd"/>
      <w:r>
        <w:rPr>
          <w:rFonts w:ascii="Consolas" w:eastAsia="Consolas" w:hAnsi="Consolas" w:cs="Consolas"/>
          <w:color w:val="1F3864"/>
          <w:sz w:val="17"/>
          <w:szCs w:val="17"/>
        </w:rPr>
        <w:t>Connection</w:t>
      </w:r>
      <w:proofErr w:type="spellEnd"/>
      <w:r>
        <w:rPr>
          <w:rFonts w:ascii="Consolas" w:eastAsia="Consolas" w:hAnsi="Consolas" w:cs="Consolas"/>
          <w:color w:val="1F3864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3864"/>
          <w:sz w:val="17"/>
          <w:szCs w:val="17"/>
        </w:rPr>
        <w:t>cn</w:t>
      </w:r>
      <w:proofErr w:type="spellEnd"/>
      <w:r>
        <w:rPr>
          <w:rFonts w:ascii="Consolas" w:eastAsia="Consolas" w:hAnsi="Consolas" w:cs="Consolas"/>
          <w:color w:val="1F3864"/>
          <w:sz w:val="17"/>
          <w:szCs w:val="17"/>
        </w:rPr>
        <w:t xml:space="preserve">) </w:t>
      </w:r>
      <w:proofErr w:type="gramStart"/>
      <w:r>
        <w:rPr>
          <w:rFonts w:ascii="Consolas" w:eastAsia="Consolas" w:hAnsi="Consolas" w:cs="Consolas"/>
          <w:color w:val="1F3864"/>
          <w:sz w:val="17"/>
          <w:szCs w:val="17"/>
        </w:rPr>
        <w:t>{ /</w:t>
      </w:r>
      <w:proofErr w:type="gramEnd"/>
      <w:r>
        <w:rPr>
          <w:rFonts w:ascii="Consolas" w:eastAsia="Consolas" w:hAnsi="Consolas" w:cs="Consolas"/>
          <w:color w:val="1F3864"/>
          <w:sz w:val="17"/>
          <w:szCs w:val="17"/>
        </w:rPr>
        <w:t>* cierra de forma segura *</w:t>
      </w:r>
      <w:proofErr w:type="gramStart"/>
      <w:r>
        <w:rPr>
          <w:rFonts w:ascii="Consolas" w:eastAsia="Consolas" w:hAnsi="Consolas" w:cs="Consolas"/>
          <w:color w:val="1F3864"/>
          <w:sz w:val="17"/>
          <w:szCs w:val="17"/>
        </w:rPr>
        <w:t>/ }</w:t>
      </w:r>
      <w:proofErr w:type="gramEnd"/>
    </w:p>
    <w:p w14:paraId="59D21E02" w14:textId="77777777" w:rsidR="008B4E55" w:rsidRDefault="00000000">
      <w:pPr>
        <w:pBdr>
          <w:left w:val="single" w:sz="18" w:space="6" w:color="F5B841"/>
        </w:pBdr>
        <w:shd w:val="clear" w:color="auto" w:fill="F2F5FB"/>
        <w:spacing w:after="140" w:line="252" w:lineRule="auto"/>
        <w:ind w:left="200"/>
      </w:pPr>
      <w:r>
        <w:rPr>
          <w:rFonts w:ascii="Consolas" w:eastAsia="Consolas" w:hAnsi="Consolas" w:cs="Consolas"/>
          <w:color w:val="1F3864"/>
          <w:sz w:val="17"/>
          <w:szCs w:val="17"/>
        </w:rPr>
        <w:t>}</w:t>
      </w:r>
    </w:p>
    <w:p w14:paraId="6CD62511" w14:textId="77777777" w:rsidR="008B4E55" w:rsidRDefault="00000000">
      <w:pPr>
        <w:pStyle w:val="Ttulo2"/>
        <w:keepNext/>
        <w:spacing w:before="200" w:after="100"/>
      </w:pPr>
      <w:bookmarkStart w:id="11" w:name="_Toc243908043"/>
      <w:r>
        <w:t>8.2. Acceso a datos (DAO)</w:t>
      </w:r>
      <w:bookmarkEnd w:id="11"/>
    </w:p>
    <w:p w14:paraId="6E58DE0E" w14:textId="77777777" w:rsidR="008B4E55" w:rsidRDefault="00000000">
      <w:pPr>
        <w:keepNext/>
        <w:spacing w:before="120" w:after="80"/>
      </w:pPr>
      <w:r>
        <w:rPr>
          <w:b/>
          <w:bCs/>
          <w:i/>
          <w:iCs/>
          <w:sz w:val="20"/>
          <w:szCs w:val="20"/>
        </w:rPr>
        <w:t>Tabla 5. Métodos de los DAO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626"/>
        <w:gridCol w:w="2400"/>
      </w:tblGrid>
      <w:tr w:rsidR="008B4E55" w14:paraId="188043BF" w14:textId="77777777">
        <w:trPr>
          <w:tblHeader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BBA0B" w14:textId="77777777" w:rsidR="008B4E5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Clase</w:t>
            </w:r>
          </w:p>
        </w:tc>
        <w:tc>
          <w:tcPr>
            <w:tcW w:w="4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D14B0" w14:textId="77777777" w:rsidR="008B4E5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Métodos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F4B7F" w14:textId="77777777" w:rsidR="008B4E5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Tablas</w:t>
            </w:r>
          </w:p>
        </w:tc>
      </w:tr>
      <w:tr w:rsidR="008B4E55" w14:paraId="41467C37" w14:textId="77777777"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3AC90" w14:textId="77777777" w:rsidR="008B4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ClienteDAO</w:t>
            </w:r>
            <w:proofErr w:type="spellEnd"/>
          </w:p>
        </w:tc>
        <w:tc>
          <w:tcPr>
            <w:tcW w:w="4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FD04E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insertar, seleccionar, listar, actualizar, eliminar, </w:t>
            </w:r>
            <w:proofErr w:type="spellStart"/>
            <w:r>
              <w:rPr>
                <w:sz w:val="20"/>
                <w:szCs w:val="20"/>
              </w:rPr>
              <w:t>contarCuentas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existeDni</w:t>
            </w:r>
            <w:proofErr w:type="spellEnd"/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6F875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cliente, contador, cuenta</w:t>
            </w:r>
          </w:p>
        </w:tc>
      </w:tr>
      <w:tr w:rsidR="008B4E55" w14:paraId="22CCA0C5" w14:textId="77777777"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83068" w14:textId="77777777" w:rsidR="008B4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CuentaDAO</w:t>
            </w:r>
            <w:proofErr w:type="spellEnd"/>
          </w:p>
        </w:tc>
        <w:tc>
          <w:tcPr>
            <w:tcW w:w="4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5EB3B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listar, seleccionar, </w:t>
            </w:r>
            <w:proofErr w:type="gramStart"/>
            <w:r>
              <w:rPr>
                <w:sz w:val="20"/>
                <w:szCs w:val="20"/>
              </w:rPr>
              <w:t>seleccionar(</w:t>
            </w:r>
            <w:proofErr w:type="spellStart"/>
            <w:proofErr w:type="gramEnd"/>
            <w:r>
              <w:rPr>
                <w:sz w:val="20"/>
                <w:szCs w:val="20"/>
              </w:rPr>
              <w:t>cn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, bloquear), </w:t>
            </w:r>
            <w:proofErr w:type="spellStart"/>
            <w:r>
              <w:rPr>
                <w:sz w:val="20"/>
                <w:szCs w:val="20"/>
              </w:rPr>
              <w:t>actualizarSaldo</w:t>
            </w:r>
            <w:proofErr w:type="spellEnd"/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E3463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cuenta, cliente, moneda, sucursal</w:t>
            </w:r>
          </w:p>
        </w:tc>
      </w:tr>
      <w:tr w:rsidR="008B4E55" w14:paraId="044266B8" w14:textId="77777777"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06123" w14:textId="77777777" w:rsidR="008B4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MovimientoDAO</w:t>
            </w:r>
            <w:proofErr w:type="spellEnd"/>
          </w:p>
        </w:tc>
        <w:tc>
          <w:tcPr>
            <w:tcW w:w="4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B3EB4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listar, insertar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141B5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movimiento, </w:t>
            </w:r>
            <w:proofErr w:type="spellStart"/>
            <w:r>
              <w:rPr>
                <w:sz w:val="20"/>
                <w:szCs w:val="20"/>
              </w:rPr>
              <w:t>tipomovimiento</w:t>
            </w:r>
            <w:proofErr w:type="spellEnd"/>
          </w:p>
        </w:tc>
      </w:tr>
      <w:tr w:rsidR="008B4E55" w14:paraId="38CEEB02" w14:textId="77777777"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B4989" w14:textId="77777777" w:rsidR="008B4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UsuarioDAO</w:t>
            </w:r>
            <w:proofErr w:type="spellEnd"/>
          </w:p>
        </w:tc>
        <w:tc>
          <w:tcPr>
            <w:tcW w:w="4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0B215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seleccionar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CBB00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usuario, empleado</w:t>
            </w:r>
          </w:p>
        </w:tc>
      </w:tr>
    </w:tbl>
    <w:p w14:paraId="751A76E0" w14:textId="77777777" w:rsidR="008B4E55" w:rsidRDefault="00000000">
      <w:pPr>
        <w:pStyle w:val="Ttulo2"/>
        <w:keepNext/>
        <w:spacing w:before="200" w:after="100"/>
      </w:pPr>
      <w:bookmarkStart w:id="12" w:name="_Toc243908044"/>
      <w:r>
        <w:t>8.3. Operaciones transaccionales</w:t>
      </w:r>
      <w:bookmarkEnd w:id="12"/>
    </w:p>
    <w:p w14:paraId="134F76B3" w14:textId="77777777" w:rsidR="008B4E55" w:rsidRDefault="00000000">
      <w:pPr>
        <w:spacing w:after="120" w:line="300" w:lineRule="auto"/>
        <w:jc w:val="both"/>
      </w:pPr>
      <w:proofErr w:type="spellStart"/>
      <w:r>
        <w:t>ServicioOperacion</w:t>
      </w:r>
      <w:proofErr w:type="spellEnd"/>
      <w:r>
        <w:t xml:space="preserve"> ejecuta depósito, retiro y transferencia con una sola conexión y </w:t>
      </w:r>
      <w:proofErr w:type="spellStart"/>
      <w:r>
        <w:t>autoCommit</w:t>
      </w:r>
      <w:proofErr w:type="spellEnd"/>
      <w:r>
        <w:t xml:space="preserve"> en falso. Bloquea la(s) cuenta(s) con SELECT … FOR UPDATE —en transferencias, siempre la de menor código primero para evitar interbloqueos—, valida estado, moneda y saldo, actualiza el saldo y el contador de movimientos, inserta el movimiento con el código del empleado de la sesión y confirma. Ante cualquier error hace </w:t>
      </w:r>
      <w:proofErr w:type="spellStart"/>
      <w:r>
        <w:t>rollback</w:t>
      </w:r>
      <w:proofErr w:type="spellEnd"/>
      <w:r>
        <w:t>. En las pruebas, 40 transferencias simultáneas en sentidos opuestos terminaron sin errores y la suma de los saldos se mantuvo exacta.</w:t>
      </w:r>
    </w:p>
    <w:p w14:paraId="6A89664D" w14:textId="77777777" w:rsidR="008B4E55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87E68F4" wp14:editId="548D41B0">
            <wp:extent cx="5715000" cy="34766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776F" w14:textId="77777777" w:rsidR="008B4E55" w:rsidRDefault="00000000">
      <w:pPr>
        <w:spacing w:before="120" w:after="80"/>
        <w:jc w:val="center"/>
      </w:pPr>
      <w:r>
        <w:rPr>
          <w:b/>
          <w:bCs/>
          <w:i/>
          <w:iCs/>
          <w:sz w:val="20"/>
          <w:szCs w:val="20"/>
        </w:rPr>
        <w:t>Ilustración 4. Secuencia de una transferencia</w:t>
      </w:r>
    </w:p>
    <w:p w14:paraId="42C0A089" w14:textId="77777777" w:rsidR="008B4E55" w:rsidRDefault="00000000">
      <w:pPr>
        <w:pStyle w:val="Ttulo2"/>
        <w:keepNext/>
        <w:spacing w:before="200" w:after="100"/>
      </w:pPr>
      <w:bookmarkStart w:id="13" w:name="_Toc243908045"/>
      <w:r>
        <w:t>8.4. Seguridad</w:t>
      </w:r>
      <w:bookmarkEnd w:id="13"/>
    </w:p>
    <w:p w14:paraId="72DB7EFC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t>El inicio de sesión consulta la tabla usuario: se compara el SHA-1 de la clave ingresada con el almacenado (en tiempo constante) y se exige el estado ACTIVO.</w:t>
      </w:r>
    </w:p>
    <w:p w14:paraId="69A373DE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t>Se genera un token aleatorio de 256 bits válido por 30 minutos asociado al empleado; los movimientos se registran con su código.</w:t>
      </w:r>
    </w:p>
    <w:p w14:paraId="3EA10243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t xml:space="preserve">Los recursos @Seguro pasan por </w:t>
      </w:r>
      <w:proofErr w:type="spellStart"/>
      <w:r>
        <w:t>FiltroAutenticacion</w:t>
      </w:r>
      <w:proofErr w:type="spellEnd"/>
      <w:r>
        <w:t>, que exige “</w:t>
      </w:r>
      <w:proofErr w:type="spellStart"/>
      <w:r>
        <w:t>Authorization</w:t>
      </w:r>
      <w:proofErr w:type="spellEnd"/>
      <w:r>
        <w:t>: Bearer &lt;token&gt;”.</w:t>
      </w:r>
    </w:p>
    <w:p w14:paraId="41E08C6C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t xml:space="preserve">Todas las consultas usan </w:t>
      </w:r>
      <w:proofErr w:type="spellStart"/>
      <w:r>
        <w:t>PreparedStatement</w:t>
      </w:r>
      <w:proofErr w:type="spellEnd"/>
      <w:r>
        <w:t>, lo que evita la inyección SQL.</w:t>
      </w:r>
    </w:p>
    <w:p w14:paraId="5E77DB08" w14:textId="77777777" w:rsidR="008B4E55" w:rsidRPr="00FC6FB3" w:rsidRDefault="00000000">
      <w:pPr>
        <w:pStyle w:val="Ttulo2"/>
        <w:keepNext/>
        <w:spacing w:before="200" w:after="100"/>
        <w:rPr>
          <w:lang w:val="en-US"/>
        </w:rPr>
      </w:pPr>
      <w:bookmarkStart w:id="14" w:name="_Toc243908046"/>
      <w:r w:rsidRPr="00FC6FB3">
        <w:rPr>
          <w:lang w:val="en-US"/>
        </w:rPr>
        <w:t>8.5. Endpoints</w:t>
      </w:r>
      <w:bookmarkEnd w:id="14"/>
    </w:p>
    <w:p w14:paraId="371AACE8" w14:textId="77777777" w:rsidR="008B4E55" w:rsidRDefault="00000000">
      <w:pPr>
        <w:spacing w:after="120" w:line="300" w:lineRule="auto"/>
        <w:jc w:val="both"/>
      </w:pPr>
      <w:r w:rsidRPr="00FC6FB3">
        <w:rPr>
          <w:lang w:val="en-US"/>
        </w:rPr>
        <w:t xml:space="preserve">URL base: http://&lt;IP_SERVIDOR&gt;:8080/WS_EUREKA_RESTFUL_JAVA/api. </w:t>
      </w:r>
      <w:r>
        <w:t>Los clientes envían además el encabezado X-Cliente (CONSOLA, ESCRITORIO, WEB o MOVIL).</w:t>
      </w:r>
    </w:p>
    <w:p w14:paraId="15680272" w14:textId="77777777" w:rsidR="008B4E55" w:rsidRDefault="00000000">
      <w:pPr>
        <w:keepNext/>
        <w:spacing w:before="120" w:after="80"/>
      </w:pPr>
      <w:r>
        <w:rPr>
          <w:b/>
          <w:bCs/>
          <w:i/>
          <w:iCs/>
          <w:sz w:val="20"/>
          <w:szCs w:val="20"/>
        </w:rPr>
        <w:t xml:space="preserve">Tabla 6. </w:t>
      </w:r>
      <w:proofErr w:type="spellStart"/>
      <w:r>
        <w:rPr>
          <w:b/>
          <w:bCs/>
          <w:i/>
          <w:iCs/>
          <w:sz w:val="20"/>
          <w:szCs w:val="20"/>
        </w:rPr>
        <w:t>Endpoints</w:t>
      </w:r>
      <w:proofErr w:type="spellEnd"/>
      <w:r>
        <w:rPr>
          <w:b/>
          <w:bCs/>
          <w:i/>
          <w:iCs/>
          <w:sz w:val="20"/>
          <w:szCs w:val="20"/>
        </w:rPr>
        <w:t xml:space="preserve"> de la API REST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4"/>
        <w:gridCol w:w="2924"/>
        <w:gridCol w:w="800"/>
        <w:gridCol w:w="3608"/>
      </w:tblGrid>
      <w:tr w:rsidR="008B4E55" w14:paraId="63C25157" w14:textId="77777777">
        <w:trPr>
          <w:tblHeader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291CD" w14:textId="77777777" w:rsidR="008B4E5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03CC3" w14:textId="77777777" w:rsidR="008B4E5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7F621" w14:textId="77777777" w:rsidR="008B4E5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3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A4268" w14:textId="77777777" w:rsidR="008B4E5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B4E55" w14:paraId="058DD386" w14:textId="77777777">
        <w:trPr>
          <w:cantSplit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77456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6D924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/login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50203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3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AEEF3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Inicia sesión {usuario, clave, cliente}</w:t>
            </w:r>
          </w:p>
        </w:tc>
      </w:tr>
      <w:tr w:rsidR="008B4E55" w14:paraId="0A2E9B85" w14:textId="77777777">
        <w:trPr>
          <w:cantSplit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86232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D993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6CC32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3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4744E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Cierra la sesión</w:t>
            </w:r>
          </w:p>
        </w:tc>
      </w:tr>
      <w:tr w:rsidR="008B4E55" w14:paraId="769B2D1C" w14:textId="77777777">
        <w:trPr>
          <w:cantSplit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10639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8886E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/cuentas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6C7FD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3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3218E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Lista de cuentas</w:t>
            </w:r>
          </w:p>
        </w:tc>
      </w:tr>
      <w:tr w:rsidR="008B4E55" w14:paraId="654905FB" w14:textId="77777777">
        <w:trPr>
          <w:cantSplit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E73EC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1FC2D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/cuentas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42337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3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7B8CB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Abrir cuenta {</w:t>
            </w:r>
            <w:proofErr w:type="spellStart"/>
            <w:r>
              <w:rPr>
                <w:sz w:val="20"/>
                <w:szCs w:val="20"/>
              </w:rPr>
              <w:t>codigoCliente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codigoMoneda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codigoSucursal</w:t>
            </w:r>
            <w:proofErr w:type="spellEnd"/>
            <w:r>
              <w:rPr>
                <w:sz w:val="20"/>
                <w:szCs w:val="20"/>
              </w:rPr>
              <w:t>, importe, clave}</w:t>
            </w:r>
          </w:p>
        </w:tc>
      </w:tr>
      <w:tr w:rsidR="008B4E55" w14:paraId="6FE62D57" w14:textId="77777777">
        <w:trPr>
          <w:cantSplit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75DE7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A3A17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/cuentas/</w:t>
            </w:r>
            <w:proofErr w:type="spellStart"/>
            <w:r>
              <w:rPr>
                <w:sz w:val="20"/>
                <w:szCs w:val="20"/>
              </w:rPr>
              <w:t>catalogos</w:t>
            </w:r>
            <w:proofErr w:type="spellEnd"/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34FA8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3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3CEED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Monedas y sucursales</w:t>
            </w:r>
          </w:p>
        </w:tc>
      </w:tr>
      <w:tr w:rsidR="008B4E55" w14:paraId="527654B9" w14:textId="77777777">
        <w:trPr>
          <w:cantSplit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65B3D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71E16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/cuentas/{cuenta}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9ED43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3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FF0D1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Saldo y datos de la cuenta</w:t>
            </w:r>
          </w:p>
        </w:tc>
      </w:tr>
      <w:tr w:rsidR="008B4E55" w14:paraId="2DFE4841" w14:textId="77777777">
        <w:trPr>
          <w:cantSplit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D0C09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36C0B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/cuentas/{cuenta}/movimientos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4B35F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3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20107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Movimientos de la cuenta</w:t>
            </w:r>
          </w:p>
        </w:tc>
      </w:tr>
      <w:tr w:rsidR="008B4E55" w14:paraId="3BCF4BA7" w14:textId="77777777">
        <w:trPr>
          <w:cantSplit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6AFDF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POST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5B1B6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/operaciones/deposito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F79B1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3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C6EB0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{cuenta, importe}</w:t>
            </w:r>
          </w:p>
        </w:tc>
      </w:tr>
      <w:tr w:rsidR="008B4E55" w14:paraId="1EBD64CD" w14:textId="77777777">
        <w:trPr>
          <w:cantSplit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606EF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4BA52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/operaciones/retiro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C97CE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3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8A6A1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{cuenta, importe}</w:t>
            </w:r>
          </w:p>
        </w:tc>
      </w:tr>
      <w:tr w:rsidR="008B4E55" w14:paraId="4F39D997" w14:textId="77777777">
        <w:trPr>
          <w:cantSplit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0DF1E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C6927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/operaciones/transferencia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ABC2F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3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227B3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{cuenta, </w:t>
            </w:r>
            <w:proofErr w:type="spellStart"/>
            <w:r>
              <w:rPr>
                <w:sz w:val="20"/>
                <w:szCs w:val="20"/>
              </w:rPr>
              <w:t>cuentaDestino</w:t>
            </w:r>
            <w:proofErr w:type="spellEnd"/>
            <w:r>
              <w:rPr>
                <w:sz w:val="20"/>
                <w:szCs w:val="20"/>
              </w:rPr>
              <w:t>, importe}</w:t>
            </w:r>
          </w:p>
        </w:tc>
      </w:tr>
      <w:tr w:rsidR="008B4E55" w14:paraId="4883D860" w14:textId="77777777">
        <w:trPr>
          <w:cantSplit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D4E58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GET / POST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373AB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/clientes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9179A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3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B366D" w14:textId="77777777" w:rsidR="008B4E55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Listar (?</w:t>
            </w:r>
            <w:proofErr w:type="gramEnd"/>
            <w:r>
              <w:rPr>
                <w:sz w:val="20"/>
                <w:szCs w:val="20"/>
              </w:rPr>
              <w:t>buscar=) / insertar</w:t>
            </w:r>
          </w:p>
        </w:tc>
      </w:tr>
      <w:tr w:rsidR="008B4E55" w14:paraId="26B74DC7" w14:textId="77777777">
        <w:trPr>
          <w:cantSplit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0C07B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GET / PUT / DELETE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4EDD8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/clientes/{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57C65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3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1EB2A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Seleccionar / actualizar / eliminar</w:t>
            </w:r>
          </w:p>
        </w:tc>
      </w:tr>
      <w:tr w:rsidR="008B4E55" w14:paraId="12A900DA" w14:textId="77777777">
        <w:trPr>
          <w:cantSplit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F8283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ED6C5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/estado</w:t>
            </w:r>
          </w:p>
        </w:tc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23516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36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B47A9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Estado del servidor y de la BD</w:t>
            </w:r>
          </w:p>
        </w:tc>
      </w:tr>
    </w:tbl>
    <w:p w14:paraId="78927898" w14:textId="77777777" w:rsidR="008B4E55" w:rsidRDefault="00000000">
      <w:pPr>
        <w:pStyle w:val="Ttulo3"/>
        <w:keepNext/>
        <w:spacing w:before="160" w:after="80"/>
      </w:pPr>
      <w:bookmarkStart w:id="15" w:name="_Toc243908047"/>
      <w:r>
        <w:t>Ejemplo: transferencia</w:t>
      </w:r>
      <w:bookmarkEnd w:id="15"/>
    </w:p>
    <w:p w14:paraId="26295169" w14:textId="77777777" w:rsidR="008B4E55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</w:pPr>
      <w:r>
        <w:rPr>
          <w:rFonts w:ascii="Consolas" w:eastAsia="Consolas" w:hAnsi="Consolas" w:cs="Consolas"/>
          <w:color w:val="1F3864"/>
          <w:sz w:val="17"/>
          <w:szCs w:val="17"/>
        </w:rPr>
        <w:t>POST /api/operaciones/transferencia</w:t>
      </w:r>
    </w:p>
    <w:p w14:paraId="1A24FC18" w14:textId="77777777" w:rsidR="008B4E55" w:rsidRPr="00FC6FB3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  <w:rPr>
          <w:lang w:val="en-US"/>
        </w:rPr>
      </w:pPr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>Authorization: Bearer 9f2c…</w:t>
      </w:r>
    </w:p>
    <w:p w14:paraId="17E7DB1F" w14:textId="77777777" w:rsidR="008B4E55" w:rsidRPr="00FC6FB3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  <w:rPr>
          <w:lang w:val="en-US"/>
        </w:rPr>
      </w:pPr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>X-Cliente: WEB</w:t>
      </w:r>
    </w:p>
    <w:p w14:paraId="34CDE2CB" w14:textId="77777777" w:rsidR="008B4E55" w:rsidRPr="00FC6FB3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  <w:rPr>
          <w:lang w:val="en-US"/>
        </w:rPr>
      </w:pPr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 xml:space="preserve"> </w:t>
      </w:r>
    </w:p>
    <w:p w14:paraId="598257DE" w14:textId="77777777" w:rsidR="008B4E55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</w:pPr>
      <w:r>
        <w:rPr>
          <w:rFonts w:ascii="Consolas" w:eastAsia="Consolas" w:hAnsi="Consolas" w:cs="Consolas"/>
          <w:color w:val="1F3864"/>
          <w:sz w:val="17"/>
          <w:szCs w:val="17"/>
        </w:rPr>
        <w:t>{"cuenta":"00100001","cuentaDestino":"00200001","importe":120.50}</w:t>
      </w:r>
    </w:p>
    <w:p w14:paraId="7871BC7B" w14:textId="77777777" w:rsidR="008B4E55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</w:pPr>
      <w:r>
        <w:rPr>
          <w:rFonts w:ascii="Consolas" w:eastAsia="Consolas" w:hAnsi="Consolas" w:cs="Consolas"/>
          <w:color w:val="1F3864"/>
          <w:sz w:val="17"/>
          <w:szCs w:val="17"/>
        </w:rPr>
        <w:t xml:space="preserve"> </w:t>
      </w:r>
    </w:p>
    <w:p w14:paraId="3E58BCE9" w14:textId="77777777" w:rsidR="008B4E55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</w:pPr>
      <w:r>
        <w:rPr>
          <w:rFonts w:ascii="Consolas" w:eastAsia="Consolas" w:hAnsi="Consolas" w:cs="Consolas"/>
          <w:color w:val="1F3864"/>
          <w:sz w:val="17"/>
          <w:szCs w:val="17"/>
        </w:rPr>
        <w:t>→ 200 {"</w:t>
      </w:r>
      <w:proofErr w:type="spellStart"/>
      <w:r>
        <w:rPr>
          <w:rFonts w:ascii="Consolas" w:eastAsia="Consolas" w:hAnsi="Consolas" w:cs="Consolas"/>
          <w:color w:val="1F3864"/>
          <w:sz w:val="17"/>
          <w:szCs w:val="17"/>
        </w:rPr>
        <w:t>exito</w:t>
      </w:r>
      <w:proofErr w:type="spellEnd"/>
      <w:proofErr w:type="gramStart"/>
      <w:r>
        <w:rPr>
          <w:rFonts w:ascii="Consolas" w:eastAsia="Consolas" w:hAnsi="Consolas" w:cs="Consolas"/>
          <w:color w:val="1F3864"/>
          <w:sz w:val="17"/>
          <w:szCs w:val="17"/>
        </w:rPr>
        <w:t>":</w:t>
      </w:r>
      <w:proofErr w:type="spellStart"/>
      <w:r>
        <w:rPr>
          <w:rFonts w:ascii="Consolas" w:eastAsia="Consolas" w:hAnsi="Consolas" w:cs="Consolas"/>
          <w:color w:val="1F3864"/>
          <w:sz w:val="17"/>
          <w:szCs w:val="17"/>
        </w:rPr>
        <w:t>true</w:t>
      </w:r>
      <w:proofErr w:type="gramEnd"/>
      <w:r>
        <w:rPr>
          <w:rFonts w:ascii="Consolas" w:eastAsia="Consolas" w:hAnsi="Consolas" w:cs="Consolas"/>
          <w:color w:val="1F3864"/>
          <w:sz w:val="17"/>
          <w:szCs w:val="17"/>
        </w:rPr>
        <w:t>,"mensaje":"Transferencia</w:t>
      </w:r>
      <w:proofErr w:type="spellEnd"/>
      <w:r>
        <w:rPr>
          <w:rFonts w:ascii="Consolas" w:eastAsia="Consolas" w:hAnsi="Consolas" w:cs="Consolas"/>
          <w:color w:val="1F3864"/>
          <w:sz w:val="17"/>
          <w:szCs w:val="17"/>
        </w:rPr>
        <w:t xml:space="preserve"> de 120.50 de 00100001 a 00200001 realizada. Nuevo saldo: 6379.50 </w:t>
      </w:r>
      <w:proofErr w:type="gramStart"/>
      <w:r>
        <w:rPr>
          <w:rFonts w:ascii="Consolas" w:eastAsia="Consolas" w:hAnsi="Consolas" w:cs="Consolas"/>
          <w:color w:val="1F3864"/>
          <w:sz w:val="17"/>
          <w:szCs w:val="17"/>
        </w:rPr>
        <w:t>Dólares</w:t>
      </w:r>
      <w:proofErr w:type="gramEnd"/>
      <w:r>
        <w:rPr>
          <w:rFonts w:ascii="Consolas" w:eastAsia="Consolas" w:hAnsi="Consolas" w:cs="Consolas"/>
          <w:color w:val="1F3864"/>
          <w:sz w:val="17"/>
          <w:szCs w:val="17"/>
        </w:rPr>
        <w:t>",</w:t>
      </w:r>
    </w:p>
    <w:p w14:paraId="6D5404CB" w14:textId="77777777" w:rsidR="008B4E55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</w:pPr>
      <w:r>
        <w:rPr>
          <w:rFonts w:ascii="Consolas" w:eastAsia="Consolas" w:hAnsi="Consolas" w:cs="Consolas"/>
          <w:color w:val="1F3864"/>
          <w:sz w:val="17"/>
          <w:szCs w:val="17"/>
        </w:rPr>
        <w:t xml:space="preserve">        "datos</w:t>
      </w:r>
      <w:proofErr w:type="gramStart"/>
      <w:r>
        <w:rPr>
          <w:rFonts w:ascii="Consolas" w:eastAsia="Consolas" w:hAnsi="Consolas" w:cs="Consolas"/>
          <w:color w:val="1F3864"/>
          <w:sz w:val="17"/>
          <w:szCs w:val="17"/>
        </w:rPr>
        <w:t>":{</w:t>
      </w:r>
      <w:proofErr w:type="gramEnd"/>
      <w:r>
        <w:rPr>
          <w:rFonts w:ascii="Consolas" w:eastAsia="Consolas" w:hAnsi="Consolas" w:cs="Consolas"/>
          <w:color w:val="1F3864"/>
          <w:sz w:val="17"/>
          <w:szCs w:val="17"/>
        </w:rPr>
        <w:t>"operacion":"TRANSFERENCIA","saldoAnterior":6500.0,"saldoActual":6379.5,</w:t>
      </w:r>
    </w:p>
    <w:p w14:paraId="4B48CAE5" w14:textId="77777777" w:rsidR="008B4E55" w:rsidRDefault="00000000">
      <w:pPr>
        <w:pBdr>
          <w:left w:val="single" w:sz="18" w:space="6" w:color="F5B841"/>
        </w:pBdr>
        <w:shd w:val="clear" w:color="auto" w:fill="F2F5FB"/>
        <w:spacing w:after="140" w:line="252" w:lineRule="auto"/>
        <w:ind w:left="200"/>
      </w:pPr>
      <w:r>
        <w:rPr>
          <w:rFonts w:ascii="Consolas" w:eastAsia="Consolas" w:hAnsi="Consolas" w:cs="Consolas"/>
          <w:color w:val="1F3864"/>
          <w:sz w:val="17"/>
          <w:szCs w:val="17"/>
        </w:rPr>
        <w:t xml:space="preserve">                 "numeroMovimiento":11,"empleado":"9001","moneda":"</w:t>
      </w:r>
      <w:proofErr w:type="gramStart"/>
      <w:r>
        <w:rPr>
          <w:rFonts w:ascii="Consolas" w:eastAsia="Consolas" w:hAnsi="Consolas" w:cs="Consolas"/>
          <w:color w:val="1F3864"/>
          <w:sz w:val="17"/>
          <w:szCs w:val="17"/>
        </w:rPr>
        <w:t>Dólares</w:t>
      </w:r>
      <w:proofErr w:type="gramEnd"/>
      <w:r>
        <w:rPr>
          <w:rFonts w:ascii="Consolas" w:eastAsia="Consolas" w:hAnsi="Consolas" w:cs="Consolas"/>
          <w:color w:val="1F3864"/>
          <w:sz w:val="17"/>
          <w:szCs w:val="17"/>
        </w:rPr>
        <w:t>", ...}}</w:t>
      </w:r>
    </w:p>
    <w:p w14:paraId="429C8371" w14:textId="77777777" w:rsidR="008B4E55" w:rsidRDefault="00000000">
      <w:pPr>
        <w:pStyle w:val="Ttulo2"/>
        <w:keepNext/>
        <w:spacing w:before="200" w:after="100"/>
      </w:pPr>
      <w:bookmarkStart w:id="16" w:name="_Toc243908048"/>
      <w:r>
        <w:t>8.6. Manejo de errores</w:t>
      </w:r>
      <w:bookmarkEnd w:id="16"/>
    </w:p>
    <w:p w14:paraId="096B4E23" w14:textId="77777777" w:rsidR="008B4E55" w:rsidRDefault="00000000">
      <w:pPr>
        <w:keepNext/>
        <w:spacing w:before="120" w:after="80"/>
      </w:pPr>
      <w:r>
        <w:rPr>
          <w:b/>
          <w:bCs/>
          <w:i/>
          <w:iCs/>
          <w:sz w:val="20"/>
          <w:szCs w:val="20"/>
        </w:rPr>
        <w:t>Tabla 7. Códigos de respuesta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8B4E55" w14:paraId="1375FB00" w14:textId="77777777">
        <w:trPr>
          <w:tblHeader/>
        </w:trPr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13E26" w14:textId="77777777" w:rsidR="008B4E5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 HTTP</w:t>
            </w:r>
          </w:p>
        </w:tc>
        <w:tc>
          <w:tcPr>
            <w:tcW w:w="72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A22CD" w14:textId="77777777" w:rsidR="008B4E5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Situación</w:t>
            </w:r>
          </w:p>
        </w:tc>
      </w:tr>
      <w:tr w:rsidR="008B4E55" w14:paraId="6476C0E7" w14:textId="77777777">
        <w:trPr>
          <w:cantSplit/>
        </w:trPr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AF163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72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B3A41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Cuenta con formato inválido, importe no válido, transferencia a la misma cuenta o entre monedas distintas, datos de cliente inválidos</w:t>
            </w:r>
          </w:p>
        </w:tc>
      </w:tr>
      <w:tr w:rsidR="008B4E55" w14:paraId="23CB3A55" w14:textId="77777777">
        <w:trPr>
          <w:cantSplit/>
        </w:trPr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35056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401 / 403</w:t>
            </w:r>
          </w:p>
        </w:tc>
        <w:tc>
          <w:tcPr>
            <w:tcW w:w="72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DB4BA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Credenciales incorrectas o token inválido / usuario inactivo</w:t>
            </w:r>
          </w:p>
        </w:tc>
      </w:tr>
      <w:tr w:rsidR="008B4E55" w14:paraId="5ABAC4EB" w14:textId="77777777">
        <w:trPr>
          <w:cantSplit/>
        </w:trPr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9A4E6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404</w:t>
            </w:r>
          </w:p>
        </w:tc>
        <w:tc>
          <w:tcPr>
            <w:tcW w:w="72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D31D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Cuenta o cliente inexistente</w:t>
            </w:r>
          </w:p>
        </w:tc>
      </w:tr>
      <w:tr w:rsidR="008B4E55" w14:paraId="3B64F31F" w14:textId="77777777">
        <w:trPr>
          <w:cantSplit/>
        </w:trPr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14CDA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409</w:t>
            </w:r>
          </w:p>
        </w:tc>
        <w:tc>
          <w:tcPr>
            <w:tcW w:w="72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E2D18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Saldo insuficiente, cuenta no activa, cédula duplicada, cliente con cuentas</w:t>
            </w:r>
          </w:p>
        </w:tc>
      </w:tr>
      <w:tr w:rsidR="008B4E55" w14:paraId="74B5C257" w14:textId="77777777">
        <w:trPr>
          <w:cantSplit/>
        </w:trPr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FBA6A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503</w:t>
            </w:r>
          </w:p>
        </w:tc>
        <w:tc>
          <w:tcPr>
            <w:tcW w:w="72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F394A" w14:textId="77777777" w:rsidR="008B4E55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detenida o inaccesible</w:t>
            </w:r>
          </w:p>
        </w:tc>
      </w:tr>
    </w:tbl>
    <w:p w14:paraId="7BED8A8C" w14:textId="77777777" w:rsidR="008B4E55" w:rsidRDefault="00000000">
      <w:pPr>
        <w:pStyle w:val="Ttulo2"/>
        <w:keepNext/>
        <w:spacing w:before="200" w:after="100"/>
      </w:pPr>
      <w:bookmarkStart w:id="17" w:name="_Toc243908049"/>
      <w:r>
        <w:t>8.7. Apertura de cuentas y cédula ecuatoriana</w:t>
      </w:r>
      <w:bookmarkEnd w:id="17"/>
    </w:p>
    <w:p w14:paraId="62E9224E" w14:textId="77777777" w:rsidR="008B4E55" w:rsidRDefault="00000000">
      <w:pPr>
        <w:spacing w:after="120" w:line="300" w:lineRule="auto"/>
        <w:jc w:val="both"/>
      </w:pPr>
      <w:r>
        <w:t>POST /api/cuentas abre una cuenta a un cliente existente en una sola transacción: bloquea la sucursal, calcula el número (código de sucursal de 3 dígitos + correlativo de 5, por ejemplo 00400001), inserta la cuenta ACTIVA con el depósito inicial y el PIN de 6 dígitos y registra el movimiento 001 – Apertura de Cuenta con el empleado de la sesión.</w:t>
      </w:r>
    </w:p>
    <w:p w14:paraId="24D5F782" w14:textId="77777777" w:rsidR="008B4E55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A1DF01A" wp14:editId="7990F640">
            <wp:extent cx="5248275" cy="36195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02A7" w14:textId="77777777" w:rsidR="008B4E55" w:rsidRDefault="00000000">
      <w:pPr>
        <w:spacing w:before="120" w:after="80"/>
        <w:jc w:val="center"/>
      </w:pPr>
      <w:r>
        <w:rPr>
          <w:b/>
          <w:bCs/>
          <w:i/>
          <w:iCs/>
          <w:sz w:val="20"/>
          <w:szCs w:val="20"/>
        </w:rPr>
        <w:t>Ilustración 5. Secuencia de la apertura de cuenta</w:t>
      </w:r>
    </w:p>
    <w:p w14:paraId="6CC3A4FF" w14:textId="77777777" w:rsidR="008B4E55" w:rsidRPr="00FC6FB3" w:rsidRDefault="00000000">
      <w:pPr>
        <w:spacing w:after="120" w:line="300" w:lineRule="auto"/>
        <w:jc w:val="both"/>
        <w:rPr>
          <w:lang w:val="en-US"/>
        </w:rPr>
      </w:pPr>
      <w:r>
        <w:t xml:space="preserve">Al registrar o editar un cliente, </w:t>
      </w:r>
      <w:proofErr w:type="spellStart"/>
      <w:r>
        <w:t>ServicioCliente.cedulaValida</w:t>
      </w:r>
      <w:proofErr w:type="spellEnd"/>
      <w:r>
        <w:t>() comprueba la cédula ecuatoriana: 10 dígitos, provincia 01-24 (o 30), tercer dígito menor que 6 y dígito verificador con el algoritmo módulo 10 (coeficientes 2,1,</w:t>
      </w:r>
      <w:proofErr w:type="gramStart"/>
      <w:r>
        <w:t>2,1,…</w:t>
      </w:r>
      <w:proofErr w:type="gramEnd"/>
      <w:r>
        <w:t xml:space="preserve">; si el producto supera 9 se le resta 9). </w:t>
      </w:r>
      <w:r w:rsidRPr="00FC6FB3">
        <w:rPr>
          <w:lang w:val="en-US"/>
        </w:rPr>
        <w:t>Además no se permiten cédulas repetidas.</w:t>
      </w:r>
    </w:p>
    <w:p w14:paraId="289DACCB" w14:textId="77777777" w:rsidR="008B4E55" w:rsidRPr="00FC6FB3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  <w:rPr>
          <w:lang w:val="en-US"/>
        </w:rPr>
      </w:pPr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>int suma = 0;</w:t>
      </w:r>
    </w:p>
    <w:p w14:paraId="43FABFC9" w14:textId="77777777" w:rsidR="008B4E55" w:rsidRPr="00FC6FB3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  <w:rPr>
          <w:lang w:val="en-US"/>
        </w:rPr>
      </w:pPr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>for (int i = 0; i &lt; 9; i++) {</w:t>
      </w:r>
    </w:p>
    <w:p w14:paraId="059C6C46" w14:textId="77777777" w:rsidR="008B4E55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</w:pPr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 xml:space="preserve">    int v = (cedula.charAt(i) - '0') * (i % 2 == 0 ? </w:t>
      </w:r>
      <w:proofErr w:type="gramStart"/>
      <w:r>
        <w:rPr>
          <w:rFonts w:ascii="Consolas" w:eastAsia="Consolas" w:hAnsi="Consolas" w:cs="Consolas"/>
          <w:color w:val="1F3864"/>
          <w:sz w:val="17"/>
          <w:szCs w:val="17"/>
        </w:rPr>
        <w:t>2 :</w:t>
      </w:r>
      <w:proofErr w:type="gramEnd"/>
      <w:r>
        <w:rPr>
          <w:rFonts w:ascii="Consolas" w:eastAsia="Consolas" w:hAnsi="Consolas" w:cs="Consolas"/>
          <w:color w:val="1F3864"/>
          <w:sz w:val="17"/>
          <w:szCs w:val="17"/>
        </w:rPr>
        <w:t xml:space="preserve"> 1);</w:t>
      </w:r>
    </w:p>
    <w:p w14:paraId="5CF25C45" w14:textId="77777777" w:rsidR="008B4E55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</w:pPr>
      <w:r>
        <w:rPr>
          <w:rFonts w:ascii="Consolas" w:eastAsia="Consolas" w:hAnsi="Consolas" w:cs="Consolas"/>
          <w:color w:val="1F3864"/>
          <w:sz w:val="17"/>
          <w:szCs w:val="17"/>
        </w:rPr>
        <w:t xml:space="preserve">    suma += v &gt; </w:t>
      </w:r>
      <w:proofErr w:type="gramStart"/>
      <w:r>
        <w:rPr>
          <w:rFonts w:ascii="Consolas" w:eastAsia="Consolas" w:hAnsi="Consolas" w:cs="Consolas"/>
          <w:color w:val="1F3864"/>
          <w:sz w:val="17"/>
          <w:szCs w:val="17"/>
        </w:rPr>
        <w:t>9 ?</w:t>
      </w:r>
      <w:proofErr w:type="gramEnd"/>
      <w:r>
        <w:rPr>
          <w:rFonts w:ascii="Consolas" w:eastAsia="Consolas" w:hAnsi="Consolas" w:cs="Consolas"/>
          <w:color w:val="1F3864"/>
          <w:sz w:val="17"/>
          <w:szCs w:val="17"/>
        </w:rPr>
        <w:t xml:space="preserve"> v - </w:t>
      </w:r>
      <w:proofErr w:type="gramStart"/>
      <w:r>
        <w:rPr>
          <w:rFonts w:ascii="Consolas" w:eastAsia="Consolas" w:hAnsi="Consolas" w:cs="Consolas"/>
          <w:color w:val="1F3864"/>
          <w:sz w:val="17"/>
          <w:szCs w:val="17"/>
        </w:rPr>
        <w:t>9 :</w:t>
      </w:r>
      <w:proofErr w:type="gramEnd"/>
      <w:r>
        <w:rPr>
          <w:rFonts w:ascii="Consolas" w:eastAsia="Consolas" w:hAnsi="Consolas" w:cs="Consolas"/>
          <w:color w:val="1F3864"/>
          <w:sz w:val="17"/>
          <w:szCs w:val="17"/>
        </w:rPr>
        <w:t xml:space="preserve"> v;</w:t>
      </w:r>
    </w:p>
    <w:p w14:paraId="58CAAEAA" w14:textId="77777777" w:rsidR="008B4E55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</w:pPr>
      <w:r>
        <w:rPr>
          <w:rFonts w:ascii="Consolas" w:eastAsia="Consolas" w:hAnsi="Consolas" w:cs="Consolas"/>
          <w:color w:val="1F3864"/>
          <w:sz w:val="17"/>
          <w:szCs w:val="17"/>
        </w:rPr>
        <w:t>}</w:t>
      </w:r>
    </w:p>
    <w:p w14:paraId="729B834D" w14:textId="77777777" w:rsidR="008B4E55" w:rsidRDefault="00000000">
      <w:pPr>
        <w:pBdr>
          <w:left w:val="single" w:sz="18" w:space="6" w:color="F5B841"/>
        </w:pBdr>
        <w:shd w:val="clear" w:color="auto" w:fill="F2F5FB"/>
        <w:spacing w:after="140" w:line="252" w:lineRule="auto"/>
        <w:ind w:left="200"/>
      </w:pPr>
      <w:proofErr w:type="spellStart"/>
      <w:r>
        <w:rPr>
          <w:rFonts w:ascii="Consolas" w:eastAsia="Consolas" w:hAnsi="Consolas" w:cs="Consolas"/>
          <w:color w:val="1F3864"/>
          <w:sz w:val="17"/>
          <w:szCs w:val="17"/>
        </w:rPr>
        <w:t>int</w:t>
      </w:r>
      <w:proofErr w:type="spellEnd"/>
      <w:r>
        <w:rPr>
          <w:rFonts w:ascii="Consolas" w:eastAsia="Consolas" w:hAnsi="Consolas" w:cs="Consolas"/>
          <w:color w:val="1F3864"/>
          <w:sz w:val="17"/>
          <w:szCs w:val="17"/>
        </w:rPr>
        <w:t xml:space="preserve"> verificador = (10 - suma % 10) % </w:t>
      </w:r>
      <w:proofErr w:type="gramStart"/>
      <w:r>
        <w:rPr>
          <w:rFonts w:ascii="Consolas" w:eastAsia="Consolas" w:hAnsi="Consolas" w:cs="Consolas"/>
          <w:color w:val="1F3864"/>
          <w:sz w:val="17"/>
          <w:szCs w:val="17"/>
        </w:rPr>
        <w:t xml:space="preserve">10;   </w:t>
      </w:r>
      <w:proofErr w:type="gramEnd"/>
      <w:r>
        <w:rPr>
          <w:rFonts w:ascii="Consolas" w:eastAsia="Consolas" w:hAnsi="Consolas" w:cs="Consolas"/>
          <w:color w:val="1F3864"/>
          <w:sz w:val="17"/>
          <w:szCs w:val="17"/>
        </w:rPr>
        <w:t>// debe ser el décimo dígito</w:t>
      </w:r>
    </w:p>
    <w:p w14:paraId="53090F1E" w14:textId="77777777" w:rsidR="008B4E55" w:rsidRDefault="00000000">
      <w:pPr>
        <w:pStyle w:val="Ttulo2"/>
        <w:keepNext/>
        <w:spacing w:before="200" w:after="100"/>
      </w:pPr>
      <w:bookmarkStart w:id="18" w:name="_Toc243908050"/>
      <w:r>
        <w:t>8.8. Panel de monitoreo</w:t>
      </w:r>
      <w:bookmarkEnd w:id="18"/>
    </w:p>
    <w:p w14:paraId="1D95CC57" w14:textId="77777777" w:rsidR="008B4E55" w:rsidRDefault="00000000">
      <w:pPr>
        <w:spacing w:after="120" w:line="300" w:lineRule="auto"/>
        <w:jc w:val="both"/>
      </w:pPr>
      <w:r>
        <w:t xml:space="preserve">La página principal del servidor consulta /api/estado cada tres segundos y muestra el estado del servicio y de </w:t>
      </w:r>
      <w:proofErr w:type="spellStart"/>
      <w:r>
        <w:t>MariaDB</w:t>
      </w:r>
      <w:proofErr w:type="spellEnd"/>
      <w:r>
        <w:t xml:space="preserve"> (verde / rojo), el tiempo activo, las sesiones, las operaciones por tipo, las peticiones por cliente y los eventos en tiempo real. Incluye una prueba rápida para consultar el saldo y los últimos movimientos de una cuenta y la sección “URL para el celular”, que detecta la IP de la red actual (casa, guardia o aula) y muestra la dirección que debe escribirse en la </w:t>
      </w:r>
      <w:proofErr w:type="gramStart"/>
      <w:r>
        <w:t>app</w:t>
      </w:r>
      <w:proofErr w:type="gramEnd"/>
      <w:r>
        <w:t xml:space="preserve"> móvil.</w:t>
      </w:r>
    </w:p>
    <w:p w14:paraId="16CCE24D" w14:textId="77777777" w:rsidR="008B4E55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943E92A" wp14:editId="4D54CA19">
            <wp:extent cx="3867150" cy="40005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5C65" w14:textId="77777777" w:rsidR="008B4E55" w:rsidRDefault="00000000">
      <w:pPr>
        <w:spacing w:before="120" w:after="80"/>
        <w:jc w:val="center"/>
      </w:pPr>
      <w:r>
        <w:rPr>
          <w:b/>
          <w:bCs/>
          <w:i/>
          <w:iCs/>
          <w:sz w:val="20"/>
          <w:szCs w:val="20"/>
        </w:rPr>
        <w:t xml:space="preserve">Ilustración 6. Panel de monitoreo del servidor con </w:t>
      </w:r>
      <w:proofErr w:type="spellStart"/>
      <w:r>
        <w:rPr>
          <w:b/>
          <w:bCs/>
          <w:i/>
          <w:iCs/>
          <w:sz w:val="20"/>
          <w:szCs w:val="20"/>
        </w:rPr>
        <w:t>MariaDB</w:t>
      </w:r>
      <w:proofErr w:type="spellEnd"/>
      <w:r>
        <w:rPr>
          <w:b/>
          <w:bCs/>
          <w:i/>
          <w:iCs/>
          <w:sz w:val="20"/>
          <w:szCs w:val="20"/>
        </w:rPr>
        <w:t xml:space="preserve"> conectada</w:t>
      </w:r>
    </w:p>
    <w:p w14:paraId="546F5FEA" w14:textId="77777777" w:rsidR="008B4E55" w:rsidRDefault="00000000">
      <w:pPr>
        <w:keepNext/>
        <w:jc w:val="center"/>
      </w:pPr>
      <w:r>
        <w:rPr>
          <w:noProof/>
        </w:rPr>
        <w:drawing>
          <wp:inline distT="0" distB="0" distL="0" distR="0" wp14:anchorId="48D9F2C1" wp14:editId="6C42AF80">
            <wp:extent cx="3133725" cy="34290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69F3" w14:textId="77777777" w:rsidR="008B4E55" w:rsidRDefault="00000000">
      <w:pPr>
        <w:spacing w:before="120" w:after="80"/>
        <w:jc w:val="center"/>
      </w:pPr>
      <w:r>
        <w:rPr>
          <w:b/>
          <w:bCs/>
          <w:i/>
          <w:iCs/>
          <w:sz w:val="20"/>
          <w:szCs w:val="20"/>
        </w:rPr>
        <w:t>Ilustración 7. Panel registrando las peticiones del cliente de consola</w:t>
      </w:r>
    </w:p>
    <w:p w14:paraId="7D50763A" w14:textId="77777777" w:rsidR="008B4E55" w:rsidRDefault="00000000">
      <w:pPr>
        <w:pStyle w:val="Ttulo2"/>
        <w:keepNext/>
        <w:spacing w:before="200" w:after="100"/>
      </w:pPr>
      <w:bookmarkStart w:id="19" w:name="_Toc243908051"/>
      <w:r>
        <w:t>8.9. Pruebas de conexión</w:t>
      </w:r>
      <w:bookmarkEnd w:id="19"/>
    </w:p>
    <w:p w14:paraId="12D47EF1" w14:textId="77777777" w:rsidR="008B4E55" w:rsidRDefault="00000000">
      <w:pPr>
        <w:spacing w:after="120" w:line="300" w:lineRule="auto"/>
        <w:jc w:val="both"/>
      </w:pPr>
      <w:proofErr w:type="spellStart"/>
      <w:proofErr w:type="gramStart"/>
      <w:r>
        <w:t>ec.edu.monster</w:t>
      </w:r>
      <w:proofErr w:type="gramEnd"/>
      <w:r>
        <w:t>.</w:t>
      </w:r>
      <w:proofErr w:type="gramStart"/>
      <w:r>
        <w:t>prueba.PruebasConexion</w:t>
      </w:r>
      <w:proofErr w:type="spellEnd"/>
      <w:proofErr w:type="gramEnd"/>
      <w:r>
        <w:t xml:space="preserve"> (clic derecho → Run File) verifica que el Singleton devuelva siempre la misma instancia, abre una conexión y la cierra en el bloque </w:t>
      </w:r>
      <w:proofErr w:type="spellStart"/>
      <w:r>
        <w:t>finally</w:t>
      </w:r>
      <w:proofErr w:type="spellEnd"/>
      <w:r>
        <w:t xml:space="preserve">, recorre </w:t>
      </w:r>
      <w:r>
        <w:lastRenderedPageBreak/>
        <w:t xml:space="preserve">el CRUD con un cliente temporal (insertar, seleccionar, listar, actualizar y eliminar) y consulta el usuario </w:t>
      </w:r>
      <w:proofErr w:type="spellStart"/>
      <w:r>
        <w:t>monster</w:t>
      </w:r>
      <w:proofErr w:type="spellEnd"/>
      <w:r>
        <w:t>, las cuentas y los movimientos. El resultado esperado es “13 OK, 0 fallos”.</w:t>
      </w:r>
    </w:p>
    <w:p w14:paraId="7D169E5E" w14:textId="77777777" w:rsidR="008B4E55" w:rsidRDefault="00000000">
      <w:pPr>
        <w:keepNext/>
        <w:jc w:val="center"/>
      </w:pPr>
      <w:r>
        <w:rPr>
          <w:noProof/>
        </w:rPr>
        <w:drawing>
          <wp:inline distT="0" distB="0" distL="0" distR="0" wp14:anchorId="5553B616" wp14:editId="077D5C1D">
            <wp:extent cx="2657475" cy="28575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6C8A" w14:textId="77777777" w:rsidR="008B4E55" w:rsidRDefault="00000000">
      <w:pPr>
        <w:spacing w:before="120" w:after="80"/>
        <w:jc w:val="center"/>
      </w:pPr>
      <w:r>
        <w:rPr>
          <w:b/>
          <w:bCs/>
          <w:i/>
          <w:iCs/>
          <w:sz w:val="20"/>
          <w:szCs w:val="20"/>
        </w:rPr>
        <w:t xml:space="preserve">Ilustración 8. Resultado de </w:t>
      </w:r>
      <w:proofErr w:type="spellStart"/>
      <w:r>
        <w:rPr>
          <w:b/>
          <w:bCs/>
          <w:i/>
          <w:iCs/>
          <w:sz w:val="20"/>
          <w:szCs w:val="20"/>
        </w:rPr>
        <w:t>PruebasConexion</w:t>
      </w:r>
      <w:proofErr w:type="spellEnd"/>
    </w:p>
    <w:p w14:paraId="423ED5A8" w14:textId="77777777" w:rsidR="008B4E55" w:rsidRDefault="00000000">
      <w:pPr>
        <w:pStyle w:val="Ttulo1"/>
        <w:keepNext/>
        <w:spacing w:before="240" w:after="120"/>
      </w:pPr>
      <w:bookmarkStart w:id="20" w:name="_Toc243908052"/>
      <w:r>
        <w:t>9. Clientes</w:t>
      </w:r>
      <w:bookmarkEnd w:id="20"/>
    </w:p>
    <w:p w14:paraId="7F975A9B" w14:textId="77777777" w:rsidR="008B4E55" w:rsidRDefault="00000000">
      <w:pPr>
        <w:spacing w:after="120" w:line="300" w:lineRule="auto"/>
        <w:jc w:val="both"/>
      </w:pPr>
      <w:r>
        <w:t>Los cuatro clientes comparten el diseño MVC: el modelo (</w:t>
      </w:r>
      <w:proofErr w:type="spellStart"/>
      <w:r>
        <w:t>ServicioRest</w:t>
      </w:r>
      <w:proofErr w:type="spellEnd"/>
      <w:r>
        <w:t>) encapsula las llamadas HTTP y la lectura del JSON; la vista presenta la información; el controlador coordina ambos. Ningún cliente accede a la base de datos ni calcula saldos: todo lo hace el servidor.</w:t>
      </w:r>
    </w:p>
    <w:p w14:paraId="6C7BDE92" w14:textId="77777777" w:rsidR="008B4E55" w:rsidRDefault="00000000">
      <w:pPr>
        <w:keepNext/>
        <w:spacing w:before="120" w:after="80"/>
      </w:pPr>
      <w:r>
        <w:rPr>
          <w:b/>
          <w:bCs/>
          <w:i/>
          <w:iCs/>
          <w:sz w:val="20"/>
          <w:szCs w:val="20"/>
        </w:rPr>
        <w:t>Tabla 8. Resumen de clientes</w:t>
      </w:r>
    </w:p>
    <w:tbl>
      <w:tblPr>
        <w:tblW w:w="83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"/>
        <w:gridCol w:w="2882"/>
        <w:gridCol w:w="1148"/>
        <w:gridCol w:w="4115"/>
      </w:tblGrid>
      <w:tr w:rsidR="008B4E55" w14:paraId="4170A942" w14:textId="77777777" w:rsidTr="00FC6FB3">
        <w:trPr>
          <w:trHeight w:val="278"/>
          <w:tblHeader/>
        </w:trPr>
        <w:tc>
          <w:tcPr>
            <w:tcW w:w="78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68764" w14:textId="77777777" w:rsidR="008B4E5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Cliente</w:t>
            </w:r>
          </w:p>
        </w:tc>
        <w:tc>
          <w:tcPr>
            <w:tcW w:w="269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4E702" w14:textId="77777777" w:rsidR="008B4E5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Proyecto</w:t>
            </w:r>
          </w:p>
        </w:tc>
        <w:tc>
          <w:tcPr>
            <w:tcW w:w="1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F3634" w14:textId="77777777" w:rsidR="008B4E5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Funciones</w:t>
            </w:r>
          </w:p>
        </w:tc>
        <w:tc>
          <w:tcPr>
            <w:tcW w:w="386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F5A1B" w14:textId="77777777" w:rsidR="008B4E5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Ejecución</w:t>
            </w:r>
          </w:p>
        </w:tc>
      </w:tr>
      <w:tr w:rsidR="008B4E55" w14:paraId="50AC8C91" w14:textId="77777777" w:rsidTr="00FC6FB3">
        <w:trPr>
          <w:cantSplit/>
          <w:trHeight w:val="1436"/>
        </w:trPr>
        <w:tc>
          <w:tcPr>
            <w:tcW w:w="78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A0E96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Consola</w:t>
            </w:r>
          </w:p>
        </w:tc>
        <w:tc>
          <w:tcPr>
            <w:tcW w:w="269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E6083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CLICON_EUREKA_RESTFUL_JAVA</w:t>
            </w:r>
          </w:p>
        </w:tc>
        <w:tc>
          <w:tcPr>
            <w:tcW w:w="1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9817E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Cuentas, saldo, movimientos, depósito, retiro, transferencia</w:t>
            </w:r>
          </w:p>
        </w:tc>
        <w:tc>
          <w:tcPr>
            <w:tcW w:w="386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99B03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NetBeans → Run o ejecutar_consola.bat</w:t>
            </w:r>
          </w:p>
        </w:tc>
      </w:tr>
      <w:tr w:rsidR="008B4E55" w14:paraId="3F8B8485" w14:textId="77777777" w:rsidTr="00FC6FB3">
        <w:trPr>
          <w:cantSplit/>
          <w:trHeight w:val="1214"/>
        </w:trPr>
        <w:tc>
          <w:tcPr>
            <w:tcW w:w="78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985A6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Escritorio</w:t>
            </w:r>
          </w:p>
        </w:tc>
        <w:tc>
          <w:tcPr>
            <w:tcW w:w="269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8E528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CLIESC_EUREKA_RESTFUL_JAVA</w:t>
            </w:r>
          </w:p>
        </w:tc>
        <w:tc>
          <w:tcPr>
            <w:tcW w:w="1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BFDAE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Cuentas, operaciones, movimientos y CRUD de clientes</w:t>
            </w:r>
          </w:p>
        </w:tc>
        <w:tc>
          <w:tcPr>
            <w:tcW w:w="386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FE75B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NetBeans → Run o ejecutar_escritorio.bat</w:t>
            </w:r>
          </w:p>
        </w:tc>
      </w:tr>
      <w:tr w:rsidR="008B4E55" w14:paraId="1EA3E332" w14:textId="77777777" w:rsidTr="00FC6FB3">
        <w:trPr>
          <w:cantSplit/>
          <w:trHeight w:val="1203"/>
        </w:trPr>
        <w:tc>
          <w:tcPr>
            <w:tcW w:w="78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7C2D2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Web</w:t>
            </w:r>
          </w:p>
        </w:tc>
        <w:tc>
          <w:tcPr>
            <w:tcW w:w="269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9F0B2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CLIWEB_EUREKA_RESTFUL_JAVA</w:t>
            </w:r>
          </w:p>
        </w:tc>
        <w:tc>
          <w:tcPr>
            <w:tcW w:w="1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3A08C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Cuentas, operaciones, movimientos y CRUD de clientes</w:t>
            </w:r>
          </w:p>
        </w:tc>
        <w:tc>
          <w:tcPr>
            <w:tcW w:w="386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30A6D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http://&lt;IP&gt;:8080/CLIWEB_EUREKA_RESTFUL_JAVA/</w:t>
            </w:r>
          </w:p>
        </w:tc>
      </w:tr>
      <w:tr w:rsidR="008B4E55" w14:paraId="599F0A84" w14:textId="77777777" w:rsidTr="00FC6FB3">
        <w:trPr>
          <w:cantSplit/>
          <w:trHeight w:val="981"/>
        </w:trPr>
        <w:tc>
          <w:tcPr>
            <w:tcW w:w="78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FC8B6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Móvil</w:t>
            </w:r>
          </w:p>
        </w:tc>
        <w:tc>
          <w:tcPr>
            <w:tcW w:w="269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3B5E6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CLIMOV (Android)</w:t>
            </w:r>
          </w:p>
        </w:tc>
        <w:tc>
          <w:tcPr>
            <w:tcW w:w="1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612D8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Cuentas, estado de cuenta y operaciones</w:t>
            </w:r>
          </w:p>
        </w:tc>
        <w:tc>
          <w:tcPr>
            <w:tcW w:w="386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DBD97" w14:textId="77777777" w:rsidR="008B4E55" w:rsidRDefault="00000000">
            <w:pPr>
              <w:spacing w:after="40"/>
            </w:pPr>
            <w:r>
              <w:rPr>
                <w:sz w:val="20"/>
                <w:szCs w:val="20"/>
              </w:rPr>
              <w:t>Android Studio → Run en el dispositivo</w:t>
            </w:r>
          </w:p>
        </w:tc>
      </w:tr>
    </w:tbl>
    <w:p w14:paraId="456360CA" w14:textId="77777777" w:rsidR="008B4E55" w:rsidRDefault="00000000">
      <w:pPr>
        <w:pStyle w:val="Ttulo2"/>
        <w:keepNext/>
        <w:spacing w:before="200" w:after="100"/>
      </w:pPr>
      <w:bookmarkStart w:id="21" w:name="_Toc243908053"/>
      <w:r>
        <w:t>9.1. Cliente de consola</w:t>
      </w:r>
      <w:bookmarkEnd w:id="21"/>
    </w:p>
    <w:p w14:paraId="1085025F" w14:textId="77777777" w:rsidR="008B4E55" w:rsidRDefault="00000000">
      <w:pPr>
        <w:spacing w:after="120" w:line="300" w:lineRule="auto"/>
        <w:jc w:val="both"/>
      </w:pPr>
      <w:r>
        <w:t>Muestra el banner EUREKABANK, solicita la URL del servidor y las credenciales y ofrece un menú numérico. Completa los ceros iniciales de la cuenta, valida el importe, pide confirmación antes de operar y presenta el comprobante con el nuevo saldo dentro de un marco animado.</w:t>
      </w:r>
    </w:p>
    <w:p w14:paraId="59B8B9F2" w14:textId="77777777" w:rsidR="008B4E55" w:rsidRDefault="00000000">
      <w:pPr>
        <w:keepNext/>
        <w:jc w:val="center"/>
      </w:pPr>
      <w:r>
        <w:rPr>
          <w:noProof/>
        </w:rPr>
        <w:drawing>
          <wp:inline distT="0" distB="0" distL="0" distR="0" wp14:anchorId="6F436A26" wp14:editId="084C14B1">
            <wp:extent cx="5619750" cy="34290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650A" w14:textId="77777777" w:rsidR="008B4E55" w:rsidRDefault="00000000">
      <w:pPr>
        <w:spacing w:before="120" w:after="80"/>
        <w:jc w:val="center"/>
      </w:pPr>
      <w:r>
        <w:rPr>
          <w:b/>
          <w:bCs/>
          <w:i/>
          <w:iCs/>
          <w:sz w:val="20"/>
          <w:szCs w:val="20"/>
        </w:rPr>
        <w:t>Ilustración 9. Cliente de consola</w:t>
      </w:r>
    </w:p>
    <w:p w14:paraId="22AAE83B" w14:textId="77777777" w:rsidR="008B4E55" w:rsidRDefault="00000000">
      <w:pPr>
        <w:pStyle w:val="Ttulo2"/>
        <w:keepNext/>
        <w:spacing w:before="200" w:after="100"/>
      </w:pPr>
      <w:bookmarkStart w:id="22" w:name="_Toc243908054"/>
      <w:r>
        <w:t>9.2. Cliente de escritorio</w:t>
      </w:r>
      <w:bookmarkEnd w:id="22"/>
    </w:p>
    <w:p w14:paraId="119BF0BC" w14:textId="77777777" w:rsidR="008B4E55" w:rsidRDefault="00000000">
      <w:pPr>
        <w:spacing w:after="120" w:line="300" w:lineRule="auto"/>
        <w:jc w:val="both"/>
      </w:pPr>
      <w:r>
        <w:t xml:space="preserve">Aplicación Swing con tema oscuro, cabecera con el Monster y menú lateral con cuatro vistas: Cuentas (tarjetas con totales animados por moneda y tabla), Operaciones (botones de depósito, retiro y transferencia, propuesta automática de cuenta destino de la misma moneda y comprobante animado), Movimientos (saldo y tabla con ingresos en verde y salidas en rojo) y Clientes (búsqueda, tabla y formulario CRUD). Las llamadas al servidor se ejecutan en segundo plano con </w:t>
      </w:r>
      <w:proofErr w:type="spellStart"/>
      <w:r>
        <w:t>SwingWorker</w:t>
      </w:r>
      <w:proofErr w:type="spellEnd"/>
      <w:r>
        <w:t>.</w:t>
      </w:r>
    </w:p>
    <w:p w14:paraId="266F12D9" w14:textId="77777777" w:rsidR="008B4E55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9C27888" wp14:editId="6496D604">
            <wp:extent cx="5191125" cy="31432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CB4D" w14:textId="77777777" w:rsidR="008B4E55" w:rsidRDefault="00000000">
      <w:pPr>
        <w:spacing w:before="120" w:after="80"/>
        <w:jc w:val="center"/>
      </w:pPr>
      <w:r>
        <w:rPr>
          <w:b/>
          <w:bCs/>
          <w:i/>
          <w:iCs/>
          <w:sz w:val="20"/>
          <w:szCs w:val="20"/>
        </w:rPr>
        <w:t>Ilustración 10. Cliente de escritorio — inicio de sesión</w:t>
      </w:r>
    </w:p>
    <w:p w14:paraId="4DAE12DA" w14:textId="77777777" w:rsidR="008B4E55" w:rsidRDefault="00000000">
      <w:pPr>
        <w:keepNext/>
        <w:jc w:val="center"/>
      </w:pPr>
      <w:r>
        <w:rPr>
          <w:noProof/>
        </w:rPr>
        <w:drawing>
          <wp:inline distT="0" distB="0" distL="0" distR="0" wp14:anchorId="099D44C7" wp14:editId="71643A4A">
            <wp:extent cx="5172075" cy="31432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12C8" w14:textId="77777777" w:rsidR="008B4E55" w:rsidRDefault="00000000">
      <w:pPr>
        <w:spacing w:before="120" w:after="80"/>
        <w:jc w:val="center"/>
      </w:pPr>
      <w:r>
        <w:rPr>
          <w:b/>
          <w:bCs/>
          <w:i/>
          <w:iCs/>
          <w:sz w:val="20"/>
          <w:szCs w:val="20"/>
        </w:rPr>
        <w:t>Ilustración 11. Cliente de escritorio — cuentas</w:t>
      </w:r>
    </w:p>
    <w:p w14:paraId="2BDB577A" w14:textId="77777777" w:rsidR="008B4E55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D1D2B56" wp14:editId="53143EDC">
            <wp:extent cx="5162550" cy="31432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AE7A" w14:textId="77777777" w:rsidR="008B4E55" w:rsidRDefault="00000000">
      <w:pPr>
        <w:spacing w:before="120" w:after="80"/>
        <w:jc w:val="center"/>
      </w:pPr>
      <w:r>
        <w:rPr>
          <w:b/>
          <w:bCs/>
          <w:i/>
          <w:iCs/>
          <w:sz w:val="20"/>
          <w:szCs w:val="20"/>
        </w:rPr>
        <w:t>Ilustración 12. Cliente de escritorio — operación rechazada por validación</w:t>
      </w:r>
    </w:p>
    <w:p w14:paraId="59AD38EA" w14:textId="77777777" w:rsidR="008B4E55" w:rsidRDefault="00000000">
      <w:pPr>
        <w:keepNext/>
        <w:jc w:val="center"/>
      </w:pPr>
      <w:r>
        <w:rPr>
          <w:noProof/>
        </w:rPr>
        <w:drawing>
          <wp:inline distT="0" distB="0" distL="0" distR="0" wp14:anchorId="4ABC55BD" wp14:editId="36320901">
            <wp:extent cx="5124450" cy="31432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447E" w14:textId="77777777" w:rsidR="008B4E55" w:rsidRDefault="00000000">
      <w:pPr>
        <w:spacing w:before="120" w:after="80"/>
        <w:jc w:val="center"/>
      </w:pPr>
      <w:r>
        <w:rPr>
          <w:b/>
          <w:bCs/>
          <w:i/>
          <w:iCs/>
          <w:sz w:val="20"/>
          <w:szCs w:val="20"/>
        </w:rPr>
        <w:t>Ilustración 13. Cliente de escritorio — gestión de clientes y apertura de cuenta</w:t>
      </w:r>
    </w:p>
    <w:p w14:paraId="2BE98DA9" w14:textId="77777777" w:rsidR="008B4E55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89040EF" wp14:editId="1117D4F0">
            <wp:extent cx="5124450" cy="31432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57D9" w14:textId="77777777" w:rsidR="008B4E55" w:rsidRDefault="00000000">
      <w:pPr>
        <w:spacing w:before="120" w:after="80"/>
        <w:jc w:val="center"/>
      </w:pPr>
      <w:r>
        <w:rPr>
          <w:b/>
          <w:bCs/>
          <w:i/>
          <w:iCs/>
          <w:sz w:val="20"/>
          <w:szCs w:val="20"/>
        </w:rPr>
        <w:t>Ilustración 14. Cliente de escritorio — estado de cuenta de la cuenta nueva</w:t>
      </w:r>
    </w:p>
    <w:p w14:paraId="3AF2F64D" w14:textId="77777777" w:rsidR="008B4E55" w:rsidRDefault="00000000">
      <w:pPr>
        <w:pStyle w:val="Ttulo2"/>
        <w:keepNext/>
        <w:spacing w:before="200" w:after="100"/>
      </w:pPr>
      <w:bookmarkStart w:id="23" w:name="_Toc243908055"/>
      <w:r>
        <w:t>9.3. Cliente web</w:t>
      </w:r>
      <w:bookmarkEnd w:id="23"/>
    </w:p>
    <w:p w14:paraId="15DFB2FB" w14:textId="77777777" w:rsidR="008B4E55" w:rsidRDefault="00000000">
      <w:pPr>
        <w:spacing w:after="120" w:line="300" w:lineRule="auto"/>
        <w:jc w:val="both"/>
      </w:pPr>
      <w:r>
        <w:t xml:space="preserve">Aplicación Java web en Payara con los </w:t>
      </w:r>
      <w:proofErr w:type="spellStart"/>
      <w:r>
        <w:t>servlets</w:t>
      </w:r>
      <w:proofErr w:type="spellEnd"/>
      <w:r>
        <w:t xml:space="preserve"> </w:t>
      </w:r>
      <w:proofErr w:type="spellStart"/>
      <w:r>
        <w:t>LoginServlet</w:t>
      </w:r>
      <w:proofErr w:type="spellEnd"/>
      <w:r>
        <w:t xml:space="preserve">, </w:t>
      </w:r>
      <w:proofErr w:type="spellStart"/>
      <w:r>
        <w:t>CuentasServlet</w:t>
      </w:r>
      <w:proofErr w:type="spellEnd"/>
      <w:r>
        <w:t xml:space="preserve">, </w:t>
      </w:r>
      <w:proofErr w:type="spellStart"/>
      <w:r>
        <w:t>OperacionServlet</w:t>
      </w:r>
      <w:proofErr w:type="spellEnd"/>
      <w:r>
        <w:t xml:space="preserve">, </w:t>
      </w:r>
      <w:proofErr w:type="spellStart"/>
      <w:r>
        <w:t>MovimientosServlet</w:t>
      </w:r>
      <w:proofErr w:type="spellEnd"/>
      <w:r>
        <w:t xml:space="preserve">, </w:t>
      </w:r>
      <w:proofErr w:type="spellStart"/>
      <w:r>
        <w:t>ClientesServlet</w:t>
      </w:r>
      <w:proofErr w:type="spellEnd"/>
      <w:r>
        <w:t xml:space="preserve"> y </w:t>
      </w:r>
      <w:proofErr w:type="spellStart"/>
      <w:r>
        <w:t>LogoutServlet</w:t>
      </w:r>
      <w:proofErr w:type="spellEnd"/>
      <w:r>
        <w:t xml:space="preserve"> como controladores y páginas JSP como vistas. Cada navegador mantiene su propia sesión y su propio token.</w:t>
      </w:r>
    </w:p>
    <w:p w14:paraId="41E1F3D7" w14:textId="77777777" w:rsidR="008B4E55" w:rsidRDefault="00000000">
      <w:pPr>
        <w:keepNext/>
        <w:jc w:val="center"/>
      </w:pPr>
      <w:r>
        <w:rPr>
          <w:noProof/>
        </w:rPr>
        <w:drawing>
          <wp:inline distT="0" distB="0" distL="0" distR="0" wp14:anchorId="5A50B2EF" wp14:editId="64ED5A0E">
            <wp:extent cx="3333750" cy="34290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62D7" w14:textId="77777777" w:rsidR="008B4E55" w:rsidRDefault="00000000">
      <w:pPr>
        <w:spacing w:before="120" w:after="80"/>
        <w:jc w:val="center"/>
      </w:pPr>
      <w:r>
        <w:rPr>
          <w:b/>
          <w:bCs/>
          <w:i/>
          <w:iCs/>
          <w:sz w:val="20"/>
          <w:szCs w:val="20"/>
        </w:rPr>
        <w:t>Ilustración 15. Cliente web — inicio de sesión</w:t>
      </w:r>
    </w:p>
    <w:p w14:paraId="04607C85" w14:textId="77777777" w:rsidR="008B4E55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0A4C61F" wp14:editId="4C51507A">
            <wp:extent cx="3324225" cy="34290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A674" w14:textId="77777777" w:rsidR="008B4E55" w:rsidRDefault="00000000">
      <w:pPr>
        <w:spacing w:before="120" w:after="80"/>
        <w:jc w:val="center"/>
      </w:pPr>
      <w:r>
        <w:rPr>
          <w:b/>
          <w:bCs/>
          <w:i/>
          <w:iCs/>
          <w:sz w:val="20"/>
          <w:szCs w:val="20"/>
        </w:rPr>
        <w:t>Ilustración 16. Cliente web — cuentas en dólares</w:t>
      </w:r>
    </w:p>
    <w:p w14:paraId="7C1F6317" w14:textId="77777777" w:rsidR="008B4E55" w:rsidRDefault="00000000">
      <w:pPr>
        <w:keepNext/>
        <w:jc w:val="center"/>
      </w:pPr>
      <w:r>
        <w:rPr>
          <w:noProof/>
        </w:rPr>
        <w:drawing>
          <wp:inline distT="0" distB="0" distL="0" distR="0" wp14:anchorId="66894185" wp14:editId="3AA37185">
            <wp:extent cx="3886200" cy="34290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56F9" w14:textId="77777777" w:rsidR="008B4E55" w:rsidRDefault="00000000">
      <w:pPr>
        <w:spacing w:before="120" w:after="80"/>
        <w:jc w:val="center"/>
      </w:pPr>
      <w:r>
        <w:rPr>
          <w:b/>
          <w:bCs/>
          <w:i/>
          <w:iCs/>
          <w:sz w:val="20"/>
          <w:szCs w:val="20"/>
        </w:rPr>
        <w:t>Ilustración 17. Cliente web — depósito y comprobante</w:t>
      </w:r>
    </w:p>
    <w:p w14:paraId="5BFA84C4" w14:textId="77777777" w:rsidR="008B4E55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B46CBDE" wp14:editId="5607C13D">
            <wp:extent cx="3581400" cy="28575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4C23" w14:textId="77777777" w:rsidR="008B4E55" w:rsidRDefault="00000000">
      <w:pPr>
        <w:spacing w:before="120" w:after="80"/>
        <w:jc w:val="center"/>
      </w:pPr>
      <w:r>
        <w:rPr>
          <w:b/>
          <w:bCs/>
          <w:i/>
          <w:iCs/>
          <w:sz w:val="20"/>
          <w:szCs w:val="20"/>
        </w:rPr>
        <w:t>Ilustración 18. Cliente web — movimientos</w:t>
      </w:r>
    </w:p>
    <w:p w14:paraId="69A9BAFF" w14:textId="77777777" w:rsidR="008B4E55" w:rsidRDefault="00000000">
      <w:pPr>
        <w:keepNext/>
        <w:jc w:val="center"/>
      </w:pPr>
      <w:r>
        <w:rPr>
          <w:noProof/>
        </w:rPr>
        <w:drawing>
          <wp:inline distT="0" distB="0" distL="0" distR="0" wp14:anchorId="028D26D8" wp14:editId="7C17CC3C">
            <wp:extent cx="3324225" cy="34290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B223" w14:textId="77777777" w:rsidR="008B4E55" w:rsidRDefault="00000000">
      <w:pPr>
        <w:spacing w:before="120" w:after="80"/>
        <w:jc w:val="center"/>
      </w:pPr>
      <w:r>
        <w:rPr>
          <w:b/>
          <w:bCs/>
          <w:i/>
          <w:iCs/>
          <w:sz w:val="20"/>
          <w:szCs w:val="20"/>
        </w:rPr>
        <w:t>Ilustración 19. Cliente web — clientes con cédula ecuatoriana</w:t>
      </w:r>
    </w:p>
    <w:p w14:paraId="1DF9B8F7" w14:textId="77777777" w:rsidR="008B4E55" w:rsidRDefault="00000000">
      <w:pPr>
        <w:pStyle w:val="Ttulo2"/>
        <w:keepNext/>
        <w:spacing w:before="200" w:after="100"/>
      </w:pPr>
      <w:bookmarkStart w:id="24" w:name="_Toc243908056"/>
      <w:r>
        <w:t>9.4. Cliente móvil Android</w:t>
      </w:r>
      <w:bookmarkEnd w:id="24"/>
    </w:p>
    <w:p w14:paraId="1039A3D1" w14:textId="77777777" w:rsidR="008B4E55" w:rsidRDefault="00000000">
      <w:pPr>
        <w:spacing w:after="120" w:line="300" w:lineRule="auto"/>
        <w:jc w:val="both"/>
      </w:pPr>
      <w:r>
        <w:t>Aplicación nativa en Java con cuatro pantallas: inicio de sesión, principal (saldos totales y tarjetas de cuentas), estado de cuenta (saldo y movimientos con accesos a operar) y operaciones (comprobante animado). Las peticiones se ejecutan en un hilo secundario.</w:t>
      </w:r>
    </w:p>
    <w:p w14:paraId="0E4E325D" w14:textId="77777777" w:rsidR="008B4E55" w:rsidRDefault="00000000">
      <w:pPr>
        <w:spacing w:after="120" w:line="300" w:lineRule="auto"/>
        <w:jc w:val="both"/>
      </w:pPr>
      <w:r>
        <w:t xml:space="preserve">En Android 15 o superior las </w:t>
      </w:r>
      <w:proofErr w:type="gramStart"/>
      <w:r>
        <w:t>apps</w:t>
      </w:r>
      <w:proofErr w:type="gramEnd"/>
      <w:r>
        <w:t xml:space="preserve"> se dibujan de borde a borde y el teclado ya no desplaza el contenido; la clase Pantalla agrega como relleno el alto del teclado y desplaza la vista hasta el campo activo, de modo que ningún campo queda tapado.</w:t>
      </w:r>
    </w:p>
    <w:p w14:paraId="68EEDE6B" w14:textId="77777777" w:rsidR="008B4E55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8031A9A" wp14:editId="6A2059A3">
            <wp:extent cx="5715000" cy="229552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9766" w14:textId="77777777" w:rsidR="008B4E55" w:rsidRDefault="00000000">
      <w:pPr>
        <w:spacing w:before="120" w:after="80"/>
        <w:jc w:val="center"/>
      </w:pPr>
      <w:r>
        <w:rPr>
          <w:b/>
          <w:bCs/>
          <w:i/>
          <w:iCs/>
          <w:sz w:val="20"/>
          <w:szCs w:val="20"/>
        </w:rPr>
        <w:t>Ilustración 20. Cliente móvil en Samsung Galaxy S22 Ultra — inicio de sesión, cuentas, depósito, retiro y transferencia</w:t>
      </w:r>
    </w:p>
    <w:p w14:paraId="1FD7E672" w14:textId="77777777" w:rsidR="008B4E55" w:rsidRDefault="00000000">
      <w:pPr>
        <w:pStyle w:val="Ttulo1"/>
        <w:keepNext/>
        <w:spacing w:before="240" w:after="120"/>
      </w:pPr>
      <w:bookmarkStart w:id="25" w:name="_Toc243908057"/>
      <w:r>
        <w:t>10. Instalación y despliegue</w:t>
      </w:r>
      <w:bookmarkEnd w:id="25"/>
    </w:p>
    <w:p w14:paraId="38B05458" w14:textId="77777777" w:rsidR="008B4E55" w:rsidRDefault="00000000">
      <w:pPr>
        <w:pStyle w:val="Ttulo2"/>
        <w:keepNext/>
        <w:spacing w:before="200" w:after="100"/>
      </w:pPr>
      <w:bookmarkStart w:id="26" w:name="_Toc243908058"/>
      <w:r>
        <w:t>10.1. Base de datos</w:t>
      </w:r>
      <w:bookmarkEnd w:id="26"/>
    </w:p>
    <w:p w14:paraId="5FA07EE5" w14:textId="77777777" w:rsidR="008B4E55" w:rsidRPr="00FC6FB3" w:rsidRDefault="00000000">
      <w:pPr>
        <w:spacing w:after="120" w:line="300" w:lineRule="auto"/>
        <w:jc w:val="both"/>
        <w:rPr>
          <w:lang w:val="en-US"/>
        </w:rPr>
      </w:pPr>
      <w:r>
        <w:t xml:space="preserve">Instalar </w:t>
      </w:r>
      <w:proofErr w:type="spellStart"/>
      <w:r>
        <w:t>MariaDB</w:t>
      </w:r>
      <w:proofErr w:type="spellEnd"/>
      <w:r>
        <w:t xml:space="preserve"> con la clave de </w:t>
      </w:r>
      <w:proofErr w:type="spellStart"/>
      <w:r>
        <w:t>root</w:t>
      </w:r>
      <w:proofErr w:type="spellEnd"/>
      <w:r>
        <w:t xml:space="preserve"> “</w:t>
      </w:r>
      <w:proofErr w:type="spellStart"/>
      <w:r>
        <w:t>rootroot</w:t>
      </w:r>
      <w:proofErr w:type="spellEnd"/>
      <w:r>
        <w:t xml:space="preserve">” y el puerto 3307. </w:t>
      </w:r>
      <w:r w:rsidRPr="00FC6FB3">
        <w:rPr>
          <w:lang w:val="en-US"/>
        </w:rPr>
        <w:t>Luego, desde PowerShell en la carpeta 03. BDD:</w:t>
      </w:r>
    </w:p>
    <w:p w14:paraId="2B31099C" w14:textId="77777777" w:rsidR="008B4E55" w:rsidRPr="00FC6FB3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  <w:rPr>
          <w:lang w:val="en-US"/>
        </w:rPr>
      </w:pPr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>$M = (Get-ChildItem "C:\Program Files\MariaDB*\bin\mariadb.exe" | Select-Object -First 1</w:t>
      </w:r>
      <w:proofErr w:type="gramStart"/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>).FullName</w:t>
      </w:r>
      <w:proofErr w:type="gramEnd"/>
    </w:p>
    <w:p w14:paraId="134A672A" w14:textId="77777777" w:rsidR="008B4E55" w:rsidRPr="00FC6FB3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  <w:rPr>
          <w:lang w:val="en-US"/>
        </w:rPr>
      </w:pPr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>cmd /c "`"$M`" -uroot -prootroot -P3307 &lt; Crea_BD.sql"</w:t>
      </w:r>
    </w:p>
    <w:p w14:paraId="2864604B" w14:textId="77777777" w:rsidR="008B4E55" w:rsidRDefault="00000000">
      <w:pPr>
        <w:pBdr>
          <w:left w:val="single" w:sz="18" w:space="6" w:color="F5B841"/>
        </w:pBdr>
        <w:shd w:val="clear" w:color="auto" w:fill="F2F5FB"/>
        <w:spacing w:after="140" w:line="252" w:lineRule="auto"/>
        <w:ind w:left="200"/>
      </w:pPr>
      <w:proofErr w:type="spellStart"/>
      <w:r>
        <w:rPr>
          <w:rFonts w:ascii="Consolas" w:eastAsia="Consolas" w:hAnsi="Consolas" w:cs="Consolas"/>
          <w:color w:val="1F3864"/>
          <w:sz w:val="17"/>
          <w:szCs w:val="17"/>
        </w:rPr>
        <w:t>cmd</w:t>
      </w:r>
      <w:proofErr w:type="spellEnd"/>
      <w:r>
        <w:rPr>
          <w:rFonts w:ascii="Consolas" w:eastAsia="Consolas" w:hAnsi="Consolas" w:cs="Consolas"/>
          <w:color w:val="1F3864"/>
          <w:sz w:val="17"/>
          <w:szCs w:val="17"/>
        </w:rPr>
        <w:t xml:space="preserve"> /c "`"$M`" -</w:t>
      </w:r>
      <w:proofErr w:type="spellStart"/>
      <w:r>
        <w:rPr>
          <w:rFonts w:ascii="Consolas" w:eastAsia="Consolas" w:hAnsi="Consolas" w:cs="Consolas"/>
          <w:color w:val="1F3864"/>
          <w:sz w:val="17"/>
          <w:szCs w:val="17"/>
        </w:rPr>
        <w:t>uroot</w:t>
      </w:r>
      <w:proofErr w:type="spellEnd"/>
      <w:r>
        <w:rPr>
          <w:rFonts w:ascii="Consolas" w:eastAsia="Consolas" w:hAnsi="Consolas" w:cs="Consolas"/>
          <w:color w:val="1F3864"/>
          <w:sz w:val="17"/>
          <w:szCs w:val="17"/>
        </w:rPr>
        <w:t xml:space="preserve"> -</w:t>
      </w:r>
      <w:proofErr w:type="spellStart"/>
      <w:r>
        <w:rPr>
          <w:rFonts w:ascii="Consolas" w:eastAsia="Consolas" w:hAnsi="Consolas" w:cs="Consolas"/>
          <w:color w:val="1F3864"/>
          <w:sz w:val="17"/>
          <w:szCs w:val="17"/>
        </w:rPr>
        <w:t>prootroot</w:t>
      </w:r>
      <w:proofErr w:type="spellEnd"/>
      <w:r>
        <w:rPr>
          <w:rFonts w:ascii="Consolas" w:eastAsia="Consolas" w:hAnsi="Consolas" w:cs="Consolas"/>
          <w:color w:val="1F3864"/>
          <w:sz w:val="17"/>
          <w:szCs w:val="17"/>
        </w:rPr>
        <w:t xml:space="preserve"> -P3307 &lt; </w:t>
      </w:r>
      <w:proofErr w:type="spellStart"/>
      <w:r>
        <w:rPr>
          <w:rFonts w:ascii="Consolas" w:eastAsia="Consolas" w:hAnsi="Consolas" w:cs="Consolas"/>
          <w:color w:val="1F3864"/>
          <w:sz w:val="17"/>
          <w:szCs w:val="17"/>
        </w:rPr>
        <w:t>Carga_Datos.sql</w:t>
      </w:r>
      <w:proofErr w:type="spellEnd"/>
      <w:r>
        <w:rPr>
          <w:rFonts w:ascii="Consolas" w:eastAsia="Consolas" w:hAnsi="Consolas" w:cs="Consolas"/>
          <w:color w:val="1F3864"/>
          <w:sz w:val="17"/>
          <w:szCs w:val="17"/>
        </w:rPr>
        <w:t>"</w:t>
      </w:r>
    </w:p>
    <w:p w14:paraId="2DCEF344" w14:textId="77777777" w:rsidR="008B4E55" w:rsidRDefault="00000000">
      <w:pPr>
        <w:pBdr>
          <w:left w:val="single" w:sz="18" w:space="6" w:color="F5B841"/>
        </w:pBdr>
        <w:shd w:val="clear" w:color="auto" w:fill="F2F5FB"/>
        <w:spacing w:after="140" w:line="252" w:lineRule="auto"/>
        <w:ind w:left="200"/>
      </w:pPr>
      <w:proofErr w:type="spellStart"/>
      <w:r>
        <w:rPr>
          <w:rFonts w:ascii="Consolas" w:eastAsia="Consolas" w:hAnsi="Consolas" w:cs="Consolas"/>
          <w:color w:val="1F3864"/>
          <w:sz w:val="17"/>
          <w:szCs w:val="17"/>
        </w:rPr>
        <w:t>cmd</w:t>
      </w:r>
      <w:proofErr w:type="spellEnd"/>
      <w:r>
        <w:rPr>
          <w:rFonts w:ascii="Consolas" w:eastAsia="Consolas" w:hAnsi="Consolas" w:cs="Consolas"/>
          <w:color w:val="1F3864"/>
          <w:sz w:val="17"/>
          <w:szCs w:val="17"/>
        </w:rPr>
        <w:t xml:space="preserve"> /c "`"$M`" -</w:t>
      </w:r>
      <w:proofErr w:type="spellStart"/>
      <w:r>
        <w:rPr>
          <w:rFonts w:ascii="Consolas" w:eastAsia="Consolas" w:hAnsi="Consolas" w:cs="Consolas"/>
          <w:color w:val="1F3864"/>
          <w:sz w:val="17"/>
          <w:szCs w:val="17"/>
        </w:rPr>
        <w:t>uroot</w:t>
      </w:r>
      <w:proofErr w:type="spellEnd"/>
      <w:r>
        <w:rPr>
          <w:rFonts w:ascii="Consolas" w:eastAsia="Consolas" w:hAnsi="Consolas" w:cs="Consolas"/>
          <w:color w:val="1F3864"/>
          <w:sz w:val="17"/>
          <w:szCs w:val="17"/>
        </w:rPr>
        <w:t xml:space="preserve"> -</w:t>
      </w:r>
      <w:proofErr w:type="spellStart"/>
      <w:r>
        <w:rPr>
          <w:rFonts w:ascii="Consolas" w:eastAsia="Consolas" w:hAnsi="Consolas" w:cs="Consolas"/>
          <w:color w:val="1F3864"/>
          <w:sz w:val="17"/>
          <w:szCs w:val="17"/>
        </w:rPr>
        <w:t>prootroot</w:t>
      </w:r>
      <w:proofErr w:type="spellEnd"/>
      <w:r>
        <w:rPr>
          <w:rFonts w:ascii="Consolas" w:eastAsia="Consolas" w:hAnsi="Consolas" w:cs="Consolas"/>
          <w:color w:val="1F3864"/>
          <w:sz w:val="17"/>
          <w:szCs w:val="17"/>
        </w:rPr>
        <w:t xml:space="preserve"> -P3307 &lt; </w:t>
      </w:r>
      <w:proofErr w:type="spellStart"/>
      <w:r>
        <w:rPr>
          <w:rFonts w:ascii="Consolas" w:eastAsia="Consolas" w:hAnsi="Consolas" w:cs="Consolas"/>
          <w:color w:val="1F3864"/>
          <w:sz w:val="17"/>
          <w:szCs w:val="17"/>
        </w:rPr>
        <w:t>Ajustes_Ecuador.sql</w:t>
      </w:r>
      <w:proofErr w:type="spellEnd"/>
      <w:r>
        <w:rPr>
          <w:rFonts w:ascii="Consolas" w:eastAsia="Consolas" w:hAnsi="Consolas" w:cs="Consolas"/>
          <w:color w:val="1F3864"/>
          <w:sz w:val="17"/>
          <w:szCs w:val="17"/>
        </w:rPr>
        <w:t xml:space="preserve">"   # cédula 10 dígitos, </w:t>
      </w:r>
      <w:proofErr w:type="gramStart"/>
      <w:r>
        <w:rPr>
          <w:rFonts w:ascii="Consolas" w:eastAsia="Consolas" w:hAnsi="Consolas" w:cs="Consolas"/>
          <w:color w:val="1F3864"/>
          <w:sz w:val="17"/>
          <w:szCs w:val="17"/>
        </w:rPr>
        <w:t>Dólares</w:t>
      </w:r>
      <w:proofErr w:type="gramEnd"/>
      <w:r>
        <w:rPr>
          <w:rFonts w:ascii="Consolas" w:eastAsia="Consolas" w:hAnsi="Consolas" w:cs="Consolas"/>
          <w:color w:val="1F3864"/>
          <w:sz w:val="17"/>
          <w:szCs w:val="17"/>
        </w:rPr>
        <w:t>, sucursales de Ecuador</w:t>
      </w:r>
    </w:p>
    <w:p w14:paraId="77573F42" w14:textId="77777777" w:rsidR="008B4E55" w:rsidRDefault="00000000">
      <w:pPr>
        <w:spacing w:after="120" w:line="300" w:lineRule="auto"/>
        <w:jc w:val="both"/>
      </w:pPr>
      <w:r>
        <w:t xml:space="preserve">Si </w:t>
      </w:r>
      <w:proofErr w:type="spellStart"/>
      <w:r>
        <w:t>MariaDB</w:t>
      </w:r>
      <w:proofErr w:type="spellEnd"/>
      <w:r>
        <w:t xml:space="preserve"> usa otro puerto o usuario, solo se edita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db.properties</w:t>
      </w:r>
      <w:proofErr w:type="spellEnd"/>
      <w:r>
        <w:t xml:space="preserve"> del servidor.</w:t>
      </w:r>
    </w:p>
    <w:p w14:paraId="6922B2B9" w14:textId="77777777" w:rsidR="008B4E55" w:rsidRDefault="00000000">
      <w:pPr>
        <w:pStyle w:val="Ttulo2"/>
        <w:keepNext/>
        <w:spacing w:before="200" w:after="100"/>
      </w:pPr>
      <w:bookmarkStart w:id="27" w:name="_Toc243908059"/>
      <w:r>
        <w:t>10.2. Servidor y cliente web</w:t>
      </w:r>
      <w:bookmarkEnd w:id="27"/>
    </w:p>
    <w:p w14:paraId="732F44D6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proofErr w:type="gramStart"/>
      <w:r>
        <w:t>Payara configurado</w:t>
      </w:r>
      <w:proofErr w:type="gramEnd"/>
      <w:r>
        <w:t xml:space="preserve"> con JDK 21 (AS_JAVA en C:\payara\glassfish\config\asenv.bat).</w:t>
      </w:r>
    </w:p>
    <w:p w14:paraId="7770B994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t xml:space="preserve">Abrir WS_EUREKA_RESTFUL_JAVA en NetBeans → Run File sobre </w:t>
      </w:r>
      <w:proofErr w:type="spellStart"/>
      <w:r>
        <w:t>PruebasConexion</w:t>
      </w:r>
      <w:proofErr w:type="spellEnd"/>
      <w:r>
        <w:t xml:space="preserve"> (13 OK) → clic derecho al proyecto → Run.</w:t>
      </w:r>
    </w:p>
    <w:p w14:paraId="3A8C5C13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t>Verificar el panel en http://localhost:8080/WS_EUREKA_RESTFUL_JAVA/ con “</w:t>
      </w:r>
      <w:proofErr w:type="spellStart"/>
      <w:r>
        <w:t>MariaDB</w:t>
      </w:r>
      <w:proofErr w:type="spellEnd"/>
      <w:r>
        <w:t xml:space="preserve"> CONECTADA”.</w:t>
      </w:r>
    </w:p>
    <w:p w14:paraId="35B521BD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 w:rsidRPr="00FC6FB3">
        <w:rPr>
          <w:lang w:val="en-US"/>
        </w:rPr>
        <w:t xml:space="preserve">Abrir CLIWEB_EUREKA_RESTFUL_JAVA → Run. </w:t>
      </w:r>
      <w:r>
        <w:t>La URL del servidor está en WEB-INF/web.xml y también se puede cambiar en el inicio de sesión.</w:t>
      </w:r>
    </w:p>
    <w:p w14:paraId="00DC2B87" w14:textId="77777777" w:rsidR="008B4E55" w:rsidRDefault="00000000">
      <w:pPr>
        <w:pStyle w:val="Ttulo2"/>
        <w:keepNext/>
        <w:spacing w:before="200" w:after="100"/>
      </w:pPr>
      <w:bookmarkStart w:id="28" w:name="_Toc243908060"/>
      <w:r>
        <w:t>10.3. Clientes de consola, escritorio y móvil</w:t>
      </w:r>
      <w:bookmarkEnd w:id="28"/>
    </w:p>
    <w:p w14:paraId="197E81AF" w14:textId="77777777" w:rsidR="008B4E55" w:rsidRPr="00FC6FB3" w:rsidRDefault="00000000">
      <w:pPr>
        <w:spacing w:after="120" w:line="300" w:lineRule="auto"/>
        <w:jc w:val="both"/>
        <w:rPr>
          <w:lang w:val="en-US"/>
        </w:rPr>
      </w:pPr>
      <w:r>
        <w:t xml:space="preserve">Consola y escritorio: </w:t>
      </w:r>
      <w:proofErr w:type="spellStart"/>
      <w:r>
        <w:t>Clean</w:t>
      </w:r>
      <w:proofErr w:type="spellEnd"/>
      <w:r>
        <w:t xml:space="preserve"> and </w:t>
      </w:r>
      <w:proofErr w:type="spellStart"/>
      <w:r>
        <w:t>Build</w:t>
      </w:r>
      <w:proofErr w:type="spellEnd"/>
      <w:r>
        <w:t xml:space="preserve"> y ejecutar con los archivos .bat. Móvil: abrir 04. CLIMOV en Android Studio, ejecutar en el teléfono y escribir en el campo Servidor http://&lt;IP&gt;:8080/WS_EUREKA_RESTFUL_JAVA/api (puerto 8080 permitido en el firewall). </w:t>
      </w:r>
      <w:r w:rsidRPr="00FC6FB3">
        <w:rPr>
          <w:lang w:val="en-US"/>
        </w:rPr>
        <w:t>Alternativa por USB:</w:t>
      </w:r>
    </w:p>
    <w:p w14:paraId="2541CD6D" w14:textId="77777777" w:rsidR="008B4E55" w:rsidRPr="00FC6FB3" w:rsidRDefault="00000000">
      <w:pPr>
        <w:pBdr>
          <w:left w:val="single" w:sz="18" w:space="6" w:color="F5B841"/>
        </w:pBdr>
        <w:shd w:val="clear" w:color="auto" w:fill="F2F5FB"/>
        <w:spacing w:line="252" w:lineRule="auto"/>
        <w:ind w:left="200"/>
        <w:rPr>
          <w:lang w:val="en-US"/>
        </w:rPr>
      </w:pPr>
      <w:r w:rsidRPr="00FC6FB3">
        <w:rPr>
          <w:rFonts w:ascii="Consolas" w:eastAsia="Consolas" w:hAnsi="Consolas" w:cs="Consolas"/>
          <w:color w:val="1F3864"/>
          <w:sz w:val="17"/>
          <w:szCs w:val="17"/>
          <w:lang w:val="en-US"/>
        </w:rPr>
        <w:t>&amp; "$env:LOCALAPPDATA\Android\Sdk\platform-tools\adb.exe" reverse tcp:8080 tcp:8080</w:t>
      </w:r>
    </w:p>
    <w:p w14:paraId="68728C13" w14:textId="77777777" w:rsidR="008B4E55" w:rsidRDefault="00000000">
      <w:pPr>
        <w:pBdr>
          <w:left w:val="single" w:sz="18" w:space="6" w:color="F5B841"/>
        </w:pBdr>
        <w:shd w:val="clear" w:color="auto" w:fill="F2F5FB"/>
        <w:spacing w:after="140" w:line="252" w:lineRule="auto"/>
        <w:ind w:left="200"/>
      </w:pPr>
      <w:r>
        <w:rPr>
          <w:rFonts w:ascii="Consolas" w:eastAsia="Consolas" w:hAnsi="Consolas" w:cs="Consolas"/>
          <w:color w:val="1F3864"/>
          <w:sz w:val="17"/>
          <w:szCs w:val="17"/>
        </w:rPr>
        <w:t xml:space="preserve"># en la </w:t>
      </w:r>
      <w:proofErr w:type="gramStart"/>
      <w:r>
        <w:rPr>
          <w:rFonts w:ascii="Consolas" w:eastAsia="Consolas" w:hAnsi="Consolas" w:cs="Consolas"/>
          <w:color w:val="1F3864"/>
          <w:sz w:val="17"/>
          <w:szCs w:val="17"/>
        </w:rPr>
        <w:t>app</w:t>
      </w:r>
      <w:proofErr w:type="gramEnd"/>
      <w:r>
        <w:rPr>
          <w:rFonts w:ascii="Consolas" w:eastAsia="Consolas" w:hAnsi="Consolas" w:cs="Consolas"/>
          <w:color w:val="1F3864"/>
          <w:sz w:val="17"/>
          <w:szCs w:val="17"/>
        </w:rPr>
        <w:t>: http://localhost:8080/WS_EUREKA_RESTFUL_JAVA/api</w:t>
      </w:r>
    </w:p>
    <w:p w14:paraId="0D74A350" w14:textId="77777777" w:rsidR="008B4E55" w:rsidRDefault="00000000">
      <w:pPr>
        <w:spacing w:after="120" w:line="300" w:lineRule="auto"/>
        <w:jc w:val="both"/>
      </w:pPr>
      <w:r>
        <w:lastRenderedPageBreak/>
        <w:t xml:space="preserve">La IP del equipo cambia según la red; el panel del servidor muestra la URL correcta en “URL para el celular”. Si Maven no puede limpiar la carpeta </w:t>
      </w:r>
      <w:proofErr w:type="gramStart"/>
      <w:r>
        <w:t>target</w:t>
      </w:r>
      <w:proofErr w:type="gramEnd"/>
      <w:r>
        <w:t xml:space="preserve"> (archivo en uso o de solo lectura), detener Payara y ejecutar </w:t>
      </w:r>
      <w:proofErr w:type="spellStart"/>
      <w:r>
        <w:t>attrib</w:t>
      </w:r>
      <w:proofErr w:type="spellEnd"/>
      <w:r>
        <w:t xml:space="preserve"> -R /S /D * en la carpeta del proyecto.</w:t>
      </w:r>
    </w:p>
    <w:p w14:paraId="4EA9ED28" w14:textId="77777777" w:rsidR="008B4E55" w:rsidRDefault="00000000">
      <w:pPr>
        <w:pStyle w:val="Ttulo1"/>
        <w:keepNext/>
        <w:spacing w:before="240" w:after="120"/>
      </w:pPr>
      <w:bookmarkStart w:id="29" w:name="_Toc243908061"/>
      <w:r>
        <w:t>11. Guía de demostración</w:t>
      </w:r>
      <w:bookmarkEnd w:id="29"/>
    </w:p>
    <w:p w14:paraId="67FC011A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t xml:space="preserve">Rol 1 — Servidor y consola: mostrar el panel con </w:t>
      </w:r>
      <w:proofErr w:type="spellStart"/>
      <w:r>
        <w:t>MariaDB</w:t>
      </w:r>
      <w:proofErr w:type="spellEnd"/>
      <w:r>
        <w:t xml:space="preserve"> conectada, ejecutar </w:t>
      </w:r>
      <w:proofErr w:type="spellStart"/>
      <w:r>
        <w:t>PruebasConexion</w:t>
      </w:r>
      <w:proofErr w:type="spellEnd"/>
      <w:r>
        <w:t xml:space="preserve"> y realizar un depósito desde la consola; el panel muestra CONSOLA.</w:t>
      </w:r>
    </w:p>
    <w:p w14:paraId="49C34006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t>Rol 2 — Web y escritorio: iniciar sesión con clave incorrecta y luego correcta; abrir una cuenta a un cliente nuevo (cédula válida), transferir entre cuentas en dólares, intentar un retiro mayor al saldo (saldo insuficiente) y registrar/editar/eliminar un cliente.</w:t>
      </w:r>
    </w:p>
    <w:p w14:paraId="627C1080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t>Rol 3 — Móvil: consultar el estado de cuenta en el teléfono y hacer un retiro; mostrar que el saldo cambió también en web y escritorio.</w:t>
      </w:r>
    </w:p>
    <w:p w14:paraId="4C91F509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t xml:space="preserve">Cierre: mostrar en </w:t>
      </w:r>
      <w:proofErr w:type="spellStart"/>
      <w:r>
        <w:t>MariaDB</w:t>
      </w:r>
      <w:proofErr w:type="spellEnd"/>
      <w:r>
        <w:t xml:space="preserve"> (o en Movimientos) los registros creados con el empleado 9001.</w:t>
      </w:r>
    </w:p>
    <w:p w14:paraId="167241C0" w14:textId="77777777" w:rsidR="008B4E55" w:rsidRDefault="00000000">
      <w:pPr>
        <w:pStyle w:val="Ttulo1"/>
        <w:keepNext/>
        <w:spacing w:before="240" w:after="120"/>
      </w:pPr>
      <w:bookmarkStart w:id="30" w:name="_Toc243908062"/>
      <w:r>
        <w:t>12. Conclusiones</w:t>
      </w:r>
      <w:bookmarkEnd w:id="30"/>
    </w:p>
    <w:p w14:paraId="3851104F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t>La arquitectura SOA con REST permitió que cuatro clientes de tecnologías distintas compartan exactamente las mismas reglas de negocio y los mismos datos.</w:t>
      </w:r>
    </w:p>
    <w:p w14:paraId="18EB6AF6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t xml:space="preserve">Centralizar la conexión en un Singleton y el SQL en </w:t>
      </w:r>
      <w:proofErr w:type="spellStart"/>
      <w:r>
        <w:t>DAOs</w:t>
      </w:r>
      <w:proofErr w:type="spellEnd"/>
      <w:r>
        <w:t xml:space="preserve"> simplificó el mantenimiento: la configuración de la base se cambia en un solo archivo.</w:t>
      </w:r>
    </w:p>
    <w:p w14:paraId="1A73250E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t>Las transacciones con bloqueo de filas garantizan saldos consistentes incluso con operaciones simultáneas.</w:t>
      </w:r>
    </w:p>
    <w:p w14:paraId="4E613AB7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t>Traducir los errores de la base de datos a códigos HTTP y mensajes claros mejora la experiencia en todos los clientes.</w:t>
      </w:r>
    </w:p>
    <w:p w14:paraId="031653E7" w14:textId="77777777" w:rsidR="008B4E55" w:rsidRDefault="00000000">
      <w:pPr>
        <w:pStyle w:val="Ttulo1"/>
        <w:keepNext/>
        <w:spacing w:before="240" w:after="120"/>
      </w:pPr>
      <w:bookmarkStart w:id="31" w:name="_Toc243908063"/>
      <w:r>
        <w:t>13. Recomendaciones</w:t>
      </w:r>
      <w:bookmarkEnd w:id="31"/>
    </w:p>
    <w:p w14:paraId="0A9D7B18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t xml:space="preserve">Usar HTTPS y un usuario de base de datos con privilegios mínimos (por </w:t>
      </w:r>
      <w:proofErr w:type="gramStart"/>
      <w:r>
        <w:t>ejemplo</w:t>
      </w:r>
      <w:proofErr w:type="gramEnd"/>
      <w:r>
        <w:t xml:space="preserve"> eureka/</w:t>
      </w:r>
      <w:proofErr w:type="spellStart"/>
      <w:r>
        <w:t>admin</w:t>
      </w:r>
      <w:proofErr w:type="spellEnd"/>
      <w:r>
        <w:t>) en un entorno real.</w:t>
      </w:r>
    </w:p>
    <w:p w14:paraId="568807B5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t xml:space="preserve">Usar un pool de conexiones administrado por Payara (JDBC </w:t>
      </w:r>
      <w:proofErr w:type="spellStart"/>
      <w:r>
        <w:t>Resource</w:t>
      </w:r>
      <w:proofErr w:type="spellEnd"/>
      <w:r>
        <w:t>) en producción.</w:t>
      </w:r>
    </w:p>
    <w:p w14:paraId="3B9CA03C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t xml:space="preserve">Registrar el costo por movimiento e ITF definidos en las tablas </w:t>
      </w:r>
      <w:proofErr w:type="spellStart"/>
      <w:r>
        <w:t>costomovimiento</w:t>
      </w:r>
      <w:proofErr w:type="spellEnd"/>
      <w:r>
        <w:t xml:space="preserve"> y </w:t>
      </w:r>
      <w:proofErr w:type="spellStart"/>
      <w:r>
        <w:t>parametro</w:t>
      </w:r>
      <w:proofErr w:type="spellEnd"/>
      <w:r>
        <w:t xml:space="preserve"> como extensión futura.</w:t>
      </w:r>
    </w:p>
    <w:p w14:paraId="02BBE129" w14:textId="77777777" w:rsidR="008B4E55" w:rsidRDefault="00000000">
      <w:pPr>
        <w:pStyle w:val="Ttulo1"/>
        <w:keepNext/>
        <w:spacing w:before="240" w:after="120"/>
      </w:pPr>
      <w:bookmarkStart w:id="32" w:name="_Toc243908064"/>
      <w:r>
        <w:t>14. Referencias</w:t>
      </w:r>
      <w:bookmarkEnd w:id="32"/>
    </w:p>
    <w:p w14:paraId="7CB9A0AE" w14:textId="77777777" w:rsidR="008B4E55" w:rsidRPr="00FC6FB3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  <w:rPr>
          <w:lang w:val="en-US"/>
        </w:rPr>
      </w:pPr>
      <w:r w:rsidRPr="00FC6FB3">
        <w:rPr>
          <w:lang w:val="en-US"/>
        </w:rPr>
        <w:t>Eclipse Foundation. Jakarta RESTful Web Services Specification. https://jakarta.ee/specifications/restful-ws/</w:t>
      </w:r>
    </w:p>
    <w:p w14:paraId="78563BA8" w14:textId="77777777" w:rsidR="008B4E55" w:rsidRPr="00FC6FB3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  <w:rPr>
          <w:lang w:val="en-US"/>
        </w:rPr>
      </w:pPr>
      <w:r w:rsidRPr="00FC6FB3">
        <w:rPr>
          <w:lang w:val="en-US"/>
        </w:rPr>
        <w:t>MariaDB Foundation. MariaDB Server Documentation. https://mariadb.com/kb/</w:t>
      </w:r>
    </w:p>
    <w:p w14:paraId="1F3B83F6" w14:textId="77777777" w:rsidR="008B4E55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</w:pPr>
      <w:r>
        <w:t xml:space="preserve">Payara </w:t>
      </w:r>
      <w:proofErr w:type="spellStart"/>
      <w:r>
        <w:t>Services</w:t>
      </w:r>
      <w:proofErr w:type="spellEnd"/>
      <w:r>
        <w:t xml:space="preserve">. Payara Server </w:t>
      </w:r>
      <w:proofErr w:type="spellStart"/>
      <w:r>
        <w:t>Documentation</w:t>
      </w:r>
      <w:proofErr w:type="spellEnd"/>
      <w:r>
        <w:t>. https://docs.payara.fish</w:t>
      </w:r>
    </w:p>
    <w:p w14:paraId="49422572" w14:textId="77777777" w:rsidR="008B4E55" w:rsidRPr="00FC6FB3" w:rsidRDefault="00000000">
      <w:pPr>
        <w:pStyle w:val="Prrafodelista"/>
        <w:numPr>
          <w:ilvl w:val="0"/>
          <w:numId w:val="2"/>
        </w:numPr>
        <w:spacing w:after="60" w:line="288" w:lineRule="auto"/>
        <w:jc w:val="both"/>
        <w:rPr>
          <w:lang w:val="en-US"/>
        </w:rPr>
      </w:pPr>
      <w:r w:rsidRPr="00FC6FB3">
        <w:rPr>
          <w:lang w:val="en-US"/>
        </w:rPr>
        <w:t>Google. Android Developers. https://developer.android.com</w:t>
      </w:r>
    </w:p>
    <w:sectPr w:rsidR="008B4E55" w:rsidRPr="00FC6FB3" w:rsidSect="00CF7055">
      <w:headerReference w:type="default" r:id="rId28"/>
      <w:footerReference w:type="default" r:id="rId29"/>
      <w:pgSz w:w="11906" w:h="16838"/>
      <w:pgMar w:top="1440" w:right="1440" w:bottom="1300" w:left="1440" w:header="708" w:footer="708" w:gutter="0"/>
      <w:pgBorders w:offsetFrom="page">
        <w:top w:val="dashDotStroked" w:sz="24" w:space="24" w:color="4472C4" w:themeColor="accent1"/>
        <w:left w:val="dashDotStroked" w:sz="24" w:space="24" w:color="4472C4" w:themeColor="accent1"/>
        <w:bottom w:val="dashDotStroked" w:sz="24" w:space="24" w:color="4472C4" w:themeColor="accent1"/>
        <w:right w:val="dashDotStroked" w:sz="24" w:space="24" w:color="4472C4" w:themeColor="accen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50FBE" w14:textId="77777777" w:rsidR="005F7F8E" w:rsidRDefault="005F7F8E">
      <w:r>
        <w:separator/>
      </w:r>
    </w:p>
  </w:endnote>
  <w:endnote w:type="continuationSeparator" w:id="0">
    <w:p w14:paraId="11266A16" w14:textId="77777777" w:rsidR="005F7F8E" w:rsidRDefault="005F7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CC1D7" w14:textId="77777777" w:rsidR="008B4E55" w:rsidRDefault="00000000">
    <w:pPr>
      <w:jc w:val="right"/>
    </w:pPr>
    <w:r>
      <w:rPr>
        <w:sz w:val="18"/>
        <w:szCs w:val="18"/>
      </w:rPr>
      <w:t xml:space="preserve">GRUPO 1 – NRC 36841   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FC6FB3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71184" w14:textId="77777777" w:rsidR="005F7F8E" w:rsidRDefault="005F7F8E">
      <w:r>
        <w:separator/>
      </w:r>
    </w:p>
  </w:footnote>
  <w:footnote w:type="continuationSeparator" w:id="0">
    <w:p w14:paraId="660B70A5" w14:textId="77777777" w:rsidR="005F7F8E" w:rsidRDefault="005F7F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B89B2" w14:textId="77777777" w:rsidR="008B4E55" w:rsidRDefault="00000000">
    <w:pPr>
      <w:pBdr>
        <w:bottom w:val="single" w:sz="6" w:space="4" w:color="1F3864"/>
      </w:pBdr>
      <w:jc w:val="right"/>
    </w:pPr>
    <w:r>
      <w:rPr>
        <w:b/>
        <w:bCs/>
        <w:color w:val="595959"/>
        <w:sz w:val="16"/>
        <w:szCs w:val="16"/>
      </w:rPr>
      <w:t>MANUAL TÉCNICO – EUREKABANK MONSTER – RESTFUL JAVA CON BDD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04EDF"/>
    <w:multiLevelType w:val="hybridMultilevel"/>
    <w:tmpl w:val="B50C1F80"/>
    <w:lvl w:ilvl="0" w:tplc="B4B03302" w:tentative="1">
      <w:start w:val="1"/>
      <w:numFmt w:val="bullet"/>
      <w:lvlText w:val="●"/>
      <w:lvlJc w:val="left"/>
      <w:pPr>
        <w:ind w:left="720" w:hanging="360"/>
      </w:pPr>
    </w:lvl>
    <w:lvl w:ilvl="1" w:tplc="465EDA52" w:tentative="1">
      <w:start w:val="1"/>
      <w:numFmt w:val="bullet"/>
      <w:lvlText w:val="○"/>
      <w:lvlJc w:val="left"/>
      <w:pPr>
        <w:ind w:left="1440" w:hanging="360"/>
      </w:pPr>
    </w:lvl>
    <w:lvl w:ilvl="2" w:tplc="1D92E1B4" w:tentative="1">
      <w:start w:val="1"/>
      <w:numFmt w:val="bullet"/>
      <w:lvlText w:val="■"/>
      <w:lvlJc w:val="left"/>
      <w:pPr>
        <w:ind w:left="2160" w:hanging="360"/>
      </w:pPr>
    </w:lvl>
    <w:lvl w:ilvl="3" w:tplc="7258FA30" w:tentative="1">
      <w:start w:val="1"/>
      <w:numFmt w:val="bullet"/>
      <w:lvlText w:val="●"/>
      <w:lvlJc w:val="left"/>
      <w:pPr>
        <w:ind w:left="2880" w:hanging="360"/>
      </w:pPr>
    </w:lvl>
    <w:lvl w:ilvl="4" w:tplc="9E468D10" w:tentative="1">
      <w:start w:val="1"/>
      <w:numFmt w:val="bullet"/>
      <w:lvlText w:val="○"/>
      <w:lvlJc w:val="left"/>
      <w:pPr>
        <w:ind w:left="3600" w:hanging="360"/>
      </w:pPr>
    </w:lvl>
    <w:lvl w:ilvl="5" w:tplc="073ABBFC" w:tentative="1">
      <w:start w:val="1"/>
      <w:numFmt w:val="bullet"/>
      <w:lvlText w:val="■"/>
      <w:lvlJc w:val="left"/>
      <w:pPr>
        <w:ind w:left="4320" w:hanging="360"/>
      </w:pPr>
    </w:lvl>
    <w:lvl w:ilvl="6" w:tplc="68921B16" w:tentative="1">
      <w:start w:val="1"/>
      <w:numFmt w:val="bullet"/>
      <w:lvlText w:val="●"/>
      <w:lvlJc w:val="left"/>
      <w:pPr>
        <w:ind w:left="5040" w:hanging="360"/>
      </w:pPr>
    </w:lvl>
    <w:lvl w:ilvl="7" w:tplc="862E0A86" w:tentative="1">
      <w:start w:val="1"/>
      <w:numFmt w:val="bullet"/>
      <w:lvlText w:val="●"/>
      <w:lvlJc w:val="left"/>
      <w:pPr>
        <w:ind w:left="5760" w:hanging="360"/>
      </w:pPr>
    </w:lvl>
    <w:lvl w:ilvl="8" w:tplc="1C740CA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BB3964"/>
    <w:multiLevelType w:val="hybridMultilevel"/>
    <w:tmpl w:val="BFC81096"/>
    <w:lvl w:ilvl="0" w:tplc="C6A41F90">
      <w:start w:val="1"/>
      <w:numFmt w:val="bullet"/>
      <w:lvlText w:val="•"/>
      <w:lvlJc w:val="left"/>
      <w:pPr>
        <w:ind w:left="540" w:hanging="270"/>
      </w:pPr>
    </w:lvl>
    <w:lvl w:ilvl="1" w:tplc="20BE74F8" w:tentative="1">
      <w:start w:val="1"/>
      <w:numFmt w:val="bullet"/>
      <w:lvlText w:val="◦"/>
      <w:lvlJc w:val="left"/>
      <w:pPr>
        <w:ind w:left="1080" w:hanging="270"/>
      </w:pPr>
    </w:lvl>
    <w:lvl w:ilvl="2" w:tplc="B5FC25C8">
      <w:numFmt w:val="decimal"/>
      <w:lvlText w:val=""/>
      <w:lvlJc w:val="left"/>
    </w:lvl>
    <w:lvl w:ilvl="3" w:tplc="ADECC0DE">
      <w:numFmt w:val="decimal"/>
      <w:lvlText w:val=""/>
      <w:lvlJc w:val="left"/>
    </w:lvl>
    <w:lvl w:ilvl="4" w:tplc="86EC9F52">
      <w:numFmt w:val="decimal"/>
      <w:lvlText w:val=""/>
      <w:lvlJc w:val="left"/>
    </w:lvl>
    <w:lvl w:ilvl="5" w:tplc="A70AAB86">
      <w:numFmt w:val="decimal"/>
      <w:lvlText w:val=""/>
      <w:lvlJc w:val="left"/>
    </w:lvl>
    <w:lvl w:ilvl="6" w:tplc="D4E8417E">
      <w:numFmt w:val="decimal"/>
      <w:lvlText w:val=""/>
      <w:lvlJc w:val="left"/>
    </w:lvl>
    <w:lvl w:ilvl="7" w:tplc="02003938">
      <w:numFmt w:val="decimal"/>
      <w:lvlText w:val=""/>
      <w:lvlJc w:val="left"/>
    </w:lvl>
    <w:lvl w:ilvl="8" w:tplc="715EC376">
      <w:numFmt w:val="decimal"/>
      <w:lvlText w:val=""/>
      <w:lvlJc w:val="left"/>
    </w:lvl>
  </w:abstractNum>
  <w:num w:numId="1" w16cid:durableId="1170488409">
    <w:abstractNumId w:val="0"/>
    <w:lvlOverride w:ilvl="0">
      <w:startOverride w:val="1"/>
    </w:lvlOverride>
  </w:num>
  <w:num w:numId="2" w16cid:durableId="7640351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E55"/>
    <w:rsid w:val="005F7F8E"/>
    <w:rsid w:val="008B4E55"/>
    <w:rsid w:val="00B76481"/>
    <w:rsid w:val="00CF7055"/>
    <w:rsid w:val="00D5206E"/>
    <w:rsid w:val="00E82698"/>
    <w:rsid w:val="00FC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F9CC5"/>
  <w15:docId w15:val="{C313F759-A96B-4D4B-8175-F3A22FD29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1F3864"/>
      <w:sz w:val="23"/>
      <w:szCs w:val="23"/>
    </w:rPr>
  </w:style>
  <w:style w:type="paragraph" w:styleId="Ttulo3">
    <w:name w:val="heading 3"/>
    <w:basedOn w:val="Normal"/>
    <w:next w:val="Normal"/>
    <w:uiPriority w:val="9"/>
    <w:unhideWhenUsed/>
    <w:qFormat/>
    <w:pPr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C6FB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C6FB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C6FB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3966</Words>
  <Characters>21816</Characters>
  <Application>Microsoft Office Word</Application>
  <DocSecurity>0</DocSecurity>
  <Lines>181</Lines>
  <Paragraphs>51</Paragraphs>
  <ScaleCrop>false</ScaleCrop>
  <Company/>
  <LinksUpToDate>false</LinksUpToDate>
  <CharactersWithSpaces>25731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SISTEMA EUREKABANK MONSTER — SOA RESTFUL EN JAVA CON BDD</dc:title>
  <dc:creator>Grupo 1 - NRC 36841</dc:creator>
  <cp:lastModifiedBy>Wilmer Buestán</cp:lastModifiedBy>
  <cp:revision>4</cp:revision>
  <dcterms:created xsi:type="dcterms:W3CDTF">2026-10-26T16:49:00Z</dcterms:created>
  <dcterms:modified xsi:type="dcterms:W3CDTF">2026-10-26T19:45:00Z</dcterms:modified>
</cp:coreProperties>
</file>