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73" w:rsidRPr="00565D73" w:rsidRDefault="00565D73" w:rsidP="00565D73">
      <w:pPr>
        <w:widowControl/>
        <w:spacing w:before="100" w:beforeAutospacing="1" w:after="100" w:afterAutospacing="1"/>
        <w:ind w:firstLineChars="300" w:firstLine="1446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65D73">
        <w:rPr>
          <w:rFonts w:ascii="宋体" w:eastAsia="宋体" w:hAnsi="宋体" w:cs="宋体"/>
          <w:b/>
          <w:bCs/>
          <w:kern w:val="36"/>
          <w:sz w:val="48"/>
          <w:szCs w:val="48"/>
        </w:rPr>
        <w:t>AWS IoT Demo Project Overview</w: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1.</w:t>
      </w:r>
      <w:r w:rsid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System Introduction</w: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This project demonstrates an end-to-end IoT monitoring solution based on the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STM32MP157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platform. It integrates:</w:t>
      </w:r>
    </w:p>
    <w:p w:rsidR="00565D73" w:rsidRPr="00565D73" w:rsidRDefault="00565D73" w:rsidP="00565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>Real-time sensor data acquisition (temperature, humidity, gyroscope, etc.)</w:t>
      </w:r>
    </w:p>
    <w:p w:rsidR="00565D73" w:rsidRPr="00565D73" w:rsidRDefault="00565D73" w:rsidP="00565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MQTT communication via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AWS IoT Core</w:t>
      </w:r>
    </w:p>
    <w:p w:rsidR="00565D73" w:rsidRPr="00565D73" w:rsidRDefault="00565D73" w:rsidP="00565D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A responsive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Python GUI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for data visualization and alerting</w: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>The system is designed as a hands-on showcase of embedded-cloud integration, highlighting practical skills across firmware, Linux, cloud messaging, and desktop interface design.</w:t>
      </w:r>
    </w:p>
    <w:p w:rsidR="00565D73" w:rsidRPr="00565D73" w:rsidRDefault="006C2931" w:rsidP="00565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93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2.</w:t>
      </w:r>
      <w:r w:rsid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Main Components</w:t>
      </w:r>
    </w:p>
    <w:p w:rsidR="00565D73" w:rsidRPr="00565D73" w:rsidRDefault="00565D73" w:rsidP="00565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M4 core (FreeRTOS):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Reads sensor data and communicates with A7 via OpenAMP</w:t>
      </w:r>
    </w:p>
    <w:p w:rsidR="00565D73" w:rsidRPr="00565D73" w:rsidRDefault="00565D73" w:rsidP="00565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A7 core (Linux):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Uses the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AWS IoT Embedded C SDK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to securely publish sensor data via MQTT</w:t>
      </w:r>
    </w:p>
    <w:p w:rsidR="00565D73" w:rsidRPr="00565D73" w:rsidRDefault="00565D73" w:rsidP="00565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AWS IoT Core: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Handles authentication and message routing</w:t>
      </w:r>
    </w:p>
    <w:p w:rsidR="00565D73" w:rsidRPr="00565D73" w:rsidRDefault="00565D73" w:rsidP="00565D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GUI Monitor (Python):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Subscribes to topics, visualizes multi-channel sensor data, and provides configurable alerts (sound, pop-up,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email </w:t>
      </w:r>
      <w:r w:rsidRPr="00565D73">
        <w:rPr>
          <w:rFonts w:ascii="宋体" w:eastAsia="宋体" w:hAnsi="宋体" w:cs="宋体"/>
          <w:kern w:val="0"/>
          <w:sz w:val="24"/>
          <w:szCs w:val="24"/>
        </w:rPr>
        <w:t>etc.)</w:t>
      </w:r>
    </w:p>
    <w:p w:rsidR="00565D73" w:rsidRDefault="00565D73" w:rsidP="00565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>The GUI also allows users to configure report intervals, start/stop monitoring, switch alert methods, and export historical sensor data to CSV.</w:t>
      </w:r>
    </w:p>
    <w:p w:rsidR="002727D1" w:rsidRDefault="005E22FD" w:rsidP="00565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645910" cy="3477260"/>
            <wp:effectExtent l="19050" t="0" r="2540" b="0"/>
            <wp:docPr id="4" name="图片 3" descr="Screenshot 2025-07-19 095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9 0959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3" w:rsidRPr="00565D73" w:rsidRDefault="006C2931" w:rsidP="00565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931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3.</w:t>
      </w:r>
      <w:r w:rsid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Technical Stacks</w: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65D73">
        <w:rPr>
          <w:rFonts w:ascii="宋体" w:eastAsia="宋体" w:hAnsi="宋体" w:cs="宋体"/>
          <w:b/>
          <w:bCs/>
          <w:kern w:val="0"/>
          <w:sz w:val="27"/>
          <w:szCs w:val="27"/>
        </w:rPr>
        <w:t>3.1 Desktop Application</w:t>
      </w:r>
    </w:p>
    <w:p w:rsidR="00565D73" w:rsidRPr="00565D73" w:rsidRDefault="00565D73" w:rsidP="00565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OS: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Ubuntu 22.04</w:t>
      </w:r>
    </w:p>
    <w:p w:rsidR="00565D73" w:rsidRPr="00565D73" w:rsidRDefault="00565D73" w:rsidP="00565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Language: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Python 3</w:t>
      </w:r>
    </w:p>
    <w:p w:rsidR="00565D73" w:rsidRPr="00565D73" w:rsidRDefault="00565D73" w:rsidP="00565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Libraries: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PySide6 (Qt), AWS IoT Device SDK for Python</w:t>
      </w:r>
    </w:p>
    <w:p w:rsidR="00565D73" w:rsidRPr="00565D73" w:rsidRDefault="00565D73" w:rsidP="00565D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Tools: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VSCode, venv, dotenv</w:t>
      </w:r>
    </w:p>
    <w:p w:rsidR="00565D73" w:rsidRPr="00565D73" w:rsidRDefault="00565D73" w:rsidP="00565D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65D73">
        <w:rPr>
          <w:rFonts w:ascii="宋体" w:eastAsia="宋体" w:hAnsi="宋体" w:cs="宋体"/>
          <w:b/>
          <w:bCs/>
          <w:kern w:val="0"/>
          <w:sz w:val="27"/>
          <w:szCs w:val="27"/>
        </w:rPr>
        <w:t>3.2 Device - STM32MP157</w:t>
      </w:r>
    </w:p>
    <w:p w:rsidR="00565D73" w:rsidRPr="00565D73" w:rsidRDefault="00565D73" w:rsidP="00565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M4 core: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FreeRTOS</w:t>
      </w:r>
      <w:r w:rsidR="001B5FA7">
        <w:rPr>
          <w:rFonts w:ascii="宋体" w:eastAsia="宋体" w:hAnsi="宋体" w:cs="宋体"/>
          <w:kern w:val="0"/>
          <w:sz w:val="24"/>
          <w:szCs w:val="24"/>
        </w:rPr>
        <w:t xml:space="preserve"> v10.2.1, STM32 </w:t>
      </w:r>
      <w:r w:rsidR="001B5FA7">
        <w:rPr>
          <w:rFonts w:ascii="宋体" w:eastAsia="宋体" w:hAnsi="宋体" w:cs="宋体" w:hint="eastAsia"/>
          <w:kern w:val="0"/>
          <w:sz w:val="24"/>
          <w:szCs w:val="24"/>
        </w:rPr>
        <w:t>Cube</w:t>
      </w:r>
      <w:r w:rsidR="009B79F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B5FA7">
        <w:rPr>
          <w:rFonts w:ascii="宋体" w:eastAsia="宋体" w:hAnsi="宋体" w:cs="宋体" w:hint="eastAsia"/>
          <w:kern w:val="0"/>
          <w:sz w:val="24"/>
          <w:szCs w:val="24"/>
        </w:rPr>
        <w:t>IDE, STM32 HAL</w:t>
      </w:r>
    </w:p>
    <w:p w:rsidR="00565D73" w:rsidRPr="00565D73" w:rsidRDefault="00565D73" w:rsidP="00565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A7 core: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Linux 5.4, CMake</w:t>
      </w:r>
    </w:p>
    <w:p w:rsidR="00565D73" w:rsidRPr="00565D73" w:rsidRDefault="00565D73" w:rsidP="00565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Middleware: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OpenAMP, AWS IoT Embedded C SDK</w:t>
      </w:r>
    </w:p>
    <w:p w:rsidR="00565D73" w:rsidRPr="00565D73" w:rsidRDefault="00565D73" w:rsidP="00565D7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Protocol: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MQTT with TLS Mutual Authentication</w:t>
      </w:r>
    </w:p>
    <w:p w:rsidR="00565D73" w:rsidRPr="00565D73" w:rsidRDefault="006C2931" w:rsidP="00565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93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5D73" w:rsidRDefault="00565D73" w:rsidP="00565D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4.</w:t>
      </w:r>
      <w:r w:rsid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Pr="00565D73">
        <w:rPr>
          <w:rFonts w:ascii="宋体" w:eastAsia="宋体" w:hAnsi="宋体" w:cs="宋体"/>
          <w:b/>
          <w:bCs/>
          <w:kern w:val="0"/>
          <w:sz w:val="36"/>
          <w:szCs w:val="36"/>
        </w:rPr>
        <w:t>Further Enhancements</w:t>
      </w:r>
    </w:p>
    <w:p w:rsidR="00565D73" w:rsidRPr="00565D73" w:rsidRDefault="00565D73" w:rsidP="00565D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email-based alerting</w:t>
      </w:r>
    </w:p>
    <w:p w:rsidR="00565D73" w:rsidRPr="00565D73" w:rsidRDefault="00565D73" w:rsidP="00565D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Improve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log file management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(rotation, compression)</w:t>
      </w:r>
    </w:p>
    <w:p w:rsidR="00565D73" w:rsidRPr="00565D73" w:rsidRDefault="00565D73" w:rsidP="00565D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Extend to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cloud dashboard integration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(e.g., AWS Lambda + DynamoDB + CloudWatch)</w:t>
      </w:r>
    </w:p>
    <w:p w:rsidR="00565D73" w:rsidRDefault="00565D73" w:rsidP="00565D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r w:rsidRPr="00565D73">
        <w:rPr>
          <w:rFonts w:ascii="宋体" w:eastAsia="宋体" w:hAnsi="宋体" w:cs="宋体"/>
          <w:b/>
          <w:bCs/>
          <w:kern w:val="0"/>
          <w:sz w:val="24"/>
          <w:szCs w:val="24"/>
        </w:rPr>
        <w:t>OTA firmware update</w:t>
      </w:r>
      <w:r w:rsidRPr="00565D73">
        <w:rPr>
          <w:rFonts w:ascii="宋体" w:eastAsia="宋体" w:hAnsi="宋体" w:cs="宋体"/>
          <w:kern w:val="0"/>
          <w:sz w:val="24"/>
          <w:szCs w:val="24"/>
        </w:rPr>
        <w:t xml:space="preserve"> functionality</w:t>
      </w:r>
    </w:p>
    <w:p w:rsidR="003271F0" w:rsidRDefault="003271F0" w:rsidP="003271F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293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0262B" w:rsidRPr="003271F0" w:rsidRDefault="003271F0" w:rsidP="003271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5. </w:t>
      </w:r>
      <w:r w:rsidRP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N</w:t>
      </w:r>
      <w:r w:rsidR="0030262B" w:rsidRPr="003271F0">
        <w:rPr>
          <w:rFonts w:ascii="宋体" w:eastAsia="宋体" w:hAnsi="宋体" w:cs="宋体"/>
          <w:b/>
          <w:bCs/>
          <w:kern w:val="0"/>
          <w:sz w:val="36"/>
          <w:szCs w:val="36"/>
        </w:rPr>
        <w:t>ote</w:t>
      </w:r>
      <w:r w:rsidR="00D52F8D" w:rsidRPr="003271F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- Important</w:t>
      </w:r>
    </w:p>
    <w:p w:rsidR="0030262B" w:rsidRPr="0030262B" w:rsidRDefault="0030262B" w:rsidP="0030262B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62B">
        <w:rPr>
          <w:rFonts w:ascii="宋体" w:eastAsia="宋体" w:hAnsi="宋体" w:cs="宋体"/>
          <w:kern w:val="0"/>
          <w:sz w:val="24"/>
          <w:szCs w:val="24"/>
        </w:rPr>
        <w:t xml:space="preserve">This demo project intentionally </w:t>
      </w:r>
      <w:r w:rsidRPr="0030262B">
        <w:rPr>
          <w:rFonts w:ascii="宋体" w:eastAsia="宋体" w:hAnsi="宋体" w:cs="宋体"/>
          <w:b/>
          <w:bCs/>
          <w:kern w:val="0"/>
          <w:sz w:val="24"/>
          <w:szCs w:val="24"/>
        </w:rPr>
        <w:t>adds small random noise</w:t>
      </w:r>
      <w:r w:rsidRPr="0030262B">
        <w:rPr>
          <w:rFonts w:ascii="宋体" w:eastAsia="宋体" w:hAnsi="宋体" w:cs="宋体"/>
          <w:kern w:val="0"/>
          <w:sz w:val="24"/>
          <w:szCs w:val="24"/>
        </w:rPr>
        <w:t xml:space="preserve"> to the simulated sensor data (e.g., temperature, humidity, gyroscope) </w:t>
      </w:r>
      <w:r w:rsidRPr="0030262B">
        <w:rPr>
          <w:rFonts w:ascii="宋体" w:eastAsia="宋体" w:hAnsi="宋体" w:cs="宋体"/>
          <w:b/>
          <w:bCs/>
          <w:kern w:val="0"/>
          <w:sz w:val="24"/>
          <w:szCs w:val="24"/>
        </w:rPr>
        <w:t>for visualization purposes only</w:t>
      </w:r>
      <w:r w:rsidRPr="0030262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0262B" w:rsidRPr="0030262B" w:rsidRDefault="0030262B" w:rsidP="0030262B">
      <w:pPr>
        <w:pStyle w:val="a3"/>
        <w:widowControl/>
        <w:numPr>
          <w:ilvl w:val="0"/>
          <w:numId w:val="9"/>
        </w:numPr>
        <w:spacing w:beforeAutospacing="1" w:afterAutospacing="1"/>
        <w:ind w:right="72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62B">
        <w:rPr>
          <w:rFonts w:ascii="宋体" w:eastAsia="宋体" w:hAnsi="宋体" w:cs="宋体"/>
          <w:kern w:val="0"/>
          <w:sz w:val="24"/>
          <w:szCs w:val="24"/>
        </w:rPr>
        <w:t xml:space="preserve">In a real deployment scenario, this noise generation should be </w:t>
      </w:r>
      <w:r w:rsidRPr="0030262B">
        <w:rPr>
          <w:rFonts w:ascii="宋体" w:eastAsia="宋体" w:hAnsi="宋体" w:cs="宋体"/>
          <w:b/>
          <w:bCs/>
          <w:kern w:val="0"/>
          <w:sz w:val="24"/>
          <w:szCs w:val="24"/>
        </w:rPr>
        <w:t>disabled or removed</w:t>
      </w:r>
      <w:r w:rsidRPr="0030262B">
        <w:rPr>
          <w:rFonts w:ascii="宋体" w:eastAsia="宋体" w:hAnsi="宋体" w:cs="宋体"/>
          <w:kern w:val="0"/>
          <w:sz w:val="24"/>
          <w:szCs w:val="24"/>
        </w:rPr>
        <w:t xml:space="preserve"> to ensure accurate and clean sensor readings.</w:t>
      </w:r>
    </w:p>
    <w:sectPr w:rsidR="0030262B" w:rsidRPr="0030262B" w:rsidSect="00EF68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B61" w:rsidRDefault="00E03B61" w:rsidP="001B5FA7">
      <w:r>
        <w:separator/>
      </w:r>
    </w:p>
  </w:endnote>
  <w:endnote w:type="continuationSeparator" w:id="1">
    <w:p w:rsidR="00E03B61" w:rsidRDefault="00E03B61" w:rsidP="001B5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B61" w:rsidRDefault="00E03B61" w:rsidP="001B5FA7">
      <w:r>
        <w:separator/>
      </w:r>
    </w:p>
  </w:footnote>
  <w:footnote w:type="continuationSeparator" w:id="1">
    <w:p w:rsidR="00E03B61" w:rsidRDefault="00E03B61" w:rsidP="001B5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0CAC"/>
    <w:multiLevelType w:val="hybridMultilevel"/>
    <w:tmpl w:val="CF601BD6"/>
    <w:lvl w:ilvl="0" w:tplc="ACBA0A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BD3694"/>
    <w:multiLevelType w:val="hybridMultilevel"/>
    <w:tmpl w:val="B6964E74"/>
    <w:lvl w:ilvl="0" w:tplc="FFBE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9A3AB3"/>
    <w:multiLevelType w:val="multilevel"/>
    <w:tmpl w:val="630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351DA"/>
    <w:multiLevelType w:val="multilevel"/>
    <w:tmpl w:val="D37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3F2CC7"/>
    <w:multiLevelType w:val="multilevel"/>
    <w:tmpl w:val="38F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60BF6"/>
    <w:multiLevelType w:val="multilevel"/>
    <w:tmpl w:val="1C4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72D45"/>
    <w:multiLevelType w:val="hybridMultilevel"/>
    <w:tmpl w:val="89342E4C"/>
    <w:lvl w:ilvl="0" w:tplc="AC34E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8C7952"/>
    <w:multiLevelType w:val="multilevel"/>
    <w:tmpl w:val="190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2235E"/>
    <w:multiLevelType w:val="multilevel"/>
    <w:tmpl w:val="85325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827"/>
    <w:rsid w:val="000333AD"/>
    <w:rsid w:val="001B5FA7"/>
    <w:rsid w:val="001E4CDE"/>
    <w:rsid w:val="00204F36"/>
    <w:rsid w:val="002727D1"/>
    <w:rsid w:val="0030262B"/>
    <w:rsid w:val="003271F0"/>
    <w:rsid w:val="005077D5"/>
    <w:rsid w:val="0056052A"/>
    <w:rsid w:val="00565D73"/>
    <w:rsid w:val="0057177C"/>
    <w:rsid w:val="005B1910"/>
    <w:rsid w:val="005C7F14"/>
    <w:rsid w:val="005E22FD"/>
    <w:rsid w:val="00674FEE"/>
    <w:rsid w:val="006C2931"/>
    <w:rsid w:val="006F2FE2"/>
    <w:rsid w:val="00854CA0"/>
    <w:rsid w:val="008A4D3B"/>
    <w:rsid w:val="009B79F2"/>
    <w:rsid w:val="009F757E"/>
    <w:rsid w:val="00A5053A"/>
    <w:rsid w:val="00A50C52"/>
    <w:rsid w:val="00C878B7"/>
    <w:rsid w:val="00D52F8D"/>
    <w:rsid w:val="00D5365E"/>
    <w:rsid w:val="00DF12C7"/>
    <w:rsid w:val="00E03B61"/>
    <w:rsid w:val="00ED31EA"/>
    <w:rsid w:val="00EF6827"/>
    <w:rsid w:val="00F27033"/>
    <w:rsid w:val="00F91573"/>
    <w:rsid w:val="00FB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3A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5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65D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5D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A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D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65D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5D7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65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5D73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1B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B5FA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B5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B5F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02E88-03C9-4816-AC5B-B5EF20B3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289</Words>
  <Characters>1648</Characters>
  <Application>Microsoft Office Word</Application>
  <DocSecurity>0</DocSecurity>
  <Lines>13</Lines>
  <Paragraphs>3</Paragraphs>
  <ScaleCrop>false</ScaleCrop>
  <Company> 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wxliu</dc:creator>
  <cp:lastModifiedBy>wxliu</cp:lastModifiedBy>
  <cp:revision>21</cp:revision>
  <dcterms:created xsi:type="dcterms:W3CDTF">2025-07-19T00:55:00Z</dcterms:created>
  <dcterms:modified xsi:type="dcterms:W3CDTF">2025-07-19T02:48:00Z</dcterms:modified>
</cp:coreProperties>
</file>