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AA0EC7" w14:textId="59672A44" w:rsidR="00E64A20" w:rsidRPr="0030141D" w:rsidRDefault="0030141D">
      <w:pPr>
        <w:rPr>
          <w:lang w:val="en-CA"/>
        </w:rPr>
      </w:pPr>
      <w:r>
        <w:rPr>
          <w:lang w:val="en-CA"/>
        </w:rPr>
        <w:t xml:space="preserve">Mehroop is a fourth year student in the Honours Biology program at McMaster University. She is currently completing her senior project in which she is investigating the utility of gene ontology analyses </w:t>
      </w:r>
      <w:r w:rsidR="003A2D68">
        <w:rPr>
          <w:lang w:val="en-CA"/>
        </w:rPr>
        <w:t>in the reproductive field</w:t>
      </w:r>
      <w:r>
        <w:rPr>
          <w:lang w:val="en-CA"/>
        </w:rPr>
        <w:t>. Outside of the lab, Mehroop enjoys baking, weightlifting, and watching movies</w:t>
      </w:r>
      <w:r w:rsidR="003A2D68">
        <w:rPr>
          <w:lang w:val="en-CA"/>
        </w:rPr>
        <w:t>!</w:t>
      </w:r>
    </w:p>
    <w:sectPr w:rsidR="00E64A20" w:rsidRPr="0030141D" w:rsidSect="000A11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04"/>
    <w:rsid w:val="000A11D4"/>
    <w:rsid w:val="002E3304"/>
    <w:rsid w:val="0030141D"/>
    <w:rsid w:val="003A2D68"/>
    <w:rsid w:val="004160D5"/>
    <w:rsid w:val="00E64A20"/>
    <w:rsid w:val="00F6457B"/>
    <w:rsid w:val="00F65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FDD820"/>
  <w14:defaultImageDpi w14:val="32767"/>
  <w15:chartTrackingRefBased/>
  <w15:docId w15:val="{5D850164-9AC6-F94F-A816-88960577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</Words>
  <Characters>263</Characters>
  <Application>Microsoft Office Word</Application>
  <DocSecurity>0</DocSecurity>
  <Lines>2</Lines>
  <Paragraphs>1</Paragraphs>
  <ScaleCrop>false</ScaleCrop>
  <Company/>
  <LinksUpToDate>false</LinksUpToDate>
  <CharactersWithSpaces>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Mehroop Randhawa - Humberview SS</dc:creator>
  <cp:keywords/>
  <dc:description/>
  <cp:lastModifiedBy>Mehroop Randhawa - Humberview SS</cp:lastModifiedBy>
  <cp:revision>10</cp:revision>
  <dcterms:created xsi:type="dcterms:W3CDTF">2022-09-23T18:56:00Z</dcterms:created>
  <dcterms:modified xsi:type="dcterms:W3CDTF">2022-09-23T19:12:00Z</dcterms:modified>
</cp:coreProperties>
</file>