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gwox8q2nvje" w:id="0"/>
      <w:bookmarkEnd w:id="0"/>
      <w:r w:rsidDel="00000000" w:rsidR="00000000" w:rsidRPr="00000000">
        <w:rPr>
          <w:rtl w:val="0"/>
        </w:rPr>
        <w:t xml:space="preserve">The method of excluding language parts for low-level expressions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exclude parts of the language, we perform the following changes to the respective meta-models: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add a dummy class that contains only one attribute \texttt{name} to the meta-model, e.g. </w:t>
      </w:r>
      <w:r w:rsidDel="00000000" w:rsidR="00000000" w:rsidRPr="00000000">
        <w:rPr>
          <w:b w:val="1"/>
          <w:i w:val="1"/>
          <w:rtl w:val="0"/>
        </w:rPr>
        <w:t xml:space="preserve">OCLDummy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\item For all attributes in the meta-model that have a type from the excluded language part we change the type to the dummy class. For example, in the ATL meta-model, we substituted the attribute types </w:t>
      </w:r>
      <w:r w:rsidDel="00000000" w:rsidR="00000000" w:rsidRPr="00000000">
        <w:rPr>
          <w:b w:val="1"/>
          <w:i w:val="1"/>
          <w:rtl w:val="0"/>
        </w:rPr>
        <w:t xml:space="preserve">Iterator, OCLExpression, OCLModel, Parameter, and OCLFeatureDefinition with OCLDummy.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metaclass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that has a superclass 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in the excluded language part, we add attributes of the superclass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to the metaclass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and remove the inheritance relationship. For example, we added the attributes of </w:t>
      </w:r>
      <w:r w:rsidDel="00000000" w:rsidR="00000000" w:rsidRPr="00000000">
        <w:rPr>
          <w:i w:val="1"/>
          <w:rtl w:val="0"/>
        </w:rPr>
        <w:t xml:space="preserve">Variable-Declaration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RuleVariableDeclaractor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Pattern-Element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special case of a metaclass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that has a superclass 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in the excluded language part, where the superclass 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has in turn a superclass </w:t>
      </w:r>
      <w:r w:rsidDel="00000000" w:rsidR="00000000" w:rsidRPr="00000000">
        <w:rPr>
          <w:b w:val="1"/>
          <w:rtl w:val="0"/>
        </w:rPr>
        <w:t xml:space="preserve">sus </w:t>
      </w:r>
      <w:r w:rsidDel="00000000" w:rsidR="00000000" w:rsidRPr="00000000">
        <w:rPr>
          <w:rtl w:val="0"/>
        </w:rPr>
        <w:t xml:space="preserve">that is part of the included language part, we do not remove the inheritance relationship but changed it so that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inherits directly from 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rtl w:val="0"/>
        </w:rPr>
        <w:t xml:space="preserve">. For example, in ATL, we changed </w:t>
      </w:r>
      <w:r w:rsidDel="00000000" w:rsidR="00000000" w:rsidRPr="00000000">
        <w:rPr>
          <w:i w:val="1"/>
          <w:rtl w:val="0"/>
        </w:rPr>
        <w:t xml:space="preserve">RuleVariableDeclaractor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PatternElement </w:t>
      </w:r>
      <w:r w:rsidDel="00000000" w:rsidR="00000000" w:rsidRPr="00000000">
        <w:rPr>
          <w:rtl w:val="0"/>
        </w:rPr>
        <w:t xml:space="preserve">so that they inherit from </w:t>
      </w:r>
      <w:r w:rsidDel="00000000" w:rsidR="00000000" w:rsidRPr="00000000">
        <w:rPr>
          <w:i w:val="1"/>
          <w:rtl w:val="0"/>
        </w:rPr>
        <w:t xml:space="preserve">LocatedElement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i w:val="1"/>
          <w:rtl w:val="0"/>
        </w:rPr>
        <w:t xml:space="preserve">VariableDeclaration </w:t>
      </w:r>
      <w:r w:rsidDel="00000000" w:rsidR="00000000" w:rsidRPr="00000000">
        <w:rPr>
          <w:rtl w:val="0"/>
        </w:rPr>
        <w:t xml:space="preserve">(which is part of OCL).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we deleted all metaclasses of the excluded language part.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