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sz w:val="32"/>
        </w:rPr>
        <w:t>Registration No. – 19BCE16</w:t>
      </w:r>
      <w:r>
        <w:rPr>
          <w:b/>
          <w:sz w:val="32"/>
        </w:rPr>
        <w:t>03</w:t>
      </w:r>
    </w:p>
    <w:p>
      <w:pPr>
        <w:pStyle w:val="Normal"/>
        <w:spacing w:before="0" w:after="0"/>
        <w:rPr/>
      </w:pPr>
      <w:r>
        <w:rPr>
          <w:b/>
          <w:sz w:val="32"/>
        </w:rPr>
        <w:t xml:space="preserve">Name: - </w:t>
      </w:r>
      <w:r>
        <w:rPr>
          <w:b/>
          <w:sz w:val="32"/>
        </w:rPr>
        <w:t>Wilson Vidyut Doloy</w:t>
      </w:r>
    </w:p>
    <w:p>
      <w:pPr>
        <w:pStyle w:val="Normal"/>
        <w:spacing w:before="0" w:after="0"/>
        <w:rPr>
          <w:b/>
          <w:b/>
          <w:sz w:val="32"/>
        </w:rPr>
      </w:pPr>
      <w:r>
        <w:rPr>
          <w:b/>
          <w:sz w:val="32"/>
        </w:rPr>
        <w:t>Ex. 2</w:t>
        <w:tab/>
        <w:tab/>
        <w:tab/>
        <w:tab/>
        <w:t>DDL Constraints</w:t>
      </w:r>
    </w:p>
    <w:p>
      <w:pPr>
        <w:pStyle w:val="Normal"/>
        <w:spacing w:before="0" w:after="0"/>
        <w:rPr>
          <w:b/>
          <w:b/>
          <w:sz w:val="32"/>
        </w:rPr>
      </w:pPr>
      <w:r>
        <w:rPr>
          <w:b/>
          <w:sz w:val="32"/>
        </w:rPr>
        <w:t>07-12-19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Consider the following employee database, where the primary keys are underlined.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employee (</w:t>
      </w:r>
      <w:r>
        <w:rPr>
          <w:sz w:val="24"/>
          <w:u w:val="single"/>
        </w:rPr>
        <w:t>employee_name</w:t>
      </w:r>
      <w:r>
        <w:rPr>
          <w:sz w:val="24"/>
        </w:rPr>
        <w:t>, street, city)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company (</w:t>
      </w:r>
      <w:r>
        <w:rPr>
          <w:sz w:val="24"/>
          <w:u w:val="single"/>
        </w:rPr>
        <w:t>company_name</w:t>
      </w:r>
      <w:r>
        <w:rPr>
          <w:sz w:val="24"/>
        </w:rPr>
        <w:t>, city)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works (</w:t>
      </w:r>
      <w:r>
        <w:rPr>
          <w:sz w:val="24"/>
          <w:u w:val="single"/>
        </w:rPr>
        <w:t>employee_name</w:t>
      </w:r>
      <w:r>
        <w:rPr>
          <w:sz w:val="24"/>
        </w:rPr>
        <w:t>, company_name, salary)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manages (</w:t>
      </w:r>
      <w:r>
        <w:rPr>
          <w:sz w:val="24"/>
          <w:u w:val="single"/>
        </w:rPr>
        <w:t>employee_name</w:t>
      </w:r>
      <w:r>
        <w:rPr>
          <w:sz w:val="24"/>
        </w:rPr>
        <w:t>, manager_name)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Queries: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1. First create tables without constraints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2. Add the primary Key constraints (Underlined attributes are primary keys 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3. Add the Foreign Keys wherever it is applicable.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4. The attributes city and manager name cannot be null.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5. Make the salary Decimal, 7 digits maximum with 2 digits to the right of the decimal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place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6. Insert a new column in employee called PAN which is unique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7. Insert a new column ‘Age’ in employee and ensure that the values must lie between 25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and 60 (both inclusive)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8. Drop the not null constraint for the attribute ‘city’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9. Set the default constraint to the attribute ‘city’ with the value ‘Chennai’.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10. Drop the primary key constraint in the table ‘company’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Note: Use the proper naming convention for your constraints</w:t>
        <w:b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1)</w:t>
      </w:r>
      <w:r>
        <w:rPr/>
        <w:t xml:space="preserve"> create table employee(</w:t>
      </w:r>
    </w:p>
    <w:p>
      <w:pPr>
        <w:pStyle w:val="Normal"/>
        <w:spacing w:before="0" w:after="0"/>
        <w:rPr/>
      </w:pPr>
      <w:r>
        <w:rPr/>
        <w:t>employee_name varchar2(30),</w:t>
      </w:r>
    </w:p>
    <w:p>
      <w:pPr>
        <w:pStyle w:val="Normal"/>
        <w:spacing w:before="0" w:after="0"/>
        <w:rPr/>
      </w:pPr>
      <w:r>
        <w:rPr/>
        <w:t>street varchar2(30),</w:t>
      </w:r>
    </w:p>
    <w:p>
      <w:pPr>
        <w:pStyle w:val="Normal"/>
        <w:spacing w:before="0" w:after="0"/>
        <w:rPr/>
      </w:pPr>
      <w:r>
        <w:rPr/>
        <w:t>city varchar2(30));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/>
        <w:t>create table company(</w:t>
      </w:r>
    </w:p>
    <w:p>
      <w:pPr>
        <w:pStyle w:val="Normal"/>
        <w:spacing w:before="0" w:after="0"/>
        <w:rPr/>
      </w:pPr>
      <w:r>
        <w:rPr/>
        <w:t>company_name varchar2(30),</w:t>
      </w:r>
    </w:p>
    <w:p>
      <w:pPr>
        <w:pStyle w:val="Normal"/>
        <w:spacing w:before="0" w:after="0"/>
        <w:rPr/>
      </w:pPr>
      <w:r>
        <w:rPr/>
        <w:t>city varchar2(30));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create table works(</w:t>
      </w:r>
    </w:p>
    <w:p>
      <w:pPr>
        <w:pStyle w:val="Normal"/>
        <w:spacing w:before="0" w:after="0"/>
        <w:rPr/>
      </w:pPr>
      <w:r>
        <w:rPr/>
        <w:t>employee_name varchar2(30),</w:t>
      </w:r>
    </w:p>
    <w:p>
      <w:pPr>
        <w:pStyle w:val="Normal"/>
        <w:spacing w:before="0" w:after="0"/>
        <w:rPr/>
      </w:pPr>
      <w:r>
        <w:rPr/>
        <w:t>company_name varchar2(30),</w:t>
      </w:r>
    </w:p>
    <w:p>
      <w:pPr>
        <w:pStyle w:val="Normal"/>
        <w:spacing w:before="0" w:after="0"/>
        <w:rPr/>
      </w:pPr>
      <w:r>
        <w:rPr/>
        <w:t>salary number(8));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create table manages(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employee_name varchar2(30),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manager_name varchar2(30));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2)Alter table employee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employee_name varchar2(30) primary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company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company_name varchar2(30) primary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works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employee_name varchar2(30) primary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manages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employee_name varchar2(30) primary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3) Alter table employee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city varchar2(30) foreign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company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company_name varchar2(30) foreign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works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employee_name varchar2(30) foreign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manages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employer_name varchar2(30) foreign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4) Alter table employee</w:t>
      </w:r>
      <w:bookmarkStart w:id="0" w:name="_GoBack"/>
      <w:bookmarkEnd w:id="0"/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city varchar2(30) not null;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company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city varchar2(30) not null;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manages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manager_name varchar2(30) not null;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5) Alter table works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salary decimal(7,2);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6) Alter table employee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Add PAN varchar2(10) unique;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7) Alter table employee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Add AGE number(2) check(age&gt;=25 and age&lt;=60);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8) Alter table employee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Drop constraint not null;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9) Alter table employee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city varchar2(30) default=’Chennai’;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Alter table company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Modify city varchar2(30) default=’Chennai’;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10) Alter table company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Drop constraint primary key;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1c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LibreOffice/6.2.5.2$Windows_X86_64 LibreOffice_project/1ec314fa52f458adc18c4f025c545a4e8b22c159</Application>
  <Pages>3</Pages>
  <Words>348</Words>
  <Characters>2177</Characters>
  <CharactersWithSpaces>2457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2019-12-07T03:55:00Z</dcterms:created>
  <dc:creator>Windows User</dc:creator>
  <dc:description/>
  <dc:language>en-IN</dc:language>
  <cp:lastModifiedBy/>
  <dcterms:modified xsi:type="dcterms:W3CDTF">2019-12-19T20:52:45Z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