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2C3" w:rsidRPr="007B5FAC" w:rsidRDefault="003A4F9A" w:rsidP="00CC7838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7B5FAC">
        <w:rPr>
          <w:rFonts w:ascii="Times New Roman" w:hAnsi="Times New Roman" w:cs="Times New Roman"/>
          <w:color w:val="000000" w:themeColor="text1"/>
          <w:shd w:val="clear" w:color="auto" w:fill="FFFFFF"/>
        </w:rPr>
        <w:t>Документ плана оценки производительности запросов SQLite.</w:t>
      </w:r>
    </w:p>
    <w:p w:rsidR="003A4F9A" w:rsidRPr="007B5FAC" w:rsidRDefault="003A4F9A" w:rsidP="00CC783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14"/>
          <w:szCs w:val="14"/>
          <w:shd w:val="clear" w:color="auto" w:fill="FFFFFF"/>
        </w:rPr>
      </w:pPr>
      <w:r w:rsidRPr="007B5FAC">
        <w:rPr>
          <w:rFonts w:ascii="Times New Roman" w:hAnsi="Times New Roman" w:cs="Times New Roman"/>
          <w:color w:val="000000" w:themeColor="text1"/>
          <w:sz w:val="14"/>
          <w:szCs w:val="14"/>
          <w:shd w:val="clear" w:color="auto" w:fill="FFFFFF"/>
        </w:rPr>
        <w:t> </w:t>
      </w:r>
    </w:p>
    <w:p w:rsidR="003A4F9A" w:rsidRPr="00CC7838" w:rsidRDefault="003A4F9A" w:rsidP="00CC7838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</w:pPr>
      <w:r w:rsidRPr="00CC7838"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  <w:t>Какие типы данных поддерживает </w:t>
      </w:r>
      <w:r w:rsidRPr="00CC7838"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  <w:lang w:val="en-US"/>
        </w:rPr>
        <w:t>SQLite</w:t>
      </w:r>
    </w:p>
    <w:p w:rsidR="003A4F9A" w:rsidRDefault="007B5FAC" w:rsidP="00CC783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r w:rsidRPr="007B5FAC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Pr="007B5FAC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Каждое значение, хранящееся в базе данных </w:t>
      </w:r>
      <w:proofErr w:type="spellStart"/>
      <w:r w:rsidRPr="007B5FAC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SQLite</w:t>
      </w:r>
      <w:proofErr w:type="spellEnd"/>
      <w:r w:rsidRPr="007B5FAC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, имеет один из следующих классов хранения</w:t>
      </w:r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.</w:t>
      </w:r>
    </w:p>
    <w:tbl>
      <w:tblPr>
        <w:tblW w:w="9206" w:type="dxa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  <w:gridCol w:w="7739"/>
      </w:tblGrid>
      <w:tr w:rsidR="007B5FAC" w:rsidRPr="007B5FAC" w:rsidTr="007B5FAC">
        <w:trPr>
          <w:trHeight w:val="193"/>
        </w:trPr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7B5FAC" w:rsidRPr="007B5FAC" w:rsidRDefault="007B5FAC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r w:rsidRPr="007B5FA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hd w:val="clear" w:color="auto" w:fill="FFFFFF"/>
              </w:rPr>
              <w:t>Название</w:t>
            </w:r>
          </w:p>
        </w:tc>
        <w:tc>
          <w:tcPr>
            <w:tcW w:w="7739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7B5FAC" w:rsidRPr="007B5FAC" w:rsidRDefault="007B5FAC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r w:rsidRPr="007B5FA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hd w:val="clear" w:color="auto" w:fill="FFFFFF"/>
              </w:rPr>
              <w:t>Описание</w:t>
            </w:r>
          </w:p>
        </w:tc>
      </w:tr>
      <w:tr w:rsidR="007B5FAC" w:rsidRPr="007B5FAC" w:rsidTr="007B5FAC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7B5FAC" w:rsidRPr="007B5FAC" w:rsidRDefault="007B5FAC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r w:rsidRPr="007B5FA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hd w:val="clear" w:color="auto" w:fill="FFFFFF"/>
              </w:rPr>
              <w:t>NULL</w:t>
            </w:r>
          </w:p>
        </w:tc>
        <w:tc>
          <w:tcPr>
            <w:tcW w:w="7739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7B5FAC" w:rsidRPr="007B5FAC" w:rsidRDefault="007B5FAC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r w:rsidRPr="007B5FAC"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  <w:t>Значение - значение NULL.</w:t>
            </w:r>
          </w:p>
        </w:tc>
      </w:tr>
      <w:tr w:rsidR="007B5FAC" w:rsidRPr="007B5FAC" w:rsidTr="007B5FAC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7B5FAC" w:rsidRPr="007B5FAC" w:rsidRDefault="007B5FAC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r w:rsidRPr="007B5FA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hd w:val="clear" w:color="auto" w:fill="FFFFFF"/>
              </w:rPr>
              <w:t>INTEGER</w:t>
            </w:r>
          </w:p>
        </w:tc>
        <w:tc>
          <w:tcPr>
            <w:tcW w:w="7739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7B5FAC" w:rsidRPr="007B5FAC" w:rsidRDefault="007B5FAC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r w:rsidRPr="007B5FAC"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  <w:t>Значение представляет собой целое число со знаком, сохраненное в 1, 2, 3, 4, 6 или 8 байтах в зависимости от величины значения.</w:t>
            </w:r>
          </w:p>
        </w:tc>
      </w:tr>
      <w:tr w:rsidR="007B5FAC" w:rsidRPr="007B5FAC" w:rsidTr="007B5FAC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7B5FAC" w:rsidRPr="007B5FAC" w:rsidRDefault="007B5FAC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r w:rsidRPr="007B5FA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hd w:val="clear" w:color="auto" w:fill="FFFFFF"/>
              </w:rPr>
              <w:t>REAL</w:t>
            </w:r>
          </w:p>
        </w:tc>
        <w:tc>
          <w:tcPr>
            <w:tcW w:w="7739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7B5FAC" w:rsidRPr="007B5FAC" w:rsidRDefault="007B5FAC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r w:rsidRPr="007B5FAC"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  <w:t>Значение представляет собой значение с плавающей запятой, которое хранится как 8-байтовое число с плавающей точкой IEEE.</w:t>
            </w:r>
          </w:p>
        </w:tc>
      </w:tr>
      <w:tr w:rsidR="007B5FAC" w:rsidRPr="007B5FAC" w:rsidTr="007B5FAC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7B5FAC" w:rsidRPr="007B5FAC" w:rsidRDefault="007B5FAC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r w:rsidRPr="007B5FA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hd w:val="clear" w:color="auto" w:fill="FFFFFF"/>
              </w:rPr>
              <w:t>TEXT</w:t>
            </w:r>
          </w:p>
        </w:tc>
        <w:tc>
          <w:tcPr>
            <w:tcW w:w="7739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7B5FAC" w:rsidRPr="007B5FAC" w:rsidRDefault="007B5FAC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r w:rsidRPr="007B5FAC"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  <w:t>Значение представляет собой текстовую строку, хранящуюся с использованием кодировки базы данных (UTF-8, UTF-16BE или UTF-16LE)</w:t>
            </w:r>
          </w:p>
        </w:tc>
      </w:tr>
      <w:tr w:rsidR="007B5FAC" w:rsidRPr="007B5FAC" w:rsidTr="007B5FAC">
        <w:trPr>
          <w:trHeight w:val="557"/>
        </w:trPr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7B5FAC" w:rsidRPr="007B5FAC" w:rsidRDefault="007B5FAC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r w:rsidRPr="007B5FA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hd w:val="clear" w:color="auto" w:fill="FFFFFF"/>
              </w:rPr>
              <w:t>BLOB</w:t>
            </w:r>
          </w:p>
        </w:tc>
        <w:tc>
          <w:tcPr>
            <w:tcW w:w="7739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7B5FAC" w:rsidRPr="007B5FAC" w:rsidRDefault="007B5FAC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r w:rsidRPr="007B5FAC"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  <w:t>Значение представляет собой блок данных, который хранится точно так же, как он был введен.</w:t>
            </w:r>
          </w:p>
        </w:tc>
      </w:tr>
    </w:tbl>
    <w:p w:rsidR="007B5FAC" w:rsidRDefault="007B5FAC" w:rsidP="00CC783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C7838" w:rsidRPr="00CC7838" w:rsidRDefault="00CC7838" w:rsidP="00CC7838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</w:pPr>
      <w:r w:rsidRPr="00CC7838"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  <w:t xml:space="preserve">Тип слияния </w:t>
      </w:r>
      <w:proofErr w:type="spellStart"/>
      <w:r w:rsidRPr="00CC7838"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  <w:t>SQLite</w:t>
      </w:r>
      <w:proofErr w:type="spellEnd"/>
    </w:p>
    <w:p w:rsidR="00CD6D80" w:rsidRDefault="00CD6D80" w:rsidP="00CC783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D6D8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SQLite</w:t>
      </w:r>
      <w:proofErr w:type="spellEnd"/>
      <w:r w:rsidRPr="00CD6D8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поддерживает концепцию </w:t>
      </w:r>
      <w:proofErr w:type="spellStart"/>
      <w:r w:rsidRPr="00CD6D8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affinity</w:t>
      </w:r>
      <w:proofErr w:type="spellEnd"/>
      <w:r w:rsidRPr="00CD6D8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(близость)</w:t>
      </w:r>
      <w:r w:rsidRPr="00CD6D8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 </w:t>
      </w:r>
      <w:r w:rsidRPr="00CD6D8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типа к столбцам. Любой столбец может хранить данные любого типа, но предпочтительный класс хранения для столбца называется </w:t>
      </w:r>
      <w:proofErr w:type="spellStart"/>
      <w:r w:rsidRPr="00CD6D8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affinity</w:t>
      </w:r>
      <w:proofErr w:type="spellEnd"/>
      <w:r w:rsidRPr="00CD6D8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 Каждому столбцу таблицы в базе данных SQLite3 присваивается одно из следующих </w:t>
      </w:r>
      <w:proofErr w:type="spellStart"/>
      <w:r w:rsidRPr="00CD6D8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аффинностей</w:t>
      </w:r>
      <w:proofErr w:type="spellEnd"/>
      <w:r w:rsidRPr="00CD6D8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типа:</w:t>
      </w:r>
    </w:p>
    <w:tbl>
      <w:tblPr>
        <w:tblW w:w="9064" w:type="dxa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7530"/>
      </w:tblGrid>
      <w:tr w:rsidR="00CD6D80" w:rsidRPr="00CD6D80" w:rsidTr="00CD6D80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D6D80" w:rsidRPr="00CD6D80" w:rsidRDefault="00CD6D80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D6D8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Название</w:t>
            </w:r>
          </w:p>
        </w:tc>
        <w:tc>
          <w:tcPr>
            <w:tcW w:w="753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D6D80" w:rsidRPr="00CD6D80" w:rsidRDefault="00CD6D80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D6D8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CD6D80" w:rsidRPr="00CD6D80" w:rsidTr="00CD6D80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D6D80" w:rsidRPr="00CD6D80" w:rsidRDefault="00CD6D80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D6D8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TEXT</w:t>
            </w:r>
          </w:p>
        </w:tc>
        <w:tc>
          <w:tcPr>
            <w:tcW w:w="753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D6D80" w:rsidRPr="00CD6D80" w:rsidRDefault="00CD6D80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D6D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В этом столбце хранятся все данные с использованием классов </w:t>
            </w:r>
            <w:r w:rsidRPr="00CD6D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хранения NULL, TEXT или BLOB.</w:t>
            </w:r>
          </w:p>
        </w:tc>
      </w:tr>
      <w:tr w:rsidR="00CD6D80" w:rsidRPr="00CD6D80" w:rsidTr="00CD6D80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D6D80" w:rsidRPr="00CD6D80" w:rsidRDefault="00CD6D80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D6D8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NUMERIC</w:t>
            </w:r>
          </w:p>
        </w:tc>
        <w:tc>
          <w:tcPr>
            <w:tcW w:w="753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D6D80" w:rsidRPr="00CD6D80" w:rsidRDefault="00CD6D80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D6D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Этот столбец может содержать значения, используя все пять классов хранения.</w:t>
            </w:r>
          </w:p>
        </w:tc>
      </w:tr>
      <w:tr w:rsidR="00CD6D80" w:rsidRPr="00CD6D80" w:rsidTr="00CD6D80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D6D80" w:rsidRPr="00CD6D80" w:rsidRDefault="00CD6D80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D6D8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INTEGER</w:t>
            </w:r>
          </w:p>
        </w:tc>
        <w:tc>
          <w:tcPr>
            <w:tcW w:w="753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D6D80" w:rsidRPr="00CD6D80" w:rsidRDefault="00CD6D80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D6D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Работает так же, как столбец с NUMERIC сродством, с исключением в выражении CAST.</w:t>
            </w:r>
          </w:p>
        </w:tc>
      </w:tr>
      <w:tr w:rsidR="00CD6D80" w:rsidRPr="00CD6D80" w:rsidTr="00CD6D80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D6D80" w:rsidRPr="00CD6D80" w:rsidRDefault="00CD6D80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D6D8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REAL</w:t>
            </w:r>
          </w:p>
        </w:tc>
        <w:tc>
          <w:tcPr>
            <w:tcW w:w="753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D6D80" w:rsidRPr="00CD6D80" w:rsidRDefault="00CD6D80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D6D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Ведет себя как столбец с NUMERIC сродством, за исключением того, что он приводит целые значения в представление с плавающей запятой.</w:t>
            </w:r>
          </w:p>
        </w:tc>
      </w:tr>
      <w:tr w:rsidR="00CD6D80" w:rsidRPr="00CD6D80" w:rsidTr="00CD6D80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D6D80" w:rsidRPr="00CD6D80" w:rsidRDefault="00CD6D80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D6D8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753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D6D80" w:rsidRPr="00CD6D80" w:rsidRDefault="00CD6D80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D6D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Столбец с </w:t>
            </w:r>
            <w:proofErr w:type="spellStart"/>
            <w:r w:rsidRPr="00CD6D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аффинностью</w:t>
            </w:r>
            <w:proofErr w:type="spellEnd"/>
            <w:r w:rsidRPr="00CD6D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NONE не предпочитает один класс хранения над другим, и не предпринимаются попытки принудить данные из одного класса хранения к другому.</w:t>
            </w:r>
          </w:p>
        </w:tc>
      </w:tr>
    </w:tbl>
    <w:p w:rsidR="00CD6D80" w:rsidRPr="00CC7838" w:rsidRDefault="00CD6D80" w:rsidP="00CC783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C7838" w:rsidRDefault="00CC7838" w:rsidP="00CC7838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</w:pPr>
      <w:r w:rsidRPr="00CC7838"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  <w:t xml:space="preserve">Идентификация и имена типов </w:t>
      </w:r>
      <w:proofErr w:type="spellStart"/>
      <w:r w:rsidRPr="00CC7838"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  <w:t>SQLite</w:t>
      </w:r>
      <w:proofErr w:type="spellEnd"/>
    </w:p>
    <w:p w:rsidR="00CC7838" w:rsidRPr="00CC7838" w:rsidRDefault="00CC7838" w:rsidP="00CC7838">
      <w:pPr>
        <w:spacing w:line="360" w:lineRule="auto"/>
        <w:ind w:firstLine="708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CC7838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В следующих списках таблиц перечислены имена типов данных, которые можно использовать при создании таблиц SQLite3 с соответствующим применимым сродством.</w:t>
      </w:r>
    </w:p>
    <w:tbl>
      <w:tblPr>
        <w:tblW w:w="9064" w:type="dxa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3"/>
        <w:gridCol w:w="1701"/>
      </w:tblGrid>
      <w:tr w:rsidR="00CC7838" w:rsidRPr="00CC7838" w:rsidTr="00CC7838">
        <w:tc>
          <w:tcPr>
            <w:tcW w:w="7363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7838" w:rsidRPr="00CC7838" w:rsidRDefault="00CC7838" w:rsidP="00CC7838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Тип</w:t>
            </w:r>
          </w:p>
        </w:tc>
        <w:tc>
          <w:tcPr>
            <w:tcW w:w="1701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7838" w:rsidRPr="00CC7838" w:rsidRDefault="00CC7838" w:rsidP="00CC7838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Близость</w:t>
            </w:r>
          </w:p>
        </w:tc>
      </w:tr>
      <w:tr w:rsidR="00CC7838" w:rsidRPr="00CC7838" w:rsidTr="00CC7838">
        <w:tc>
          <w:tcPr>
            <w:tcW w:w="7363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7838" w:rsidRPr="00CC7838" w:rsidRDefault="00CC7838" w:rsidP="00CC7838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INT</w:t>
            </w:r>
          </w:p>
          <w:p w:rsidR="00CC7838" w:rsidRPr="00CC7838" w:rsidRDefault="00CC7838" w:rsidP="00CC7838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INTEGER</w:t>
            </w:r>
          </w:p>
          <w:p w:rsidR="00CC7838" w:rsidRPr="00CC7838" w:rsidRDefault="00CC7838" w:rsidP="00CC7838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TINYINT</w:t>
            </w:r>
          </w:p>
          <w:p w:rsidR="00CC7838" w:rsidRPr="00CC7838" w:rsidRDefault="00CC7838" w:rsidP="00CC7838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SMALLINT</w:t>
            </w:r>
          </w:p>
          <w:p w:rsidR="00CC7838" w:rsidRPr="00CC7838" w:rsidRDefault="00CC7838" w:rsidP="00CC7838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MEDIUMINT</w:t>
            </w:r>
          </w:p>
          <w:p w:rsidR="00CC7838" w:rsidRPr="00CC7838" w:rsidRDefault="00CC7838" w:rsidP="00CC7838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BIGINT</w:t>
            </w:r>
          </w:p>
          <w:p w:rsidR="00CC7838" w:rsidRPr="00CC7838" w:rsidRDefault="00CC7838" w:rsidP="00CC7838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UNSIGNED BIG INT</w:t>
            </w:r>
          </w:p>
          <w:p w:rsidR="00CC7838" w:rsidRPr="00CC7838" w:rsidRDefault="00CC7838" w:rsidP="00CC7838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INT2</w:t>
            </w:r>
          </w:p>
          <w:p w:rsidR="00CC7838" w:rsidRPr="00CC7838" w:rsidRDefault="00CC7838" w:rsidP="00CC7838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INT8</w:t>
            </w:r>
          </w:p>
        </w:tc>
        <w:tc>
          <w:tcPr>
            <w:tcW w:w="1701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7838" w:rsidRPr="00CC7838" w:rsidRDefault="00CC7838" w:rsidP="00CC7838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INTEGER</w:t>
            </w:r>
          </w:p>
        </w:tc>
      </w:tr>
      <w:tr w:rsidR="00CC7838" w:rsidRPr="00CC7838" w:rsidTr="00CC7838">
        <w:tc>
          <w:tcPr>
            <w:tcW w:w="7363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7838" w:rsidRPr="00CC7838" w:rsidRDefault="00CC7838" w:rsidP="00CC7838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CHARACTER(20)</w:t>
            </w:r>
          </w:p>
          <w:p w:rsidR="00CC7838" w:rsidRPr="00CC7838" w:rsidRDefault="00CC7838" w:rsidP="00CC7838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VARCHAR(255)</w:t>
            </w:r>
          </w:p>
          <w:p w:rsidR="00CC7838" w:rsidRPr="00CC7838" w:rsidRDefault="00CC7838" w:rsidP="00CC7838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VARYING CHARACTER(255)</w:t>
            </w:r>
          </w:p>
          <w:p w:rsidR="00CC7838" w:rsidRPr="00CC7838" w:rsidRDefault="00CC7838" w:rsidP="00CC7838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NCHAR(55)</w:t>
            </w:r>
          </w:p>
          <w:p w:rsidR="00CC7838" w:rsidRPr="00CC7838" w:rsidRDefault="00CC7838" w:rsidP="00CC7838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NATIVE CHARACTER(70)</w:t>
            </w:r>
          </w:p>
          <w:p w:rsidR="00CC7838" w:rsidRPr="00CC7838" w:rsidRDefault="00CC7838" w:rsidP="00CC7838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NVARCHAR(100)</w:t>
            </w:r>
          </w:p>
          <w:p w:rsidR="00CC7838" w:rsidRPr="00CC7838" w:rsidRDefault="00CC7838" w:rsidP="00CC7838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TEXT</w:t>
            </w:r>
          </w:p>
          <w:p w:rsidR="00CC7838" w:rsidRPr="00CC7838" w:rsidRDefault="00CC7838" w:rsidP="00CC7838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CLOB</w:t>
            </w:r>
          </w:p>
        </w:tc>
        <w:tc>
          <w:tcPr>
            <w:tcW w:w="1701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7838" w:rsidRPr="00CC7838" w:rsidRDefault="00CC7838" w:rsidP="00CC7838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TEXT</w:t>
            </w:r>
          </w:p>
        </w:tc>
      </w:tr>
      <w:tr w:rsidR="00CC7838" w:rsidRPr="00CC7838" w:rsidTr="00CC7838">
        <w:tc>
          <w:tcPr>
            <w:tcW w:w="7363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7838" w:rsidRPr="00CC7838" w:rsidRDefault="00CC7838" w:rsidP="00CC7838">
            <w:pPr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BLOB</w:t>
            </w:r>
          </w:p>
          <w:p w:rsidR="00CC7838" w:rsidRPr="00CC7838" w:rsidRDefault="00CC7838" w:rsidP="00CC7838">
            <w:pPr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no</w:t>
            </w:r>
            <w:proofErr w:type="spellEnd"/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datatype</w:t>
            </w:r>
            <w:proofErr w:type="spellEnd"/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specified</w:t>
            </w:r>
            <w:proofErr w:type="spellEnd"/>
          </w:p>
        </w:tc>
        <w:tc>
          <w:tcPr>
            <w:tcW w:w="1701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7838" w:rsidRPr="00CC7838" w:rsidRDefault="00CC7838" w:rsidP="00CC7838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NONE</w:t>
            </w:r>
          </w:p>
        </w:tc>
      </w:tr>
      <w:tr w:rsidR="00CC7838" w:rsidRPr="00CC7838" w:rsidTr="00CC7838">
        <w:tc>
          <w:tcPr>
            <w:tcW w:w="7363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7838" w:rsidRPr="00CC7838" w:rsidRDefault="00CC7838" w:rsidP="00CC7838">
            <w:pPr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REAL</w:t>
            </w:r>
          </w:p>
          <w:p w:rsidR="00CC7838" w:rsidRPr="00CC7838" w:rsidRDefault="00CC7838" w:rsidP="00CC7838">
            <w:pPr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DOUBLE</w:t>
            </w:r>
          </w:p>
          <w:p w:rsidR="00CC7838" w:rsidRPr="00CC7838" w:rsidRDefault="00CC7838" w:rsidP="00CC7838">
            <w:pPr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DOUBLE PRECISION</w:t>
            </w:r>
          </w:p>
          <w:p w:rsidR="00CC7838" w:rsidRPr="00CC7838" w:rsidRDefault="00CC7838" w:rsidP="00CC7838">
            <w:pPr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FLOAT</w:t>
            </w:r>
          </w:p>
        </w:tc>
        <w:tc>
          <w:tcPr>
            <w:tcW w:w="1701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7838" w:rsidRPr="00CC7838" w:rsidRDefault="00CC7838" w:rsidP="00CC7838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REAL</w:t>
            </w:r>
          </w:p>
        </w:tc>
      </w:tr>
      <w:tr w:rsidR="00CC7838" w:rsidRPr="00CC7838" w:rsidTr="00CC7838">
        <w:tc>
          <w:tcPr>
            <w:tcW w:w="7363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7838" w:rsidRPr="00CC7838" w:rsidRDefault="00CC7838" w:rsidP="00CC7838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NUMERIC</w:t>
            </w:r>
          </w:p>
          <w:p w:rsidR="00CC7838" w:rsidRPr="00CC7838" w:rsidRDefault="00CC7838" w:rsidP="00CC7838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DECIMAL(10,5)</w:t>
            </w:r>
          </w:p>
          <w:p w:rsidR="00CC7838" w:rsidRPr="00CC7838" w:rsidRDefault="00CC7838" w:rsidP="00CC7838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BOOLEAN</w:t>
            </w:r>
          </w:p>
          <w:p w:rsidR="00CC7838" w:rsidRPr="00CC7838" w:rsidRDefault="00CC7838" w:rsidP="00CC7838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DATE</w:t>
            </w:r>
          </w:p>
          <w:p w:rsidR="00CC7838" w:rsidRPr="00CC7838" w:rsidRDefault="00CC7838" w:rsidP="00CC7838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DATETIME</w:t>
            </w:r>
          </w:p>
        </w:tc>
        <w:tc>
          <w:tcPr>
            <w:tcW w:w="1701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7838" w:rsidRPr="00CC7838" w:rsidRDefault="00CC7838" w:rsidP="00CC7838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NUMERIC</w:t>
            </w:r>
          </w:p>
        </w:tc>
      </w:tr>
    </w:tbl>
    <w:p w:rsidR="00CC7838" w:rsidRDefault="00CC7838" w:rsidP="00CC7838">
      <w:pPr>
        <w:spacing w:line="360" w:lineRule="auto"/>
        <w:ind w:firstLine="708"/>
        <w:jc w:val="both"/>
        <w:rPr>
          <w:rFonts w:ascii="Open Sans" w:hAnsi="Open Sans"/>
          <w:color w:val="333333"/>
          <w:shd w:val="clear" w:color="auto" w:fill="FFFFFF"/>
        </w:rPr>
      </w:pPr>
    </w:p>
    <w:p w:rsidR="00CD6D80" w:rsidRDefault="00CC7838" w:rsidP="00CC7838">
      <w:pPr>
        <w:spacing w:line="360" w:lineRule="auto"/>
        <w:ind w:firstLine="708"/>
        <w:jc w:val="both"/>
        <w:rPr>
          <w:rFonts w:ascii="Open Sans" w:hAnsi="Open Sans"/>
          <w:color w:val="333333"/>
          <w:shd w:val="clear" w:color="auto" w:fill="FFFFFF"/>
        </w:rPr>
      </w:pPr>
      <w:proofErr w:type="spellStart"/>
      <w:r>
        <w:rPr>
          <w:rFonts w:ascii="Open Sans" w:hAnsi="Open Sans"/>
          <w:color w:val="333333"/>
          <w:shd w:val="clear" w:color="auto" w:fill="FFFFFF"/>
        </w:rPr>
        <w:t>SQLite</w:t>
      </w:r>
      <w:proofErr w:type="spellEnd"/>
      <w:r>
        <w:rPr>
          <w:rFonts w:ascii="Open Sans" w:hAnsi="Open Sans"/>
          <w:color w:val="333333"/>
          <w:shd w:val="clear" w:color="auto" w:fill="FFFFFF"/>
        </w:rPr>
        <w:t xml:space="preserve"> не имеет отдельного булевского класса хранения. Вместо этого </w:t>
      </w:r>
      <w:proofErr w:type="spellStart"/>
      <w:r>
        <w:rPr>
          <w:rFonts w:ascii="Open Sans" w:hAnsi="Open Sans"/>
          <w:color w:val="333333"/>
          <w:shd w:val="clear" w:color="auto" w:fill="FFFFFF"/>
        </w:rPr>
        <w:t>булевые</w:t>
      </w:r>
      <w:proofErr w:type="spellEnd"/>
      <w:r>
        <w:rPr>
          <w:rFonts w:ascii="Open Sans" w:hAnsi="Open Sans"/>
          <w:color w:val="333333"/>
          <w:shd w:val="clear" w:color="auto" w:fill="FFFFFF"/>
        </w:rPr>
        <w:t xml:space="preserve"> значения сохраняются как целые числа 0 (ложь) и 1 (истина).</w:t>
      </w:r>
    </w:p>
    <w:p w:rsidR="00CC7838" w:rsidRDefault="00CC7838" w:rsidP="00CC7838">
      <w:pPr>
        <w:spacing w:line="360" w:lineRule="auto"/>
        <w:ind w:firstLine="708"/>
        <w:jc w:val="both"/>
        <w:rPr>
          <w:rFonts w:ascii="Open Sans" w:hAnsi="Open Sans"/>
          <w:color w:val="333333"/>
          <w:shd w:val="clear" w:color="auto" w:fill="FFFFFF"/>
        </w:rPr>
      </w:pPr>
      <w:proofErr w:type="spellStart"/>
      <w:r w:rsidRPr="00CC7838">
        <w:rPr>
          <w:rFonts w:ascii="Open Sans" w:hAnsi="Open Sans"/>
          <w:color w:val="333333"/>
          <w:shd w:val="clear" w:color="auto" w:fill="FFFFFF"/>
        </w:rPr>
        <w:t>SQLite</w:t>
      </w:r>
      <w:proofErr w:type="spellEnd"/>
      <w:r w:rsidRPr="00CC7838">
        <w:rPr>
          <w:rFonts w:ascii="Open Sans" w:hAnsi="Open Sans"/>
          <w:color w:val="333333"/>
          <w:shd w:val="clear" w:color="auto" w:fill="FFFFFF"/>
        </w:rPr>
        <w:t xml:space="preserve"> не имеет отдельного класса хранения для хранения дат и времени, но </w:t>
      </w:r>
      <w:proofErr w:type="spellStart"/>
      <w:r w:rsidRPr="00CC7838">
        <w:rPr>
          <w:rFonts w:ascii="Open Sans" w:hAnsi="Open Sans"/>
          <w:color w:val="333333"/>
          <w:shd w:val="clear" w:color="auto" w:fill="FFFFFF"/>
        </w:rPr>
        <w:t>SQLite</w:t>
      </w:r>
      <w:proofErr w:type="spellEnd"/>
      <w:r w:rsidRPr="00CC7838">
        <w:rPr>
          <w:rFonts w:ascii="Open Sans" w:hAnsi="Open Sans"/>
          <w:color w:val="333333"/>
          <w:shd w:val="clear" w:color="auto" w:fill="FFFFFF"/>
        </w:rPr>
        <w:t xml:space="preserve"> способен хранить даты и время как значения TEXT, REAL или INTEGER.</w:t>
      </w:r>
    </w:p>
    <w:tbl>
      <w:tblPr>
        <w:tblW w:w="9348" w:type="dxa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7173"/>
      </w:tblGrid>
      <w:tr w:rsidR="00072334" w:rsidRPr="00072334" w:rsidTr="00072334">
        <w:tc>
          <w:tcPr>
            <w:tcW w:w="21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072334" w:rsidRPr="00072334" w:rsidRDefault="00072334" w:rsidP="00072334">
            <w:pPr>
              <w:spacing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7233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Название</w:t>
            </w:r>
          </w:p>
        </w:tc>
        <w:tc>
          <w:tcPr>
            <w:tcW w:w="7173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072334" w:rsidRPr="00072334" w:rsidRDefault="00072334" w:rsidP="00072334">
            <w:pPr>
              <w:spacing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7233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072334" w:rsidRPr="00072334" w:rsidTr="00072334">
        <w:tc>
          <w:tcPr>
            <w:tcW w:w="21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072334" w:rsidRPr="00072334" w:rsidRDefault="00072334" w:rsidP="00072334">
            <w:pPr>
              <w:spacing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7233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TEXT</w:t>
            </w:r>
          </w:p>
        </w:tc>
        <w:tc>
          <w:tcPr>
            <w:tcW w:w="7173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072334" w:rsidRPr="00072334" w:rsidRDefault="00072334" w:rsidP="00072334">
            <w:pPr>
              <w:spacing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723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Дата в формате "YYYY-MM-DD HH:MM:SS.SSS"</w:t>
            </w:r>
          </w:p>
        </w:tc>
      </w:tr>
      <w:tr w:rsidR="00072334" w:rsidRPr="00072334" w:rsidTr="00072334">
        <w:tc>
          <w:tcPr>
            <w:tcW w:w="21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072334" w:rsidRPr="00072334" w:rsidRDefault="00072334" w:rsidP="00072334">
            <w:pPr>
              <w:spacing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7233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REAL</w:t>
            </w:r>
          </w:p>
        </w:tc>
        <w:tc>
          <w:tcPr>
            <w:tcW w:w="7173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072334" w:rsidRPr="00072334" w:rsidRDefault="00072334" w:rsidP="00072334">
            <w:pPr>
              <w:spacing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723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Число дней с полудня в Гринвиче 24 ноября 4714 г. до н.э.</w:t>
            </w:r>
          </w:p>
        </w:tc>
      </w:tr>
      <w:tr w:rsidR="00072334" w:rsidRPr="00072334" w:rsidTr="00072334">
        <w:tc>
          <w:tcPr>
            <w:tcW w:w="21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072334" w:rsidRPr="00072334" w:rsidRDefault="00072334" w:rsidP="00072334">
            <w:pPr>
              <w:spacing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7233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INTEGER</w:t>
            </w:r>
          </w:p>
        </w:tc>
        <w:tc>
          <w:tcPr>
            <w:tcW w:w="7173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072334" w:rsidRPr="00072334" w:rsidRDefault="00072334" w:rsidP="00072334">
            <w:pPr>
              <w:spacing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723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Количество секунд с 1970-01-01 00:00:00 UTC</w:t>
            </w:r>
          </w:p>
        </w:tc>
      </w:tr>
    </w:tbl>
    <w:p w:rsidR="00CC7838" w:rsidRDefault="00CC7838" w:rsidP="00CC7838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D6D80" w:rsidRPr="004E6AD1" w:rsidRDefault="004E6AD1" w:rsidP="004E6AD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4E6A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SQLite</w:t>
      </w:r>
      <w:proofErr w:type="spellEnd"/>
      <w:r w:rsidRPr="004E6A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не поддерживает хранимые процедуры</w:t>
      </w:r>
    </w:p>
    <w:p w:rsidR="00CD6D80" w:rsidRDefault="004E6AD1" w:rsidP="004E6AD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4E6A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lastRenderedPageBreak/>
        <w:t>SQLIte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E6A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поддерживает индексирование</w:t>
      </w:r>
    </w:p>
    <w:p w:rsidR="00071B62" w:rsidRPr="004E6AD1" w:rsidRDefault="00071B62" w:rsidP="00071B6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4E6A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SQLIte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E6A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поддерживает 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представления</w:t>
      </w:r>
    </w:p>
    <w:p w:rsidR="00071B62" w:rsidRPr="004E6AD1" w:rsidRDefault="00071B62" w:rsidP="00071B62">
      <w:pPr>
        <w:pStyle w:val="a3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D6D80" w:rsidRDefault="000F78A8" w:rsidP="00AF06FA">
      <w:pPr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Для измерения времени запроса </w:t>
      </w:r>
      <w:r w:rsidR="00EF5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нужно создать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приложение, которое </w:t>
      </w:r>
      <w:r w:rsidR="00EF5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будет показывать время выполнения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EF5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заданного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запроса.</w:t>
      </w:r>
    </w:p>
    <w:p w:rsidR="001D4945" w:rsidRDefault="0092227F" w:rsidP="00AF06FA">
      <w:pPr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В базе данных </w:t>
      </w:r>
      <w:r w:rsidR="00EF5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нужно создать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 таблицы: </w:t>
      </w:r>
      <w:r w:rsidR="001D49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«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улицы</w:t>
      </w:r>
      <w:r w:rsidR="001D49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»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и </w:t>
      </w:r>
      <w:r w:rsidR="001D49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«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дома</w:t>
      </w:r>
      <w:r w:rsidR="001D49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»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1D49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Таблица «улицы» будет содержать номер улицы и имя улицы. В таблице «дома» у нас будут храниться номер дома, название улицы, на которой стоит дом, количество этажей, подъездов и квартир в доме. Модель </w:t>
      </w:r>
      <w:r w:rsidR="00EF5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БД</w:t>
      </w:r>
      <w:r w:rsidR="001D49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приведена ниже.</w:t>
      </w:r>
    </w:p>
    <w:p w:rsidR="0092227F" w:rsidRDefault="00EF500F" w:rsidP="00EF500F">
      <w:pPr>
        <w:ind w:left="360" w:firstLine="348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FD667AB" wp14:editId="770B6FF0">
            <wp:extent cx="3978322" cy="1371059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7773" t="62866" r="21584" b="12233"/>
                    <a:stretch/>
                  </pic:blipFill>
                  <pic:spPr bwMode="auto">
                    <a:xfrm>
                      <a:off x="0" y="0"/>
                      <a:ext cx="3976196" cy="1370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4F9A" w:rsidRPr="00010E5E" w:rsidRDefault="00EF500F" w:rsidP="00010E5E">
      <w:pPr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Скорость запроса </w:t>
      </w:r>
      <w:r w:rsidR="00010E5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должна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проверяться на разном количестве записей. Запи</w:t>
      </w:r>
      <w:r w:rsidR="00010E5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си </w:t>
      </w:r>
      <w:r w:rsidR="001D49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созда</w:t>
      </w:r>
      <w:r w:rsidR="00010E5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ются</w:t>
      </w:r>
      <w:r w:rsidR="001D49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генератором случайных чисел. </w:t>
      </w:r>
      <w:bookmarkStart w:id="0" w:name="_GoBack"/>
      <w:bookmarkEnd w:id="0"/>
    </w:p>
    <w:sectPr w:rsidR="003A4F9A" w:rsidRPr="00010E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36911"/>
    <w:multiLevelType w:val="multilevel"/>
    <w:tmpl w:val="0386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0D5066"/>
    <w:multiLevelType w:val="multilevel"/>
    <w:tmpl w:val="59D6F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CB1922"/>
    <w:multiLevelType w:val="multilevel"/>
    <w:tmpl w:val="DF60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022EA2"/>
    <w:multiLevelType w:val="multilevel"/>
    <w:tmpl w:val="72E6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3A2013"/>
    <w:multiLevelType w:val="hybridMultilevel"/>
    <w:tmpl w:val="5F98D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E86C13"/>
    <w:multiLevelType w:val="multilevel"/>
    <w:tmpl w:val="CF6AC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4807B1"/>
    <w:multiLevelType w:val="hybridMultilevel"/>
    <w:tmpl w:val="995E3864"/>
    <w:lvl w:ilvl="0" w:tplc="041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F9A"/>
    <w:rsid w:val="00010E5E"/>
    <w:rsid w:val="00071B62"/>
    <w:rsid w:val="00072334"/>
    <w:rsid w:val="000F78A8"/>
    <w:rsid w:val="001D4945"/>
    <w:rsid w:val="002432C3"/>
    <w:rsid w:val="002745C9"/>
    <w:rsid w:val="003A4F9A"/>
    <w:rsid w:val="004E6AD1"/>
    <w:rsid w:val="007B5FAC"/>
    <w:rsid w:val="0092227F"/>
    <w:rsid w:val="00AF06FA"/>
    <w:rsid w:val="00CC7838"/>
    <w:rsid w:val="00CD6D80"/>
    <w:rsid w:val="00EF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4F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78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4F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C78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4E6AD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4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49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4F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78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4F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C78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4E6AD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4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49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Dell-Insp-7577</Company>
  <LinksUpToDate>false</LinksUpToDate>
  <CharactersWithSpaces>3236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Потеряйко</dc:creator>
  <cp:keywords/>
  <dc:description/>
  <cp:lastModifiedBy>Виктория Евдокимова</cp:lastModifiedBy>
  <cp:revision>10</cp:revision>
  <dcterms:created xsi:type="dcterms:W3CDTF">2019-05-08T23:40:00Z</dcterms:created>
  <dcterms:modified xsi:type="dcterms:W3CDTF">2019-05-21T21:25:00Z</dcterms:modified>
</cp:coreProperties>
</file>