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898F2" w14:textId="42461DAC" w:rsidR="005F6B32" w:rsidRPr="00905BDA" w:rsidRDefault="006B51B7" w:rsidP="00232B00">
      <w:pPr>
        <w:spacing w:line="360" w:lineRule="auto"/>
        <w:jc w:val="center"/>
        <w:rPr>
          <w:rFonts w:ascii="Times New Roman" w:eastAsia="DFKai-SB" w:hAnsi="Times New Roman" w:cs="Times New Roman"/>
          <w:color w:val="000000" w:themeColor="text1"/>
          <w:sz w:val="40"/>
          <w:szCs w:val="40"/>
        </w:rPr>
      </w:pPr>
      <w:bookmarkStart w:id="0" w:name="_Hlk164005214"/>
      <w:bookmarkStart w:id="1" w:name="_top"/>
      <w:bookmarkEnd w:id="0"/>
      <w:bookmarkEnd w:id="1"/>
      <w:r w:rsidRPr="00905BDA">
        <w:rPr>
          <w:rFonts w:ascii="Times New Roman" w:eastAsia="DFKai-SB" w:hAnsi="Times New Roman" w:cs="Times New Roman"/>
          <w:color w:val="000000" w:themeColor="text1"/>
          <w:sz w:val="40"/>
          <w:szCs w:val="40"/>
        </w:rPr>
        <w:t>國立中興大學土木工程學系</w:t>
      </w:r>
    </w:p>
    <w:p w14:paraId="10D058AE" w14:textId="77777777" w:rsidR="00FD6B09" w:rsidRPr="00905BDA" w:rsidRDefault="006B51B7" w:rsidP="00232B00">
      <w:pPr>
        <w:spacing w:line="360" w:lineRule="auto"/>
        <w:jc w:val="center"/>
        <w:rPr>
          <w:rFonts w:ascii="Times New Roman" w:eastAsia="DFKai-SB" w:hAnsi="Times New Roman" w:cs="Times New Roman"/>
          <w:color w:val="000000" w:themeColor="text1"/>
          <w:sz w:val="40"/>
          <w:szCs w:val="40"/>
        </w:rPr>
      </w:pPr>
      <w:r w:rsidRPr="00905BDA">
        <w:rPr>
          <w:rFonts w:ascii="Times New Roman" w:eastAsia="DFKai-SB" w:hAnsi="Times New Roman" w:cs="Times New Roman"/>
          <w:color w:val="000000" w:themeColor="text1"/>
          <w:sz w:val="40"/>
          <w:szCs w:val="40"/>
        </w:rPr>
        <w:t>碩士學位論文</w:t>
      </w:r>
    </w:p>
    <w:p w14:paraId="599C4894" w14:textId="39494D40" w:rsidR="00C86995" w:rsidRDefault="002A58A2" w:rsidP="00C86995">
      <w:pPr>
        <w:spacing w:beforeLines="550" w:before="1980" w:line="276" w:lineRule="auto"/>
        <w:jc w:val="center"/>
        <w:rPr>
          <w:rFonts w:ascii="Times New Roman" w:eastAsia="DFKai-SB" w:hAnsi="Times New Roman" w:cs="Times New Roman"/>
          <w:color w:val="000000" w:themeColor="text1"/>
          <w:sz w:val="40"/>
          <w:szCs w:val="40"/>
        </w:rPr>
      </w:pPr>
      <w:r w:rsidRPr="002A58A2">
        <w:rPr>
          <w:rFonts w:ascii="Times New Roman" w:eastAsia="DFKai-SB" w:hAnsi="Times New Roman" w:cs="Times New Roman" w:hint="eastAsia"/>
          <w:color w:val="000000" w:themeColor="text1"/>
          <w:sz w:val="40"/>
          <w:szCs w:val="40"/>
        </w:rPr>
        <w:t>柱前馬蹄形渦流時序變化</w:t>
      </w:r>
    </w:p>
    <w:p w14:paraId="53008A33" w14:textId="77777777" w:rsidR="009B2375" w:rsidRDefault="009B2375" w:rsidP="00C86995">
      <w:pPr>
        <w:spacing w:beforeLines="550" w:before="1980" w:line="276" w:lineRule="auto"/>
        <w:jc w:val="center"/>
        <w:rPr>
          <w:rFonts w:ascii="Times New Roman" w:eastAsia="DFKai-SB" w:hAnsi="Times New Roman" w:cs="Times New Roman"/>
          <w:color w:val="000000" w:themeColor="text1"/>
          <w:sz w:val="40"/>
          <w:szCs w:val="40"/>
        </w:rPr>
      </w:pPr>
    </w:p>
    <w:p w14:paraId="08DDE81C" w14:textId="563FBA2A" w:rsidR="009B2375" w:rsidRDefault="009B2375" w:rsidP="00C86995">
      <w:pPr>
        <w:spacing w:beforeLines="550" w:before="1980" w:line="276" w:lineRule="auto"/>
        <w:jc w:val="center"/>
        <w:rPr>
          <w:rFonts w:ascii="Times New Roman" w:eastAsia="DFKai-SB" w:hAnsi="Times New Roman" w:cs="Times New Roman"/>
          <w:color w:val="000000" w:themeColor="text1"/>
          <w:sz w:val="40"/>
          <w:szCs w:val="40"/>
        </w:rPr>
      </w:pPr>
    </w:p>
    <w:p w14:paraId="6CF7DCB6" w14:textId="77777777" w:rsidR="009B2375" w:rsidRPr="00905BDA" w:rsidRDefault="009B2375" w:rsidP="009B2375">
      <w:pPr>
        <w:spacing w:beforeLines="550" w:before="1980" w:line="276" w:lineRule="auto"/>
        <w:rPr>
          <w:rFonts w:ascii="Times New Roman" w:eastAsia="DFKai-SB" w:hAnsi="Times New Roman" w:cs="Times New Roman"/>
          <w:color w:val="000000" w:themeColor="text1"/>
          <w:sz w:val="40"/>
          <w:szCs w:val="40"/>
        </w:rPr>
      </w:pPr>
    </w:p>
    <w:p w14:paraId="0B58D3E2" w14:textId="79558B33" w:rsidR="00640EFD" w:rsidRDefault="00640EFD" w:rsidP="00E60A9E">
      <w:pPr>
        <w:spacing w:line="480" w:lineRule="auto"/>
        <w:jc w:val="center"/>
        <w:rPr>
          <w:rFonts w:ascii="Times New Roman" w:eastAsia="DFKai-SB" w:hAnsi="Times New Roman" w:cs="Times New Roman"/>
          <w:color w:val="000000" w:themeColor="text1"/>
          <w:sz w:val="40"/>
          <w:szCs w:val="40"/>
        </w:rPr>
      </w:pPr>
    </w:p>
    <w:p w14:paraId="16E00B45" w14:textId="77777777" w:rsidR="009920F5" w:rsidRPr="008E4896" w:rsidRDefault="009920F5" w:rsidP="006339D8">
      <w:pPr>
        <w:spacing w:before="240" w:line="2400" w:lineRule="auto"/>
        <w:rPr>
          <w:rFonts w:ascii="Times New Roman" w:eastAsia="DFKai-SB" w:hAnsi="Times New Roman" w:cs="Times New Roman"/>
          <w:color w:val="000000" w:themeColor="text1"/>
          <w:sz w:val="40"/>
          <w:szCs w:val="40"/>
        </w:rPr>
      </w:pPr>
    </w:p>
    <w:p w14:paraId="27F0E848" w14:textId="02B12561" w:rsidR="005F6B32" w:rsidRPr="00905BDA" w:rsidRDefault="00FD6B09" w:rsidP="009920F5">
      <w:pPr>
        <w:spacing w:line="480" w:lineRule="auto"/>
        <w:jc w:val="center"/>
        <w:rPr>
          <w:rFonts w:ascii="Times New Roman" w:eastAsia="DFKai-SB" w:hAnsi="Times New Roman" w:cs="Times New Roman"/>
          <w:color w:val="000000" w:themeColor="text1"/>
          <w:sz w:val="40"/>
          <w:szCs w:val="40"/>
        </w:rPr>
      </w:pPr>
      <w:r w:rsidRPr="00905BDA">
        <w:rPr>
          <w:rFonts w:ascii="Times New Roman" w:eastAsia="DFKai-SB" w:hAnsi="Times New Roman" w:cs="Times New Roman"/>
          <w:color w:val="000000" w:themeColor="text1"/>
          <w:sz w:val="40"/>
          <w:szCs w:val="40"/>
        </w:rPr>
        <w:t>指導教授：石武融</w:t>
      </w:r>
      <w:proofErr w:type="spellStart"/>
      <w:r w:rsidR="00232B00" w:rsidRPr="00905BDA">
        <w:rPr>
          <w:rFonts w:ascii="Times New Roman" w:eastAsia="DFKai-SB" w:hAnsi="Times New Roman" w:cs="Times New Roman"/>
          <w:color w:val="000000" w:themeColor="text1"/>
          <w:sz w:val="40"/>
          <w:szCs w:val="40"/>
        </w:rPr>
        <w:t>WuRong</w:t>
      </w:r>
      <w:proofErr w:type="spellEnd"/>
      <w:r w:rsidR="00232B00" w:rsidRPr="00905BDA">
        <w:rPr>
          <w:rFonts w:ascii="Times New Roman" w:eastAsia="DFKai-SB" w:hAnsi="Times New Roman" w:cs="Times New Roman"/>
          <w:color w:val="000000" w:themeColor="text1"/>
          <w:sz w:val="40"/>
          <w:szCs w:val="40"/>
        </w:rPr>
        <w:t xml:space="preserve"> Shih</w:t>
      </w:r>
    </w:p>
    <w:p w14:paraId="2BAA800A" w14:textId="24C2E621" w:rsidR="009920F5" w:rsidRPr="00905BDA" w:rsidRDefault="00FD6B09" w:rsidP="009920F5">
      <w:pPr>
        <w:spacing w:line="360" w:lineRule="auto"/>
        <w:jc w:val="center"/>
        <w:rPr>
          <w:rFonts w:ascii="Times New Roman" w:eastAsia="DFKai-SB" w:hAnsi="Times New Roman" w:cs="Times New Roman"/>
          <w:color w:val="000000" w:themeColor="text1"/>
          <w:sz w:val="40"/>
          <w:szCs w:val="40"/>
        </w:rPr>
      </w:pPr>
      <w:r w:rsidRPr="00905BDA">
        <w:rPr>
          <w:rFonts w:ascii="Times New Roman" w:eastAsia="DFKai-SB" w:hAnsi="Times New Roman" w:cs="Times New Roman"/>
          <w:color w:val="000000" w:themeColor="text1"/>
          <w:sz w:val="40"/>
          <w:szCs w:val="40"/>
        </w:rPr>
        <w:t>研究生：</w:t>
      </w:r>
      <w:r w:rsidR="00874ECC">
        <w:rPr>
          <w:rFonts w:ascii="Times New Roman" w:eastAsia="DFKai-SB" w:hAnsi="Times New Roman" w:cs="Times New Roman" w:hint="eastAsia"/>
          <w:color w:val="000000" w:themeColor="text1"/>
          <w:sz w:val="40"/>
          <w:szCs w:val="40"/>
        </w:rPr>
        <w:t>林育吏</w:t>
      </w:r>
      <w:r w:rsidR="00874ECC">
        <w:rPr>
          <w:rFonts w:ascii="Times New Roman" w:eastAsia="DFKai-SB" w:hAnsi="Times New Roman" w:cs="Times New Roman" w:hint="eastAsia"/>
          <w:color w:val="000000" w:themeColor="text1"/>
          <w:sz w:val="40"/>
          <w:szCs w:val="40"/>
        </w:rPr>
        <w:t xml:space="preserve"> YULI LIN</w:t>
      </w:r>
    </w:p>
    <w:p w14:paraId="17A3DEFB" w14:textId="679ED127" w:rsidR="00D453B8" w:rsidRPr="00905BDA" w:rsidRDefault="00FD6B09" w:rsidP="00AB19C6">
      <w:pPr>
        <w:spacing w:beforeLines="150" w:before="540" w:line="360" w:lineRule="auto"/>
        <w:jc w:val="center"/>
        <w:rPr>
          <w:rFonts w:ascii="Times New Roman" w:eastAsia="DFKai-SB" w:hAnsi="Times New Roman" w:cs="Times New Roman"/>
          <w:color w:val="000000" w:themeColor="text1"/>
          <w:sz w:val="40"/>
          <w:szCs w:val="40"/>
        </w:rPr>
      </w:pPr>
      <w:r w:rsidRPr="00905BDA">
        <w:rPr>
          <w:rFonts w:ascii="Times New Roman" w:eastAsia="DFKai-SB" w:hAnsi="Times New Roman" w:cs="Times New Roman"/>
          <w:color w:val="000000" w:themeColor="text1"/>
          <w:sz w:val="40"/>
          <w:szCs w:val="40"/>
        </w:rPr>
        <w:t>中華民國</w:t>
      </w:r>
      <w:r w:rsidR="00232B00" w:rsidRPr="00905BDA">
        <w:rPr>
          <w:rFonts w:ascii="Times New Roman" w:eastAsia="DFKai-SB" w:hAnsi="Times New Roman" w:cs="Times New Roman"/>
          <w:color w:val="000000" w:themeColor="text1"/>
          <w:sz w:val="40"/>
          <w:szCs w:val="40"/>
        </w:rPr>
        <w:t>一</w:t>
      </w:r>
      <w:r w:rsidRPr="00905BDA">
        <w:rPr>
          <w:rFonts w:ascii="Times New Roman" w:eastAsia="DFKai-SB" w:hAnsi="Times New Roman" w:cs="Times New Roman"/>
          <w:color w:val="000000" w:themeColor="text1"/>
          <w:sz w:val="40"/>
          <w:szCs w:val="40"/>
        </w:rPr>
        <w:t>一</w:t>
      </w:r>
      <w:r w:rsidR="00371CBC">
        <w:rPr>
          <w:rFonts w:ascii="Times New Roman" w:eastAsia="DFKai-SB" w:hAnsi="Times New Roman" w:cs="Times New Roman" w:hint="eastAsia"/>
          <w:color w:val="000000" w:themeColor="text1"/>
          <w:sz w:val="40"/>
          <w:szCs w:val="40"/>
        </w:rPr>
        <w:t>五</w:t>
      </w:r>
      <w:r w:rsidRPr="00905BDA">
        <w:rPr>
          <w:rFonts w:ascii="Times New Roman" w:eastAsia="DFKai-SB" w:hAnsi="Times New Roman" w:cs="Times New Roman"/>
          <w:color w:val="000000" w:themeColor="text1"/>
          <w:sz w:val="40"/>
          <w:szCs w:val="40"/>
        </w:rPr>
        <w:t>年</w:t>
      </w:r>
      <w:r w:rsidR="00371CBC">
        <w:rPr>
          <w:rFonts w:ascii="Times New Roman" w:eastAsia="DFKai-SB" w:hAnsi="Times New Roman" w:cs="Times New Roman" w:hint="eastAsia"/>
          <w:color w:val="000000" w:themeColor="text1"/>
          <w:sz w:val="40"/>
          <w:szCs w:val="40"/>
        </w:rPr>
        <w:t>某某</w:t>
      </w:r>
      <w:r w:rsidRPr="00905BDA">
        <w:rPr>
          <w:rFonts w:ascii="Times New Roman" w:eastAsia="DFKai-SB" w:hAnsi="Times New Roman" w:cs="Times New Roman"/>
          <w:color w:val="000000" w:themeColor="text1"/>
          <w:sz w:val="40"/>
          <w:szCs w:val="40"/>
        </w:rPr>
        <w:t>月</w:t>
      </w:r>
      <w:bookmarkStart w:id="2" w:name="_Toc140228285"/>
    </w:p>
    <w:p w14:paraId="13CF11E1" w14:textId="44CB9F4A" w:rsidR="00AB19C6" w:rsidRPr="00905BDA" w:rsidRDefault="00AB19C6" w:rsidP="00AB19C6">
      <w:pPr>
        <w:spacing w:beforeLines="150" w:before="540" w:line="360" w:lineRule="auto"/>
        <w:rPr>
          <w:rFonts w:ascii="Times New Roman" w:eastAsia="DFKai-SB" w:hAnsi="Times New Roman" w:cs="Times New Roman"/>
          <w:color w:val="000000" w:themeColor="text1"/>
          <w:sz w:val="40"/>
          <w:szCs w:val="40"/>
        </w:rPr>
        <w:sectPr w:rsidR="00AB19C6" w:rsidRPr="00905BDA" w:rsidSect="00307A29">
          <w:footerReference w:type="default" r:id="rId8"/>
          <w:pgSz w:w="11906" w:h="16838"/>
          <w:pgMar w:top="1701" w:right="1701" w:bottom="1701" w:left="1701" w:header="851" w:footer="992" w:gutter="0"/>
          <w:pgNumType w:fmt="decimalFullWidth" w:start="0"/>
          <w:cols w:space="425"/>
          <w:docGrid w:type="lines" w:linePitch="360"/>
        </w:sectPr>
      </w:pPr>
    </w:p>
    <w:p w14:paraId="32AEBA0B" w14:textId="4C7DDE89" w:rsidR="00B85FAC" w:rsidRPr="00905BDA" w:rsidRDefault="009920F5" w:rsidP="00A56C80">
      <w:pPr>
        <w:pStyle w:val="Heading1"/>
        <w:numPr>
          <w:ilvl w:val="0"/>
          <w:numId w:val="0"/>
        </w:numPr>
        <w:ind w:left="480" w:hanging="480"/>
        <w:rPr>
          <w:rFonts w:ascii="Times New Roman" w:hAnsi="Times New Roman" w:cs="Times New Roman"/>
        </w:rPr>
      </w:pPr>
      <w:bookmarkStart w:id="3" w:name="_Toc171069447"/>
      <w:bookmarkStart w:id="4" w:name="_Toc221725902"/>
      <w:r w:rsidRPr="00905BDA">
        <w:rPr>
          <w:rFonts w:ascii="Times New Roman" w:hAnsi="Times New Roman" w:cs="Times New Roman"/>
        </w:rPr>
        <w:lastRenderedPageBreak/>
        <w:t>摘要</w:t>
      </w:r>
      <w:bookmarkStart w:id="5" w:name="_Toc140228286"/>
      <w:bookmarkEnd w:id="2"/>
      <w:bookmarkEnd w:id="3"/>
      <w:bookmarkEnd w:id="4"/>
    </w:p>
    <w:p w14:paraId="5E4CB3B1" w14:textId="1FF8CD42" w:rsidR="00457BE5" w:rsidRDefault="00375CB4" w:rsidP="00BA5BE1">
      <w:pPr>
        <w:spacing w:line="360" w:lineRule="auto"/>
        <w:ind w:firstLine="480"/>
        <w:jc w:val="both"/>
        <w:rPr>
          <w:rFonts w:ascii="Times New Roman" w:eastAsia="DFKai-SB" w:hAnsi="Times New Roman" w:cs="Times New Roman"/>
        </w:rPr>
      </w:pPr>
      <w:r w:rsidRPr="00375CB4">
        <w:rPr>
          <w:rFonts w:ascii="Times New Roman" w:eastAsia="DFKai-SB" w:hAnsi="Times New Roman" w:cs="Times New Roman"/>
        </w:rPr>
        <w:t>本研究旨在使用數值模擬技術</w:t>
      </w:r>
      <w:r w:rsidRPr="00375CB4">
        <w:rPr>
          <w:rFonts w:ascii="Times New Roman" w:eastAsia="DFKai-SB" w:hAnsi="Times New Roman" w:cs="Times New Roman" w:hint="eastAsia"/>
        </w:rPr>
        <w:t>探</w:t>
      </w:r>
      <w:r w:rsidRPr="00375CB4">
        <w:rPr>
          <w:rFonts w:ascii="Times New Roman" w:eastAsia="DFKai-SB" w:hAnsi="Times New Roman" w:cs="Times New Roman"/>
        </w:rPr>
        <w:t>討圓柱體前方馬蹄形渦流之</w:t>
      </w:r>
      <w:r w:rsidR="00C9117E">
        <w:rPr>
          <w:rFonts w:ascii="Times New Roman" w:eastAsia="DFKai-SB" w:hAnsi="Times New Roman" w:cs="Times New Roman" w:hint="eastAsia"/>
        </w:rPr>
        <w:t>時間演化</w:t>
      </w:r>
      <w:r w:rsidRPr="00375CB4">
        <w:rPr>
          <w:rFonts w:ascii="Times New Roman" w:eastAsia="DFKai-SB" w:hAnsi="Times New Roman" w:cs="Times New Roman"/>
        </w:rPr>
        <w:t>，使用三維計算流體力學軟體</w:t>
      </w:r>
      <w:r w:rsidRPr="00375CB4">
        <w:rPr>
          <w:rFonts w:ascii="Times New Roman" w:eastAsia="DFKai-SB" w:hAnsi="Times New Roman" w:cs="Times New Roman"/>
        </w:rPr>
        <w:t>Ansys Fluent</w:t>
      </w:r>
      <w:r w:rsidR="00C9117E">
        <w:rPr>
          <w:rFonts w:ascii="Times New Roman" w:eastAsia="DFKai-SB" w:hAnsi="Times New Roman" w:cs="Times New Roman" w:hint="eastAsia"/>
        </w:rPr>
        <w:t>於電子計算機中</w:t>
      </w:r>
      <w:r w:rsidRPr="00375CB4">
        <w:rPr>
          <w:rFonts w:ascii="Times New Roman" w:eastAsia="DFKai-SB" w:hAnsi="Times New Roman" w:cs="Times New Roman"/>
        </w:rPr>
        <w:t>進行數值</w:t>
      </w:r>
      <w:r w:rsidR="00CF6269">
        <w:rPr>
          <w:rFonts w:ascii="Times New Roman" w:eastAsia="DFKai-SB" w:hAnsi="Times New Roman" w:cs="Times New Roman" w:hint="eastAsia"/>
        </w:rPr>
        <w:t>模擬</w:t>
      </w:r>
      <w:r w:rsidRPr="00375CB4">
        <w:rPr>
          <w:rFonts w:ascii="Times New Roman" w:eastAsia="DFKai-SB" w:hAnsi="Times New Roman" w:cs="Times New Roman" w:hint="eastAsia"/>
        </w:rPr>
        <w:t>，</w:t>
      </w:r>
    </w:p>
    <w:p w14:paraId="24437EF3" w14:textId="77777777" w:rsidR="00B051A4" w:rsidRDefault="00B051A4" w:rsidP="00BA5BE1">
      <w:pPr>
        <w:spacing w:line="360" w:lineRule="auto"/>
        <w:ind w:firstLine="480"/>
        <w:jc w:val="both"/>
        <w:rPr>
          <w:rFonts w:ascii="Times New Roman" w:eastAsia="DFKai-SB" w:hAnsi="Times New Roman" w:cs="Times New Roman"/>
        </w:rPr>
      </w:pPr>
    </w:p>
    <w:p w14:paraId="5CA137C1" w14:textId="7AEA7D4F" w:rsidR="001D4383" w:rsidRDefault="00DE619E" w:rsidP="00DE619E">
      <w:pPr>
        <w:spacing w:line="360" w:lineRule="auto"/>
        <w:jc w:val="both"/>
        <w:rPr>
          <w:rFonts w:ascii="Times New Roman" w:eastAsia="DFKai-SB" w:hAnsi="Times New Roman" w:cs="Times New Roman"/>
          <w:b/>
        </w:rPr>
      </w:pPr>
      <w:r w:rsidRPr="00905BDA">
        <w:rPr>
          <w:rFonts w:ascii="Times New Roman" w:eastAsia="DFKai-SB" w:hAnsi="Times New Roman" w:cs="Times New Roman"/>
          <w:b/>
        </w:rPr>
        <w:t>關鍵詞：</w:t>
      </w:r>
    </w:p>
    <w:p w14:paraId="068970CE" w14:textId="77777777" w:rsidR="00BA5BE1" w:rsidRDefault="00BA5BE1" w:rsidP="00DE619E">
      <w:pPr>
        <w:spacing w:line="360" w:lineRule="auto"/>
        <w:jc w:val="both"/>
        <w:rPr>
          <w:rFonts w:ascii="Times New Roman" w:eastAsia="DFKai-SB" w:hAnsi="Times New Roman" w:cs="Times New Roman"/>
          <w:b/>
        </w:rPr>
      </w:pPr>
    </w:p>
    <w:p w14:paraId="02775712" w14:textId="77777777" w:rsidR="00BA5BE1" w:rsidRDefault="00BA5BE1" w:rsidP="00DE619E">
      <w:pPr>
        <w:spacing w:line="360" w:lineRule="auto"/>
        <w:jc w:val="both"/>
        <w:rPr>
          <w:rFonts w:ascii="Times New Roman" w:eastAsia="DFKai-SB" w:hAnsi="Times New Roman" w:cs="Times New Roman"/>
          <w:b/>
        </w:rPr>
      </w:pPr>
    </w:p>
    <w:p w14:paraId="6B8D388C" w14:textId="77777777" w:rsidR="00BA5BE1" w:rsidRDefault="00BA5BE1" w:rsidP="00DE619E">
      <w:pPr>
        <w:spacing w:line="360" w:lineRule="auto"/>
        <w:jc w:val="both"/>
        <w:rPr>
          <w:rFonts w:ascii="Times New Roman" w:eastAsia="DFKai-SB" w:hAnsi="Times New Roman" w:cs="Times New Roman"/>
          <w:b/>
        </w:rPr>
      </w:pPr>
    </w:p>
    <w:p w14:paraId="26E2EFD7" w14:textId="77777777" w:rsidR="00BA5BE1" w:rsidRDefault="00BA5BE1" w:rsidP="00DE619E">
      <w:pPr>
        <w:spacing w:line="360" w:lineRule="auto"/>
        <w:jc w:val="both"/>
        <w:rPr>
          <w:rFonts w:ascii="Times New Roman" w:eastAsia="DFKai-SB" w:hAnsi="Times New Roman" w:cs="Times New Roman"/>
          <w:b/>
        </w:rPr>
      </w:pPr>
    </w:p>
    <w:p w14:paraId="15314548" w14:textId="77777777" w:rsidR="00BA5BE1" w:rsidRDefault="00BA5BE1" w:rsidP="00DE619E">
      <w:pPr>
        <w:spacing w:line="360" w:lineRule="auto"/>
        <w:jc w:val="both"/>
        <w:rPr>
          <w:rFonts w:ascii="Times New Roman" w:eastAsia="DFKai-SB" w:hAnsi="Times New Roman" w:cs="Times New Roman"/>
          <w:b/>
        </w:rPr>
      </w:pPr>
    </w:p>
    <w:p w14:paraId="1D8AE8BC" w14:textId="77777777" w:rsidR="00BA5BE1" w:rsidRDefault="00BA5BE1" w:rsidP="00DE619E">
      <w:pPr>
        <w:spacing w:line="360" w:lineRule="auto"/>
        <w:jc w:val="both"/>
        <w:rPr>
          <w:rFonts w:ascii="Times New Roman" w:eastAsia="DFKai-SB" w:hAnsi="Times New Roman" w:cs="Times New Roman"/>
          <w:b/>
        </w:rPr>
      </w:pPr>
    </w:p>
    <w:p w14:paraId="50170C0E" w14:textId="77777777" w:rsidR="00BA5BE1" w:rsidRDefault="00BA5BE1" w:rsidP="00DE619E">
      <w:pPr>
        <w:spacing w:line="360" w:lineRule="auto"/>
        <w:jc w:val="both"/>
        <w:rPr>
          <w:rFonts w:ascii="Times New Roman" w:eastAsia="DFKai-SB" w:hAnsi="Times New Roman" w:cs="Times New Roman"/>
          <w:b/>
        </w:rPr>
      </w:pPr>
    </w:p>
    <w:p w14:paraId="5AB496DE" w14:textId="77777777" w:rsidR="00BA5BE1" w:rsidRDefault="00BA5BE1" w:rsidP="00DE619E">
      <w:pPr>
        <w:spacing w:line="360" w:lineRule="auto"/>
        <w:jc w:val="both"/>
        <w:rPr>
          <w:rFonts w:ascii="Times New Roman" w:eastAsia="DFKai-SB" w:hAnsi="Times New Roman" w:cs="Times New Roman"/>
          <w:b/>
        </w:rPr>
      </w:pPr>
    </w:p>
    <w:p w14:paraId="07BF7161" w14:textId="77777777" w:rsidR="00BA5BE1" w:rsidRDefault="00BA5BE1" w:rsidP="00DE619E">
      <w:pPr>
        <w:spacing w:line="360" w:lineRule="auto"/>
        <w:jc w:val="both"/>
        <w:rPr>
          <w:rFonts w:ascii="Times New Roman" w:eastAsia="DFKai-SB" w:hAnsi="Times New Roman" w:cs="Times New Roman"/>
          <w:b/>
        </w:rPr>
      </w:pPr>
    </w:p>
    <w:p w14:paraId="4A1211E6" w14:textId="77777777" w:rsidR="00BA5BE1" w:rsidRDefault="00BA5BE1" w:rsidP="00DE619E">
      <w:pPr>
        <w:spacing w:line="360" w:lineRule="auto"/>
        <w:jc w:val="both"/>
        <w:rPr>
          <w:rFonts w:ascii="Times New Roman" w:eastAsia="DFKai-SB" w:hAnsi="Times New Roman" w:cs="Times New Roman"/>
          <w:b/>
        </w:rPr>
      </w:pPr>
    </w:p>
    <w:p w14:paraId="751285F1" w14:textId="77777777" w:rsidR="00BA5BE1" w:rsidRDefault="00BA5BE1" w:rsidP="00DE619E">
      <w:pPr>
        <w:spacing w:line="360" w:lineRule="auto"/>
        <w:jc w:val="both"/>
        <w:rPr>
          <w:rFonts w:ascii="Times New Roman" w:eastAsia="DFKai-SB" w:hAnsi="Times New Roman" w:cs="Times New Roman"/>
          <w:b/>
        </w:rPr>
      </w:pPr>
    </w:p>
    <w:p w14:paraId="3E1E2149" w14:textId="77777777" w:rsidR="00BA5BE1" w:rsidRDefault="00BA5BE1" w:rsidP="00DE619E">
      <w:pPr>
        <w:spacing w:line="360" w:lineRule="auto"/>
        <w:jc w:val="both"/>
        <w:rPr>
          <w:rFonts w:ascii="Times New Roman" w:eastAsia="DFKai-SB" w:hAnsi="Times New Roman" w:cs="Times New Roman"/>
          <w:b/>
        </w:rPr>
      </w:pPr>
    </w:p>
    <w:p w14:paraId="7815F219" w14:textId="77777777" w:rsidR="00BA5BE1" w:rsidRDefault="00BA5BE1" w:rsidP="00DE619E">
      <w:pPr>
        <w:spacing w:line="360" w:lineRule="auto"/>
        <w:jc w:val="both"/>
        <w:rPr>
          <w:rFonts w:ascii="Times New Roman" w:eastAsia="DFKai-SB" w:hAnsi="Times New Roman" w:cs="Times New Roman"/>
          <w:b/>
        </w:rPr>
      </w:pPr>
    </w:p>
    <w:p w14:paraId="0F65BF3B" w14:textId="77777777" w:rsidR="00BA5BE1" w:rsidRDefault="00BA5BE1" w:rsidP="00DE619E">
      <w:pPr>
        <w:spacing w:line="360" w:lineRule="auto"/>
        <w:jc w:val="both"/>
        <w:rPr>
          <w:rFonts w:ascii="Times New Roman" w:eastAsia="DFKai-SB" w:hAnsi="Times New Roman" w:cs="Times New Roman"/>
          <w:b/>
        </w:rPr>
      </w:pPr>
    </w:p>
    <w:p w14:paraId="261D6FE8" w14:textId="77777777" w:rsidR="00BA5BE1" w:rsidRDefault="00BA5BE1" w:rsidP="00DE619E">
      <w:pPr>
        <w:spacing w:line="360" w:lineRule="auto"/>
        <w:jc w:val="both"/>
        <w:rPr>
          <w:rFonts w:ascii="Times New Roman" w:eastAsia="DFKai-SB" w:hAnsi="Times New Roman" w:cs="Times New Roman"/>
          <w:b/>
        </w:rPr>
      </w:pPr>
    </w:p>
    <w:p w14:paraId="2816A179" w14:textId="77777777" w:rsidR="00BA5BE1" w:rsidRDefault="00BA5BE1" w:rsidP="00DE619E">
      <w:pPr>
        <w:spacing w:line="360" w:lineRule="auto"/>
        <w:jc w:val="both"/>
        <w:rPr>
          <w:rFonts w:ascii="Times New Roman" w:eastAsia="DFKai-SB" w:hAnsi="Times New Roman" w:cs="Times New Roman"/>
          <w:b/>
        </w:rPr>
      </w:pPr>
    </w:p>
    <w:p w14:paraId="0B5F321C" w14:textId="77777777" w:rsidR="00BA5BE1" w:rsidRDefault="00BA5BE1" w:rsidP="00DE619E">
      <w:pPr>
        <w:spacing w:line="360" w:lineRule="auto"/>
        <w:jc w:val="both"/>
        <w:rPr>
          <w:rFonts w:ascii="Times New Roman" w:eastAsia="DFKai-SB" w:hAnsi="Times New Roman" w:cs="Times New Roman"/>
        </w:rPr>
      </w:pPr>
    </w:p>
    <w:p w14:paraId="22025032" w14:textId="20C61EFA" w:rsidR="00B85FAC" w:rsidRPr="00905BDA" w:rsidRDefault="009920F5" w:rsidP="00A56C80">
      <w:pPr>
        <w:pStyle w:val="Heading1"/>
        <w:numPr>
          <w:ilvl w:val="0"/>
          <w:numId w:val="0"/>
        </w:numPr>
        <w:ind w:left="480" w:hanging="480"/>
        <w:rPr>
          <w:rFonts w:ascii="Times New Roman" w:hAnsi="Times New Roman" w:cs="Times New Roman"/>
        </w:rPr>
      </w:pPr>
      <w:bookmarkStart w:id="6" w:name="_Toc171069448"/>
      <w:bookmarkStart w:id="7" w:name="_Toc221725903"/>
      <w:r w:rsidRPr="00905BDA">
        <w:rPr>
          <w:rFonts w:ascii="Times New Roman" w:hAnsi="Times New Roman" w:cs="Times New Roman"/>
        </w:rPr>
        <w:lastRenderedPageBreak/>
        <w:t>ABSTRAC</w:t>
      </w:r>
      <w:bookmarkEnd w:id="5"/>
      <w:r w:rsidR="00CB71BA" w:rsidRPr="00905BDA">
        <w:rPr>
          <w:rFonts w:ascii="Times New Roman" w:hAnsi="Times New Roman" w:cs="Times New Roman"/>
        </w:rPr>
        <w:t>T</w:t>
      </w:r>
      <w:bookmarkEnd w:id="6"/>
      <w:bookmarkEnd w:id="7"/>
    </w:p>
    <w:p w14:paraId="51737167" w14:textId="75492DC3" w:rsidR="00805AF3" w:rsidRDefault="00805AF3" w:rsidP="004164E8">
      <w:pPr>
        <w:ind w:firstLine="480"/>
        <w:rPr>
          <w:rFonts w:ascii="Times New Roman" w:eastAsia="DFKai-SB" w:hAnsi="Times New Roman" w:cs="Times New Roman"/>
        </w:rPr>
      </w:pPr>
    </w:p>
    <w:p w14:paraId="6CF5FF57" w14:textId="77777777" w:rsidR="004164E8" w:rsidRDefault="004164E8" w:rsidP="004164E8">
      <w:pPr>
        <w:ind w:firstLine="480"/>
        <w:rPr>
          <w:rFonts w:ascii="Times New Roman" w:eastAsia="DFKai-SB" w:hAnsi="Times New Roman" w:cs="Times New Roman"/>
        </w:rPr>
      </w:pPr>
    </w:p>
    <w:p w14:paraId="38FE19F3" w14:textId="77777777" w:rsidR="004164E8" w:rsidRDefault="004164E8" w:rsidP="004164E8">
      <w:pPr>
        <w:ind w:firstLine="480"/>
        <w:rPr>
          <w:rFonts w:ascii="Times New Roman" w:eastAsia="DFKai-SB" w:hAnsi="Times New Roman" w:cs="Times New Roman"/>
        </w:rPr>
      </w:pPr>
    </w:p>
    <w:p w14:paraId="5F09FE3F" w14:textId="77777777" w:rsidR="004164E8" w:rsidRDefault="004164E8" w:rsidP="004164E8">
      <w:pPr>
        <w:ind w:firstLine="480"/>
        <w:rPr>
          <w:rFonts w:ascii="Times New Roman" w:eastAsia="DFKai-SB" w:hAnsi="Times New Roman" w:cs="Times New Roman"/>
        </w:rPr>
      </w:pPr>
    </w:p>
    <w:p w14:paraId="31B0A349" w14:textId="77777777" w:rsidR="004164E8" w:rsidRDefault="004164E8" w:rsidP="004164E8">
      <w:pPr>
        <w:ind w:firstLine="480"/>
        <w:rPr>
          <w:rFonts w:ascii="Times New Roman" w:eastAsia="DFKai-SB" w:hAnsi="Times New Roman" w:cs="Times New Roman"/>
        </w:rPr>
      </w:pPr>
    </w:p>
    <w:p w14:paraId="79520ADD" w14:textId="77777777" w:rsidR="004164E8" w:rsidRDefault="004164E8" w:rsidP="004164E8">
      <w:pPr>
        <w:ind w:firstLine="480"/>
        <w:rPr>
          <w:rFonts w:ascii="Times New Roman" w:eastAsia="DFKai-SB" w:hAnsi="Times New Roman" w:cs="Times New Roman"/>
        </w:rPr>
      </w:pPr>
    </w:p>
    <w:p w14:paraId="069CA954" w14:textId="77777777" w:rsidR="004164E8" w:rsidRDefault="004164E8" w:rsidP="004164E8">
      <w:pPr>
        <w:ind w:firstLine="480"/>
        <w:rPr>
          <w:rFonts w:ascii="Times New Roman" w:eastAsia="DFKai-SB" w:hAnsi="Times New Roman" w:cs="Times New Roman"/>
        </w:rPr>
      </w:pPr>
    </w:p>
    <w:p w14:paraId="51DF4698" w14:textId="77777777" w:rsidR="004164E8" w:rsidRDefault="004164E8" w:rsidP="004164E8">
      <w:pPr>
        <w:ind w:firstLine="480"/>
        <w:rPr>
          <w:rFonts w:ascii="Times New Roman" w:eastAsia="DFKai-SB" w:hAnsi="Times New Roman" w:cs="Times New Roman"/>
        </w:rPr>
      </w:pPr>
    </w:p>
    <w:p w14:paraId="0D5F0802" w14:textId="77777777" w:rsidR="004164E8" w:rsidRDefault="004164E8" w:rsidP="004164E8">
      <w:pPr>
        <w:ind w:firstLine="480"/>
        <w:rPr>
          <w:rFonts w:ascii="Times New Roman" w:eastAsia="DFKai-SB" w:hAnsi="Times New Roman" w:cs="Times New Roman"/>
        </w:rPr>
      </w:pPr>
    </w:p>
    <w:p w14:paraId="08EB0FB6" w14:textId="77777777" w:rsidR="004164E8" w:rsidRDefault="004164E8" w:rsidP="004164E8">
      <w:pPr>
        <w:ind w:firstLine="480"/>
        <w:rPr>
          <w:rFonts w:ascii="Times New Roman" w:eastAsia="DFKai-SB" w:hAnsi="Times New Roman" w:cs="Times New Roman"/>
        </w:rPr>
      </w:pPr>
    </w:p>
    <w:p w14:paraId="1342D821" w14:textId="77777777" w:rsidR="004164E8" w:rsidRDefault="004164E8" w:rsidP="004164E8">
      <w:pPr>
        <w:ind w:firstLine="480"/>
        <w:rPr>
          <w:rFonts w:ascii="Times New Roman" w:eastAsia="DFKai-SB" w:hAnsi="Times New Roman" w:cs="Times New Roman"/>
        </w:rPr>
      </w:pPr>
    </w:p>
    <w:p w14:paraId="11C4A987" w14:textId="77777777" w:rsidR="004164E8" w:rsidRDefault="004164E8" w:rsidP="004164E8">
      <w:pPr>
        <w:ind w:firstLine="480"/>
        <w:rPr>
          <w:rFonts w:ascii="Times New Roman" w:eastAsia="DFKai-SB" w:hAnsi="Times New Roman" w:cs="Times New Roman"/>
        </w:rPr>
      </w:pPr>
    </w:p>
    <w:p w14:paraId="340A7603" w14:textId="77777777" w:rsidR="004164E8" w:rsidRDefault="004164E8" w:rsidP="004164E8">
      <w:pPr>
        <w:ind w:firstLine="480"/>
        <w:rPr>
          <w:rFonts w:ascii="Times New Roman" w:eastAsia="DFKai-SB" w:hAnsi="Times New Roman" w:cs="Times New Roman"/>
        </w:rPr>
      </w:pPr>
    </w:p>
    <w:p w14:paraId="29BF03B2" w14:textId="77777777" w:rsidR="004164E8" w:rsidRDefault="004164E8" w:rsidP="004164E8">
      <w:pPr>
        <w:ind w:firstLine="480"/>
        <w:rPr>
          <w:rFonts w:ascii="Times New Roman" w:eastAsia="DFKai-SB" w:hAnsi="Times New Roman" w:cs="Times New Roman"/>
        </w:rPr>
      </w:pPr>
    </w:p>
    <w:p w14:paraId="5791F206" w14:textId="77777777" w:rsidR="004164E8" w:rsidRDefault="004164E8" w:rsidP="004164E8">
      <w:pPr>
        <w:ind w:firstLine="480"/>
        <w:rPr>
          <w:rFonts w:ascii="Times New Roman" w:eastAsia="DFKai-SB" w:hAnsi="Times New Roman" w:cs="Times New Roman"/>
        </w:rPr>
      </w:pPr>
    </w:p>
    <w:p w14:paraId="11AF0868" w14:textId="77777777" w:rsidR="004164E8" w:rsidRDefault="004164E8" w:rsidP="004164E8">
      <w:pPr>
        <w:ind w:firstLine="480"/>
        <w:rPr>
          <w:rFonts w:ascii="Times New Roman" w:eastAsia="DFKai-SB" w:hAnsi="Times New Roman" w:cs="Times New Roman"/>
        </w:rPr>
      </w:pPr>
    </w:p>
    <w:p w14:paraId="383AE690" w14:textId="77777777" w:rsidR="004164E8" w:rsidRDefault="004164E8" w:rsidP="004164E8">
      <w:pPr>
        <w:ind w:firstLine="480"/>
        <w:rPr>
          <w:rFonts w:ascii="Times New Roman" w:eastAsia="DFKai-SB" w:hAnsi="Times New Roman" w:cs="Times New Roman"/>
        </w:rPr>
      </w:pPr>
    </w:p>
    <w:p w14:paraId="49182A44" w14:textId="77777777" w:rsidR="004164E8" w:rsidRDefault="004164E8" w:rsidP="004164E8">
      <w:pPr>
        <w:ind w:firstLine="480"/>
        <w:rPr>
          <w:rFonts w:ascii="Times New Roman" w:eastAsia="DFKai-SB" w:hAnsi="Times New Roman" w:cs="Times New Roman"/>
        </w:rPr>
      </w:pPr>
    </w:p>
    <w:p w14:paraId="5511812D" w14:textId="77777777" w:rsidR="004164E8" w:rsidRDefault="004164E8" w:rsidP="004164E8">
      <w:pPr>
        <w:ind w:firstLine="480"/>
        <w:rPr>
          <w:rFonts w:ascii="Times New Roman" w:eastAsia="DFKai-SB" w:hAnsi="Times New Roman" w:cs="Times New Roman"/>
        </w:rPr>
      </w:pPr>
    </w:p>
    <w:p w14:paraId="6BE97C2F" w14:textId="77777777" w:rsidR="004164E8" w:rsidRDefault="004164E8" w:rsidP="004164E8">
      <w:pPr>
        <w:ind w:firstLine="480"/>
        <w:rPr>
          <w:rFonts w:ascii="Times New Roman" w:eastAsia="DFKai-SB" w:hAnsi="Times New Roman" w:cs="Times New Roman"/>
        </w:rPr>
      </w:pPr>
    </w:p>
    <w:p w14:paraId="0DDD131B" w14:textId="77777777" w:rsidR="004164E8" w:rsidRDefault="004164E8" w:rsidP="004164E8">
      <w:pPr>
        <w:ind w:firstLine="480"/>
        <w:rPr>
          <w:rFonts w:ascii="Times New Roman" w:eastAsia="DFKai-SB" w:hAnsi="Times New Roman" w:cs="Times New Roman"/>
        </w:rPr>
      </w:pPr>
    </w:p>
    <w:p w14:paraId="524D0599" w14:textId="77777777" w:rsidR="004164E8" w:rsidRDefault="004164E8" w:rsidP="004164E8">
      <w:pPr>
        <w:ind w:firstLine="480"/>
        <w:rPr>
          <w:rFonts w:ascii="Times New Roman" w:eastAsia="DFKai-SB" w:hAnsi="Times New Roman" w:cs="Times New Roman"/>
        </w:rPr>
      </w:pPr>
    </w:p>
    <w:p w14:paraId="2688430D" w14:textId="77777777" w:rsidR="004164E8" w:rsidRDefault="004164E8" w:rsidP="004164E8">
      <w:pPr>
        <w:ind w:firstLine="480"/>
        <w:rPr>
          <w:rFonts w:ascii="Times New Roman" w:eastAsia="DFKai-SB" w:hAnsi="Times New Roman" w:cs="Times New Roman"/>
        </w:rPr>
      </w:pPr>
    </w:p>
    <w:p w14:paraId="73CE8D36" w14:textId="77777777" w:rsidR="004164E8" w:rsidRDefault="004164E8" w:rsidP="004164E8">
      <w:pPr>
        <w:ind w:firstLine="480"/>
        <w:rPr>
          <w:rFonts w:ascii="Times New Roman" w:eastAsia="DFKai-SB" w:hAnsi="Times New Roman" w:cs="Times New Roman"/>
        </w:rPr>
      </w:pPr>
    </w:p>
    <w:p w14:paraId="0BF3498F" w14:textId="77777777" w:rsidR="004164E8" w:rsidRDefault="004164E8" w:rsidP="004164E8">
      <w:pPr>
        <w:ind w:firstLine="480"/>
        <w:rPr>
          <w:rFonts w:ascii="Times New Roman" w:eastAsia="DFKai-SB" w:hAnsi="Times New Roman" w:cs="Times New Roman"/>
        </w:rPr>
      </w:pPr>
    </w:p>
    <w:p w14:paraId="48D61303" w14:textId="77777777" w:rsidR="004164E8" w:rsidRDefault="004164E8" w:rsidP="004164E8">
      <w:pPr>
        <w:ind w:firstLine="480"/>
        <w:rPr>
          <w:rFonts w:ascii="Times New Roman" w:eastAsia="DFKai-SB" w:hAnsi="Times New Roman" w:cs="Times New Roman"/>
        </w:rPr>
      </w:pPr>
    </w:p>
    <w:p w14:paraId="5F3A7777" w14:textId="77777777" w:rsidR="004164E8" w:rsidRDefault="004164E8" w:rsidP="004164E8">
      <w:pPr>
        <w:ind w:firstLine="480"/>
        <w:rPr>
          <w:rFonts w:ascii="Times New Roman" w:eastAsia="DFKai-SB" w:hAnsi="Times New Roman" w:cs="Times New Roman"/>
        </w:rPr>
      </w:pPr>
    </w:p>
    <w:p w14:paraId="41949E74" w14:textId="77777777" w:rsidR="004164E8" w:rsidRDefault="004164E8" w:rsidP="00E1650C">
      <w:pPr>
        <w:rPr>
          <w:rFonts w:ascii="Times New Roman" w:eastAsia="DFKai-SB" w:hAnsi="Times New Roman" w:cs="Times New Roman"/>
        </w:rPr>
      </w:pPr>
    </w:p>
    <w:p w14:paraId="649008A8" w14:textId="77777777" w:rsidR="00651641" w:rsidRDefault="00651641" w:rsidP="00E1650C">
      <w:pPr>
        <w:rPr>
          <w:rFonts w:ascii="Times New Roman" w:eastAsia="DFKai-SB" w:hAnsi="Times New Roman" w:cs="Times New Roman"/>
        </w:rPr>
      </w:pPr>
    </w:p>
    <w:p w14:paraId="615C219C" w14:textId="77777777" w:rsidR="00651641" w:rsidRDefault="00651641" w:rsidP="00E1650C">
      <w:pPr>
        <w:rPr>
          <w:rFonts w:ascii="Times New Roman" w:eastAsia="DFKai-SB" w:hAnsi="Times New Roman" w:cs="Times New Roman"/>
        </w:rPr>
      </w:pPr>
    </w:p>
    <w:p w14:paraId="583AA5AF" w14:textId="77777777" w:rsidR="00651641" w:rsidRPr="004A4839" w:rsidRDefault="00651641" w:rsidP="00E1650C">
      <w:pPr>
        <w:rPr>
          <w:rFonts w:ascii="Times New Roman" w:eastAsia="DFKai-SB" w:hAnsi="Times New Roman" w:cs="Times New Roman"/>
        </w:rPr>
      </w:pPr>
    </w:p>
    <w:p w14:paraId="12ACEE55" w14:textId="6BD7AE2D" w:rsidR="00A56C80" w:rsidRPr="00F605B6" w:rsidRDefault="009920F5" w:rsidP="00A56C80">
      <w:pPr>
        <w:pStyle w:val="Heading1"/>
        <w:numPr>
          <w:ilvl w:val="0"/>
          <w:numId w:val="0"/>
        </w:numPr>
        <w:rPr>
          <w:rFonts w:ascii="Times New Roman" w:hAnsi="Times New Roman" w:cs="Times New Roman"/>
        </w:rPr>
      </w:pPr>
      <w:bookmarkStart w:id="8" w:name="_Toc140228287"/>
      <w:bookmarkStart w:id="9" w:name="_Toc171069449"/>
      <w:bookmarkStart w:id="10" w:name="_Toc221725904"/>
      <w:r w:rsidRPr="00A57661">
        <w:rPr>
          <w:rFonts w:ascii="Times New Roman" w:hAnsi="Times New Roman" w:cs="Times New Roman"/>
        </w:rPr>
        <w:lastRenderedPageBreak/>
        <w:t>目</w:t>
      </w:r>
      <w:r w:rsidRPr="00F605B6">
        <w:rPr>
          <w:rFonts w:ascii="Times New Roman" w:hAnsi="Times New Roman" w:cs="Times New Roman"/>
        </w:rPr>
        <w:t>錄</w:t>
      </w:r>
      <w:bookmarkEnd w:id="8"/>
      <w:bookmarkEnd w:id="9"/>
      <w:bookmarkEnd w:id="10"/>
    </w:p>
    <w:bookmarkStart w:id="11" w:name="_Toc140228288"/>
    <w:bookmarkStart w:id="12" w:name="_Toc171069450"/>
    <w:p w14:paraId="2008E9CF" w14:textId="7A8370FD" w:rsidR="0001712A" w:rsidRDefault="0001712A">
      <w:pPr>
        <w:pStyle w:val="TOC1"/>
        <w:tabs>
          <w:tab w:val="right" w:leader="dot" w:pos="8494"/>
        </w:tabs>
        <w:rPr>
          <w:rFonts w:eastAsiaTheme="minorEastAsia"/>
          <w:noProof/>
          <w:szCs w:val="24"/>
          <w:lang w:val="en-TW"/>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21725902" w:history="1">
        <w:r w:rsidRPr="003D040C">
          <w:rPr>
            <w:rStyle w:val="Hyperlink"/>
            <w:rFonts w:ascii="Times New Roman" w:hAnsi="Times New Roman" w:cs="Times New Roman" w:hint="eastAsia"/>
            <w:noProof/>
          </w:rPr>
          <w:t>摘要</w:t>
        </w:r>
        <w:r>
          <w:rPr>
            <w:noProof/>
            <w:webHidden/>
          </w:rPr>
          <w:tab/>
        </w:r>
        <w:r>
          <w:rPr>
            <w:noProof/>
            <w:webHidden/>
          </w:rPr>
          <w:fldChar w:fldCharType="begin"/>
        </w:r>
        <w:r>
          <w:rPr>
            <w:noProof/>
            <w:webHidden/>
          </w:rPr>
          <w:instrText xml:space="preserve"> PAGEREF _Toc221725902 \h </w:instrText>
        </w:r>
        <w:r>
          <w:rPr>
            <w:noProof/>
            <w:webHidden/>
          </w:rPr>
        </w:r>
        <w:r>
          <w:rPr>
            <w:noProof/>
            <w:webHidden/>
          </w:rPr>
          <w:fldChar w:fldCharType="separate"/>
        </w:r>
        <w:r>
          <w:rPr>
            <w:noProof/>
            <w:webHidden/>
          </w:rPr>
          <w:t>i</w:t>
        </w:r>
        <w:r>
          <w:rPr>
            <w:noProof/>
            <w:webHidden/>
          </w:rPr>
          <w:fldChar w:fldCharType="end"/>
        </w:r>
      </w:hyperlink>
    </w:p>
    <w:p w14:paraId="10FE774E" w14:textId="5354FD21" w:rsidR="0001712A" w:rsidRDefault="0001712A">
      <w:pPr>
        <w:pStyle w:val="TOC1"/>
        <w:tabs>
          <w:tab w:val="right" w:leader="dot" w:pos="8494"/>
        </w:tabs>
        <w:rPr>
          <w:rFonts w:eastAsiaTheme="minorEastAsia"/>
          <w:noProof/>
          <w:szCs w:val="24"/>
          <w:lang w:val="en-TW"/>
          <w14:ligatures w14:val="standardContextual"/>
        </w:rPr>
      </w:pPr>
      <w:hyperlink w:anchor="_Toc221725903" w:history="1">
        <w:r w:rsidRPr="003D040C">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_Toc221725903 \h </w:instrText>
        </w:r>
        <w:r>
          <w:rPr>
            <w:noProof/>
            <w:webHidden/>
          </w:rPr>
        </w:r>
        <w:r>
          <w:rPr>
            <w:noProof/>
            <w:webHidden/>
          </w:rPr>
          <w:fldChar w:fldCharType="separate"/>
        </w:r>
        <w:r>
          <w:rPr>
            <w:noProof/>
            <w:webHidden/>
          </w:rPr>
          <w:t>ii</w:t>
        </w:r>
        <w:r>
          <w:rPr>
            <w:noProof/>
            <w:webHidden/>
          </w:rPr>
          <w:fldChar w:fldCharType="end"/>
        </w:r>
      </w:hyperlink>
    </w:p>
    <w:p w14:paraId="0D339B4B" w14:textId="06E6BC8F" w:rsidR="0001712A" w:rsidRDefault="0001712A">
      <w:pPr>
        <w:pStyle w:val="TOC1"/>
        <w:tabs>
          <w:tab w:val="right" w:leader="dot" w:pos="8494"/>
        </w:tabs>
        <w:rPr>
          <w:rFonts w:eastAsiaTheme="minorEastAsia"/>
          <w:noProof/>
          <w:szCs w:val="24"/>
          <w:lang w:val="en-TW"/>
          <w14:ligatures w14:val="standardContextual"/>
        </w:rPr>
      </w:pPr>
      <w:hyperlink w:anchor="_Toc221725904" w:history="1">
        <w:r w:rsidRPr="003D040C">
          <w:rPr>
            <w:rStyle w:val="Hyperlink"/>
            <w:rFonts w:ascii="Times New Roman" w:hAnsi="Times New Roman" w:cs="Times New Roman" w:hint="eastAsia"/>
            <w:noProof/>
          </w:rPr>
          <w:t>目錄</w:t>
        </w:r>
        <w:r>
          <w:rPr>
            <w:noProof/>
            <w:webHidden/>
          </w:rPr>
          <w:tab/>
        </w:r>
        <w:r>
          <w:rPr>
            <w:noProof/>
            <w:webHidden/>
          </w:rPr>
          <w:fldChar w:fldCharType="begin"/>
        </w:r>
        <w:r>
          <w:rPr>
            <w:noProof/>
            <w:webHidden/>
          </w:rPr>
          <w:instrText xml:space="preserve"> PAGEREF _Toc221725904 \h </w:instrText>
        </w:r>
        <w:r>
          <w:rPr>
            <w:noProof/>
            <w:webHidden/>
          </w:rPr>
        </w:r>
        <w:r>
          <w:rPr>
            <w:noProof/>
            <w:webHidden/>
          </w:rPr>
          <w:fldChar w:fldCharType="separate"/>
        </w:r>
        <w:r>
          <w:rPr>
            <w:noProof/>
            <w:webHidden/>
          </w:rPr>
          <w:t>iii</w:t>
        </w:r>
        <w:r>
          <w:rPr>
            <w:noProof/>
            <w:webHidden/>
          </w:rPr>
          <w:fldChar w:fldCharType="end"/>
        </w:r>
      </w:hyperlink>
    </w:p>
    <w:p w14:paraId="0FD94951" w14:textId="0F2542DC" w:rsidR="0001712A" w:rsidRDefault="0001712A">
      <w:pPr>
        <w:pStyle w:val="TOC1"/>
        <w:tabs>
          <w:tab w:val="right" w:leader="dot" w:pos="8494"/>
        </w:tabs>
        <w:rPr>
          <w:rFonts w:eastAsiaTheme="minorEastAsia"/>
          <w:noProof/>
          <w:szCs w:val="24"/>
          <w:lang w:val="en-TW"/>
          <w14:ligatures w14:val="standardContextual"/>
        </w:rPr>
      </w:pPr>
      <w:hyperlink w:anchor="_Toc221725905" w:history="1">
        <w:r w:rsidRPr="003D040C">
          <w:rPr>
            <w:rStyle w:val="Hyperlink"/>
            <w:rFonts w:ascii="Times New Roman" w:hAnsi="Times New Roman" w:cs="Times New Roman" w:hint="eastAsia"/>
            <w:noProof/>
          </w:rPr>
          <w:t>圖目錄</w:t>
        </w:r>
        <w:r>
          <w:rPr>
            <w:noProof/>
            <w:webHidden/>
          </w:rPr>
          <w:tab/>
        </w:r>
        <w:r>
          <w:rPr>
            <w:noProof/>
            <w:webHidden/>
          </w:rPr>
          <w:fldChar w:fldCharType="begin"/>
        </w:r>
        <w:r>
          <w:rPr>
            <w:noProof/>
            <w:webHidden/>
          </w:rPr>
          <w:instrText xml:space="preserve"> PAGEREF _Toc221725905 \h </w:instrText>
        </w:r>
        <w:r>
          <w:rPr>
            <w:noProof/>
            <w:webHidden/>
          </w:rPr>
        </w:r>
        <w:r>
          <w:rPr>
            <w:noProof/>
            <w:webHidden/>
          </w:rPr>
          <w:fldChar w:fldCharType="separate"/>
        </w:r>
        <w:r>
          <w:rPr>
            <w:noProof/>
            <w:webHidden/>
          </w:rPr>
          <w:t>iv</w:t>
        </w:r>
        <w:r>
          <w:rPr>
            <w:noProof/>
            <w:webHidden/>
          </w:rPr>
          <w:fldChar w:fldCharType="end"/>
        </w:r>
      </w:hyperlink>
    </w:p>
    <w:p w14:paraId="1DDE5D54" w14:textId="66D942AC" w:rsidR="0001712A" w:rsidRDefault="0001712A">
      <w:pPr>
        <w:pStyle w:val="TOC1"/>
        <w:tabs>
          <w:tab w:val="right" w:leader="dot" w:pos="8494"/>
        </w:tabs>
        <w:rPr>
          <w:rFonts w:eastAsiaTheme="minorEastAsia"/>
          <w:noProof/>
          <w:szCs w:val="24"/>
          <w:lang w:val="en-TW"/>
          <w14:ligatures w14:val="standardContextual"/>
        </w:rPr>
      </w:pPr>
      <w:hyperlink w:anchor="_Toc221725906" w:history="1">
        <w:r w:rsidRPr="003D040C">
          <w:rPr>
            <w:rStyle w:val="Hyperlink"/>
            <w:rFonts w:ascii="Times New Roman" w:hAnsi="Times New Roman" w:cs="Times New Roman" w:hint="eastAsia"/>
            <w:noProof/>
          </w:rPr>
          <w:t>表目錄</w:t>
        </w:r>
        <w:r>
          <w:rPr>
            <w:noProof/>
            <w:webHidden/>
          </w:rPr>
          <w:tab/>
        </w:r>
        <w:r>
          <w:rPr>
            <w:noProof/>
            <w:webHidden/>
          </w:rPr>
          <w:fldChar w:fldCharType="begin"/>
        </w:r>
        <w:r>
          <w:rPr>
            <w:noProof/>
            <w:webHidden/>
          </w:rPr>
          <w:instrText xml:space="preserve"> PAGEREF _Toc221725906 \h </w:instrText>
        </w:r>
        <w:r>
          <w:rPr>
            <w:noProof/>
            <w:webHidden/>
          </w:rPr>
        </w:r>
        <w:r>
          <w:rPr>
            <w:noProof/>
            <w:webHidden/>
          </w:rPr>
          <w:fldChar w:fldCharType="separate"/>
        </w:r>
        <w:r>
          <w:rPr>
            <w:noProof/>
            <w:webHidden/>
          </w:rPr>
          <w:t>iv</w:t>
        </w:r>
        <w:r>
          <w:rPr>
            <w:noProof/>
            <w:webHidden/>
          </w:rPr>
          <w:fldChar w:fldCharType="end"/>
        </w:r>
      </w:hyperlink>
    </w:p>
    <w:p w14:paraId="76AF1C21" w14:textId="1AE214CA" w:rsidR="0001712A" w:rsidRDefault="0001712A">
      <w:pPr>
        <w:pStyle w:val="TOC1"/>
        <w:tabs>
          <w:tab w:val="right" w:leader="dot" w:pos="8494"/>
        </w:tabs>
        <w:rPr>
          <w:rFonts w:eastAsiaTheme="minorEastAsia"/>
          <w:noProof/>
          <w:szCs w:val="24"/>
          <w:lang w:val="en-TW"/>
          <w14:ligatures w14:val="standardContextual"/>
        </w:rPr>
      </w:pPr>
      <w:hyperlink w:anchor="_Toc221725907" w:history="1">
        <w:r w:rsidRPr="003D040C">
          <w:rPr>
            <w:rStyle w:val="Hyperlink"/>
            <w:rFonts w:ascii="Times New Roman" w:hAnsi="Times New Roman" w:cs="Times New Roman" w:hint="eastAsia"/>
            <w:noProof/>
          </w:rPr>
          <w:t>符號說明</w:t>
        </w:r>
        <w:r>
          <w:rPr>
            <w:noProof/>
            <w:webHidden/>
          </w:rPr>
          <w:tab/>
        </w:r>
        <w:r>
          <w:rPr>
            <w:noProof/>
            <w:webHidden/>
          </w:rPr>
          <w:fldChar w:fldCharType="begin"/>
        </w:r>
        <w:r>
          <w:rPr>
            <w:noProof/>
            <w:webHidden/>
          </w:rPr>
          <w:instrText xml:space="preserve"> PAGEREF _Toc221725907 \h </w:instrText>
        </w:r>
        <w:r>
          <w:rPr>
            <w:noProof/>
            <w:webHidden/>
          </w:rPr>
        </w:r>
        <w:r>
          <w:rPr>
            <w:noProof/>
            <w:webHidden/>
          </w:rPr>
          <w:fldChar w:fldCharType="separate"/>
        </w:r>
        <w:r>
          <w:rPr>
            <w:noProof/>
            <w:webHidden/>
          </w:rPr>
          <w:t>v</w:t>
        </w:r>
        <w:r>
          <w:rPr>
            <w:noProof/>
            <w:webHidden/>
          </w:rPr>
          <w:fldChar w:fldCharType="end"/>
        </w:r>
      </w:hyperlink>
    </w:p>
    <w:p w14:paraId="36D71C2B" w14:textId="4C1047E2" w:rsidR="0001712A" w:rsidRDefault="0001712A">
      <w:pPr>
        <w:pStyle w:val="TOC1"/>
        <w:tabs>
          <w:tab w:val="left" w:pos="1200"/>
          <w:tab w:val="right" w:leader="dot" w:pos="8494"/>
        </w:tabs>
        <w:rPr>
          <w:rFonts w:eastAsiaTheme="minorEastAsia"/>
          <w:noProof/>
          <w:szCs w:val="24"/>
          <w:lang w:val="en-TW"/>
          <w14:ligatures w14:val="standardContextual"/>
        </w:rPr>
      </w:pPr>
      <w:hyperlink w:anchor="_Toc221725908" w:history="1">
        <w:r w:rsidRPr="003D040C">
          <w:rPr>
            <w:rStyle w:val="Hyperlink"/>
            <w:rFonts w:ascii="Times New Roman" w:hAnsi="Times New Roman" w:cs="Times New Roman" w:hint="eastAsia"/>
            <w:noProof/>
          </w:rPr>
          <w:t>第一章</w:t>
        </w:r>
        <w:r>
          <w:rPr>
            <w:rFonts w:eastAsiaTheme="minorEastAsia"/>
            <w:noProof/>
            <w:szCs w:val="24"/>
            <w:lang w:val="en-TW"/>
            <w14:ligatures w14:val="standardContextual"/>
          </w:rPr>
          <w:tab/>
        </w:r>
        <w:r w:rsidRPr="003D040C">
          <w:rPr>
            <w:rStyle w:val="Hyperlink"/>
            <w:rFonts w:ascii="Times New Roman" w:hAnsi="Times New Roman" w:cs="Times New Roman" w:hint="eastAsia"/>
            <w:noProof/>
          </w:rPr>
          <w:t>緒論</w:t>
        </w:r>
        <w:r>
          <w:rPr>
            <w:noProof/>
            <w:webHidden/>
          </w:rPr>
          <w:tab/>
        </w:r>
        <w:r>
          <w:rPr>
            <w:noProof/>
            <w:webHidden/>
          </w:rPr>
          <w:fldChar w:fldCharType="begin"/>
        </w:r>
        <w:r>
          <w:rPr>
            <w:noProof/>
            <w:webHidden/>
          </w:rPr>
          <w:instrText xml:space="preserve"> PAGEREF _Toc221725908 \h </w:instrText>
        </w:r>
        <w:r>
          <w:rPr>
            <w:noProof/>
            <w:webHidden/>
          </w:rPr>
        </w:r>
        <w:r>
          <w:rPr>
            <w:noProof/>
            <w:webHidden/>
          </w:rPr>
          <w:fldChar w:fldCharType="separate"/>
        </w:r>
        <w:r>
          <w:rPr>
            <w:noProof/>
            <w:webHidden/>
          </w:rPr>
          <w:t>1</w:t>
        </w:r>
        <w:r>
          <w:rPr>
            <w:noProof/>
            <w:webHidden/>
          </w:rPr>
          <w:fldChar w:fldCharType="end"/>
        </w:r>
      </w:hyperlink>
    </w:p>
    <w:p w14:paraId="756072F6" w14:textId="23FB8164" w:rsidR="0001712A" w:rsidRDefault="0001712A">
      <w:pPr>
        <w:pStyle w:val="TOC2"/>
        <w:ind w:left="240"/>
        <w:rPr>
          <w:rFonts w:eastAsiaTheme="minorEastAsia"/>
          <w:noProof/>
          <w:szCs w:val="24"/>
          <w:lang w:val="en-TW"/>
          <w14:ligatures w14:val="standardContextual"/>
        </w:rPr>
      </w:pPr>
      <w:hyperlink w:anchor="_Toc221725909" w:history="1">
        <w:r w:rsidRPr="003D040C">
          <w:rPr>
            <w:rStyle w:val="Hyperlink"/>
            <w:noProof/>
          </w:rPr>
          <w:t>1.1</w:t>
        </w:r>
        <w:r>
          <w:rPr>
            <w:rFonts w:eastAsiaTheme="minorEastAsia"/>
            <w:noProof/>
            <w:szCs w:val="24"/>
            <w:lang w:val="en-TW"/>
            <w14:ligatures w14:val="standardContextual"/>
          </w:rPr>
          <w:tab/>
        </w:r>
        <w:r w:rsidRPr="003D040C">
          <w:rPr>
            <w:rStyle w:val="Hyperlink"/>
            <w:rFonts w:hint="eastAsia"/>
            <w:noProof/>
          </w:rPr>
          <w:t>前言與研究方向</w:t>
        </w:r>
        <w:r>
          <w:rPr>
            <w:noProof/>
            <w:webHidden/>
          </w:rPr>
          <w:tab/>
        </w:r>
        <w:r>
          <w:rPr>
            <w:noProof/>
            <w:webHidden/>
          </w:rPr>
          <w:fldChar w:fldCharType="begin"/>
        </w:r>
        <w:r>
          <w:rPr>
            <w:noProof/>
            <w:webHidden/>
          </w:rPr>
          <w:instrText xml:space="preserve"> PAGEREF _Toc221725909 \h </w:instrText>
        </w:r>
        <w:r>
          <w:rPr>
            <w:noProof/>
            <w:webHidden/>
          </w:rPr>
        </w:r>
        <w:r>
          <w:rPr>
            <w:noProof/>
            <w:webHidden/>
          </w:rPr>
          <w:fldChar w:fldCharType="separate"/>
        </w:r>
        <w:r>
          <w:rPr>
            <w:noProof/>
            <w:webHidden/>
          </w:rPr>
          <w:t>1</w:t>
        </w:r>
        <w:r>
          <w:rPr>
            <w:noProof/>
            <w:webHidden/>
          </w:rPr>
          <w:fldChar w:fldCharType="end"/>
        </w:r>
      </w:hyperlink>
    </w:p>
    <w:p w14:paraId="1027434D" w14:textId="431990C2" w:rsidR="0001712A" w:rsidRDefault="0001712A">
      <w:pPr>
        <w:pStyle w:val="TOC2"/>
        <w:ind w:left="240"/>
        <w:rPr>
          <w:rFonts w:eastAsiaTheme="minorEastAsia"/>
          <w:noProof/>
          <w:szCs w:val="24"/>
          <w:lang w:val="en-TW"/>
          <w14:ligatures w14:val="standardContextual"/>
        </w:rPr>
      </w:pPr>
      <w:hyperlink w:anchor="_Toc221725910" w:history="1">
        <w:r w:rsidRPr="003D040C">
          <w:rPr>
            <w:rStyle w:val="Hyperlink"/>
            <w:noProof/>
          </w:rPr>
          <w:t>1.2</w:t>
        </w:r>
        <w:r>
          <w:rPr>
            <w:rFonts w:eastAsiaTheme="minorEastAsia"/>
            <w:noProof/>
            <w:szCs w:val="24"/>
            <w:lang w:val="en-TW"/>
            <w14:ligatures w14:val="standardContextual"/>
          </w:rPr>
          <w:tab/>
        </w:r>
        <w:r w:rsidRPr="003D040C">
          <w:rPr>
            <w:rStyle w:val="Hyperlink"/>
            <w:rFonts w:hint="eastAsia"/>
            <w:noProof/>
          </w:rPr>
          <w:t>研究動機</w:t>
        </w:r>
        <w:r>
          <w:rPr>
            <w:noProof/>
            <w:webHidden/>
          </w:rPr>
          <w:tab/>
        </w:r>
        <w:r>
          <w:rPr>
            <w:noProof/>
            <w:webHidden/>
          </w:rPr>
          <w:fldChar w:fldCharType="begin"/>
        </w:r>
        <w:r>
          <w:rPr>
            <w:noProof/>
            <w:webHidden/>
          </w:rPr>
          <w:instrText xml:space="preserve"> PAGEREF _Toc221725910 \h </w:instrText>
        </w:r>
        <w:r>
          <w:rPr>
            <w:noProof/>
            <w:webHidden/>
          </w:rPr>
        </w:r>
        <w:r>
          <w:rPr>
            <w:noProof/>
            <w:webHidden/>
          </w:rPr>
          <w:fldChar w:fldCharType="separate"/>
        </w:r>
        <w:r>
          <w:rPr>
            <w:noProof/>
            <w:webHidden/>
          </w:rPr>
          <w:t>1</w:t>
        </w:r>
        <w:r>
          <w:rPr>
            <w:noProof/>
            <w:webHidden/>
          </w:rPr>
          <w:fldChar w:fldCharType="end"/>
        </w:r>
      </w:hyperlink>
    </w:p>
    <w:p w14:paraId="4D4DA515" w14:textId="32CEC04E" w:rsidR="0001712A" w:rsidRDefault="0001712A">
      <w:pPr>
        <w:pStyle w:val="TOC2"/>
        <w:ind w:left="240"/>
        <w:rPr>
          <w:rFonts w:eastAsiaTheme="minorEastAsia"/>
          <w:noProof/>
          <w:szCs w:val="24"/>
          <w:lang w:val="en-TW"/>
          <w14:ligatures w14:val="standardContextual"/>
        </w:rPr>
      </w:pPr>
      <w:hyperlink w:anchor="_Toc221725911" w:history="1">
        <w:r w:rsidRPr="003D040C">
          <w:rPr>
            <w:rStyle w:val="Hyperlink"/>
            <w:noProof/>
          </w:rPr>
          <w:t>1.3</w:t>
        </w:r>
        <w:r>
          <w:rPr>
            <w:rFonts w:eastAsiaTheme="minorEastAsia"/>
            <w:noProof/>
            <w:szCs w:val="24"/>
            <w:lang w:val="en-TW"/>
            <w14:ligatures w14:val="standardContextual"/>
          </w:rPr>
          <w:tab/>
        </w:r>
        <w:r w:rsidRPr="003D040C">
          <w:rPr>
            <w:rStyle w:val="Hyperlink"/>
            <w:rFonts w:hint="eastAsia"/>
            <w:noProof/>
          </w:rPr>
          <w:t>文獻回顧</w:t>
        </w:r>
        <w:r>
          <w:rPr>
            <w:noProof/>
            <w:webHidden/>
          </w:rPr>
          <w:tab/>
        </w:r>
        <w:r>
          <w:rPr>
            <w:noProof/>
            <w:webHidden/>
          </w:rPr>
          <w:fldChar w:fldCharType="begin"/>
        </w:r>
        <w:r>
          <w:rPr>
            <w:noProof/>
            <w:webHidden/>
          </w:rPr>
          <w:instrText xml:space="preserve"> PAGEREF _Toc221725911 \h </w:instrText>
        </w:r>
        <w:r>
          <w:rPr>
            <w:noProof/>
            <w:webHidden/>
          </w:rPr>
        </w:r>
        <w:r>
          <w:rPr>
            <w:noProof/>
            <w:webHidden/>
          </w:rPr>
          <w:fldChar w:fldCharType="separate"/>
        </w:r>
        <w:r>
          <w:rPr>
            <w:noProof/>
            <w:webHidden/>
          </w:rPr>
          <w:t>1</w:t>
        </w:r>
        <w:r>
          <w:rPr>
            <w:noProof/>
            <w:webHidden/>
          </w:rPr>
          <w:fldChar w:fldCharType="end"/>
        </w:r>
      </w:hyperlink>
    </w:p>
    <w:p w14:paraId="36C2F4BD" w14:textId="5F7A52EC" w:rsidR="0001712A" w:rsidRDefault="0001712A">
      <w:pPr>
        <w:pStyle w:val="TOC2"/>
        <w:ind w:left="240"/>
        <w:rPr>
          <w:rFonts w:eastAsiaTheme="minorEastAsia"/>
          <w:noProof/>
          <w:szCs w:val="24"/>
          <w:lang w:val="en-TW"/>
          <w14:ligatures w14:val="standardContextual"/>
        </w:rPr>
      </w:pPr>
      <w:hyperlink w:anchor="_Toc221725912" w:history="1">
        <w:r w:rsidRPr="003D040C">
          <w:rPr>
            <w:rStyle w:val="Hyperlink"/>
            <w:noProof/>
          </w:rPr>
          <w:t>1.4</w:t>
        </w:r>
        <w:r>
          <w:rPr>
            <w:rFonts w:eastAsiaTheme="minorEastAsia"/>
            <w:noProof/>
            <w:szCs w:val="24"/>
            <w:lang w:val="en-TW"/>
            <w14:ligatures w14:val="standardContextual"/>
          </w:rPr>
          <w:tab/>
        </w:r>
        <w:r w:rsidRPr="003D040C">
          <w:rPr>
            <w:rStyle w:val="Hyperlink"/>
            <w:rFonts w:hint="eastAsia"/>
            <w:noProof/>
          </w:rPr>
          <w:t>論文架構</w:t>
        </w:r>
        <w:r>
          <w:rPr>
            <w:noProof/>
            <w:webHidden/>
          </w:rPr>
          <w:tab/>
        </w:r>
        <w:r>
          <w:rPr>
            <w:noProof/>
            <w:webHidden/>
          </w:rPr>
          <w:fldChar w:fldCharType="begin"/>
        </w:r>
        <w:r>
          <w:rPr>
            <w:noProof/>
            <w:webHidden/>
          </w:rPr>
          <w:instrText xml:space="preserve"> PAGEREF _Toc221725912 \h </w:instrText>
        </w:r>
        <w:r>
          <w:rPr>
            <w:noProof/>
            <w:webHidden/>
          </w:rPr>
        </w:r>
        <w:r>
          <w:rPr>
            <w:noProof/>
            <w:webHidden/>
          </w:rPr>
          <w:fldChar w:fldCharType="separate"/>
        </w:r>
        <w:r>
          <w:rPr>
            <w:noProof/>
            <w:webHidden/>
          </w:rPr>
          <w:t>1</w:t>
        </w:r>
        <w:r>
          <w:rPr>
            <w:noProof/>
            <w:webHidden/>
          </w:rPr>
          <w:fldChar w:fldCharType="end"/>
        </w:r>
      </w:hyperlink>
    </w:p>
    <w:p w14:paraId="7033D5E4" w14:textId="1BA6A510" w:rsidR="0001712A" w:rsidRDefault="0001712A">
      <w:pPr>
        <w:pStyle w:val="TOC1"/>
        <w:tabs>
          <w:tab w:val="left" w:pos="1200"/>
          <w:tab w:val="right" w:leader="dot" w:pos="8494"/>
        </w:tabs>
        <w:rPr>
          <w:rFonts w:eastAsiaTheme="minorEastAsia"/>
          <w:noProof/>
          <w:szCs w:val="24"/>
          <w:lang w:val="en-TW"/>
          <w14:ligatures w14:val="standardContextual"/>
        </w:rPr>
      </w:pPr>
      <w:hyperlink w:anchor="_Toc221725913" w:history="1">
        <w:r w:rsidRPr="003D040C">
          <w:rPr>
            <w:rStyle w:val="Hyperlink"/>
            <w:rFonts w:ascii="Times New Roman" w:hAnsi="Times New Roman" w:cs="Times New Roman" w:hint="eastAsia"/>
            <w:noProof/>
          </w:rPr>
          <w:t>第二章</w:t>
        </w:r>
        <w:r>
          <w:rPr>
            <w:rFonts w:eastAsiaTheme="minorEastAsia"/>
            <w:noProof/>
            <w:szCs w:val="24"/>
            <w:lang w:val="en-TW"/>
            <w14:ligatures w14:val="standardContextual"/>
          </w:rPr>
          <w:tab/>
        </w:r>
        <w:r w:rsidRPr="003D040C">
          <w:rPr>
            <w:rStyle w:val="Hyperlink"/>
            <w:rFonts w:ascii="Times New Roman" w:hAnsi="Times New Roman" w:cs="Times New Roman" w:hint="eastAsia"/>
            <w:noProof/>
          </w:rPr>
          <w:t>研究方法</w:t>
        </w:r>
        <w:r>
          <w:rPr>
            <w:noProof/>
            <w:webHidden/>
          </w:rPr>
          <w:tab/>
        </w:r>
        <w:r>
          <w:rPr>
            <w:noProof/>
            <w:webHidden/>
          </w:rPr>
          <w:fldChar w:fldCharType="begin"/>
        </w:r>
        <w:r>
          <w:rPr>
            <w:noProof/>
            <w:webHidden/>
          </w:rPr>
          <w:instrText xml:space="preserve"> PAGEREF _Toc221725913 \h </w:instrText>
        </w:r>
        <w:r>
          <w:rPr>
            <w:noProof/>
            <w:webHidden/>
          </w:rPr>
        </w:r>
        <w:r>
          <w:rPr>
            <w:noProof/>
            <w:webHidden/>
          </w:rPr>
          <w:fldChar w:fldCharType="separate"/>
        </w:r>
        <w:r>
          <w:rPr>
            <w:noProof/>
            <w:webHidden/>
          </w:rPr>
          <w:t>2</w:t>
        </w:r>
        <w:r>
          <w:rPr>
            <w:noProof/>
            <w:webHidden/>
          </w:rPr>
          <w:fldChar w:fldCharType="end"/>
        </w:r>
      </w:hyperlink>
    </w:p>
    <w:p w14:paraId="0FA186DD" w14:textId="078AB832" w:rsidR="0001712A" w:rsidRDefault="0001712A">
      <w:pPr>
        <w:pStyle w:val="TOC2"/>
        <w:ind w:left="240"/>
        <w:rPr>
          <w:rFonts w:eastAsiaTheme="minorEastAsia"/>
          <w:noProof/>
          <w:szCs w:val="24"/>
          <w:lang w:val="en-TW"/>
          <w14:ligatures w14:val="standardContextual"/>
        </w:rPr>
      </w:pPr>
      <w:hyperlink w:anchor="_Toc221725914" w:history="1">
        <w:r w:rsidRPr="003D040C">
          <w:rPr>
            <w:rStyle w:val="Hyperlink"/>
            <w:noProof/>
          </w:rPr>
          <w:t>2.1</w:t>
        </w:r>
        <w:r>
          <w:rPr>
            <w:rFonts w:eastAsiaTheme="minorEastAsia"/>
            <w:noProof/>
            <w:szCs w:val="24"/>
            <w:lang w:val="en-TW"/>
            <w14:ligatures w14:val="standardContextual"/>
          </w:rPr>
          <w:tab/>
        </w:r>
        <w:r w:rsidRPr="003D040C">
          <w:rPr>
            <w:rStyle w:val="Hyperlink"/>
            <w:rFonts w:hint="eastAsia"/>
            <w:noProof/>
          </w:rPr>
          <w:t>控制方程式</w:t>
        </w:r>
        <w:r>
          <w:rPr>
            <w:noProof/>
            <w:webHidden/>
          </w:rPr>
          <w:tab/>
        </w:r>
        <w:r>
          <w:rPr>
            <w:noProof/>
            <w:webHidden/>
          </w:rPr>
          <w:fldChar w:fldCharType="begin"/>
        </w:r>
        <w:r>
          <w:rPr>
            <w:noProof/>
            <w:webHidden/>
          </w:rPr>
          <w:instrText xml:space="preserve"> PAGEREF _Toc221725914 \h </w:instrText>
        </w:r>
        <w:r>
          <w:rPr>
            <w:noProof/>
            <w:webHidden/>
          </w:rPr>
        </w:r>
        <w:r>
          <w:rPr>
            <w:noProof/>
            <w:webHidden/>
          </w:rPr>
          <w:fldChar w:fldCharType="separate"/>
        </w:r>
        <w:r>
          <w:rPr>
            <w:noProof/>
            <w:webHidden/>
          </w:rPr>
          <w:t>2</w:t>
        </w:r>
        <w:r>
          <w:rPr>
            <w:noProof/>
            <w:webHidden/>
          </w:rPr>
          <w:fldChar w:fldCharType="end"/>
        </w:r>
      </w:hyperlink>
    </w:p>
    <w:p w14:paraId="42BF8980" w14:textId="0CFCBBD7" w:rsidR="0001712A" w:rsidRDefault="0001712A">
      <w:pPr>
        <w:pStyle w:val="TOC2"/>
        <w:ind w:left="240"/>
        <w:rPr>
          <w:rFonts w:eastAsiaTheme="minorEastAsia"/>
          <w:noProof/>
          <w:szCs w:val="24"/>
          <w:lang w:val="en-TW"/>
          <w14:ligatures w14:val="standardContextual"/>
        </w:rPr>
      </w:pPr>
      <w:hyperlink w:anchor="_Toc221725915" w:history="1">
        <w:r w:rsidRPr="003D040C">
          <w:rPr>
            <w:rStyle w:val="Hyperlink"/>
            <w:noProof/>
          </w:rPr>
          <w:t>2.1.1</w:t>
        </w:r>
        <w:r>
          <w:rPr>
            <w:rFonts w:eastAsiaTheme="minorEastAsia"/>
            <w:noProof/>
            <w:szCs w:val="24"/>
            <w:lang w:val="en-TW"/>
            <w14:ligatures w14:val="standardContextual"/>
          </w:rPr>
          <w:tab/>
        </w:r>
        <w:r w:rsidRPr="003D040C">
          <w:rPr>
            <w:rStyle w:val="Hyperlink"/>
            <w:rFonts w:hint="eastAsia"/>
            <w:noProof/>
          </w:rPr>
          <w:t>質量守恆方程式</w:t>
        </w:r>
        <w:r>
          <w:rPr>
            <w:noProof/>
            <w:webHidden/>
          </w:rPr>
          <w:tab/>
        </w:r>
        <w:r>
          <w:rPr>
            <w:noProof/>
            <w:webHidden/>
          </w:rPr>
          <w:fldChar w:fldCharType="begin"/>
        </w:r>
        <w:r>
          <w:rPr>
            <w:noProof/>
            <w:webHidden/>
          </w:rPr>
          <w:instrText xml:space="preserve"> PAGEREF _Toc221725915 \h </w:instrText>
        </w:r>
        <w:r>
          <w:rPr>
            <w:noProof/>
            <w:webHidden/>
          </w:rPr>
        </w:r>
        <w:r>
          <w:rPr>
            <w:noProof/>
            <w:webHidden/>
          </w:rPr>
          <w:fldChar w:fldCharType="separate"/>
        </w:r>
        <w:r>
          <w:rPr>
            <w:noProof/>
            <w:webHidden/>
          </w:rPr>
          <w:t>2</w:t>
        </w:r>
        <w:r>
          <w:rPr>
            <w:noProof/>
            <w:webHidden/>
          </w:rPr>
          <w:fldChar w:fldCharType="end"/>
        </w:r>
      </w:hyperlink>
    </w:p>
    <w:p w14:paraId="490ADCB3" w14:textId="7643F039" w:rsidR="0001712A" w:rsidRDefault="0001712A">
      <w:pPr>
        <w:pStyle w:val="TOC2"/>
        <w:ind w:left="240"/>
        <w:rPr>
          <w:rFonts w:eastAsiaTheme="minorEastAsia"/>
          <w:noProof/>
          <w:szCs w:val="24"/>
          <w:lang w:val="en-TW"/>
          <w14:ligatures w14:val="standardContextual"/>
        </w:rPr>
      </w:pPr>
      <w:hyperlink w:anchor="_Toc221725916" w:history="1">
        <w:r w:rsidRPr="003D040C">
          <w:rPr>
            <w:rStyle w:val="Hyperlink"/>
            <w:noProof/>
          </w:rPr>
          <w:t>2.1.2</w:t>
        </w:r>
        <w:r>
          <w:rPr>
            <w:rFonts w:eastAsiaTheme="minorEastAsia"/>
            <w:noProof/>
            <w:szCs w:val="24"/>
            <w:lang w:val="en-TW"/>
            <w14:ligatures w14:val="standardContextual"/>
          </w:rPr>
          <w:tab/>
        </w:r>
        <w:r w:rsidRPr="003D040C">
          <w:rPr>
            <w:rStyle w:val="Hyperlink"/>
            <w:rFonts w:hint="eastAsia"/>
            <w:noProof/>
          </w:rPr>
          <w:t>動量守恆方程式</w:t>
        </w:r>
        <w:r>
          <w:rPr>
            <w:noProof/>
            <w:webHidden/>
          </w:rPr>
          <w:tab/>
        </w:r>
        <w:r>
          <w:rPr>
            <w:noProof/>
            <w:webHidden/>
          </w:rPr>
          <w:fldChar w:fldCharType="begin"/>
        </w:r>
        <w:r>
          <w:rPr>
            <w:noProof/>
            <w:webHidden/>
          </w:rPr>
          <w:instrText xml:space="preserve"> PAGEREF _Toc221725916 \h </w:instrText>
        </w:r>
        <w:r>
          <w:rPr>
            <w:noProof/>
            <w:webHidden/>
          </w:rPr>
        </w:r>
        <w:r>
          <w:rPr>
            <w:noProof/>
            <w:webHidden/>
          </w:rPr>
          <w:fldChar w:fldCharType="separate"/>
        </w:r>
        <w:r>
          <w:rPr>
            <w:noProof/>
            <w:webHidden/>
          </w:rPr>
          <w:t>2</w:t>
        </w:r>
        <w:r>
          <w:rPr>
            <w:noProof/>
            <w:webHidden/>
          </w:rPr>
          <w:fldChar w:fldCharType="end"/>
        </w:r>
      </w:hyperlink>
    </w:p>
    <w:p w14:paraId="40C199C4" w14:textId="38B2C6A2" w:rsidR="0001712A" w:rsidRDefault="0001712A">
      <w:pPr>
        <w:pStyle w:val="TOC2"/>
        <w:ind w:left="240"/>
        <w:rPr>
          <w:rFonts w:eastAsiaTheme="minorEastAsia"/>
          <w:noProof/>
          <w:szCs w:val="24"/>
          <w:lang w:val="en-TW"/>
          <w14:ligatures w14:val="standardContextual"/>
        </w:rPr>
      </w:pPr>
      <w:hyperlink w:anchor="_Toc221725917" w:history="1">
        <w:r w:rsidRPr="003D040C">
          <w:rPr>
            <w:rStyle w:val="Hyperlink"/>
            <w:noProof/>
          </w:rPr>
          <w:t>2.2</w:t>
        </w:r>
        <w:r>
          <w:rPr>
            <w:rFonts w:eastAsiaTheme="minorEastAsia"/>
            <w:noProof/>
            <w:szCs w:val="24"/>
            <w:lang w:val="en-TW"/>
            <w14:ligatures w14:val="standardContextual"/>
          </w:rPr>
          <w:tab/>
        </w:r>
        <w:r w:rsidRPr="003D040C">
          <w:rPr>
            <w:rStyle w:val="Hyperlink"/>
            <w:rFonts w:hint="eastAsia"/>
            <w:noProof/>
          </w:rPr>
          <w:t>數值模式</w:t>
        </w:r>
        <w:r>
          <w:rPr>
            <w:noProof/>
            <w:webHidden/>
          </w:rPr>
          <w:tab/>
        </w:r>
        <w:r>
          <w:rPr>
            <w:noProof/>
            <w:webHidden/>
          </w:rPr>
          <w:fldChar w:fldCharType="begin"/>
        </w:r>
        <w:r>
          <w:rPr>
            <w:noProof/>
            <w:webHidden/>
          </w:rPr>
          <w:instrText xml:space="preserve"> PAGEREF _Toc221725917 \h </w:instrText>
        </w:r>
        <w:r>
          <w:rPr>
            <w:noProof/>
            <w:webHidden/>
          </w:rPr>
        </w:r>
        <w:r>
          <w:rPr>
            <w:noProof/>
            <w:webHidden/>
          </w:rPr>
          <w:fldChar w:fldCharType="separate"/>
        </w:r>
        <w:r>
          <w:rPr>
            <w:noProof/>
            <w:webHidden/>
          </w:rPr>
          <w:t>2</w:t>
        </w:r>
        <w:r>
          <w:rPr>
            <w:noProof/>
            <w:webHidden/>
          </w:rPr>
          <w:fldChar w:fldCharType="end"/>
        </w:r>
      </w:hyperlink>
    </w:p>
    <w:p w14:paraId="5E34CCC4" w14:textId="335A2035" w:rsidR="0001712A" w:rsidRDefault="0001712A">
      <w:pPr>
        <w:pStyle w:val="TOC2"/>
        <w:ind w:left="240"/>
        <w:rPr>
          <w:rFonts w:eastAsiaTheme="minorEastAsia"/>
          <w:noProof/>
          <w:szCs w:val="24"/>
          <w:lang w:val="en-TW"/>
          <w14:ligatures w14:val="standardContextual"/>
        </w:rPr>
      </w:pPr>
      <w:hyperlink w:anchor="_Toc221725918" w:history="1">
        <w:r w:rsidRPr="003D040C">
          <w:rPr>
            <w:rStyle w:val="Hyperlink"/>
            <w:noProof/>
          </w:rPr>
          <w:t>2.1.1</w:t>
        </w:r>
        <w:r>
          <w:rPr>
            <w:rFonts w:eastAsiaTheme="minorEastAsia"/>
            <w:noProof/>
            <w:szCs w:val="24"/>
            <w:lang w:val="en-TW"/>
            <w14:ligatures w14:val="standardContextual"/>
          </w:rPr>
          <w:tab/>
        </w:r>
        <w:r w:rsidRPr="003D040C">
          <w:rPr>
            <w:rStyle w:val="Hyperlink"/>
            <w:rFonts w:hint="eastAsia"/>
            <w:noProof/>
          </w:rPr>
          <w:t>大渦流模擬</w:t>
        </w:r>
        <w:r>
          <w:rPr>
            <w:noProof/>
            <w:webHidden/>
          </w:rPr>
          <w:tab/>
        </w:r>
        <w:r>
          <w:rPr>
            <w:noProof/>
            <w:webHidden/>
          </w:rPr>
          <w:fldChar w:fldCharType="begin"/>
        </w:r>
        <w:r>
          <w:rPr>
            <w:noProof/>
            <w:webHidden/>
          </w:rPr>
          <w:instrText xml:space="preserve"> PAGEREF _Toc221725918 \h </w:instrText>
        </w:r>
        <w:r>
          <w:rPr>
            <w:noProof/>
            <w:webHidden/>
          </w:rPr>
        </w:r>
        <w:r>
          <w:rPr>
            <w:noProof/>
            <w:webHidden/>
          </w:rPr>
          <w:fldChar w:fldCharType="separate"/>
        </w:r>
        <w:r>
          <w:rPr>
            <w:noProof/>
            <w:webHidden/>
          </w:rPr>
          <w:t>2</w:t>
        </w:r>
        <w:r>
          <w:rPr>
            <w:noProof/>
            <w:webHidden/>
          </w:rPr>
          <w:fldChar w:fldCharType="end"/>
        </w:r>
      </w:hyperlink>
    </w:p>
    <w:p w14:paraId="2AA06FDE" w14:textId="43E9A078" w:rsidR="0001712A" w:rsidRDefault="0001712A">
      <w:pPr>
        <w:pStyle w:val="TOC2"/>
        <w:ind w:left="240"/>
        <w:rPr>
          <w:rFonts w:eastAsiaTheme="minorEastAsia"/>
          <w:noProof/>
          <w:szCs w:val="24"/>
          <w:lang w:val="en-TW"/>
          <w14:ligatures w14:val="standardContextual"/>
        </w:rPr>
      </w:pPr>
      <w:hyperlink w:anchor="_Toc221725919" w:history="1">
        <w:r w:rsidRPr="003D040C">
          <w:rPr>
            <w:rStyle w:val="Hyperlink"/>
            <w:noProof/>
          </w:rPr>
          <w:t>2.1.2</w:t>
        </w:r>
        <w:r>
          <w:rPr>
            <w:rFonts w:eastAsiaTheme="minorEastAsia"/>
            <w:noProof/>
            <w:szCs w:val="24"/>
            <w:lang w:val="en-TW"/>
            <w14:ligatures w14:val="standardContextual"/>
          </w:rPr>
          <w:tab/>
        </w:r>
        <w:r w:rsidRPr="003D040C">
          <w:rPr>
            <w:rStyle w:val="Hyperlink"/>
            <w:noProof/>
          </w:rPr>
          <w:t>Smagorinsky-Lily Model</w:t>
        </w:r>
        <w:r>
          <w:rPr>
            <w:noProof/>
            <w:webHidden/>
          </w:rPr>
          <w:tab/>
        </w:r>
        <w:r>
          <w:rPr>
            <w:noProof/>
            <w:webHidden/>
          </w:rPr>
          <w:fldChar w:fldCharType="begin"/>
        </w:r>
        <w:r>
          <w:rPr>
            <w:noProof/>
            <w:webHidden/>
          </w:rPr>
          <w:instrText xml:space="preserve"> PAGEREF _Toc221725919 \h </w:instrText>
        </w:r>
        <w:r>
          <w:rPr>
            <w:noProof/>
            <w:webHidden/>
          </w:rPr>
        </w:r>
        <w:r>
          <w:rPr>
            <w:noProof/>
            <w:webHidden/>
          </w:rPr>
          <w:fldChar w:fldCharType="separate"/>
        </w:r>
        <w:r>
          <w:rPr>
            <w:noProof/>
            <w:webHidden/>
          </w:rPr>
          <w:t>4</w:t>
        </w:r>
        <w:r>
          <w:rPr>
            <w:noProof/>
            <w:webHidden/>
          </w:rPr>
          <w:fldChar w:fldCharType="end"/>
        </w:r>
      </w:hyperlink>
    </w:p>
    <w:p w14:paraId="67F06A5E" w14:textId="340DB110" w:rsidR="0001712A" w:rsidRDefault="0001712A">
      <w:pPr>
        <w:pStyle w:val="TOC2"/>
        <w:ind w:left="240"/>
        <w:rPr>
          <w:rFonts w:eastAsiaTheme="minorEastAsia"/>
          <w:noProof/>
          <w:szCs w:val="24"/>
          <w:lang w:val="en-TW"/>
          <w14:ligatures w14:val="standardContextual"/>
        </w:rPr>
      </w:pPr>
      <w:hyperlink w:anchor="_Toc221725920" w:history="1">
        <w:r w:rsidRPr="003D040C">
          <w:rPr>
            <w:rStyle w:val="Hyperlink"/>
            <w:noProof/>
          </w:rPr>
          <w:t>2.3</w:t>
        </w:r>
        <w:r>
          <w:rPr>
            <w:rFonts w:eastAsiaTheme="minorEastAsia"/>
            <w:noProof/>
            <w:szCs w:val="24"/>
            <w:lang w:val="en-TW"/>
            <w14:ligatures w14:val="standardContextual"/>
          </w:rPr>
          <w:tab/>
        </w:r>
        <w:r w:rsidRPr="003D040C">
          <w:rPr>
            <w:rStyle w:val="Hyperlink"/>
            <w:rFonts w:hint="eastAsia"/>
            <w:noProof/>
          </w:rPr>
          <w:t>模型幾何</w:t>
        </w:r>
        <w:r>
          <w:rPr>
            <w:noProof/>
            <w:webHidden/>
          </w:rPr>
          <w:tab/>
        </w:r>
        <w:r>
          <w:rPr>
            <w:noProof/>
            <w:webHidden/>
          </w:rPr>
          <w:fldChar w:fldCharType="begin"/>
        </w:r>
        <w:r>
          <w:rPr>
            <w:noProof/>
            <w:webHidden/>
          </w:rPr>
          <w:instrText xml:space="preserve"> PAGEREF _Toc221725920 \h </w:instrText>
        </w:r>
        <w:r>
          <w:rPr>
            <w:noProof/>
            <w:webHidden/>
          </w:rPr>
        </w:r>
        <w:r>
          <w:rPr>
            <w:noProof/>
            <w:webHidden/>
          </w:rPr>
          <w:fldChar w:fldCharType="separate"/>
        </w:r>
        <w:r>
          <w:rPr>
            <w:noProof/>
            <w:webHidden/>
          </w:rPr>
          <w:t>4</w:t>
        </w:r>
        <w:r>
          <w:rPr>
            <w:noProof/>
            <w:webHidden/>
          </w:rPr>
          <w:fldChar w:fldCharType="end"/>
        </w:r>
      </w:hyperlink>
    </w:p>
    <w:p w14:paraId="0D2D865F" w14:textId="3871A2A4" w:rsidR="0001712A" w:rsidRDefault="0001712A">
      <w:pPr>
        <w:pStyle w:val="TOC2"/>
        <w:ind w:left="240"/>
        <w:rPr>
          <w:rFonts w:eastAsiaTheme="minorEastAsia"/>
          <w:noProof/>
          <w:szCs w:val="24"/>
          <w:lang w:val="en-TW"/>
          <w14:ligatures w14:val="standardContextual"/>
        </w:rPr>
      </w:pPr>
      <w:hyperlink w:anchor="_Toc221725921" w:history="1">
        <w:r w:rsidRPr="003D040C">
          <w:rPr>
            <w:rStyle w:val="Hyperlink"/>
            <w:noProof/>
          </w:rPr>
          <w:t>2.4</w:t>
        </w:r>
        <w:r>
          <w:rPr>
            <w:rFonts w:eastAsiaTheme="minorEastAsia"/>
            <w:noProof/>
            <w:szCs w:val="24"/>
            <w:lang w:val="en-TW"/>
            <w14:ligatures w14:val="standardContextual"/>
          </w:rPr>
          <w:tab/>
        </w:r>
        <w:r w:rsidRPr="003D040C">
          <w:rPr>
            <w:rStyle w:val="Hyperlink"/>
            <w:rFonts w:hint="eastAsia"/>
            <w:noProof/>
          </w:rPr>
          <w:t>網格配置</w:t>
        </w:r>
        <w:r>
          <w:rPr>
            <w:noProof/>
            <w:webHidden/>
          </w:rPr>
          <w:tab/>
        </w:r>
        <w:r>
          <w:rPr>
            <w:noProof/>
            <w:webHidden/>
          </w:rPr>
          <w:fldChar w:fldCharType="begin"/>
        </w:r>
        <w:r>
          <w:rPr>
            <w:noProof/>
            <w:webHidden/>
          </w:rPr>
          <w:instrText xml:space="preserve"> PAGEREF _Toc221725921 \h </w:instrText>
        </w:r>
        <w:r>
          <w:rPr>
            <w:noProof/>
            <w:webHidden/>
          </w:rPr>
        </w:r>
        <w:r>
          <w:rPr>
            <w:noProof/>
            <w:webHidden/>
          </w:rPr>
          <w:fldChar w:fldCharType="separate"/>
        </w:r>
        <w:r>
          <w:rPr>
            <w:noProof/>
            <w:webHidden/>
          </w:rPr>
          <w:t>4</w:t>
        </w:r>
        <w:r>
          <w:rPr>
            <w:noProof/>
            <w:webHidden/>
          </w:rPr>
          <w:fldChar w:fldCharType="end"/>
        </w:r>
      </w:hyperlink>
    </w:p>
    <w:p w14:paraId="2688A568" w14:textId="16854A46" w:rsidR="0001712A" w:rsidRDefault="0001712A">
      <w:pPr>
        <w:pStyle w:val="TOC2"/>
        <w:ind w:left="240"/>
        <w:rPr>
          <w:rFonts w:eastAsiaTheme="minorEastAsia"/>
          <w:noProof/>
          <w:szCs w:val="24"/>
          <w:lang w:val="en-TW"/>
          <w14:ligatures w14:val="standardContextual"/>
        </w:rPr>
      </w:pPr>
      <w:hyperlink w:anchor="_Toc221725922" w:history="1">
        <w:r w:rsidRPr="003D040C">
          <w:rPr>
            <w:rStyle w:val="Hyperlink"/>
            <w:noProof/>
          </w:rPr>
          <w:t>2.5</w:t>
        </w:r>
        <w:r>
          <w:rPr>
            <w:rFonts w:eastAsiaTheme="minorEastAsia"/>
            <w:noProof/>
            <w:szCs w:val="24"/>
            <w:lang w:val="en-TW"/>
            <w14:ligatures w14:val="standardContextual"/>
          </w:rPr>
          <w:tab/>
        </w:r>
        <w:r w:rsidRPr="003D040C">
          <w:rPr>
            <w:rStyle w:val="Hyperlink"/>
            <w:rFonts w:hint="eastAsia"/>
            <w:noProof/>
          </w:rPr>
          <w:t>邊界條件</w:t>
        </w:r>
        <w:r>
          <w:rPr>
            <w:noProof/>
            <w:webHidden/>
          </w:rPr>
          <w:tab/>
        </w:r>
        <w:r>
          <w:rPr>
            <w:noProof/>
            <w:webHidden/>
          </w:rPr>
          <w:fldChar w:fldCharType="begin"/>
        </w:r>
        <w:r>
          <w:rPr>
            <w:noProof/>
            <w:webHidden/>
          </w:rPr>
          <w:instrText xml:space="preserve"> PAGEREF _Toc221725922 \h </w:instrText>
        </w:r>
        <w:r>
          <w:rPr>
            <w:noProof/>
            <w:webHidden/>
          </w:rPr>
        </w:r>
        <w:r>
          <w:rPr>
            <w:noProof/>
            <w:webHidden/>
          </w:rPr>
          <w:fldChar w:fldCharType="separate"/>
        </w:r>
        <w:r>
          <w:rPr>
            <w:noProof/>
            <w:webHidden/>
          </w:rPr>
          <w:t>4</w:t>
        </w:r>
        <w:r>
          <w:rPr>
            <w:noProof/>
            <w:webHidden/>
          </w:rPr>
          <w:fldChar w:fldCharType="end"/>
        </w:r>
      </w:hyperlink>
    </w:p>
    <w:p w14:paraId="633E57C7" w14:textId="32DF3F1B" w:rsidR="0001712A" w:rsidRDefault="0001712A">
      <w:pPr>
        <w:pStyle w:val="TOC2"/>
        <w:ind w:left="240"/>
        <w:rPr>
          <w:rFonts w:eastAsiaTheme="minorEastAsia"/>
          <w:noProof/>
          <w:szCs w:val="24"/>
          <w:lang w:val="en-TW"/>
          <w14:ligatures w14:val="standardContextual"/>
        </w:rPr>
      </w:pPr>
      <w:hyperlink w:anchor="_Toc221725923" w:history="1">
        <w:r w:rsidRPr="003D040C">
          <w:rPr>
            <w:rStyle w:val="Hyperlink"/>
            <w:noProof/>
          </w:rPr>
          <w:t>2.6</w:t>
        </w:r>
        <w:r>
          <w:rPr>
            <w:rFonts w:eastAsiaTheme="minorEastAsia"/>
            <w:noProof/>
            <w:szCs w:val="24"/>
            <w:lang w:val="en-TW"/>
            <w14:ligatures w14:val="standardContextual"/>
          </w:rPr>
          <w:tab/>
        </w:r>
        <w:r w:rsidRPr="003D040C">
          <w:rPr>
            <w:rStyle w:val="Hyperlink"/>
            <w:rFonts w:hint="eastAsia"/>
            <w:noProof/>
          </w:rPr>
          <w:t>數值方法</w:t>
        </w:r>
        <w:r>
          <w:rPr>
            <w:noProof/>
            <w:webHidden/>
          </w:rPr>
          <w:tab/>
        </w:r>
        <w:r>
          <w:rPr>
            <w:noProof/>
            <w:webHidden/>
          </w:rPr>
          <w:fldChar w:fldCharType="begin"/>
        </w:r>
        <w:r>
          <w:rPr>
            <w:noProof/>
            <w:webHidden/>
          </w:rPr>
          <w:instrText xml:space="preserve"> PAGEREF _Toc221725923 \h </w:instrText>
        </w:r>
        <w:r>
          <w:rPr>
            <w:noProof/>
            <w:webHidden/>
          </w:rPr>
        </w:r>
        <w:r>
          <w:rPr>
            <w:noProof/>
            <w:webHidden/>
          </w:rPr>
          <w:fldChar w:fldCharType="separate"/>
        </w:r>
        <w:r>
          <w:rPr>
            <w:noProof/>
            <w:webHidden/>
          </w:rPr>
          <w:t>4</w:t>
        </w:r>
        <w:r>
          <w:rPr>
            <w:noProof/>
            <w:webHidden/>
          </w:rPr>
          <w:fldChar w:fldCharType="end"/>
        </w:r>
      </w:hyperlink>
    </w:p>
    <w:p w14:paraId="69BA54B1" w14:textId="345D6DA3" w:rsidR="0001712A" w:rsidRDefault="0001712A">
      <w:pPr>
        <w:pStyle w:val="TOC2"/>
        <w:ind w:left="240"/>
        <w:rPr>
          <w:rFonts w:eastAsiaTheme="minorEastAsia"/>
          <w:noProof/>
          <w:szCs w:val="24"/>
          <w:lang w:val="en-TW"/>
          <w14:ligatures w14:val="standardContextual"/>
        </w:rPr>
      </w:pPr>
      <w:hyperlink w:anchor="_Toc221725924" w:history="1">
        <w:r w:rsidRPr="003D040C">
          <w:rPr>
            <w:rStyle w:val="Hyperlink"/>
            <w:noProof/>
          </w:rPr>
          <w:t>2.7</w:t>
        </w:r>
        <w:r>
          <w:rPr>
            <w:rFonts w:eastAsiaTheme="minorEastAsia"/>
            <w:noProof/>
            <w:szCs w:val="24"/>
            <w:lang w:val="en-TW"/>
            <w14:ligatures w14:val="standardContextual"/>
          </w:rPr>
          <w:tab/>
        </w:r>
        <w:r w:rsidRPr="003D040C">
          <w:rPr>
            <w:rStyle w:val="Hyperlink"/>
            <w:rFonts w:hint="eastAsia"/>
            <w:noProof/>
          </w:rPr>
          <w:t>網格收斂</w:t>
        </w:r>
        <w:r>
          <w:rPr>
            <w:noProof/>
            <w:webHidden/>
          </w:rPr>
          <w:tab/>
        </w:r>
        <w:r>
          <w:rPr>
            <w:noProof/>
            <w:webHidden/>
          </w:rPr>
          <w:fldChar w:fldCharType="begin"/>
        </w:r>
        <w:r>
          <w:rPr>
            <w:noProof/>
            <w:webHidden/>
          </w:rPr>
          <w:instrText xml:space="preserve"> PAGEREF _Toc221725924 \h </w:instrText>
        </w:r>
        <w:r>
          <w:rPr>
            <w:noProof/>
            <w:webHidden/>
          </w:rPr>
        </w:r>
        <w:r>
          <w:rPr>
            <w:noProof/>
            <w:webHidden/>
          </w:rPr>
          <w:fldChar w:fldCharType="separate"/>
        </w:r>
        <w:r>
          <w:rPr>
            <w:noProof/>
            <w:webHidden/>
          </w:rPr>
          <w:t>4</w:t>
        </w:r>
        <w:r>
          <w:rPr>
            <w:noProof/>
            <w:webHidden/>
          </w:rPr>
          <w:fldChar w:fldCharType="end"/>
        </w:r>
      </w:hyperlink>
    </w:p>
    <w:p w14:paraId="2C4FFD9E" w14:textId="66093805" w:rsidR="0001712A" w:rsidRDefault="0001712A">
      <w:pPr>
        <w:pStyle w:val="TOC1"/>
        <w:tabs>
          <w:tab w:val="left" w:pos="1200"/>
          <w:tab w:val="right" w:leader="dot" w:pos="8494"/>
        </w:tabs>
        <w:rPr>
          <w:rFonts w:eastAsiaTheme="minorEastAsia"/>
          <w:noProof/>
          <w:szCs w:val="24"/>
          <w:lang w:val="en-TW"/>
          <w14:ligatures w14:val="standardContextual"/>
        </w:rPr>
      </w:pPr>
      <w:hyperlink w:anchor="_Toc221725925" w:history="1">
        <w:r w:rsidRPr="003D040C">
          <w:rPr>
            <w:rStyle w:val="Hyperlink"/>
            <w:rFonts w:ascii="Times New Roman" w:hAnsi="Times New Roman" w:cs="Times New Roman" w:hint="eastAsia"/>
            <w:noProof/>
          </w:rPr>
          <w:t>第三章</w:t>
        </w:r>
        <w:r>
          <w:rPr>
            <w:rFonts w:eastAsiaTheme="minorEastAsia"/>
            <w:noProof/>
            <w:szCs w:val="24"/>
            <w:lang w:val="en-TW"/>
            <w14:ligatures w14:val="standardContextual"/>
          </w:rPr>
          <w:tab/>
        </w:r>
        <w:r w:rsidRPr="003D040C">
          <w:rPr>
            <w:rStyle w:val="Hyperlink"/>
            <w:rFonts w:ascii="Times New Roman" w:hAnsi="Times New Roman" w:cs="Times New Roman" w:hint="eastAsia"/>
            <w:noProof/>
          </w:rPr>
          <w:t>數值結果</w:t>
        </w:r>
        <w:r>
          <w:rPr>
            <w:noProof/>
            <w:webHidden/>
          </w:rPr>
          <w:tab/>
        </w:r>
        <w:r>
          <w:rPr>
            <w:noProof/>
            <w:webHidden/>
          </w:rPr>
          <w:fldChar w:fldCharType="begin"/>
        </w:r>
        <w:r>
          <w:rPr>
            <w:noProof/>
            <w:webHidden/>
          </w:rPr>
          <w:instrText xml:space="preserve"> PAGEREF _Toc221725925 \h </w:instrText>
        </w:r>
        <w:r>
          <w:rPr>
            <w:noProof/>
            <w:webHidden/>
          </w:rPr>
        </w:r>
        <w:r>
          <w:rPr>
            <w:noProof/>
            <w:webHidden/>
          </w:rPr>
          <w:fldChar w:fldCharType="separate"/>
        </w:r>
        <w:r>
          <w:rPr>
            <w:noProof/>
            <w:webHidden/>
          </w:rPr>
          <w:t>4</w:t>
        </w:r>
        <w:r>
          <w:rPr>
            <w:noProof/>
            <w:webHidden/>
          </w:rPr>
          <w:fldChar w:fldCharType="end"/>
        </w:r>
      </w:hyperlink>
    </w:p>
    <w:p w14:paraId="13C15EC8" w14:textId="2ABFE4E8" w:rsidR="0001712A" w:rsidRDefault="0001712A">
      <w:pPr>
        <w:pStyle w:val="TOC2"/>
        <w:ind w:left="240"/>
        <w:rPr>
          <w:rFonts w:eastAsiaTheme="minorEastAsia"/>
          <w:noProof/>
          <w:szCs w:val="24"/>
          <w:lang w:val="en-TW"/>
          <w14:ligatures w14:val="standardContextual"/>
        </w:rPr>
      </w:pPr>
      <w:hyperlink w:anchor="_Toc221725926" w:history="1">
        <w:r w:rsidRPr="003D040C">
          <w:rPr>
            <w:rStyle w:val="Hyperlink"/>
            <w:noProof/>
          </w:rPr>
          <w:t>3.1</w:t>
        </w:r>
        <w:r>
          <w:rPr>
            <w:rFonts w:eastAsiaTheme="minorEastAsia"/>
            <w:noProof/>
            <w:szCs w:val="24"/>
            <w:lang w:val="en-TW"/>
            <w14:ligatures w14:val="standardContextual"/>
          </w:rPr>
          <w:tab/>
        </w:r>
        <w:r w:rsidRPr="003D040C">
          <w:rPr>
            <w:rStyle w:val="Hyperlink"/>
            <w:rFonts w:hint="eastAsia"/>
            <w:noProof/>
          </w:rPr>
          <w:t>壓力</w:t>
        </w:r>
        <w:r>
          <w:rPr>
            <w:noProof/>
            <w:webHidden/>
          </w:rPr>
          <w:tab/>
        </w:r>
        <w:r>
          <w:rPr>
            <w:noProof/>
            <w:webHidden/>
          </w:rPr>
          <w:fldChar w:fldCharType="begin"/>
        </w:r>
        <w:r>
          <w:rPr>
            <w:noProof/>
            <w:webHidden/>
          </w:rPr>
          <w:instrText xml:space="preserve"> PAGEREF _Toc221725926 \h </w:instrText>
        </w:r>
        <w:r>
          <w:rPr>
            <w:noProof/>
            <w:webHidden/>
          </w:rPr>
        </w:r>
        <w:r>
          <w:rPr>
            <w:noProof/>
            <w:webHidden/>
          </w:rPr>
          <w:fldChar w:fldCharType="separate"/>
        </w:r>
        <w:r>
          <w:rPr>
            <w:noProof/>
            <w:webHidden/>
          </w:rPr>
          <w:t>4</w:t>
        </w:r>
        <w:r>
          <w:rPr>
            <w:noProof/>
            <w:webHidden/>
          </w:rPr>
          <w:fldChar w:fldCharType="end"/>
        </w:r>
      </w:hyperlink>
    </w:p>
    <w:p w14:paraId="7C5DE3F6" w14:textId="637130B6" w:rsidR="0001712A" w:rsidRDefault="0001712A">
      <w:pPr>
        <w:pStyle w:val="TOC2"/>
        <w:ind w:left="240"/>
        <w:rPr>
          <w:rFonts w:eastAsiaTheme="minorEastAsia"/>
          <w:noProof/>
          <w:szCs w:val="24"/>
          <w:lang w:val="en-TW"/>
          <w14:ligatures w14:val="standardContextual"/>
        </w:rPr>
      </w:pPr>
      <w:hyperlink w:anchor="_Toc221725927" w:history="1">
        <w:r w:rsidRPr="003D040C">
          <w:rPr>
            <w:rStyle w:val="Hyperlink"/>
            <w:noProof/>
          </w:rPr>
          <w:t>3.2</w:t>
        </w:r>
        <w:r>
          <w:rPr>
            <w:rFonts w:eastAsiaTheme="minorEastAsia"/>
            <w:noProof/>
            <w:szCs w:val="24"/>
            <w:lang w:val="en-TW"/>
            <w14:ligatures w14:val="standardContextual"/>
          </w:rPr>
          <w:tab/>
        </w:r>
        <w:r w:rsidRPr="003D040C">
          <w:rPr>
            <w:rStyle w:val="Hyperlink"/>
            <w:rFonts w:hint="eastAsia"/>
            <w:noProof/>
          </w:rPr>
          <w:t>速度剖面</w:t>
        </w:r>
        <w:r>
          <w:rPr>
            <w:noProof/>
            <w:webHidden/>
          </w:rPr>
          <w:tab/>
        </w:r>
        <w:r>
          <w:rPr>
            <w:noProof/>
            <w:webHidden/>
          </w:rPr>
          <w:fldChar w:fldCharType="begin"/>
        </w:r>
        <w:r>
          <w:rPr>
            <w:noProof/>
            <w:webHidden/>
          </w:rPr>
          <w:instrText xml:space="preserve"> PAGEREF _Toc221725927 \h </w:instrText>
        </w:r>
        <w:r>
          <w:rPr>
            <w:noProof/>
            <w:webHidden/>
          </w:rPr>
        </w:r>
        <w:r>
          <w:rPr>
            <w:noProof/>
            <w:webHidden/>
          </w:rPr>
          <w:fldChar w:fldCharType="separate"/>
        </w:r>
        <w:r>
          <w:rPr>
            <w:noProof/>
            <w:webHidden/>
          </w:rPr>
          <w:t>4</w:t>
        </w:r>
        <w:r>
          <w:rPr>
            <w:noProof/>
            <w:webHidden/>
          </w:rPr>
          <w:fldChar w:fldCharType="end"/>
        </w:r>
      </w:hyperlink>
    </w:p>
    <w:p w14:paraId="38FF553F" w14:textId="62377577" w:rsidR="0001712A" w:rsidRDefault="0001712A">
      <w:pPr>
        <w:pStyle w:val="TOC2"/>
        <w:ind w:left="240"/>
        <w:rPr>
          <w:rFonts w:eastAsiaTheme="minorEastAsia"/>
          <w:noProof/>
          <w:szCs w:val="24"/>
          <w:lang w:val="en-TW"/>
          <w14:ligatures w14:val="standardContextual"/>
        </w:rPr>
      </w:pPr>
      <w:hyperlink w:anchor="_Toc221725928" w:history="1">
        <w:r w:rsidRPr="003D040C">
          <w:rPr>
            <w:rStyle w:val="Hyperlink"/>
            <w:noProof/>
          </w:rPr>
          <w:t>3.3</w:t>
        </w:r>
        <w:r>
          <w:rPr>
            <w:rFonts w:eastAsiaTheme="minorEastAsia"/>
            <w:noProof/>
            <w:szCs w:val="24"/>
            <w:lang w:val="en-TW"/>
            <w14:ligatures w14:val="standardContextual"/>
          </w:rPr>
          <w:tab/>
        </w:r>
        <w:r w:rsidRPr="003D040C">
          <w:rPr>
            <w:rStyle w:val="Hyperlink"/>
            <w:rFonts w:hint="eastAsia"/>
            <w:noProof/>
          </w:rPr>
          <w:t>馬蹄形渦流形貌</w:t>
        </w:r>
        <w:r>
          <w:rPr>
            <w:noProof/>
            <w:webHidden/>
          </w:rPr>
          <w:tab/>
        </w:r>
        <w:r>
          <w:rPr>
            <w:noProof/>
            <w:webHidden/>
          </w:rPr>
          <w:fldChar w:fldCharType="begin"/>
        </w:r>
        <w:r>
          <w:rPr>
            <w:noProof/>
            <w:webHidden/>
          </w:rPr>
          <w:instrText xml:space="preserve"> PAGEREF _Toc221725928 \h </w:instrText>
        </w:r>
        <w:r>
          <w:rPr>
            <w:noProof/>
            <w:webHidden/>
          </w:rPr>
        </w:r>
        <w:r>
          <w:rPr>
            <w:noProof/>
            <w:webHidden/>
          </w:rPr>
          <w:fldChar w:fldCharType="separate"/>
        </w:r>
        <w:r>
          <w:rPr>
            <w:noProof/>
            <w:webHidden/>
          </w:rPr>
          <w:t>4</w:t>
        </w:r>
        <w:r>
          <w:rPr>
            <w:noProof/>
            <w:webHidden/>
          </w:rPr>
          <w:fldChar w:fldCharType="end"/>
        </w:r>
      </w:hyperlink>
    </w:p>
    <w:p w14:paraId="3676158C" w14:textId="61E37D1E" w:rsidR="0001712A" w:rsidRDefault="0001712A">
      <w:pPr>
        <w:pStyle w:val="TOC1"/>
        <w:tabs>
          <w:tab w:val="left" w:pos="1200"/>
          <w:tab w:val="right" w:leader="dot" w:pos="8494"/>
        </w:tabs>
        <w:rPr>
          <w:rFonts w:eastAsiaTheme="minorEastAsia"/>
          <w:noProof/>
          <w:szCs w:val="24"/>
          <w:lang w:val="en-TW"/>
          <w14:ligatures w14:val="standardContextual"/>
        </w:rPr>
      </w:pPr>
      <w:hyperlink w:anchor="_Toc221725929" w:history="1">
        <w:r w:rsidRPr="003D040C">
          <w:rPr>
            <w:rStyle w:val="Hyperlink"/>
            <w:rFonts w:ascii="Times New Roman" w:hAnsi="Times New Roman" w:cs="Times New Roman" w:hint="eastAsia"/>
            <w:noProof/>
          </w:rPr>
          <w:t>第四章</w:t>
        </w:r>
        <w:r>
          <w:rPr>
            <w:rFonts w:eastAsiaTheme="minorEastAsia"/>
            <w:noProof/>
            <w:szCs w:val="24"/>
            <w:lang w:val="en-TW"/>
            <w14:ligatures w14:val="standardContextual"/>
          </w:rPr>
          <w:tab/>
        </w:r>
        <w:r w:rsidRPr="003D040C">
          <w:rPr>
            <w:rStyle w:val="Hyperlink"/>
            <w:rFonts w:ascii="Times New Roman" w:hAnsi="Times New Roman" w:cs="Times New Roman" w:hint="eastAsia"/>
            <w:noProof/>
          </w:rPr>
          <w:t>結論與建議</w:t>
        </w:r>
        <w:r>
          <w:rPr>
            <w:noProof/>
            <w:webHidden/>
          </w:rPr>
          <w:tab/>
        </w:r>
        <w:r>
          <w:rPr>
            <w:noProof/>
            <w:webHidden/>
          </w:rPr>
          <w:fldChar w:fldCharType="begin"/>
        </w:r>
        <w:r>
          <w:rPr>
            <w:noProof/>
            <w:webHidden/>
          </w:rPr>
          <w:instrText xml:space="preserve"> PAGEREF _Toc221725929 \h </w:instrText>
        </w:r>
        <w:r>
          <w:rPr>
            <w:noProof/>
            <w:webHidden/>
          </w:rPr>
        </w:r>
        <w:r>
          <w:rPr>
            <w:noProof/>
            <w:webHidden/>
          </w:rPr>
          <w:fldChar w:fldCharType="separate"/>
        </w:r>
        <w:r>
          <w:rPr>
            <w:noProof/>
            <w:webHidden/>
          </w:rPr>
          <w:t>5</w:t>
        </w:r>
        <w:r>
          <w:rPr>
            <w:noProof/>
            <w:webHidden/>
          </w:rPr>
          <w:fldChar w:fldCharType="end"/>
        </w:r>
      </w:hyperlink>
    </w:p>
    <w:p w14:paraId="6B257685" w14:textId="16B9B255" w:rsidR="0001712A" w:rsidRDefault="0001712A">
      <w:pPr>
        <w:pStyle w:val="TOC2"/>
        <w:ind w:left="240"/>
        <w:rPr>
          <w:rFonts w:eastAsiaTheme="minorEastAsia"/>
          <w:noProof/>
          <w:szCs w:val="24"/>
          <w:lang w:val="en-TW"/>
          <w14:ligatures w14:val="standardContextual"/>
        </w:rPr>
      </w:pPr>
      <w:hyperlink w:anchor="_Toc221725930" w:history="1">
        <w:r w:rsidRPr="003D040C">
          <w:rPr>
            <w:rStyle w:val="Hyperlink"/>
            <w:noProof/>
          </w:rPr>
          <w:t>4.1</w:t>
        </w:r>
        <w:r>
          <w:rPr>
            <w:rFonts w:eastAsiaTheme="minorEastAsia"/>
            <w:noProof/>
            <w:szCs w:val="24"/>
            <w:lang w:val="en-TW"/>
            <w14:ligatures w14:val="standardContextual"/>
          </w:rPr>
          <w:tab/>
        </w:r>
        <w:r w:rsidRPr="003D040C">
          <w:rPr>
            <w:rStyle w:val="Hyperlink"/>
            <w:rFonts w:hint="eastAsia"/>
            <w:noProof/>
          </w:rPr>
          <w:t>結論</w:t>
        </w:r>
        <w:r>
          <w:rPr>
            <w:noProof/>
            <w:webHidden/>
          </w:rPr>
          <w:tab/>
        </w:r>
        <w:r>
          <w:rPr>
            <w:noProof/>
            <w:webHidden/>
          </w:rPr>
          <w:fldChar w:fldCharType="begin"/>
        </w:r>
        <w:r>
          <w:rPr>
            <w:noProof/>
            <w:webHidden/>
          </w:rPr>
          <w:instrText xml:space="preserve"> PAGEREF _Toc221725930 \h </w:instrText>
        </w:r>
        <w:r>
          <w:rPr>
            <w:noProof/>
            <w:webHidden/>
          </w:rPr>
        </w:r>
        <w:r>
          <w:rPr>
            <w:noProof/>
            <w:webHidden/>
          </w:rPr>
          <w:fldChar w:fldCharType="separate"/>
        </w:r>
        <w:r>
          <w:rPr>
            <w:noProof/>
            <w:webHidden/>
          </w:rPr>
          <w:t>5</w:t>
        </w:r>
        <w:r>
          <w:rPr>
            <w:noProof/>
            <w:webHidden/>
          </w:rPr>
          <w:fldChar w:fldCharType="end"/>
        </w:r>
      </w:hyperlink>
    </w:p>
    <w:p w14:paraId="1740C448" w14:textId="7B3703CF" w:rsidR="0001712A" w:rsidRDefault="0001712A">
      <w:pPr>
        <w:pStyle w:val="TOC2"/>
        <w:ind w:left="240"/>
        <w:rPr>
          <w:rFonts w:eastAsiaTheme="minorEastAsia"/>
          <w:noProof/>
          <w:szCs w:val="24"/>
          <w:lang w:val="en-TW"/>
          <w14:ligatures w14:val="standardContextual"/>
        </w:rPr>
      </w:pPr>
      <w:hyperlink w:anchor="_Toc221725931" w:history="1">
        <w:r w:rsidRPr="003D040C">
          <w:rPr>
            <w:rStyle w:val="Hyperlink"/>
            <w:noProof/>
          </w:rPr>
          <w:t>4.2</w:t>
        </w:r>
        <w:r>
          <w:rPr>
            <w:rFonts w:eastAsiaTheme="minorEastAsia"/>
            <w:noProof/>
            <w:szCs w:val="24"/>
            <w:lang w:val="en-TW"/>
            <w14:ligatures w14:val="standardContextual"/>
          </w:rPr>
          <w:tab/>
        </w:r>
        <w:r w:rsidRPr="003D040C">
          <w:rPr>
            <w:rStyle w:val="Hyperlink"/>
            <w:rFonts w:hint="eastAsia"/>
            <w:noProof/>
          </w:rPr>
          <w:t>建議</w:t>
        </w:r>
        <w:r>
          <w:rPr>
            <w:noProof/>
            <w:webHidden/>
          </w:rPr>
          <w:tab/>
        </w:r>
        <w:r>
          <w:rPr>
            <w:noProof/>
            <w:webHidden/>
          </w:rPr>
          <w:fldChar w:fldCharType="begin"/>
        </w:r>
        <w:r>
          <w:rPr>
            <w:noProof/>
            <w:webHidden/>
          </w:rPr>
          <w:instrText xml:space="preserve"> PAGEREF _Toc221725931 \h </w:instrText>
        </w:r>
        <w:r>
          <w:rPr>
            <w:noProof/>
            <w:webHidden/>
          </w:rPr>
        </w:r>
        <w:r>
          <w:rPr>
            <w:noProof/>
            <w:webHidden/>
          </w:rPr>
          <w:fldChar w:fldCharType="separate"/>
        </w:r>
        <w:r>
          <w:rPr>
            <w:noProof/>
            <w:webHidden/>
          </w:rPr>
          <w:t>5</w:t>
        </w:r>
        <w:r>
          <w:rPr>
            <w:noProof/>
            <w:webHidden/>
          </w:rPr>
          <w:fldChar w:fldCharType="end"/>
        </w:r>
      </w:hyperlink>
    </w:p>
    <w:p w14:paraId="2AB6AA4A" w14:textId="1B296E34" w:rsidR="0001712A" w:rsidRDefault="0001712A">
      <w:pPr>
        <w:pStyle w:val="TOC1"/>
        <w:tabs>
          <w:tab w:val="right" w:leader="dot" w:pos="8494"/>
        </w:tabs>
        <w:rPr>
          <w:rFonts w:eastAsiaTheme="minorEastAsia"/>
          <w:noProof/>
          <w:szCs w:val="24"/>
          <w:lang w:val="en-TW"/>
          <w14:ligatures w14:val="standardContextual"/>
        </w:rPr>
      </w:pPr>
      <w:hyperlink w:anchor="_Toc221725932" w:history="1">
        <w:r w:rsidRPr="003D040C">
          <w:rPr>
            <w:rStyle w:val="Hyperlink"/>
            <w:rFonts w:ascii="Times New Roman" w:hAnsi="Times New Roman" w:cs="Times New Roman" w:hint="eastAsia"/>
            <w:noProof/>
          </w:rPr>
          <w:t>參考文獻</w:t>
        </w:r>
        <w:r>
          <w:rPr>
            <w:noProof/>
            <w:webHidden/>
          </w:rPr>
          <w:tab/>
        </w:r>
        <w:r>
          <w:rPr>
            <w:noProof/>
            <w:webHidden/>
          </w:rPr>
          <w:fldChar w:fldCharType="begin"/>
        </w:r>
        <w:r>
          <w:rPr>
            <w:noProof/>
            <w:webHidden/>
          </w:rPr>
          <w:instrText xml:space="preserve"> PAGEREF _Toc221725932 \h </w:instrText>
        </w:r>
        <w:r>
          <w:rPr>
            <w:noProof/>
            <w:webHidden/>
          </w:rPr>
        </w:r>
        <w:r>
          <w:rPr>
            <w:noProof/>
            <w:webHidden/>
          </w:rPr>
          <w:fldChar w:fldCharType="separate"/>
        </w:r>
        <w:r>
          <w:rPr>
            <w:noProof/>
            <w:webHidden/>
          </w:rPr>
          <w:t>6</w:t>
        </w:r>
        <w:r>
          <w:rPr>
            <w:noProof/>
            <w:webHidden/>
          </w:rPr>
          <w:fldChar w:fldCharType="end"/>
        </w:r>
      </w:hyperlink>
    </w:p>
    <w:p w14:paraId="09F3320F" w14:textId="3CAFB233" w:rsidR="00B85AFF" w:rsidRDefault="0001712A" w:rsidP="001D4B26">
      <w:pPr>
        <w:pStyle w:val="Heading1"/>
        <w:numPr>
          <w:ilvl w:val="0"/>
          <w:numId w:val="0"/>
        </w:numPr>
        <w:jc w:val="left"/>
        <w:rPr>
          <w:rFonts w:ascii="Times New Roman" w:hAnsi="Times New Roman" w:cs="Times New Roman"/>
          <w:b w:val="0"/>
          <w:bCs w:val="0"/>
          <w:kern w:val="2"/>
          <w:sz w:val="24"/>
          <w:szCs w:val="22"/>
        </w:rPr>
      </w:pPr>
      <w:r>
        <w:rPr>
          <w:rFonts w:ascii="Times New Roman" w:hAnsi="Times New Roman" w:cs="Times New Roman"/>
          <w:kern w:val="2"/>
          <w:sz w:val="24"/>
          <w:szCs w:val="22"/>
        </w:rPr>
        <w:fldChar w:fldCharType="end"/>
      </w:r>
    </w:p>
    <w:p w14:paraId="224EA872" w14:textId="77777777" w:rsidR="001D4B26" w:rsidRPr="001D4B26" w:rsidRDefault="001D4B26" w:rsidP="001D4B26"/>
    <w:p w14:paraId="47B351DB" w14:textId="0DBC4016" w:rsidR="00855005" w:rsidRPr="00905BDA" w:rsidRDefault="00855005" w:rsidP="00855005">
      <w:pPr>
        <w:pStyle w:val="Heading1"/>
        <w:numPr>
          <w:ilvl w:val="0"/>
          <w:numId w:val="0"/>
        </w:numPr>
        <w:rPr>
          <w:rFonts w:ascii="Times New Roman" w:hAnsi="Times New Roman" w:cs="Times New Roman"/>
        </w:rPr>
      </w:pPr>
      <w:bookmarkStart w:id="13" w:name="_Toc221725905"/>
      <w:r w:rsidRPr="00905BDA">
        <w:rPr>
          <w:rFonts w:ascii="Times New Roman" w:hAnsi="Times New Roman" w:cs="Times New Roman"/>
        </w:rPr>
        <w:lastRenderedPageBreak/>
        <w:t>圖目錄</w:t>
      </w:r>
      <w:bookmarkEnd w:id="11"/>
      <w:bookmarkEnd w:id="12"/>
      <w:bookmarkEnd w:id="13"/>
      <w:r w:rsidRPr="00905BDA">
        <w:rPr>
          <w:rFonts w:ascii="Times New Roman" w:hAnsi="Times New Roman" w:cs="Times New Roman"/>
        </w:rPr>
        <w:fldChar w:fldCharType="begin"/>
      </w:r>
      <w:r w:rsidRPr="00905BDA">
        <w:rPr>
          <w:rFonts w:ascii="Times New Roman" w:hAnsi="Times New Roman" w:cs="Times New Roman"/>
        </w:rPr>
        <w:instrText xml:space="preserve"> TOC \p " " \t "</w:instrText>
      </w:r>
      <w:r w:rsidRPr="00905BDA">
        <w:rPr>
          <w:rFonts w:ascii="Times New Roman" w:hAnsi="Times New Roman" w:cs="Times New Roman"/>
        </w:rPr>
        <w:instrText>圖表目錄</w:instrText>
      </w:r>
      <w:r w:rsidRPr="00905BDA">
        <w:rPr>
          <w:rFonts w:ascii="Times New Roman" w:hAnsi="Times New Roman" w:cs="Times New Roman"/>
        </w:rPr>
        <w:instrText xml:space="preserve">" \c </w:instrText>
      </w:r>
      <w:r w:rsidRPr="00905BDA">
        <w:rPr>
          <w:rFonts w:ascii="Times New Roman" w:hAnsi="Times New Roman" w:cs="Times New Roman"/>
        </w:rPr>
        <w:fldChar w:fldCharType="end"/>
      </w:r>
    </w:p>
    <w:bookmarkStart w:id="14" w:name="_Hlk143757857"/>
    <w:p w14:paraId="62259688" w14:textId="661254E0" w:rsidR="009323D6" w:rsidRDefault="00855005">
      <w:pPr>
        <w:pStyle w:val="TableofFigures"/>
        <w:tabs>
          <w:tab w:val="right" w:leader="dot" w:pos="8494"/>
        </w:tabs>
        <w:rPr>
          <w:rFonts w:asciiTheme="minorHAnsi" w:eastAsiaTheme="minorEastAsia" w:hAnsiTheme="minorHAnsi" w:cstheme="minorBidi"/>
          <w:noProof/>
          <w:szCs w:val="22"/>
          <w14:ligatures w14:val="standardContextual"/>
        </w:rPr>
      </w:pPr>
      <w:r w:rsidRPr="00905BDA">
        <w:fldChar w:fldCharType="begin"/>
      </w:r>
      <w:r w:rsidRPr="00905BDA">
        <w:instrText xml:space="preserve"> TOC \h \z \t "</w:instrText>
      </w:r>
      <w:r w:rsidRPr="00905BDA">
        <w:instrText>標號</w:instrText>
      </w:r>
      <w:r w:rsidRPr="00905BDA">
        <w:instrText xml:space="preserve">" \c </w:instrText>
      </w:r>
      <w:r w:rsidRPr="00905BDA">
        <w:fldChar w:fldCharType="separate"/>
      </w:r>
      <w:hyperlink w:anchor="_Toc173765241" w:history="1">
        <w:r w:rsidR="009323D6" w:rsidRPr="00B168BE">
          <w:rPr>
            <w:rStyle w:val="Hyperlink"/>
            <w:rFonts w:hint="eastAsia"/>
            <w:noProof/>
          </w:rPr>
          <w:t>圖</w:t>
        </w:r>
        <w:r w:rsidR="009323D6" w:rsidRPr="00B168BE">
          <w:rPr>
            <w:rStyle w:val="Hyperlink"/>
            <w:noProof/>
          </w:rPr>
          <w:t xml:space="preserve"> 1- 1</w:t>
        </w:r>
        <w:r w:rsidR="009323D6" w:rsidRPr="00B168BE">
          <w:rPr>
            <w:rStyle w:val="Hyperlink"/>
            <w:rFonts w:hint="eastAsia"/>
            <w:noProof/>
          </w:rPr>
          <w:t>橋墩周圍的沖刷機制</w:t>
        </w:r>
        <w:r w:rsidR="009323D6" w:rsidRPr="00B168BE">
          <w:rPr>
            <w:rStyle w:val="Hyperlink"/>
            <w:noProof/>
          </w:rPr>
          <w:t xml:space="preserve"> (Ettema , 2011)</w:t>
        </w:r>
        <w:r w:rsidR="009323D6" w:rsidRPr="00B168BE">
          <w:rPr>
            <w:rStyle w:val="Hyperlink"/>
            <w:noProof/>
            <w:shd w:val="clear" w:color="auto" w:fill="FFFFFF"/>
          </w:rPr>
          <w:t>.</w:t>
        </w:r>
        <w:r w:rsidR="009323D6">
          <w:rPr>
            <w:noProof/>
            <w:webHidden/>
          </w:rPr>
          <w:tab/>
        </w:r>
        <w:r w:rsidR="009323D6">
          <w:rPr>
            <w:noProof/>
            <w:webHidden/>
          </w:rPr>
          <w:fldChar w:fldCharType="begin"/>
        </w:r>
        <w:r w:rsidR="009323D6">
          <w:rPr>
            <w:noProof/>
            <w:webHidden/>
          </w:rPr>
          <w:instrText xml:space="preserve"> PAGEREF _Toc173765241 \h </w:instrText>
        </w:r>
        <w:r w:rsidR="009323D6">
          <w:rPr>
            <w:noProof/>
            <w:webHidden/>
          </w:rPr>
        </w:r>
        <w:r w:rsidR="009323D6">
          <w:rPr>
            <w:noProof/>
            <w:webHidden/>
          </w:rPr>
          <w:fldChar w:fldCharType="separate"/>
        </w:r>
        <w:r w:rsidR="0008649B">
          <w:rPr>
            <w:noProof/>
            <w:webHidden/>
          </w:rPr>
          <w:t>3</w:t>
        </w:r>
        <w:r w:rsidR="009323D6">
          <w:rPr>
            <w:noProof/>
            <w:webHidden/>
          </w:rPr>
          <w:fldChar w:fldCharType="end"/>
        </w:r>
      </w:hyperlink>
    </w:p>
    <w:p w14:paraId="6061661D" w14:textId="49A9BE2F" w:rsidR="00C07116" w:rsidRPr="00905BDA" w:rsidRDefault="00855005" w:rsidP="00C07116">
      <w:pPr>
        <w:pStyle w:val="Heading1"/>
        <w:numPr>
          <w:ilvl w:val="0"/>
          <w:numId w:val="0"/>
        </w:numPr>
        <w:ind w:left="480" w:hanging="480"/>
        <w:rPr>
          <w:rFonts w:ascii="Times New Roman" w:hAnsi="Times New Roman" w:cs="Times New Roman"/>
        </w:rPr>
      </w:pPr>
      <w:r w:rsidRPr="00905BDA">
        <w:rPr>
          <w:rFonts w:ascii="Times New Roman" w:hAnsi="Times New Roman" w:cs="Times New Roman"/>
        </w:rPr>
        <w:fldChar w:fldCharType="end"/>
      </w:r>
      <w:bookmarkStart w:id="15" w:name="_Toc140228289"/>
      <w:bookmarkStart w:id="16" w:name="_Toc171069451"/>
      <w:bookmarkStart w:id="17" w:name="_Toc221725906"/>
      <w:bookmarkEnd w:id="14"/>
      <w:r w:rsidR="00C07116" w:rsidRPr="00905BDA">
        <w:rPr>
          <w:rFonts w:ascii="Times New Roman" w:hAnsi="Times New Roman" w:cs="Times New Roman"/>
        </w:rPr>
        <w:t>表目錄</w:t>
      </w:r>
      <w:bookmarkEnd w:id="15"/>
      <w:bookmarkEnd w:id="16"/>
      <w:bookmarkEnd w:id="17"/>
    </w:p>
    <w:p w14:paraId="0199BD93" w14:textId="1A0E9C0D" w:rsidR="00950768" w:rsidRDefault="00C07116">
      <w:pPr>
        <w:pStyle w:val="TableofFigures"/>
        <w:tabs>
          <w:tab w:val="left" w:pos="1440"/>
          <w:tab w:val="right" w:leader="dot" w:pos="8494"/>
        </w:tabs>
        <w:rPr>
          <w:rFonts w:asciiTheme="minorHAnsi" w:eastAsiaTheme="minorEastAsia" w:hAnsiTheme="minorHAnsi" w:cstheme="minorBidi"/>
          <w:noProof/>
          <w:szCs w:val="22"/>
          <w14:ligatures w14:val="standardContextual"/>
        </w:rPr>
      </w:pPr>
      <w:r w:rsidRPr="00905BDA">
        <w:fldChar w:fldCharType="begin"/>
      </w:r>
      <w:r w:rsidRPr="00905BDA">
        <w:instrText xml:space="preserve"> TOC \h \z \t "</w:instrText>
      </w:r>
      <w:r w:rsidRPr="00905BDA">
        <w:instrText>表格目錄</w:instrText>
      </w:r>
      <w:r w:rsidRPr="00905BDA">
        <w:instrText xml:space="preserve">" \c </w:instrText>
      </w:r>
      <w:r w:rsidRPr="00905BDA">
        <w:fldChar w:fldCharType="separate"/>
      </w:r>
      <w:hyperlink w:anchor="_Toc171069558" w:history="1">
        <w:r w:rsidR="00950768" w:rsidRPr="006966FD">
          <w:rPr>
            <w:rStyle w:val="Hyperlink"/>
            <w:rFonts w:hint="eastAsia"/>
            <w:noProof/>
          </w:rPr>
          <w:t>表格</w:t>
        </w:r>
        <w:r w:rsidR="00950768" w:rsidRPr="006966FD">
          <w:rPr>
            <w:rStyle w:val="Hyperlink"/>
            <w:noProof/>
          </w:rPr>
          <w:t xml:space="preserve"> 3 - 1</w:t>
        </w:r>
        <w:r w:rsidR="00950768">
          <w:rPr>
            <w:rFonts w:asciiTheme="minorHAnsi" w:eastAsiaTheme="minorEastAsia" w:hAnsiTheme="minorHAnsi" w:cstheme="minorBidi"/>
            <w:noProof/>
            <w:szCs w:val="22"/>
            <w14:ligatures w14:val="standardContextual"/>
          </w:rPr>
          <w:tab/>
        </w:r>
        <w:r w:rsidR="00950768" w:rsidRPr="006966FD">
          <w:rPr>
            <w:rStyle w:val="Hyperlink"/>
            <w:rFonts w:hint="eastAsia"/>
            <w:noProof/>
          </w:rPr>
          <w:t>定床實驗條件</w:t>
        </w:r>
        <w:r w:rsidR="00950768">
          <w:rPr>
            <w:noProof/>
            <w:webHidden/>
          </w:rPr>
          <w:tab/>
        </w:r>
        <w:r w:rsidR="00950768">
          <w:rPr>
            <w:noProof/>
            <w:webHidden/>
          </w:rPr>
          <w:fldChar w:fldCharType="begin"/>
        </w:r>
        <w:r w:rsidR="00950768">
          <w:rPr>
            <w:noProof/>
            <w:webHidden/>
          </w:rPr>
          <w:instrText xml:space="preserve"> PAGEREF _Toc171069558 \h </w:instrText>
        </w:r>
        <w:r w:rsidR="00950768">
          <w:rPr>
            <w:noProof/>
            <w:webHidden/>
          </w:rPr>
        </w:r>
        <w:r w:rsidR="00950768">
          <w:rPr>
            <w:noProof/>
            <w:webHidden/>
          </w:rPr>
          <w:fldChar w:fldCharType="separate"/>
        </w:r>
        <w:r w:rsidR="0008649B">
          <w:rPr>
            <w:noProof/>
            <w:webHidden/>
          </w:rPr>
          <w:t>21</w:t>
        </w:r>
        <w:r w:rsidR="00950768">
          <w:rPr>
            <w:noProof/>
            <w:webHidden/>
          </w:rPr>
          <w:fldChar w:fldCharType="end"/>
        </w:r>
      </w:hyperlink>
    </w:p>
    <w:p w14:paraId="441240FE" w14:textId="60B8422A" w:rsidR="00A56C80" w:rsidRPr="00905BDA" w:rsidRDefault="00C07116" w:rsidP="00C07116">
      <w:pPr>
        <w:widowControl/>
        <w:rPr>
          <w:rFonts w:ascii="Times New Roman" w:eastAsia="DFKai-SB" w:hAnsi="Times New Roman" w:cs="Times New Roman"/>
        </w:rPr>
      </w:pPr>
      <w:r w:rsidRPr="00905BDA">
        <w:rPr>
          <w:rFonts w:ascii="Times New Roman" w:eastAsia="DFKai-SB" w:hAnsi="Times New Roman" w:cs="Times New Roman"/>
        </w:rPr>
        <w:fldChar w:fldCharType="end"/>
      </w:r>
      <w:r w:rsidR="00A56C80" w:rsidRPr="00905BDA">
        <w:rPr>
          <w:rFonts w:ascii="Times New Roman" w:eastAsia="DFKai-SB" w:hAnsi="Times New Roman" w:cs="Times New Roman"/>
        </w:rPr>
        <w:br w:type="page"/>
      </w:r>
    </w:p>
    <w:p w14:paraId="2CF64149" w14:textId="5C0D5D19" w:rsidR="009920F5" w:rsidRPr="00905BDA" w:rsidRDefault="009920F5" w:rsidP="00A56C80">
      <w:pPr>
        <w:pStyle w:val="Heading1"/>
        <w:numPr>
          <w:ilvl w:val="0"/>
          <w:numId w:val="0"/>
        </w:numPr>
        <w:ind w:left="480" w:hanging="480"/>
        <w:rPr>
          <w:rFonts w:ascii="Times New Roman" w:hAnsi="Times New Roman" w:cs="Times New Roman"/>
        </w:rPr>
      </w:pPr>
      <w:bookmarkStart w:id="18" w:name="_Toc140228290"/>
      <w:bookmarkStart w:id="19" w:name="_Toc171069452"/>
      <w:bookmarkStart w:id="20" w:name="_Toc221725907"/>
      <w:r w:rsidRPr="00905BDA">
        <w:rPr>
          <w:rFonts w:ascii="Times New Roman" w:hAnsi="Times New Roman" w:cs="Times New Roman"/>
        </w:rPr>
        <w:lastRenderedPageBreak/>
        <w:t>符號說明</w:t>
      </w:r>
      <w:bookmarkEnd w:id="18"/>
      <w:bookmarkEnd w:id="19"/>
      <w:bookmarkEnd w:id="20"/>
    </w:p>
    <w:tbl>
      <w:tblPr>
        <w:tblStyle w:val="TableGrid"/>
        <w:tblW w:w="85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255"/>
        <w:gridCol w:w="5556"/>
        <w:gridCol w:w="1791"/>
      </w:tblGrid>
      <w:tr w:rsidR="00922645" w:rsidRPr="00905BDA" w14:paraId="3EF6E2A4" w14:textId="77777777" w:rsidTr="001D341A">
        <w:tc>
          <w:tcPr>
            <w:tcW w:w="993" w:type="dxa"/>
            <w:vAlign w:val="center"/>
          </w:tcPr>
          <w:p w14:paraId="3BB0A79A" w14:textId="5D38D7BE" w:rsidR="00922645" w:rsidRPr="00905BDA" w:rsidRDefault="00DB45F0" w:rsidP="00271F9F">
            <w:pPr>
              <w:jc w:val="both"/>
              <w:rPr>
                <w:rFonts w:ascii="Times New Roman" w:eastAsia="DFKai-SB" w:hAnsi="Times New Roman" w:cs="Times New Roman"/>
                <w:i/>
                <w:color w:val="000000" w:themeColor="text1"/>
                <w:szCs w:val="24"/>
              </w:rPr>
            </w:pPr>
            <w:bookmarkStart w:id="21" w:name="_Hlk165825395"/>
            <m:oMath>
              <m:r>
                <w:rPr>
                  <w:rFonts w:ascii="Cambria Math" w:eastAsia="DFKai-SB" w:hAnsi="Cambria Math" w:cs="Times New Roman"/>
                  <w:color w:val="000000" w:themeColor="text1"/>
                  <w:szCs w:val="24"/>
                </w:rPr>
                <m:t>B</m:t>
              </m:r>
            </m:oMath>
            <w:r w:rsidR="00922645" w:rsidRPr="00905BDA">
              <w:rPr>
                <w:rFonts w:ascii="Times New Roman" w:eastAsia="DFKai-SB" w:hAnsi="Times New Roman" w:cs="Times New Roman"/>
                <w:i/>
                <w:color w:val="000000" w:themeColor="text1"/>
                <w:szCs w:val="24"/>
              </w:rPr>
              <w:t xml:space="preserve"> </w:t>
            </w:r>
          </w:p>
        </w:tc>
        <w:tc>
          <w:tcPr>
            <w:tcW w:w="255" w:type="dxa"/>
            <w:vAlign w:val="center"/>
          </w:tcPr>
          <w:p w14:paraId="031A8B87" w14:textId="577F7E34" w:rsidR="00922645" w:rsidRPr="00905BDA" w:rsidRDefault="002D3FA9" w:rsidP="00271F9F">
            <w:pPr>
              <w:jc w:val="both"/>
              <w:rPr>
                <w:rFonts w:ascii="Times New Roman" w:eastAsia="DFKai-SB" w:hAnsi="Times New Roman" w:cs="Times New Roman"/>
                <w:color w:val="000000" w:themeColor="text1"/>
                <w:szCs w:val="24"/>
              </w:rPr>
            </w:pPr>
            <w:r w:rsidRPr="00905BDA">
              <w:rPr>
                <w:rFonts w:ascii="Times New Roman" w:eastAsia="DFKai-SB" w:hAnsi="Times New Roman" w:cs="Times New Roman"/>
                <w:color w:val="000000" w:themeColor="text1"/>
                <w:szCs w:val="24"/>
              </w:rPr>
              <w:t>：</w:t>
            </w:r>
          </w:p>
        </w:tc>
        <w:tc>
          <w:tcPr>
            <w:tcW w:w="5556" w:type="dxa"/>
            <w:vAlign w:val="center"/>
          </w:tcPr>
          <w:p w14:paraId="2C675F95" w14:textId="055955D5" w:rsidR="00922645" w:rsidRPr="00905BDA" w:rsidRDefault="002D3FA9" w:rsidP="00271F9F">
            <w:pPr>
              <w:jc w:val="both"/>
              <w:rPr>
                <w:rFonts w:ascii="Times New Roman" w:eastAsia="DFKai-SB" w:hAnsi="Times New Roman" w:cs="Times New Roman"/>
                <w:szCs w:val="24"/>
              </w:rPr>
            </w:pPr>
            <w:r w:rsidRPr="00905BDA">
              <w:rPr>
                <w:rFonts w:ascii="Times New Roman" w:eastAsia="DFKai-SB" w:hAnsi="Times New Roman" w:cs="Times New Roman"/>
                <w:szCs w:val="24"/>
              </w:rPr>
              <w:t>渠道寬度</w:t>
            </w:r>
          </w:p>
        </w:tc>
        <w:tc>
          <w:tcPr>
            <w:tcW w:w="1791" w:type="dxa"/>
            <w:vAlign w:val="center"/>
          </w:tcPr>
          <w:p w14:paraId="14CAB10C" w14:textId="2C202FD0" w:rsidR="00922645" w:rsidRPr="00905BDA" w:rsidRDefault="00DB45F0" w:rsidP="00922645">
            <w:pPr>
              <w:jc w:val="both"/>
              <w:rPr>
                <w:rFonts w:ascii="Times New Roman" w:eastAsia="DFKai-SB" w:hAnsi="Times New Roman" w:cs="Times New Roman"/>
                <w:i/>
                <w:szCs w:val="24"/>
              </w:rPr>
            </w:pPr>
            <m:oMath>
              <m:r>
                <w:rPr>
                  <w:rFonts w:ascii="Cambria Math" w:eastAsia="DFKai-SB" w:hAnsi="Cambria Math" w:cs="Times New Roman"/>
                  <w:szCs w:val="24"/>
                </w:rPr>
                <m:t>(m)</m:t>
              </m:r>
            </m:oMath>
            <w:r w:rsidR="000F3613" w:rsidRPr="00905BDA">
              <w:rPr>
                <w:rFonts w:ascii="Times New Roman" w:eastAsia="DFKai-SB" w:hAnsi="Times New Roman" w:cs="Times New Roman"/>
                <w:i/>
                <w:szCs w:val="24"/>
              </w:rPr>
              <w:t xml:space="preserve"> </w:t>
            </w:r>
          </w:p>
        </w:tc>
      </w:tr>
      <w:tr w:rsidR="00C23855" w:rsidRPr="00905BDA" w14:paraId="454F6483" w14:textId="77777777" w:rsidTr="001D341A">
        <w:tc>
          <w:tcPr>
            <w:tcW w:w="993" w:type="dxa"/>
            <w:vAlign w:val="center"/>
          </w:tcPr>
          <w:p w14:paraId="699DDFED" w14:textId="77777777" w:rsidR="00C23855" w:rsidRDefault="00C23855" w:rsidP="00271F9F">
            <w:pPr>
              <w:jc w:val="both"/>
              <w:rPr>
                <w:rFonts w:ascii="Times New Roman" w:eastAsia="DFKai-SB" w:hAnsi="Times New Roman" w:cs="Times New Roman"/>
                <w:color w:val="000000" w:themeColor="text1"/>
                <w:szCs w:val="24"/>
              </w:rPr>
            </w:pPr>
          </w:p>
          <w:p w14:paraId="3E020359" w14:textId="77777777" w:rsidR="00C23855" w:rsidRDefault="00C23855" w:rsidP="00271F9F">
            <w:pPr>
              <w:jc w:val="both"/>
              <w:rPr>
                <w:rFonts w:ascii="Times New Roman" w:eastAsia="DFKai-SB" w:hAnsi="Times New Roman" w:cs="Times New Roman"/>
                <w:color w:val="000000" w:themeColor="text1"/>
                <w:szCs w:val="24"/>
              </w:rPr>
            </w:pPr>
          </w:p>
        </w:tc>
        <w:tc>
          <w:tcPr>
            <w:tcW w:w="255" w:type="dxa"/>
            <w:vAlign w:val="center"/>
          </w:tcPr>
          <w:p w14:paraId="6E4754F5" w14:textId="77777777" w:rsidR="00C23855" w:rsidRPr="00905BDA" w:rsidRDefault="00C23855" w:rsidP="00271F9F">
            <w:pPr>
              <w:jc w:val="both"/>
              <w:rPr>
                <w:rFonts w:ascii="Times New Roman" w:eastAsia="DFKai-SB" w:hAnsi="Times New Roman" w:cs="Times New Roman"/>
                <w:color w:val="000000" w:themeColor="text1"/>
                <w:szCs w:val="24"/>
              </w:rPr>
            </w:pPr>
          </w:p>
        </w:tc>
        <w:tc>
          <w:tcPr>
            <w:tcW w:w="5556" w:type="dxa"/>
            <w:vAlign w:val="center"/>
          </w:tcPr>
          <w:p w14:paraId="41931CDC" w14:textId="77777777" w:rsidR="00C23855" w:rsidRPr="00905BDA" w:rsidRDefault="00C23855" w:rsidP="00271F9F">
            <w:pPr>
              <w:jc w:val="both"/>
              <w:rPr>
                <w:rFonts w:ascii="Times New Roman" w:eastAsia="DFKai-SB" w:hAnsi="Times New Roman" w:cs="Times New Roman"/>
                <w:szCs w:val="24"/>
              </w:rPr>
            </w:pPr>
          </w:p>
        </w:tc>
        <w:tc>
          <w:tcPr>
            <w:tcW w:w="1791" w:type="dxa"/>
            <w:vAlign w:val="center"/>
          </w:tcPr>
          <w:p w14:paraId="43C70674" w14:textId="77777777" w:rsidR="00C23855" w:rsidRDefault="00C23855" w:rsidP="00922645">
            <w:pPr>
              <w:jc w:val="both"/>
              <w:rPr>
                <w:rFonts w:ascii="Times New Roman" w:eastAsia="DFKai-SB" w:hAnsi="Times New Roman" w:cs="Times New Roman"/>
                <w:szCs w:val="24"/>
              </w:rPr>
            </w:pPr>
          </w:p>
        </w:tc>
      </w:tr>
      <w:bookmarkEnd w:id="21"/>
      <w:tr w:rsidR="001D341A" w:rsidRPr="00905BDA" w14:paraId="0E705332" w14:textId="77777777" w:rsidTr="001D341A">
        <w:tc>
          <w:tcPr>
            <w:tcW w:w="993" w:type="dxa"/>
            <w:vAlign w:val="center"/>
          </w:tcPr>
          <w:p w14:paraId="5289A251" w14:textId="3FAEF190" w:rsidR="001D341A" w:rsidRPr="00905BDA" w:rsidRDefault="001D341A" w:rsidP="001D341A">
            <w:pPr>
              <w:jc w:val="both"/>
              <w:rPr>
                <w:rFonts w:ascii="Times New Roman" w:eastAsia="DFKai-SB" w:hAnsi="Times New Roman" w:cs="Times New Roman"/>
                <w:noProof/>
                <w:snapToGrid w:val="0"/>
                <w:color w:val="000000" w:themeColor="text1"/>
                <w:kern w:val="0"/>
                <w:szCs w:val="24"/>
              </w:rPr>
            </w:pPr>
          </w:p>
        </w:tc>
        <w:tc>
          <w:tcPr>
            <w:tcW w:w="255" w:type="dxa"/>
            <w:vAlign w:val="center"/>
          </w:tcPr>
          <w:p w14:paraId="0524DE63" w14:textId="3575FCE0" w:rsidR="001D341A" w:rsidRPr="00905BDA" w:rsidRDefault="001D341A" w:rsidP="001D341A">
            <w:pPr>
              <w:jc w:val="both"/>
              <w:rPr>
                <w:rFonts w:ascii="Times New Roman" w:eastAsia="DFKai-SB" w:hAnsi="Times New Roman" w:cs="Times New Roman"/>
                <w:color w:val="000000" w:themeColor="text1"/>
                <w:szCs w:val="24"/>
              </w:rPr>
            </w:pPr>
          </w:p>
        </w:tc>
        <w:tc>
          <w:tcPr>
            <w:tcW w:w="5556" w:type="dxa"/>
            <w:vAlign w:val="center"/>
          </w:tcPr>
          <w:p w14:paraId="72743116" w14:textId="0A72F5DE" w:rsidR="001D341A" w:rsidRPr="00905BDA" w:rsidRDefault="001D341A" w:rsidP="001D341A">
            <w:pPr>
              <w:jc w:val="both"/>
              <w:rPr>
                <w:rFonts w:ascii="Times New Roman" w:eastAsia="DFKai-SB" w:hAnsi="Times New Roman" w:cs="Times New Roman"/>
                <w:szCs w:val="24"/>
              </w:rPr>
            </w:pPr>
          </w:p>
        </w:tc>
        <w:tc>
          <w:tcPr>
            <w:tcW w:w="1791" w:type="dxa"/>
            <w:vAlign w:val="center"/>
          </w:tcPr>
          <w:p w14:paraId="6E8C10E0" w14:textId="774F0CFA" w:rsidR="001D341A" w:rsidRPr="00905BDA" w:rsidRDefault="001D341A" w:rsidP="001D341A">
            <w:pPr>
              <w:jc w:val="both"/>
              <w:rPr>
                <w:rFonts w:ascii="Times New Roman" w:eastAsia="DFKai-SB" w:hAnsi="Times New Roman" w:cs="Times New Roman"/>
                <w:szCs w:val="24"/>
              </w:rPr>
            </w:pPr>
          </w:p>
        </w:tc>
      </w:tr>
    </w:tbl>
    <w:p w14:paraId="2DE1DD4B" w14:textId="77777777" w:rsidR="002D093C" w:rsidRPr="00905BDA" w:rsidRDefault="002D093C" w:rsidP="002D093C">
      <w:pPr>
        <w:widowControl/>
        <w:rPr>
          <w:rFonts w:ascii="Times New Roman" w:eastAsia="DFKai-SB" w:hAnsi="Times New Roman" w:cs="Times New Roman"/>
          <w:b/>
          <w:bCs/>
          <w:kern w:val="52"/>
          <w:sz w:val="40"/>
          <w:szCs w:val="52"/>
        </w:rPr>
      </w:pPr>
    </w:p>
    <w:p w14:paraId="64007EFC" w14:textId="1181713D" w:rsidR="002D093C" w:rsidRPr="00905BDA" w:rsidRDefault="002D093C" w:rsidP="002D093C">
      <w:pPr>
        <w:widowControl/>
        <w:rPr>
          <w:rFonts w:ascii="Times New Roman" w:eastAsia="DFKai-SB" w:hAnsi="Times New Roman" w:cs="Times New Roman"/>
          <w:b/>
          <w:bCs/>
          <w:kern w:val="52"/>
          <w:sz w:val="40"/>
          <w:szCs w:val="52"/>
        </w:rPr>
        <w:sectPr w:rsidR="002D093C" w:rsidRPr="00905BDA" w:rsidSect="00307A29">
          <w:footerReference w:type="default" r:id="rId9"/>
          <w:pgSz w:w="11906" w:h="16838"/>
          <w:pgMar w:top="1701" w:right="1701" w:bottom="1701" w:left="1701" w:header="851" w:footer="992" w:gutter="0"/>
          <w:pgNumType w:fmt="lowerRoman" w:start="1"/>
          <w:cols w:space="425"/>
          <w:docGrid w:type="lines" w:linePitch="360"/>
        </w:sectPr>
      </w:pPr>
    </w:p>
    <w:p w14:paraId="32C275F8" w14:textId="05E0FD36" w:rsidR="00690C54" w:rsidRPr="00905BDA" w:rsidRDefault="00F27062" w:rsidP="007F1D18">
      <w:pPr>
        <w:pStyle w:val="Heading1"/>
        <w:numPr>
          <w:ilvl w:val="0"/>
          <w:numId w:val="15"/>
        </w:numPr>
        <w:rPr>
          <w:rFonts w:ascii="Times New Roman" w:hAnsi="Times New Roman" w:cs="Times New Roman"/>
        </w:rPr>
      </w:pPr>
      <w:bookmarkStart w:id="22" w:name="_Toc140228291"/>
      <w:bookmarkStart w:id="23" w:name="_Toc221725908"/>
      <w:r w:rsidRPr="00905BDA">
        <w:rPr>
          <w:rFonts w:ascii="Times New Roman" w:hAnsi="Times New Roman" w:cs="Times New Roman"/>
        </w:rPr>
        <w:lastRenderedPageBreak/>
        <w:t>緒論</w:t>
      </w:r>
      <w:bookmarkEnd w:id="22"/>
      <w:bookmarkEnd w:id="23"/>
    </w:p>
    <w:p w14:paraId="01CB79DE" w14:textId="2C6ADA94" w:rsidR="00E36815" w:rsidRDefault="00595FF2" w:rsidP="0071118F">
      <w:pPr>
        <w:pStyle w:val="Heading2"/>
        <w:numPr>
          <w:ilvl w:val="0"/>
          <w:numId w:val="5"/>
        </w:numPr>
      </w:pPr>
      <w:bookmarkStart w:id="24" w:name="_Toc140228292"/>
      <w:bookmarkStart w:id="25" w:name="_Toc171069454"/>
      <w:bookmarkStart w:id="26" w:name="_Toc221725909"/>
      <w:r w:rsidRPr="00905BDA">
        <w:t>前言</w:t>
      </w:r>
      <w:bookmarkEnd w:id="24"/>
      <w:bookmarkEnd w:id="25"/>
      <w:r w:rsidR="00560734">
        <w:rPr>
          <w:rFonts w:hint="eastAsia"/>
        </w:rPr>
        <w:t>與研究方向</w:t>
      </w:r>
      <w:bookmarkEnd w:id="26"/>
    </w:p>
    <w:p w14:paraId="52F03F23" w14:textId="53CC7209" w:rsidR="00FC0C1D" w:rsidRPr="00FC0C1D" w:rsidRDefault="00FC0C1D" w:rsidP="00FC0C1D">
      <w:pPr>
        <w:ind w:firstLine="480"/>
        <w:rPr>
          <w:rFonts w:ascii="DFKai-SB" w:eastAsia="DFKai-SB" w:hAnsi="DFKai-SB"/>
        </w:rPr>
      </w:pPr>
      <w:r w:rsidRPr="00FC0C1D">
        <w:rPr>
          <w:rFonts w:ascii="DFKai-SB" w:eastAsia="DFKai-SB" w:hAnsi="DFKai-SB" w:hint="eastAsia"/>
        </w:rPr>
        <w:t>台灣的夏季時常會聽到西北太平洋生成熱帶氣旋的消息，若大氣與海洋條件達到形成颱風的門檻，颱風便有機會形成甚至過境台灣本島引發颱洪事件，颱風所到之處總是伴隨著強降雨，使得河川流量上升到足以破壞人工構造物的程度，以河道環境來說，橫跨水面</w:t>
      </w:r>
      <w:r>
        <w:rPr>
          <w:rFonts w:ascii="DFKai-SB" w:eastAsia="DFKai-SB" w:hAnsi="DFKai-SB" w:hint="eastAsia"/>
        </w:rPr>
        <w:t>連</w:t>
      </w:r>
      <w:r w:rsidRPr="00FC0C1D">
        <w:rPr>
          <w:rFonts w:ascii="DFKai-SB" w:eastAsia="DFKai-SB" w:hAnsi="DFKai-SB" w:hint="eastAsia"/>
        </w:rPr>
        <w:t>接兩地的橋梁便是最真實的案例。</w:t>
      </w:r>
    </w:p>
    <w:p w14:paraId="3C27ED2A" w14:textId="2A4740B3" w:rsidR="003D7860" w:rsidRDefault="00FC0C1D" w:rsidP="005351F8">
      <w:pPr>
        <w:ind w:firstLine="480"/>
        <w:rPr>
          <w:rFonts w:ascii="Times New Roman" w:eastAsia="DFKai-SB" w:hAnsi="Times New Roman" w:cs="Times New Roman"/>
        </w:rPr>
      </w:pPr>
      <w:r w:rsidRPr="00BA3B7E">
        <w:rPr>
          <w:rFonts w:ascii="Times New Roman" w:eastAsia="DFKai-SB" w:hAnsi="Times New Roman" w:cs="Times New Roman"/>
        </w:rPr>
        <w:t>根據文獻記載造成橋梁毀損的因子以沖刷</w:t>
      </w:r>
      <w:r w:rsidRPr="00BA3B7E">
        <w:rPr>
          <w:rFonts w:ascii="Times New Roman" w:eastAsia="DFKai-SB" w:hAnsi="Times New Roman" w:cs="Times New Roman"/>
        </w:rPr>
        <w:t>(Scour)</w:t>
      </w:r>
      <w:r w:rsidRPr="00BA3B7E">
        <w:rPr>
          <w:rFonts w:ascii="Times New Roman" w:eastAsia="DFKai-SB" w:hAnsi="Times New Roman" w:cs="Times New Roman"/>
        </w:rPr>
        <w:t>為大宗，沖刷又可分成一般沖刷</w:t>
      </w:r>
      <w:r w:rsidRPr="00BA3B7E">
        <w:rPr>
          <w:rFonts w:ascii="Times New Roman" w:eastAsia="DFKai-SB" w:hAnsi="Times New Roman" w:cs="Times New Roman"/>
        </w:rPr>
        <w:t>(general scour)</w:t>
      </w:r>
      <w:r w:rsidRPr="00BA3B7E">
        <w:rPr>
          <w:rFonts w:ascii="Times New Roman" w:eastAsia="DFKai-SB" w:hAnsi="Times New Roman" w:cs="Times New Roman"/>
        </w:rPr>
        <w:t>、</w:t>
      </w:r>
      <w:r w:rsidR="004D319E">
        <w:rPr>
          <w:rFonts w:ascii="Times New Roman" w:eastAsia="DFKai-SB" w:hAnsi="Times New Roman" w:cs="Times New Roman" w:hint="eastAsia"/>
        </w:rPr>
        <w:t>束縮沖刷</w:t>
      </w:r>
      <w:r w:rsidRPr="00BA3B7E">
        <w:rPr>
          <w:rFonts w:ascii="Times New Roman" w:eastAsia="DFKai-SB" w:hAnsi="Times New Roman" w:cs="Times New Roman" w:hint="eastAsia"/>
        </w:rPr>
        <w:t>(</w:t>
      </w:r>
      <w:r w:rsidRPr="00BA3B7E">
        <w:rPr>
          <w:rFonts w:ascii="Times New Roman" w:eastAsia="DFKai-SB" w:hAnsi="Times New Roman" w:cs="Times New Roman"/>
        </w:rPr>
        <w:t>contraction scour)</w:t>
      </w:r>
      <w:r w:rsidRPr="00BA3B7E">
        <w:rPr>
          <w:rFonts w:ascii="Times New Roman" w:eastAsia="DFKai-SB" w:hAnsi="Times New Roman" w:cs="Times New Roman"/>
        </w:rPr>
        <w:t>、局部沖刷</w:t>
      </w:r>
      <w:r w:rsidRPr="00BA3B7E">
        <w:rPr>
          <w:rFonts w:ascii="Times New Roman" w:eastAsia="DFKai-SB" w:hAnsi="Times New Roman" w:cs="Times New Roman"/>
        </w:rPr>
        <w:t>(Local scour)</w:t>
      </w:r>
      <w:r w:rsidRPr="00BA3B7E">
        <w:rPr>
          <w:rFonts w:ascii="Times New Roman" w:eastAsia="DFKai-SB" w:hAnsi="Times New Roman" w:cs="Times New Roman"/>
        </w:rPr>
        <w:t>，</w:t>
      </w:r>
      <w:r w:rsidR="0077259B">
        <w:rPr>
          <w:rFonts w:ascii="Times New Roman" w:eastAsia="DFKai-SB" w:hAnsi="Times New Roman" w:cs="Times New Roman" w:hint="eastAsia"/>
        </w:rPr>
        <w:t>其中又以</w:t>
      </w:r>
      <w:r w:rsidR="001E0301">
        <w:rPr>
          <w:rFonts w:ascii="Times New Roman" w:eastAsia="DFKai-SB" w:hAnsi="Times New Roman" w:cs="Times New Roman" w:hint="eastAsia"/>
        </w:rPr>
        <w:t>馬蹄形渦流產生的</w:t>
      </w:r>
      <w:r w:rsidRPr="00BA3B7E">
        <w:rPr>
          <w:rFonts w:ascii="Times New Roman" w:eastAsia="DFKai-SB" w:hAnsi="Times New Roman" w:cs="Times New Roman"/>
        </w:rPr>
        <w:t>局部沖刷</w:t>
      </w:r>
      <w:r w:rsidR="001E0301">
        <w:rPr>
          <w:rFonts w:ascii="Times New Roman" w:eastAsia="DFKai-SB" w:hAnsi="Times New Roman" w:cs="Times New Roman" w:hint="eastAsia"/>
        </w:rPr>
        <w:t>坑</w:t>
      </w:r>
      <w:r w:rsidR="0077259B">
        <w:rPr>
          <w:rFonts w:ascii="Times New Roman" w:eastAsia="DFKai-SB" w:hAnsi="Times New Roman" w:cs="Times New Roman" w:hint="eastAsia"/>
        </w:rPr>
        <w:t>對橋梁安全的影響最為</w:t>
      </w:r>
      <w:r w:rsidR="004D319E">
        <w:rPr>
          <w:rFonts w:ascii="Times New Roman" w:eastAsia="DFKai-SB" w:hAnsi="Times New Roman" w:cs="Times New Roman" w:hint="eastAsia"/>
        </w:rPr>
        <w:t>直觀</w:t>
      </w:r>
      <w:r w:rsidR="001E0301">
        <w:rPr>
          <w:rFonts w:ascii="Times New Roman" w:eastAsia="DFKai-SB" w:hAnsi="Times New Roman" w:cs="Times New Roman" w:hint="eastAsia"/>
        </w:rPr>
        <w:t>，</w:t>
      </w:r>
      <w:r w:rsidRPr="00BA3B7E">
        <w:rPr>
          <w:rFonts w:ascii="Times New Roman" w:eastAsia="DFKai-SB" w:hAnsi="Times New Roman" w:cs="Times New Roman"/>
        </w:rPr>
        <w:t>了解</w:t>
      </w:r>
      <w:r w:rsidR="0077259B">
        <w:rPr>
          <w:rFonts w:ascii="Times New Roman" w:eastAsia="DFKai-SB" w:hAnsi="Times New Roman" w:cs="Times New Roman" w:hint="eastAsia"/>
        </w:rPr>
        <w:t>馬蹄形渦流與</w:t>
      </w:r>
      <w:r w:rsidRPr="00BA3B7E">
        <w:rPr>
          <w:rFonts w:ascii="Times New Roman" w:eastAsia="DFKai-SB" w:hAnsi="Times New Roman" w:cs="Times New Roman"/>
        </w:rPr>
        <w:t>局部沖刷</w:t>
      </w:r>
      <w:r w:rsidR="00415166">
        <w:rPr>
          <w:rFonts w:ascii="Times New Roman" w:eastAsia="DFKai-SB" w:hAnsi="Times New Roman" w:cs="Times New Roman" w:hint="eastAsia"/>
        </w:rPr>
        <w:t>現象對</w:t>
      </w:r>
      <w:r w:rsidRPr="00BA3B7E">
        <w:rPr>
          <w:rFonts w:ascii="Times New Roman" w:eastAsia="DFKai-SB" w:hAnsi="Times New Roman" w:cs="Times New Roman"/>
        </w:rPr>
        <w:t>於評估橋梁安全起到關鍵性的作用，學者們</w:t>
      </w:r>
      <w:r w:rsidR="00023AB4">
        <w:rPr>
          <w:rFonts w:ascii="Times New Roman" w:eastAsia="DFKai-SB" w:hAnsi="Times New Roman" w:cs="Times New Roman" w:hint="eastAsia"/>
        </w:rPr>
        <w:t>在</w:t>
      </w:r>
      <w:r w:rsidR="00415166">
        <w:rPr>
          <w:rFonts w:ascii="Times New Roman" w:eastAsia="DFKai-SB" w:hAnsi="Times New Roman" w:cs="Times New Roman" w:hint="eastAsia"/>
        </w:rPr>
        <w:t>探討</w:t>
      </w:r>
      <w:r w:rsidR="00B027FB">
        <w:rPr>
          <w:rFonts w:ascii="Times New Roman" w:eastAsia="DFKai-SB" w:hAnsi="Times New Roman" w:cs="Times New Roman" w:hint="eastAsia"/>
        </w:rPr>
        <w:t>橋墩</w:t>
      </w:r>
      <w:r w:rsidRPr="00BA3B7E">
        <w:rPr>
          <w:rFonts w:ascii="Times New Roman" w:eastAsia="DFKai-SB" w:hAnsi="Times New Roman" w:cs="Times New Roman"/>
        </w:rPr>
        <w:t>局部沖刷現象</w:t>
      </w:r>
      <w:r w:rsidR="00415166">
        <w:rPr>
          <w:rFonts w:ascii="Times New Roman" w:eastAsia="DFKai-SB" w:hAnsi="Times New Roman" w:cs="Times New Roman" w:hint="eastAsia"/>
        </w:rPr>
        <w:t>時</w:t>
      </w:r>
      <w:r w:rsidR="00813825">
        <w:rPr>
          <w:rFonts w:ascii="Times New Roman" w:eastAsia="DFKai-SB" w:hAnsi="Times New Roman" w:cs="Times New Roman" w:hint="eastAsia"/>
        </w:rPr>
        <w:t>會將定床與動床實驗</w:t>
      </w:r>
      <w:r w:rsidR="00FD67EC">
        <w:rPr>
          <w:rFonts w:ascii="Times New Roman" w:eastAsia="DFKai-SB" w:hAnsi="Times New Roman" w:cs="Times New Roman" w:hint="eastAsia"/>
        </w:rPr>
        <w:t>同步進行以利比較</w:t>
      </w:r>
      <w:r w:rsidR="00813825">
        <w:rPr>
          <w:rFonts w:ascii="Times New Roman" w:eastAsia="DFKai-SB" w:hAnsi="Times New Roman" w:cs="Times New Roman" w:hint="eastAsia"/>
        </w:rPr>
        <w:t>，前者著重在探討馬蹄形渦流的形成機制</w:t>
      </w:r>
      <w:r w:rsidR="00FD67EC">
        <w:rPr>
          <w:rFonts w:ascii="Times New Roman" w:eastAsia="DFKai-SB" w:hAnsi="Times New Roman" w:cs="Times New Roman" w:hint="eastAsia"/>
        </w:rPr>
        <w:t>及對流場的影響</w:t>
      </w:r>
      <w:r w:rsidR="00813825">
        <w:rPr>
          <w:rFonts w:ascii="Times New Roman" w:eastAsia="DFKai-SB" w:hAnsi="Times New Roman" w:cs="Times New Roman" w:hint="eastAsia"/>
        </w:rPr>
        <w:t>，後者則側重在觀察馬蹄形渦流與底床泥沙互動所形塑的沖刷坑形貌與最大深度。</w:t>
      </w:r>
    </w:p>
    <w:p w14:paraId="02C0A680" w14:textId="4FCA1907" w:rsidR="00813825" w:rsidRPr="00CB77F2" w:rsidRDefault="00813825" w:rsidP="00813825">
      <w:pPr>
        <w:ind w:firstLine="480"/>
        <w:rPr>
          <w:rFonts w:ascii="Times New Roman" w:eastAsia="DFKai-SB" w:hAnsi="Times New Roman" w:cs="Times New Roman"/>
        </w:rPr>
      </w:pPr>
      <w:r>
        <w:rPr>
          <w:rFonts w:ascii="Times New Roman" w:eastAsia="DFKai-SB" w:hAnsi="Times New Roman" w:cs="Times New Roman" w:hint="eastAsia"/>
        </w:rPr>
        <w:t>本研究</w:t>
      </w:r>
      <w:r w:rsidR="000B4A66">
        <w:rPr>
          <w:rFonts w:ascii="Times New Roman" w:eastAsia="DFKai-SB" w:hAnsi="Times New Roman" w:cs="Times New Roman" w:hint="eastAsia"/>
        </w:rPr>
        <w:t>將</w:t>
      </w:r>
      <w:r w:rsidR="00A54613">
        <w:rPr>
          <w:rFonts w:ascii="Times New Roman" w:eastAsia="DFKai-SB" w:hAnsi="Times New Roman" w:cs="Times New Roman" w:hint="eastAsia"/>
        </w:rPr>
        <w:t>焦點</w:t>
      </w:r>
      <w:r w:rsidR="000B4A66">
        <w:rPr>
          <w:rFonts w:ascii="Times New Roman" w:eastAsia="DFKai-SB" w:hAnsi="Times New Roman" w:cs="Times New Roman" w:hint="eastAsia"/>
        </w:rPr>
        <w:t>放在</w:t>
      </w:r>
      <w:r w:rsidR="00F53E87">
        <w:rPr>
          <w:rFonts w:ascii="Times New Roman" w:eastAsia="DFKai-SB" w:hAnsi="Times New Roman" w:cs="Times New Roman" w:hint="eastAsia"/>
        </w:rPr>
        <w:t>實驗室</w:t>
      </w:r>
      <w:r w:rsidR="00792E09">
        <w:rPr>
          <w:rFonts w:ascii="Times New Roman" w:eastAsia="DFKai-SB" w:hAnsi="Times New Roman" w:cs="Times New Roman" w:hint="eastAsia"/>
        </w:rPr>
        <w:t>過去進行過的</w:t>
      </w:r>
      <w:r w:rsidR="003E2C2B">
        <w:rPr>
          <w:rFonts w:ascii="Times New Roman" w:eastAsia="DFKai-SB" w:hAnsi="Times New Roman" w:cs="Times New Roman" w:hint="eastAsia"/>
        </w:rPr>
        <w:t>壓克力渠道</w:t>
      </w:r>
      <w:r w:rsidR="000B4A66">
        <w:rPr>
          <w:rFonts w:ascii="Times New Roman" w:eastAsia="DFKai-SB" w:hAnsi="Times New Roman" w:cs="Times New Roman" w:hint="eastAsia"/>
        </w:rPr>
        <w:t>定床實驗</w:t>
      </w:r>
      <w:r w:rsidR="003E2C2B">
        <w:rPr>
          <w:rFonts w:ascii="Times New Roman" w:eastAsia="DFKai-SB" w:hAnsi="Times New Roman" w:cs="Times New Roman" w:hint="eastAsia"/>
        </w:rPr>
        <w:t>中</w:t>
      </w:r>
      <w:r w:rsidR="000B4A66">
        <w:rPr>
          <w:rFonts w:ascii="Times New Roman" w:eastAsia="DFKai-SB" w:hAnsi="Times New Roman" w:cs="Times New Roman" w:hint="eastAsia"/>
        </w:rPr>
        <w:t>，</w:t>
      </w:r>
      <w:r w:rsidR="003E2C2B">
        <w:rPr>
          <w:rFonts w:ascii="Times New Roman" w:eastAsia="DFKai-SB" w:hAnsi="Times New Roman" w:cs="Times New Roman" w:hint="eastAsia"/>
        </w:rPr>
        <w:t>嘗試</w:t>
      </w:r>
      <w:r w:rsidR="000B4A66">
        <w:rPr>
          <w:rFonts w:ascii="Times New Roman" w:eastAsia="DFKai-SB" w:hAnsi="Times New Roman" w:cs="Times New Roman" w:hint="eastAsia"/>
        </w:rPr>
        <w:t>通過數值模擬</w:t>
      </w:r>
      <w:r w:rsidR="003E2C2B">
        <w:rPr>
          <w:rFonts w:ascii="Times New Roman" w:eastAsia="DFKai-SB" w:hAnsi="Times New Roman" w:cs="Times New Roman" w:hint="eastAsia"/>
        </w:rPr>
        <w:t>的</w:t>
      </w:r>
      <w:r w:rsidR="000B4A66">
        <w:rPr>
          <w:rFonts w:ascii="Times New Roman" w:eastAsia="DFKai-SB" w:hAnsi="Times New Roman" w:cs="Times New Roman" w:hint="eastAsia"/>
        </w:rPr>
        <w:t>技術觀察馬蹄形渦流於柱體前形成的拓撲結構與時序變化</w:t>
      </w:r>
      <w:r w:rsidR="00F53E87">
        <w:rPr>
          <w:rFonts w:ascii="Times New Roman" w:eastAsia="DFKai-SB" w:hAnsi="Times New Roman" w:cs="Times New Roman" w:hint="eastAsia"/>
        </w:rPr>
        <w:t>。</w:t>
      </w:r>
    </w:p>
    <w:p w14:paraId="310BA046" w14:textId="6C09EF61" w:rsidR="00595FF2" w:rsidRDefault="00595FF2" w:rsidP="007F1D18">
      <w:pPr>
        <w:pStyle w:val="Heading2"/>
        <w:numPr>
          <w:ilvl w:val="0"/>
          <w:numId w:val="5"/>
        </w:numPr>
      </w:pPr>
      <w:bookmarkStart w:id="27" w:name="_Toc140228293"/>
      <w:bookmarkStart w:id="28" w:name="_Toc221725910"/>
      <w:r w:rsidRPr="00905BDA">
        <w:t>研究動機</w:t>
      </w:r>
      <w:bookmarkEnd w:id="27"/>
      <w:bookmarkEnd w:id="28"/>
    </w:p>
    <w:p w14:paraId="42F492D1" w14:textId="1112D480" w:rsidR="001975ED" w:rsidRDefault="00201CA7" w:rsidP="00D4779C">
      <w:pPr>
        <w:ind w:firstLine="480"/>
        <w:rPr>
          <w:rFonts w:ascii="Times New Roman" w:eastAsia="DFKai-SB" w:hAnsi="Times New Roman" w:cs="Times New Roman"/>
        </w:rPr>
      </w:pPr>
      <w:r>
        <w:rPr>
          <w:rFonts w:ascii="Times New Roman" w:eastAsia="DFKai-SB" w:hAnsi="Times New Roman" w:cs="Times New Roman" w:hint="eastAsia"/>
        </w:rPr>
        <w:t>實體</w:t>
      </w:r>
      <w:r w:rsidR="00DB11B4" w:rsidRPr="00DB11B4">
        <w:rPr>
          <w:rFonts w:ascii="Times New Roman" w:eastAsia="DFKai-SB" w:hAnsi="Times New Roman" w:cs="Times New Roman" w:hint="eastAsia"/>
        </w:rPr>
        <w:t>實</w:t>
      </w:r>
      <w:r w:rsidR="00DB11B4" w:rsidRPr="00DB11B4">
        <w:rPr>
          <w:rFonts w:ascii="Times New Roman" w:eastAsia="DFKai-SB" w:hAnsi="Times New Roman" w:cs="Times New Roman"/>
        </w:rPr>
        <w:t>驗</w:t>
      </w:r>
      <w:r w:rsidR="00227F41">
        <w:rPr>
          <w:rFonts w:ascii="Times New Roman" w:eastAsia="DFKai-SB" w:hAnsi="Times New Roman" w:cs="Times New Roman" w:hint="eastAsia"/>
        </w:rPr>
        <w:t>量測流場資訊</w:t>
      </w:r>
      <w:r w:rsidR="00DB11B4" w:rsidRPr="00DB11B4">
        <w:rPr>
          <w:rFonts w:ascii="Times New Roman" w:eastAsia="DFKai-SB" w:hAnsi="Times New Roman" w:cs="Times New Roman"/>
        </w:rPr>
        <w:t>時</w:t>
      </w:r>
      <w:r w:rsidR="00227F41">
        <w:rPr>
          <w:rFonts w:ascii="Times New Roman" w:eastAsia="DFKai-SB" w:hAnsi="Times New Roman" w:cs="Times New Roman" w:hint="eastAsia"/>
        </w:rPr>
        <w:t>可能會</w:t>
      </w:r>
      <w:r w:rsidR="00DB11B4" w:rsidRPr="00DB11B4">
        <w:rPr>
          <w:rFonts w:ascii="Times New Roman" w:eastAsia="DFKai-SB" w:hAnsi="Times New Roman" w:cs="Times New Roman"/>
        </w:rPr>
        <w:t>受限於</w:t>
      </w:r>
      <w:r w:rsidR="00227F41">
        <w:rPr>
          <w:rFonts w:ascii="Times New Roman" w:eastAsia="DFKai-SB" w:hAnsi="Times New Roman" w:cs="Times New Roman" w:hint="eastAsia"/>
        </w:rPr>
        <w:t>物理</w:t>
      </w:r>
      <w:r w:rsidR="00DB11B4" w:rsidRPr="00DB11B4">
        <w:rPr>
          <w:rFonts w:ascii="Times New Roman" w:eastAsia="DFKai-SB" w:hAnsi="Times New Roman" w:cs="Times New Roman"/>
        </w:rPr>
        <w:t>環境與儀器</w:t>
      </w:r>
      <w:r w:rsidR="00227F41">
        <w:rPr>
          <w:rFonts w:ascii="Times New Roman" w:eastAsia="DFKai-SB" w:hAnsi="Times New Roman" w:cs="Times New Roman" w:hint="eastAsia"/>
        </w:rPr>
        <w:t>本身</w:t>
      </w:r>
      <w:r w:rsidR="00DB11B4" w:rsidRPr="00DB11B4">
        <w:rPr>
          <w:rFonts w:ascii="Times New Roman" w:eastAsia="DFKai-SB" w:hAnsi="Times New Roman" w:cs="Times New Roman" w:hint="eastAsia"/>
        </w:rPr>
        <w:t>的</w:t>
      </w:r>
      <w:r w:rsidR="00DB11B4" w:rsidRPr="00DB11B4">
        <w:rPr>
          <w:rFonts w:ascii="Times New Roman" w:eastAsia="DFKai-SB" w:hAnsi="Times New Roman" w:cs="Times New Roman"/>
        </w:rPr>
        <w:t>限制</w:t>
      </w:r>
      <w:r w:rsidR="00D074C0">
        <w:rPr>
          <w:rFonts w:ascii="Times New Roman" w:eastAsia="DFKai-SB" w:hAnsi="Times New Roman" w:cs="Times New Roman" w:hint="eastAsia"/>
        </w:rPr>
        <w:t>，比方說</w:t>
      </w:r>
      <w:r w:rsidR="004A107E">
        <w:rPr>
          <w:rFonts w:ascii="Times New Roman" w:eastAsia="DFKai-SB" w:hAnsi="Times New Roman" w:cs="Times New Roman" w:hint="eastAsia"/>
        </w:rPr>
        <w:t>架設雷射儀器</w:t>
      </w:r>
      <w:r w:rsidR="001975ED">
        <w:rPr>
          <w:rFonts w:ascii="Times New Roman" w:eastAsia="DFKai-SB" w:hAnsi="Times New Roman" w:cs="Times New Roman" w:hint="eastAsia"/>
        </w:rPr>
        <w:t>產生強烈光束</w:t>
      </w:r>
      <w:r w:rsidR="00D074C0">
        <w:rPr>
          <w:rFonts w:ascii="Times New Roman" w:eastAsia="DFKai-SB" w:hAnsi="Times New Roman" w:cs="Times New Roman" w:hint="eastAsia"/>
        </w:rPr>
        <w:t>切頁</w:t>
      </w:r>
      <w:r w:rsidR="001975ED">
        <w:rPr>
          <w:rFonts w:ascii="Times New Roman" w:eastAsia="DFKai-SB" w:hAnsi="Times New Roman" w:cs="Times New Roman" w:hint="eastAsia"/>
        </w:rPr>
        <w:t>導致</w:t>
      </w:r>
      <w:r w:rsidR="00D074C0">
        <w:rPr>
          <w:rFonts w:ascii="Times New Roman" w:eastAsia="DFKai-SB" w:hAnsi="Times New Roman" w:cs="Times New Roman" w:hint="eastAsia"/>
        </w:rPr>
        <w:t>水面產生劇烈反光使得高速攝影機無法清晰拍攝</w:t>
      </w:r>
      <w:r w:rsidR="00432732">
        <w:rPr>
          <w:rFonts w:ascii="Times New Roman" w:eastAsia="DFKai-SB" w:hAnsi="Times New Roman" w:cs="Times New Roman" w:hint="eastAsia"/>
        </w:rPr>
        <w:t>水面</w:t>
      </w:r>
      <w:r w:rsidR="001975ED">
        <w:rPr>
          <w:rFonts w:ascii="Times New Roman" w:eastAsia="DFKai-SB" w:hAnsi="Times New Roman" w:cs="Times New Roman" w:hint="eastAsia"/>
        </w:rPr>
        <w:t>又或是儀器的物理</w:t>
      </w:r>
      <w:r w:rsidR="00FA10D5">
        <w:rPr>
          <w:rFonts w:ascii="Times New Roman" w:eastAsia="DFKai-SB" w:hAnsi="Times New Roman" w:cs="Times New Roman" w:hint="eastAsia"/>
        </w:rPr>
        <w:t>尺寸過大無法有效量測</w:t>
      </w:r>
      <w:r w:rsidR="00294348">
        <w:rPr>
          <w:rFonts w:ascii="Times New Roman" w:eastAsia="DFKai-SB" w:hAnsi="Times New Roman" w:cs="Times New Roman" w:hint="eastAsia"/>
        </w:rPr>
        <w:t>較為細緻的水理</w:t>
      </w:r>
      <w:r w:rsidR="00FA10D5">
        <w:rPr>
          <w:rFonts w:ascii="Times New Roman" w:eastAsia="DFKai-SB" w:hAnsi="Times New Roman" w:cs="Times New Roman" w:hint="eastAsia"/>
        </w:rPr>
        <w:t>資訊，</w:t>
      </w:r>
      <w:r w:rsidR="001975ED">
        <w:rPr>
          <w:rFonts w:ascii="Times New Roman" w:eastAsia="DFKai-SB" w:hAnsi="Times New Roman" w:cs="Times New Roman" w:hint="eastAsia"/>
        </w:rPr>
        <w:t>使得特定物理量無法於實驗</w:t>
      </w:r>
      <w:r w:rsidR="00FA10D5">
        <w:rPr>
          <w:rFonts w:ascii="Times New Roman" w:eastAsia="DFKai-SB" w:hAnsi="Times New Roman" w:cs="Times New Roman" w:hint="eastAsia"/>
        </w:rPr>
        <w:t>進行</w:t>
      </w:r>
      <w:r w:rsidR="001975ED">
        <w:rPr>
          <w:rFonts w:ascii="Times New Roman" w:eastAsia="DFKai-SB" w:hAnsi="Times New Roman" w:cs="Times New Roman" w:hint="eastAsia"/>
        </w:rPr>
        <w:t>中</w:t>
      </w:r>
      <w:r w:rsidR="00FA10D5">
        <w:rPr>
          <w:rFonts w:ascii="Times New Roman" w:eastAsia="DFKai-SB" w:hAnsi="Times New Roman" w:cs="Times New Roman" w:hint="eastAsia"/>
        </w:rPr>
        <w:t>被記錄</w:t>
      </w:r>
      <w:r w:rsidR="001975ED">
        <w:rPr>
          <w:rFonts w:ascii="Times New Roman" w:eastAsia="DFKai-SB" w:hAnsi="Times New Roman" w:cs="Times New Roman" w:hint="eastAsia"/>
        </w:rPr>
        <w:t>。</w:t>
      </w:r>
    </w:p>
    <w:p w14:paraId="7AA432D9" w14:textId="48807C17" w:rsidR="00541120" w:rsidRPr="00880A6C" w:rsidRDefault="001975ED" w:rsidP="00D4779C">
      <w:pPr>
        <w:ind w:firstLine="480"/>
        <w:rPr>
          <w:rFonts w:ascii="Times New Roman" w:eastAsia="DFKai-SB" w:hAnsi="Times New Roman" w:cs="Times New Roman"/>
        </w:rPr>
      </w:pPr>
      <w:r>
        <w:rPr>
          <w:rFonts w:ascii="Times New Roman" w:eastAsia="DFKai-SB" w:hAnsi="Times New Roman" w:cs="Times New Roman" w:hint="eastAsia"/>
        </w:rPr>
        <w:t>隨著近代科技的突破與發展帶動</w:t>
      </w:r>
      <w:r w:rsidR="00DB11B4" w:rsidRPr="00DB11B4">
        <w:rPr>
          <w:rFonts w:ascii="Times New Roman" w:eastAsia="DFKai-SB" w:hAnsi="Times New Roman" w:cs="Times New Roman"/>
        </w:rPr>
        <w:t>電腦計算能力的顯著提升，數值計算三維空間流場不再是遙不可及的項目，本研究旨在</w:t>
      </w:r>
      <w:r w:rsidR="00817B91">
        <w:rPr>
          <w:rFonts w:ascii="Times New Roman" w:eastAsia="DFKai-SB" w:hAnsi="Times New Roman" w:cs="Times New Roman" w:hint="eastAsia"/>
        </w:rPr>
        <w:t>透過</w:t>
      </w:r>
      <w:r w:rsidR="00DB11B4" w:rsidRPr="00DB11B4">
        <w:rPr>
          <w:rFonts w:ascii="Times New Roman" w:eastAsia="DFKai-SB" w:hAnsi="Times New Roman" w:cs="Times New Roman"/>
        </w:rPr>
        <w:t>電腦程式</w:t>
      </w:r>
      <w:r w:rsidR="004A107E">
        <w:rPr>
          <w:rFonts w:ascii="Times New Roman" w:eastAsia="DFKai-SB" w:hAnsi="Times New Roman" w:cs="Times New Roman" w:hint="eastAsia"/>
        </w:rPr>
        <w:t>於</w:t>
      </w:r>
      <w:r w:rsidR="00432732">
        <w:rPr>
          <w:rFonts w:ascii="Times New Roman" w:eastAsia="DFKai-SB" w:hAnsi="Times New Roman" w:cs="Times New Roman" w:hint="eastAsia"/>
        </w:rPr>
        <w:t>電子計算機中</w:t>
      </w:r>
      <w:r w:rsidR="00DB11B4" w:rsidRPr="00DB11B4">
        <w:rPr>
          <w:rFonts w:ascii="Times New Roman" w:eastAsia="DFKai-SB" w:hAnsi="Times New Roman" w:cs="Times New Roman"/>
        </w:rPr>
        <w:t>進行數值實驗</w:t>
      </w:r>
      <w:r>
        <w:rPr>
          <w:rFonts w:ascii="Times New Roman" w:eastAsia="DFKai-SB" w:hAnsi="Times New Roman" w:cs="Times New Roman"/>
        </w:rPr>
        <w:t>(Numerical Experiment)</w:t>
      </w:r>
      <w:r w:rsidR="00DB11B4" w:rsidRPr="00DB11B4">
        <w:rPr>
          <w:rFonts w:ascii="Times New Roman" w:eastAsia="DFKai-SB" w:hAnsi="Times New Roman" w:cs="Times New Roman" w:hint="eastAsia"/>
        </w:rPr>
        <w:t>，</w:t>
      </w:r>
      <w:r w:rsidR="00817B91">
        <w:rPr>
          <w:rFonts w:ascii="Times New Roman" w:eastAsia="DFKai-SB" w:hAnsi="Times New Roman" w:cs="Times New Roman" w:hint="eastAsia"/>
        </w:rPr>
        <w:t>使用</w:t>
      </w:r>
      <w:r w:rsidR="00DB11B4" w:rsidRPr="00DB11B4">
        <w:rPr>
          <w:rFonts w:ascii="Times New Roman" w:eastAsia="DFKai-SB" w:hAnsi="Times New Roman" w:cs="Times New Roman"/>
        </w:rPr>
        <w:t>計算流體力學</w:t>
      </w:r>
      <w:r w:rsidR="00DB11B4" w:rsidRPr="00DB11B4">
        <w:rPr>
          <w:rFonts w:ascii="Times New Roman" w:eastAsia="DFKai-SB" w:hAnsi="Times New Roman" w:cs="Times New Roman"/>
        </w:rPr>
        <w:t>(Computational Fluid Dynamics, CFD)</w:t>
      </w:r>
      <w:r w:rsidR="00DB11B4" w:rsidRPr="00DB11B4">
        <w:rPr>
          <w:rFonts w:ascii="Times New Roman" w:eastAsia="DFKai-SB" w:hAnsi="Times New Roman" w:cs="Times New Roman"/>
        </w:rPr>
        <w:t>軟體</w:t>
      </w:r>
      <w:r w:rsidR="00294348">
        <w:rPr>
          <w:rFonts w:ascii="Times New Roman" w:eastAsia="DFKai-SB" w:hAnsi="Times New Roman" w:cs="Times New Roman" w:hint="eastAsia"/>
        </w:rPr>
        <w:t>對經典圓柱體繞流實驗進行數值計算，期許從數值的面向</w:t>
      </w:r>
      <w:r w:rsidR="008347DD">
        <w:rPr>
          <w:rFonts w:ascii="Times New Roman" w:eastAsia="DFKai-SB" w:hAnsi="Times New Roman" w:cs="Times New Roman" w:hint="eastAsia"/>
        </w:rPr>
        <w:t>認識馬蹄形渦流與流場的互動。</w:t>
      </w:r>
    </w:p>
    <w:p w14:paraId="4B13AD28" w14:textId="77777777" w:rsidR="00A948E9" w:rsidRDefault="0010428C" w:rsidP="00A948E9">
      <w:pPr>
        <w:pStyle w:val="Heading2"/>
        <w:numPr>
          <w:ilvl w:val="0"/>
          <w:numId w:val="5"/>
        </w:numPr>
      </w:pPr>
      <w:bookmarkStart w:id="29" w:name="_Hlk129703699"/>
      <w:bookmarkStart w:id="30" w:name="_Toc140228294"/>
      <w:bookmarkStart w:id="31" w:name="_Toc221725911"/>
      <w:r w:rsidRPr="00905BDA">
        <w:t>文</w:t>
      </w:r>
      <w:bookmarkEnd w:id="29"/>
      <w:bookmarkEnd w:id="30"/>
      <w:r w:rsidR="00527D09">
        <w:rPr>
          <w:rFonts w:hint="eastAsia"/>
        </w:rPr>
        <w:t>獻回顧</w:t>
      </w:r>
      <w:bookmarkEnd w:id="31"/>
    </w:p>
    <w:p w14:paraId="23DF4364" w14:textId="165A0FC4" w:rsidR="00553890" w:rsidRPr="00553890" w:rsidRDefault="00D4779C" w:rsidP="00D4779C">
      <w:pPr>
        <w:ind w:left="480"/>
        <w:rPr>
          <w:rFonts w:ascii="Times New Roman" w:eastAsia="DFKai-SB" w:hAnsi="Times New Roman" w:cs="Times New Roman"/>
        </w:rPr>
      </w:pPr>
      <w:r>
        <w:rPr>
          <w:rFonts w:ascii="DFKai-SB" w:eastAsia="DFKai-SB" w:hAnsi="DFKai-SB" w:hint="eastAsia"/>
        </w:rPr>
        <w:t>圓柱繞流</w:t>
      </w:r>
      <w:r w:rsidR="00BA7B33">
        <w:rPr>
          <w:rFonts w:ascii="DFKai-SB" w:eastAsia="DFKai-SB" w:hAnsi="DFKai-SB" w:hint="eastAsia"/>
        </w:rPr>
        <w:t>的文獻</w:t>
      </w:r>
    </w:p>
    <w:p w14:paraId="7F86876B" w14:textId="40C06C05" w:rsidR="00F13927" w:rsidRPr="00F13927" w:rsidRDefault="00A948E9" w:rsidP="00F13927">
      <w:pPr>
        <w:pStyle w:val="Heading2"/>
        <w:numPr>
          <w:ilvl w:val="0"/>
          <w:numId w:val="5"/>
        </w:numPr>
      </w:pPr>
      <w:bookmarkStart w:id="32" w:name="_Toc221725912"/>
      <w:r>
        <w:rPr>
          <w:rFonts w:hint="eastAsia"/>
        </w:rPr>
        <w:t>論文架構</w:t>
      </w:r>
      <w:bookmarkEnd w:id="32"/>
    </w:p>
    <w:p w14:paraId="225365CD" w14:textId="54743B90" w:rsidR="00033BB6" w:rsidRPr="00CD62FF" w:rsidRDefault="00F13927" w:rsidP="00F13927">
      <w:pPr>
        <w:spacing w:line="360" w:lineRule="auto"/>
        <w:ind w:firstLine="480"/>
        <w:jc w:val="both"/>
        <w:rPr>
          <w:rFonts w:ascii="Times New Roman" w:eastAsia="DFKai-SB" w:hAnsi="Times New Roman" w:cs="Times New Roman"/>
          <w:color w:val="000000" w:themeColor="text1"/>
          <w:szCs w:val="24"/>
        </w:rPr>
        <w:sectPr w:rsidR="00033BB6" w:rsidRPr="00CD62FF" w:rsidSect="00307A29">
          <w:pgSz w:w="11906" w:h="16838"/>
          <w:pgMar w:top="1701" w:right="1701" w:bottom="1701" w:left="1701" w:header="851" w:footer="992" w:gutter="0"/>
          <w:pgNumType w:start="1"/>
          <w:cols w:space="425"/>
          <w:docGrid w:type="lines" w:linePitch="360"/>
        </w:sectPr>
      </w:pPr>
      <w:r w:rsidRPr="00F13927">
        <w:rPr>
          <w:rFonts w:ascii="Times New Roman" w:eastAsia="DFKai-SB" w:hAnsi="Times New Roman" w:cs="Times New Roman"/>
          <w:color w:val="000000" w:themeColor="text1"/>
          <w:szCs w:val="24"/>
        </w:rPr>
        <w:t>本文共分為四個章節，</w:t>
      </w:r>
      <w:r w:rsidR="007477BF">
        <w:rPr>
          <w:rFonts w:ascii="Times New Roman" w:eastAsia="DFKai-SB" w:hAnsi="Times New Roman" w:cs="Times New Roman" w:hint="eastAsia"/>
          <w:color w:val="000000" w:themeColor="text1"/>
          <w:szCs w:val="24"/>
        </w:rPr>
        <w:t>以</w:t>
      </w:r>
      <w:r w:rsidRPr="00F13927">
        <w:rPr>
          <w:rFonts w:ascii="Times New Roman" w:eastAsia="DFKai-SB" w:hAnsi="Times New Roman" w:cs="Times New Roman"/>
          <w:color w:val="000000" w:themeColor="text1"/>
          <w:szCs w:val="24"/>
        </w:rPr>
        <w:t>緒論</w:t>
      </w:r>
      <w:r w:rsidR="007477BF">
        <w:rPr>
          <w:rFonts w:ascii="Times New Roman" w:eastAsia="DFKai-SB" w:hAnsi="Times New Roman" w:cs="Times New Roman" w:hint="eastAsia"/>
          <w:color w:val="000000" w:themeColor="text1"/>
          <w:szCs w:val="24"/>
        </w:rPr>
        <w:t>作為開頭說明研究的方向與</w:t>
      </w:r>
      <w:r w:rsidRPr="00F13927">
        <w:rPr>
          <w:rFonts w:ascii="Times New Roman" w:eastAsia="DFKai-SB" w:hAnsi="Times New Roman" w:cs="Times New Roman"/>
          <w:color w:val="000000" w:themeColor="text1"/>
          <w:szCs w:val="24"/>
        </w:rPr>
        <w:t>動機及</w:t>
      </w:r>
      <w:r w:rsidR="00533A41">
        <w:rPr>
          <w:rFonts w:ascii="Times New Roman" w:eastAsia="DFKai-SB" w:hAnsi="Times New Roman" w:cs="Times New Roman" w:hint="eastAsia"/>
          <w:color w:val="000000" w:themeColor="text1"/>
          <w:szCs w:val="24"/>
        </w:rPr>
        <w:t>文獻</w:t>
      </w:r>
      <w:r w:rsidRPr="00F13927">
        <w:rPr>
          <w:rFonts w:ascii="Times New Roman" w:eastAsia="DFKai-SB" w:hAnsi="Times New Roman" w:cs="Times New Roman"/>
          <w:color w:val="000000" w:themeColor="text1"/>
          <w:szCs w:val="24"/>
        </w:rPr>
        <w:t>回顧，第二章研究方法</w:t>
      </w:r>
      <w:r w:rsidR="007477BF">
        <w:rPr>
          <w:rFonts w:ascii="Times New Roman" w:eastAsia="DFKai-SB" w:hAnsi="Times New Roman" w:cs="Times New Roman" w:hint="eastAsia"/>
          <w:color w:val="000000" w:themeColor="text1"/>
          <w:szCs w:val="24"/>
        </w:rPr>
        <w:t>解說研究的物理條件與控制方程式</w:t>
      </w:r>
      <w:r w:rsidRPr="00F13927">
        <w:rPr>
          <w:rFonts w:ascii="Times New Roman" w:eastAsia="DFKai-SB" w:hAnsi="Times New Roman" w:cs="Times New Roman"/>
          <w:color w:val="000000" w:themeColor="text1"/>
          <w:szCs w:val="24"/>
        </w:rPr>
        <w:t>，第三章</w:t>
      </w:r>
      <w:r w:rsidR="007477BF">
        <w:rPr>
          <w:rFonts w:ascii="Times New Roman" w:eastAsia="DFKai-SB" w:hAnsi="Times New Roman" w:cs="Times New Roman" w:hint="eastAsia"/>
          <w:color w:val="000000" w:themeColor="text1"/>
          <w:szCs w:val="24"/>
        </w:rPr>
        <w:t>著重在探討數值結果</w:t>
      </w:r>
      <w:r w:rsidRPr="00F13927">
        <w:rPr>
          <w:rFonts w:ascii="Times New Roman" w:eastAsia="DFKai-SB" w:hAnsi="Times New Roman" w:cs="Times New Roman"/>
          <w:color w:val="000000" w:themeColor="text1"/>
          <w:szCs w:val="24"/>
        </w:rPr>
        <w:t>，</w:t>
      </w:r>
      <w:r w:rsidRPr="00F13927">
        <w:rPr>
          <w:rFonts w:ascii="Times New Roman" w:eastAsia="DFKai-SB" w:hAnsi="Times New Roman" w:cs="Times New Roman"/>
          <w:color w:val="000000" w:themeColor="text1"/>
          <w:szCs w:val="24"/>
        </w:rPr>
        <w:lastRenderedPageBreak/>
        <w:t>終章則歸納結論與建議。</w:t>
      </w:r>
    </w:p>
    <w:p w14:paraId="2226963E" w14:textId="31D66F3E" w:rsidR="00595611" w:rsidRPr="004C3DAC" w:rsidRDefault="00BB7280" w:rsidP="00595611">
      <w:pPr>
        <w:pStyle w:val="Heading1"/>
        <w:rPr>
          <w:rFonts w:ascii="Times New Roman" w:hAnsi="Times New Roman" w:cs="Times New Roman"/>
        </w:rPr>
      </w:pPr>
      <w:bookmarkStart w:id="33" w:name="_Toc221725913"/>
      <w:r>
        <w:rPr>
          <w:rFonts w:ascii="Times New Roman" w:hAnsi="Times New Roman" w:cs="Times New Roman" w:hint="eastAsia"/>
        </w:rPr>
        <w:lastRenderedPageBreak/>
        <w:t>研究方法</w:t>
      </w:r>
      <w:bookmarkEnd w:id="33"/>
    </w:p>
    <w:p w14:paraId="4A41BA81" w14:textId="3D5E89DD" w:rsidR="00B64DA0" w:rsidRDefault="0032741D" w:rsidP="001767AB">
      <w:pPr>
        <w:pStyle w:val="Heading2"/>
      </w:pPr>
      <w:bookmarkStart w:id="34" w:name="_Toc221725914"/>
      <w:bookmarkStart w:id="35" w:name="_Toc140228298"/>
      <w:r>
        <w:rPr>
          <w:rFonts w:hint="eastAsia"/>
        </w:rPr>
        <w:t>控制方程式</w:t>
      </w:r>
      <w:bookmarkEnd w:id="34"/>
    </w:p>
    <w:p w14:paraId="7C59B2AA" w14:textId="3F7A1F83" w:rsidR="000A1A0C" w:rsidRPr="000A1A0C" w:rsidRDefault="00EB09A1" w:rsidP="000A1A0C">
      <w:pPr>
        <w:ind w:firstLine="480"/>
        <w:rPr>
          <w:rFonts w:ascii="DFKai-SB" w:eastAsia="DFKai-SB" w:hAnsi="DFKai-SB" w:cs="DFKai-SB"/>
        </w:rPr>
      </w:pPr>
      <w:r>
        <w:rPr>
          <w:rFonts w:ascii="DFKai-SB" w:eastAsia="DFKai-SB" w:hAnsi="DFKai-SB" w:cs="DFKai-SB" w:hint="eastAsia"/>
        </w:rPr>
        <w:t>描述</w:t>
      </w:r>
      <w:r w:rsidR="000A1A0C" w:rsidRPr="000A1A0C">
        <w:rPr>
          <w:rFonts w:ascii="DFKai-SB" w:eastAsia="DFKai-SB" w:hAnsi="DFKai-SB" w:cs="DFKai-SB" w:hint="eastAsia"/>
        </w:rPr>
        <w:t>流</w:t>
      </w:r>
      <w:r w:rsidR="000A1A0C" w:rsidRPr="000A1A0C">
        <w:rPr>
          <w:rFonts w:ascii="DFKai-SB" w:eastAsia="DFKai-SB" w:hAnsi="DFKai-SB" w:cs="DFKai-SB"/>
        </w:rPr>
        <w:t>體的流動</w:t>
      </w:r>
      <w:r w:rsidR="000A1A0C">
        <w:rPr>
          <w:rFonts w:ascii="DFKai-SB" w:eastAsia="DFKai-SB" w:hAnsi="DFKai-SB" w:cs="DFKai-SB" w:hint="eastAsia"/>
        </w:rPr>
        <w:t>時</w:t>
      </w:r>
      <w:r>
        <w:rPr>
          <w:rFonts w:ascii="DFKai-SB" w:eastAsia="DFKai-SB" w:hAnsi="DFKai-SB" w:cs="DFKai-SB" w:hint="eastAsia"/>
        </w:rPr>
        <w:t>有</w:t>
      </w:r>
      <w:r w:rsidR="000A1A0C" w:rsidRPr="000A1A0C">
        <w:rPr>
          <w:rFonts w:ascii="DFKai-SB" w:eastAsia="DFKai-SB" w:hAnsi="DFKai-SB" w:cs="DFKai-SB" w:hint="eastAsia"/>
        </w:rPr>
        <w:t>三</w:t>
      </w:r>
      <w:r w:rsidR="000A1A0C" w:rsidRPr="000A1A0C">
        <w:rPr>
          <w:rFonts w:ascii="DFKai-SB" w:eastAsia="DFKai-SB" w:hAnsi="DFKai-SB" w:cs="DFKai-SB"/>
        </w:rPr>
        <w:t>道</w:t>
      </w:r>
      <w:r w:rsidR="000A1A0C">
        <w:rPr>
          <w:rFonts w:ascii="DFKai-SB" w:eastAsia="DFKai-SB" w:hAnsi="DFKai-SB" w:cs="DFKai-SB" w:hint="eastAsia"/>
        </w:rPr>
        <w:t>守恆</w:t>
      </w:r>
      <w:r w:rsidR="000A1A0C" w:rsidRPr="000A1A0C">
        <w:rPr>
          <w:rFonts w:ascii="DFKai-SB" w:eastAsia="DFKai-SB" w:hAnsi="DFKai-SB" w:cs="DFKai-SB"/>
        </w:rPr>
        <w:t>方程式分別為質量、動量與能量守恆方程式</w:t>
      </w:r>
      <w:r w:rsidR="000A1A0C">
        <w:rPr>
          <w:rFonts w:ascii="DFKai-SB" w:eastAsia="DFKai-SB" w:hAnsi="DFKai-SB" w:cs="DFKai-SB" w:hint="eastAsia"/>
        </w:rPr>
        <w:t>，</w:t>
      </w:r>
      <w:r w:rsidR="00BB04AD">
        <w:rPr>
          <w:rFonts w:ascii="DFKai-SB" w:eastAsia="DFKai-SB" w:hAnsi="DFKai-SB" w:cs="DFKai-SB" w:hint="eastAsia"/>
        </w:rPr>
        <w:t>由於</w:t>
      </w:r>
      <w:r>
        <w:rPr>
          <w:rFonts w:ascii="DFKai-SB" w:eastAsia="DFKai-SB" w:hAnsi="DFKai-SB" w:cs="DFKai-SB" w:hint="eastAsia"/>
        </w:rPr>
        <w:t>本研究所探討</w:t>
      </w:r>
      <w:r w:rsidR="00B36FBC">
        <w:rPr>
          <w:rFonts w:ascii="DFKai-SB" w:eastAsia="DFKai-SB" w:hAnsi="DFKai-SB" w:cs="DFKai-SB" w:hint="eastAsia"/>
        </w:rPr>
        <w:t>的</w:t>
      </w:r>
      <w:r w:rsidR="00C04FE1">
        <w:rPr>
          <w:rFonts w:ascii="DFKai-SB" w:eastAsia="DFKai-SB" w:hAnsi="DFKai-SB" w:cs="DFKai-SB" w:hint="eastAsia"/>
        </w:rPr>
        <w:t>範疇</w:t>
      </w:r>
      <w:r>
        <w:rPr>
          <w:rFonts w:ascii="DFKai-SB" w:eastAsia="DFKai-SB" w:hAnsi="DFKai-SB" w:cs="DFKai-SB" w:hint="eastAsia"/>
        </w:rPr>
        <w:t>並未涉及到</w:t>
      </w:r>
      <w:r w:rsidR="00BB04AD">
        <w:rPr>
          <w:rFonts w:ascii="DFKai-SB" w:eastAsia="DFKai-SB" w:hAnsi="DFKai-SB" w:cs="DFKai-SB" w:hint="eastAsia"/>
        </w:rPr>
        <w:t>熱傳，因此不將能量守恆方程納入數值計算。</w:t>
      </w:r>
    </w:p>
    <w:p w14:paraId="275EA04C" w14:textId="2597F824" w:rsidR="000470B9" w:rsidRDefault="000470B9" w:rsidP="000470B9">
      <w:pPr>
        <w:pStyle w:val="Heading2"/>
        <w:numPr>
          <w:ilvl w:val="1"/>
          <w:numId w:val="4"/>
        </w:numPr>
      </w:pPr>
      <w:bookmarkStart w:id="36" w:name="_Toc221725915"/>
      <w:r>
        <w:rPr>
          <w:rFonts w:hint="eastAsia"/>
        </w:rPr>
        <w:t>質量守恆方程式</w:t>
      </w:r>
      <w:bookmarkEnd w:id="36"/>
    </w:p>
    <w:p w14:paraId="38DEFA24" w14:textId="7B09AD9C" w:rsidR="00533A41" w:rsidRDefault="00533A41" w:rsidP="00533A41">
      <w:pPr>
        <w:ind w:left="960"/>
        <w:rPr>
          <w:rFonts w:ascii="DFKai-SB" w:eastAsia="DFKai-SB" w:hAnsi="DFKai-SB" w:cs="DFKai-SB"/>
        </w:rPr>
      </w:pPr>
      <w:r w:rsidRPr="00533A41">
        <w:rPr>
          <w:rFonts w:ascii="DFKai-SB" w:eastAsia="DFKai-SB" w:hAnsi="DFKai-SB" w:cs="DFKai-SB" w:hint="eastAsia"/>
        </w:rPr>
        <w:t>質量守恆方程式又稱為連續方程式</w:t>
      </w:r>
      <w:r w:rsidR="00E8514A">
        <w:rPr>
          <w:rFonts w:ascii="DFKai-SB" w:eastAsia="DFKai-SB" w:hAnsi="DFKai-SB" w:cs="DFKai-SB" w:hint="eastAsia"/>
        </w:rPr>
        <w:t>，其物理意義在於質量不</w:t>
      </w:r>
      <w:r w:rsidR="006C6B7C">
        <w:rPr>
          <w:rFonts w:ascii="DFKai-SB" w:eastAsia="DFKai-SB" w:hAnsi="DFKai-SB" w:cs="DFKai-SB" w:hint="eastAsia"/>
        </w:rPr>
        <w:t>能</w:t>
      </w:r>
      <w:r w:rsidR="00E8514A">
        <w:rPr>
          <w:rFonts w:ascii="DFKai-SB" w:eastAsia="DFKai-SB" w:hAnsi="DFKai-SB" w:cs="DFKai-SB" w:hint="eastAsia"/>
        </w:rPr>
        <w:t>憑空生成或消失</w:t>
      </w:r>
      <w:r w:rsidRPr="00533A41">
        <w:rPr>
          <w:rFonts w:ascii="DFKai-SB" w:eastAsia="DFKai-SB" w:hAnsi="DFKai-SB" w:cs="DFKai-SB" w:hint="eastAsia"/>
        </w:rPr>
        <w:t>，其</w:t>
      </w:r>
      <w:r w:rsidR="00E8514A">
        <w:rPr>
          <w:rFonts w:ascii="DFKai-SB" w:eastAsia="DFKai-SB" w:hAnsi="DFKai-SB" w:cs="DFKai-SB" w:hint="eastAsia"/>
        </w:rPr>
        <w:t>偏微分</w:t>
      </w:r>
      <w:r w:rsidRPr="00533A41">
        <w:rPr>
          <w:rFonts w:ascii="DFKai-SB" w:eastAsia="DFKai-SB" w:hAnsi="DFKai-SB" w:cs="DFKai-SB" w:hint="eastAsia"/>
        </w:rPr>
        <w:t>形式可寫成式子</w:t>
      </w:r>
      <w:r w:rsidRPr="00533A41">
        <w:rPr>
          <w:rFonts w:ascii="DFKai-SB" w:eastAsia="DFKai-SB" w:hAnsi="DFKai-SB" w:cs="DFKai-SB"/>
        </w:rPr>
        <w:t>()</w:t>
      </w:r>
      <w:r w:rsidRPr="00533A41">
        <w:rPr>
          <w:rFonts w:ascii="DFKai-SB" w:eastAsia="DFKai-SB" w:hAnsi="DFKai-SB" w:cs="DFKai-SB" w:hint="eastAsia"/>
        </w:rPr>
        <w:t>，</w:t>
      </w:r>
      <w:r w:rsidR="006C6B7C">
        <w:rPr>
          <w:rFonts w:ascii="DFKai-SB" w:eastAsia="DFKai-SB" w:hAnsi="DFKai-SB" w:cs="DFKai-SB" w:hint="eastAsia"/>
        </w:rPr>
        <w:t>由於</w:t>
      </w:r>
      <w:r w:rsidRPr="00533A41">
        <w:rPr>
          <w:rFonts w:ascii="DFKai-SB" w:eastAsia="DFKai-SB" w:hAnsi="DFKai-SB" w:cs="DFKai-SB" w:hint="eastAsia"/>
        </w:rPr>
        <w:t>本研究探討的</w:t>
      </w:r>
      <w:r w:rsidR="006C6B7C">
        <w:rPr>
          <w:rFonts w:ascii="DFKai-SB" w:eastAsia="DFKai-SB" w:hAnsi="DFKai-SB" w:cs="DFKai-SB" w:hint="eastAsia"/>
        </w:rPr>
        <w:t>範籌屬於</w:t>
      </w:r>
      <w:r w:rsidRPr="00533A41">
        <w:rPr>
          <w:rFonts w:ascii="DFKai-SB" w:eastAsia="DFKai-SB" w:hAnsi="DFKai-SB" w:cs="DFKai-SB" w:hint="eastAsia"/>
        </w:rPr>
        <w:t>不可壓縮流</w:t>
      </w:r>
      <w:r w:rsidR="00832143">
        <w:rPr>
          <w:rFonts w:ascii="DFKai-SB" w:eastAsia="DFKai-SB" w:hAnsi="DFKai-SB" w:cs="DFKai-SB" w:hint="eastAsia"/>
        </w:rPr>
        <w:t>，即密度不隨時間改變</w:t>
      </w:r>
      <w:r w:rsidRPr="00533A41">
        <w:rPr>
          <w:rFonts w:ascii="DFKai-SB" w:eastAsia="DFKai-SB" w:hAnsi="DFKai-SB" w:cs="DFKai-SB" w:hint="eastAsia"/>
        </w:rPr>
        <w:t>，因此式子</w:t>
      </w:r>
      <w:r w:rsidRPr="00533A41">
        <w:rPr>
          <w:rFonts w:ascii="DFKai-SB" w:eastAsia="DFKai-SB" w:hAnsi="DFKai-SB" w:cs="DFKai-SB"/>
        </w:rPr>
        <w:t>()</w:t>
      </w:r>
      <w:r w:rsidR="00832143">
        <w:rPr>
          <w:rFonts w:ascii="DFKai-SB" w:eastAsia="DFKai-SB" w:hAnsi="DFKai-SB" w:cs="DFKai-SB" w:hint="eastAsia"/>
        </w:rPr>
        <w:t>可</w:t>
      </w:r>
      <w:r w:rsidRPr="00533A41">
        <w:rPr>
          <w:rFonts w:ascii="DFKai-SB" w:eastAsia="DFKai-SB" w:hAnsi="DFKai-SB" w:cs="DFKai-SB" w:hint="eastAsia"/>
        </w:rPr>
        <w:t>寫成式子</w:t>
      </w:r>
      <w:r w:rsidRPr="00533A41">
        <w:rPr>
          <w:rFonts w:ascii="DFKai-SB" w:eastAsia="DFKai-SB" w:hAnsi="DFKai-SB" w:cs="DFKai-SB"/>
        </w:rPr>
        <w:t>()</w:t>
      </w:r>
    </w:p>
    <w:p w14:paraId="6C59A6DA" w14:textId="77777777" w:rsidR="00DE3636" w:rsidRDefault="00DE3636" w:rsidP="00533A41">
      <w:pPr>
        <w:ind w:left="960"/>
        <w:rPr>
          <w:rFonts w:ascii="DFKai-SB" w:eastAsia="DFKai-SB" w:hAnsi="DFKai-SB" w:cs="DFKai-SB"/>
        </w:rPr>
      </w:pPr>
    </w:p>
    <w:p w14:paraId="6537209B" w14:textId="4411A00F" w:rsidR="00DE3636" w:rsidRPr="00C2511A" w:rsidRDefault="00000000" w:rsidP="00DE3636">
      <m:oMathPara>
        <m:oMath>
          <m:f>
            <m:fPr>
              <m:ctrlPr>
                <w:rPr>
                  <w:rFonts w:ascii="Cambria Math" w:hAnsi="Cambria Math"/>
                  <w:i/>
                  <w:iCs/>
                </w:rPr>
              </m:ctrlPr>
            </m:fPr>
            <m:num>
              <m:r>
                <w:rPr>
                  <w:rFonts w:ascii="Cambria Math" w:hAnsi="Cambria Math"/>
                </w:rPr>
                <m:t>∂ρ</m:t>
              </m:r>
            </m:num>
            <m:den>
              <m:r>
                <w:rPr>
                  <w:rFonts w:ascii="Cambria Math" w:hAnsi="Cambria Math"/>
                </w:rPr>
                <m:t>∂t</m:t>
              </m:r>
            </m:den>
          </m:f>
          <m:r>
            <w:rPr>
              <w:rFonts w:ascii="Cambria Math" w:hAnsi="Cambria Math"/>
            </w:rPr>
            <m:t>+ρ</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den>
          </m:f>
          <m:r>
            <w:rPr>
              <w:rFonts w:ascii="Cambria Math" w:hAnsi="Cambria Math"/>
            </w:rPr>
            <m:t>=0</m:t>
          </m:r>
        </m:oMath>
      </m:oMathPara>
    </w:p>
    <w:p w14:paraId="115AE8B9" w14:textId="77777777" w:rsidR="00C2511A" w:rsidRDefault="00C2511A" w:rsidP="00C2511A"/>
    <w:p w14:paraId="520A26C4" w14:textId="039F8D12" w:rsidR="00C2511A" w:rsidRPr="00C2511A" w:rsidRDefault="00000000" w:rsidP="00C2511A">
      <m:oMathPara>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den>
          </m:f>
          <m:r>
            <w:rPr>
              <w:rFonts w:ascii="Cambria Math" w:hAnsi="Cambria Math"/>
            </w:rPr>
            <m:t>=0</m:t>
          </m:r>
        </m:oMath>
      </m:oMathPara>
    </w:p>
    <w:p w14:paraId="1718A42A" w14:textId="77777777" w:rsidR="000470B9" w:rsidRPr="000470B9" w:rsidRDefault="000470B9" w:rsidP="000470B9"/>
    <w:p w14:paraId="7BBA4DE5" w14:textId="77777777" w:rsidR="000470B9" w:rsidRDefault="000470B9" w:rsidP="001767AB"/>
    <w:p w14:paraId="2391A087" w14:textId="2F60B150" w:rsidR="000470B9" w:rsidRPr="000470B9" w:rsidRDefault="000470B9" w:rsidP="00893BE6">
      <w:pPr>
        <w:pStyle w:val="Heading2"/>
        <w:numPr>
          <w:ilvl w:val="1"/>
          <w:numId w:val="4"/>
        </w:numPr>
      </w:pPr>
      <w:bookmarkStart w:id="37" w:name="_Toc221725916"/>
      <w:r>
        <w:rPr>
          <w:rFonts w:hint="eastAsia"/>
        </w:rPr>
        <w:t>動量守恆方程式</w:t>
      </w:r>
      <w:bookmarkEnd w:id="37"/>
    </w:p>
    <w:p w14:paraId="3779AD60" w14:textId="4BFA80DF" w:rsidR="00930249" w:rsidRDefault="00533A41" w:rsidP="00533A41">
      <w:pPr>
        <w:ind w:left="960"/>
        <w:rPr>
          <w:rFonts w:ascii="DFKai-SB" w:eastAsia="DFKai-SB" w:hAnsi="DFKai-SB"/>
        </w:rPr>
      </w:pPr>
      <w:r>
        <w:rPr>
          <w:rFonts w:ascii="DFKai-SB" w:eastAsia="DFKai-SB" w:hAnsi="DFKai-SB" w:cs="DFKai-SB" w:hint="eastAsia"/>
        </w:rPr>
        <w:t>動量</w:t>
      </w:r>
      <w:r w:rsidRPr="00533A41">
        <w:rPr>
          <w:rFonts w:ascii="DFKai-SB" w:eastAsia="DFKai-SB" w:hAnsi="DFKai-SB" w:cs="DFKai-SB" w:hint="eastAsia"/>
        </w:rPr>
        <w:t>守恆方程式又</w:t>
      </w:r>
      <w:r>
        <w:rPr>
          <w:rFonts w:ascii="DFKai-SB" w:eastAsia="DFKai-SB" w:hAnsi="DFKai-SB" w:cs="DFKai-SB" w:hint="eastAsia"/>
        </w:rPr>
        <w:t>名</w:t>
      </w:r>
      <w:r w:rsidRPr="00533A41">
        <w:rPr>
          <w:rFonts w:ascii="DFKai-SB" w:eastAsia="DFKai-SB" w:hAnsi="DFKai-SB" w:cs="DFKai-SB" w:hint="eastAsia"/>
        </w:rPr>
        <w:t>為</w:t>
      </w:r>
      <w:r>
        <w:rPr>
          <w:rFonts w:ascii="DFKai-SB" w:eastAsia="DFKai-SB" w:hAnsi="DFKai-SB" w:hint="eastAsia"/>
        </w:rPr>
        <w:t>納威</w:t>
      </w:r>
      <w:r>
        <w:rPr>
          <w:rFonts w:ascii="DFKai-SB" w:eastAsia="DFKai-SB" w:hAnsi="DFKai-SB"/>
        </w:rPr>
        <w:t>-</w:t>
      </w:r>
      <w:r>
        <w:rPr>
          <w:rFonts w:ascii="DFKai-SB" w:eastAsia="DFKai-SB" w:hAnsi="DFKai-SB" w:hint="eastAsia"/>
        </w:rPr>
        <w:t>斯托克斯方程</w:t>
      </w:r>
      <w:r>
        <w:rPr>
          <w:rFonts w:ascii="DFKai-SB" w:eastAsia="DFKai-SB" w:hAnsi="DFKai-SB"/>
        </w:rPr>
        <w:t>(</w:t>
      </w:r>
      <w:r>
        <w:rPr>
          <w:rFonts w:ascii="Times New Roman" w:eastAsia="DFKai-SB" w:hAnsi="Times New Roman" w:cs="Times New Roman"/>
        </w:rPr>
        <w:t>Navier-Stokes equations</w:t>
      </w:r>
      <w:r>
        <w:rPr>
          <w:rFonts w:ascii="DFKai-SB" w:eastAsia="DFKai-SB" w:hAnsi="DFKai-SB"/>
        </w:rPr>
        <w:t>)</w:t>
      </w:r>
      <w:r w:rsidR="0033017C">
        <w:rPr>
          <w:rFonts w:ascii="DFKai-SB" w:eastAsia="DFKai-SB" w:hAnsi="DFKai-SB" w:hint="eastAsia"/>
        </w:rPr>
        <w:t>，物理</w:t>
      </w:r>
      <w:r w:rsidR="006C6B7C">
        <w:rPr>
          <w:rFonts w:ascii="DFKai-SB" w:eastAsia="DFKai-SB" w:hAnsi="DFKai-SB" w:hint="eastAsia"/>
        </w:rPr>
        <w:t>上來說力</w:t>
      </w:r>
      <w:r w:rsidR="0033017C">
        <w:rPr>
          <w:rFonts w:ascii="DFKai-SB" w:eastAsia="DFKai-SB" w:hAnsi="DFKai-SB" w:hint="eastAsia"/>
        </w:rPr>
        <w:t>相等於動量隨時間的變化</w:t>
      </w:r>
    </w:p>
    <w:p w14:paraId="21F683A5" w14:textId="77777777" w:rsidR="00533A41" w:rsidRPr="001767AB" w:rsidRDefault="00533A41" w:rsidP="00533A41">
      <w:pPr>
        <w:ind w:left="960"/>
      </w:pPr>
    </w:p>
    <w:p w14:paraId="47E92C0B" w14:textId="433E32EB" w:rsidR="00B64DA0" w:rsidRPr="00E8514A" w:rsidRDefault="00000000" w:rsidP="00B64DA0">
      <w:pPr>
        <w:rPr>
          <w:iCs/>
        </w:rPr>
      </w:pPr>
      <m:oMathPara>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i</m:t>
                  </m:r>
                </m:sub>
              </m:sSub>
            </m:num>
            <m:den>
              <m:r>
                <w:rPr>
                  <w:rFonts w:ascii="Cambria Math" w:hAnsi="Cambria Math"/>
                </w:rPr>
                <m:t>∂t</m:t>
              </m:r>
            </m:den>
          </m:f>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j</m:t>
              </m:r>
            </m:sub>
          </m:sSub>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rPr>
              </m:ctrlPr>
            </m:fPr>
            <m:num>
              <m:r>
                <w:rPr>
                  <w:rFonts w:ascii="Cambria Math" w:hAnsi="Cambria Math" w:hint="eastAsia"/>
                </w:rPr>
                <m:t>1</m:t>
              </m:r>
            </m:num>
            <m:den>
              <m:r>
                <w:rPr>
                  <w:rFonts w:ascii="Cambria Math" w:hAnsi="Cambria Math"/>
                </w:rPr>
                <m:t>ρ</m:t>
              </m:r>
            </m:den>
          </m:f>
          <m:f>
            <m:fPr>
              <m:ctrlPr>
                <w:rPr>
                  <w:rFonts w:ascii="Cambria Math" w:hAnsi="Cambria Math"/>
                  <w:i/>
                  <w:iCs/>
                </w:rPr>
              </m:ctrlPr>
            </m:fPr>
            <m:num>
              <m:r>
                <w:rPr>
                  <w:rFonts w:ascii="Cambria Math" w:hAnsi="Cambria Math"/>
                </w:rPr>
                <m:t>∂p</m:t>
              </m:r>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den>
          </m:f>
          <m:r>
            <w:rPr>
              <w:rFonts w:ascii="Cambria Math" w:hAnsi="Cambria Math"/>
            </w:rPr>
            <m:t>+ν</m:t>
          </m:r>
          <m:f>
            <m:fPr>
              <m:ctrlPr>
                <w:rPr>
                  <w:rFonts w:ascii="Cambria Math" w:hAnsi="Cambria Math"/>
                  <w:i/>
                  <w:iCs/>
                </w:rPr>
              </m:ctrlPr>
            </m:fPr>
            <m:num>
              <m:sSup>
                <m:sSupPr>
                  <m:ctrlPr>
                    <w:rPr>
                      <w:rFonts w:ascii="Cambria Math" w:hAnsi="Cambria Math"/>
                      <w:i/>
                      <w:iCs/>
                    </w:rPr>
                  </m:ctrlPr>
                </m:sSupPr>
                <m:e>
                  <m:r>
                    <w:rPr>
                      <w:rFonts w:ascii="Cambria Math" w:hAnsi="Cambria Math"/>
                    </w:rPr>
                    <m:t>∂</m:t>
                  </m:r>
                </m:e>
                <m:sup>
                  <m:r>
                    <w:rPr>
                      <w:rFonts w:ascii="Cambria Math" w:hAnsi="Cambria Math"/>
                    </w:rPr>
                    <m:t>2</m:t>
                  </m:r>
                </m:sup>
              </m:sSup>
              <m:sSub>
                <m:sSubPr>
                  <m:ctrlPr>
                    <w:rPr>
                      <w:rFonts w:ascii="Cambria Math" w:hAnsi="Cambria Math"/>
                      <w:i/>
                      <w:iCs/>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oMath>
      </m:oMathPara>
    </w:p>
    <w:p w14:paraId="1090ECB7" w14:textId="77777777" w:rsidR="00E8514A" w:rsidRDefault="00E8514A" w:rsidP="00B64DA0">
      <w:pPr>
        <w:rPr>
          <w:iCs/>
        </w:rPr>
      </w:pPr>
    </w:p>
    <w:p w14:paraId="03EADA95" w14:textId="77777777" w:rsidR="00E8514A" w:rsidRDefault="00E8514A" w:rsidP="00B64DA0"/>
    <w:p w14:paraId="07A95D99" w14:textId="77777777" w:rsidR="00B64DA0" w:rsidRPr="00B64DA0" w:rsidRDefault="00B64DA0" w:rsidP="00B64DA0"/>
    <w:p w14:paraId="1ADC1AFC" w14:textId="5485AB7B" w:rsidR="005D7A87" w:rsidRDefault="0032741D" w:rsidP="005D7A87">
      <w:pPr>
        <w:pStyle w:val="Heading2"/>
      </w:pPr>
      <w:bookmarkStart w:id="38" w:name="_Toc221725917"/>
      <w:r>
        <w:rPr>
          <w:rFonts w:hint="eastAsia"/>
        </w:rPr>
        <w:t>數值模式</w:t>
      </w:r>
      <w:bookmarkEnd w:id="38"/>
    </w:p>
    <w:p w14:paraId="7947861A" w14:textId="28F0738C" w:rsidR="00D4779C" w:rsidRDefault="00D4779C" w:rsidP="0018728F">
      <w:pPr>
        <w:ind w:firstLine="480"/>
        <w:rPr>
          <w:rFonts w:ascii="DFKai-SB" w:eastAsia="DFKai-SB" w:hAnsi="DFKai-SB"/>
        </w:rPr>
      </w:pPr>
      <w:r>
        <w:rPr>
          <w:rFonts w:ascii="DFKai-SB" w:eastAsia="DFKai-SB" w:hAnsi="DFKai-SB" w:hint="eastAsia"/>
        </w:rPr>
        <w:t>數值模式可分為三個項目</w:t>
      </w:r>
      <w:r w:rsidR="004F1D4B">
        <w:rPr>
          <w:rFonts w:ascii="DFKai-SB" w:eastAsia="DFKai-SB" w:hAnsi="DFKai-SB" w:hint="eastAsia"/>
        </w:rPr>
        <w:t>，</w:t>
      </w:r>
      <w:r w:rsidR="00F1531C">
        <w:rPr>
          <w:rFonts w:ascii="DFKai-SB" w:eastAsia="DFKai-SB" w:hAnsi="DFKai-SB" w:hint="eastAsia"/>
        </w:rPr>
        <w:t>直接數值模擬</w:t>
      </w:r>
      <w:r w:rsidR="00F1531C">
        <w:rPr>
          <w:rFonts w:ascii="DFKai-SB" w:eastAsia="DFKai-SB" w:hAnsi="DFKai-SB"/>
        </w:rPr>
        <w:t>(</w:t>
      </w:r>
      <w:r w:rsidR="00F1531C" w:rsidRPr="0018728F">
        <w:rPr>
          <w:rFonts w:ascii="Times New Roman" w:eastAsia="DFKai-SB" w:hAnsi="Times New Roman" w:cs="Times New Roman"/>
        </w:rPr>
        <w:t xml:space="preserve">Direct </w:t>
      </w:r>
      <w:r w:rsidR="00F1531C">
        <w:rPr>
          <w:rFonts w:ascii="Times New Roman" w:eastAsia="DFKai-SB" w:hAnsi="Times New Roman" w:cs="Times New Roman"/>
        </w:rPr>
        <w:t>N</w:t>
      </w:r>
      <w:r w:rsidR="00F1531C" w:rsidRPr="0018728F">
        <w:rPr>
          <w:rFonts w:ascii="Times New Roman" w:eastAsia="DFKai-SB" w:hAnsi="Times New Roman" w:cs="Times New Roman"/>
        </w:rPr>
        <w:t xml:space="preserve">umerical </w:t>
      </w:r>
      <w:r w:rsidR="00F1531C">
        <w:rPr>
          <w:rFonts w:ascii="Times New Roman" w:eastAsia="DFKai-SB" w:hAnsi="Times New Roman" w:cs="Times New Roman"/>
        </w:rPr>
        <w:t>S</w:t>
      </w:r>
      <w:r w:rsidR="00F1531C" w:rsidRPr="0018728F">
        <w:rPr>
          <w:rFonts w:ascii="Times New Roman" w:eastAsia="DFKai-SB" w:hAnsi="Times New Roman" w:cs="Times New Roman"/>
        </w:rPr>
        <w:t>imulation</w:t>
      </w:r>
      <w:r w:rsidR="00F1531C">
        <w:rPr>
          <w:rFonts w:ascii="Times New Roman" w:eastAsia="DFKai-SB" w:hAnsi="Times New Roman" w:cs="Times New Roman"/>
        </w:rPr>
        <w:t>, DNS</w:t>
      </w:r>
      <w:r w:rsidR="00F1531C">
        <w:rPr>
          <w:rFonts w:ascii="DFKai-SB" w:eastAsia="DFKai-SB" w:hAnsi="DFKai-SB" w:hint="eastAsia"/>
        </w:rPr>
        <w:t>)、大渦流模擬</w:t>
      </w:r>
      <w:r w:rsidR="00F1531C">
        <w:rPr>
          <w:rFonts w:ascii="DFKai-SB" w:eastAsia="DFKai-SB" w:hAnsi="DFKai-SB"/>
        </w:rPr>
        <w:t>(</w:t>
      </w:r>
      <w:r w:rsidR="00F1531C">
        <w:rPr>
          <w:rFonts w:ascii="Times New Roman" w:eastAsia="DFKai-SB" w:hAnsi="Times New Roman" w:cs="Times New Roman"/>
        </w:rPr>
        <w:t>Large Eddy Simulation, LES</w:t>
      </w:r>
      <w:r w:rsidR="00F1531C">
        <w:rPr>
          <w:rFonts w:ascii="DFKai-SB" w:eastAsia="DFKai-SB" w:hAnsi="DFKai-SB"/>
        </w:rPr>
        <w:t>)</w:t>
      </w:r>
      <w:r w:rsidR="00F1531C">
        <w:rPr>
          <w:rFonts w:ascii="DFKai-SB" w:eastAsia="DFKai-SB" w:hAnsi="DFKai-SB" w:hint="eastAsia"/>
        </w:rPr>
        <w:t>、</w:t>
      </w:r>
      <w:r>
        <w:rPr>
          <w:rFonts w:ascii="DFKai-SB" w:eastAsia="DFKai-SB" w:hAnsi="DFKai-SB" w:hint="eastAsia"/>
        </w:rPr>
        <w:t>雷諾平均納威</w:t>
      </w:r>
      <w:r>
        <w:rPr>
          <w:rFonts w:ascii="DFKai-SB" w:eastAsia="DFKai-SB" w:hAnsi="DFKai-SB"/>
        </w:rPr>
        <w:t>-</w:t>
      </w:r>
      <w:r>
        <w:rPr>
          <w:rFonts w:ascii="DFKai-SB" w:eastAsia="DFKai-SB" w:hAnsi="DFKai-SB" w:hint="eastAsia"/>
        </w:rPr>
        <w:t>斯托克斯方程</w:t>
      </w:r>
      <w:r>
        <w:rPr>
          <w:rFonts w:ascii="DFKai-SB" w:eastAsia="DFKai-SB" w:hAnsi="DFKai-SB"/>
        </w:rPr>
        <w:t>(</w:t>
      </w:r>
      <w:r>
        <w:rPr>
          <w:rFonts w:ascii="Times New Roman" w:eastAsia="DFKai-SB" w:hAnsi="Times New Roman" w:cs="Times New Roman"/>
        </w:rPr>
        <w:t>Reynolds-averaged Navier-Stokes equations, RANS</w:t>
      </w:r>
      <w:r>
        <w:rPr>
          <w:rFonts w:ascii="DFKai-SB" w:eastAsia="DFKai-SB" w:hAnsi="DFKai-SB" w:hint="eastAsia"/>
        </w:rPr>
        <w:t>)</w:t>
      </w:r>
      <w:r w:rsidR="005448AD">
        <w:rPr>
          <w:rFonts w:ascii="DFKai-SB" w:eastAsia="DFKai-SB" w:hAnsi="DFKai-SB" w:hint="eastAsia"/>
        </w:rPr>
        <w:t>，</w:t>
      </w:r>
      <w:r w:rsidR="00D34AF4">
        <w:rPr>
          <w:rFonts w:ascii="DFKai-SB" w:eastAsia="DFKai-SB" w:hAnsi="DFKai-SB" w:hint="eastAsia"/>
        </w:rPr>
        <w:t>如圖</w:t>
      </w:r>
      <w:r w:rsidR="00D34AF4">
        <w:rPr>
          <w:rFonts w:ascii="DFKai-SB" w:eastAsia="DFKai-SB" w:hAnsi="DFKai-SB"/>
        </w:rPr>
        <w:t>()</w:t>
      </w:r>
      <w:r w:rsidR="00D34AF4">
        <w:rPr>
          <w:rFonts w:ascii="DFKai-SB" w:eastAsia="DFKai-SB" w:hAnsi="DFKai-SB" w:hint="eastAsia"/>
        </w:rPr>
        <w:t>。</w:t>
      </w:r>
    </w:p>
    <w:p w14:paraId="6F77A5DA" w14:textId="77777777" w:rsidR="00D4779C" w:rsidRDefault="00D4779C" w:rsidP="00D4779C">
      <w:pPr>
        <w:ind w:firstLine="480"/>
        <w:rPr>
          <w:rFonts w:ascii="DFKai-SB" w:eastAsia="DFKai-SB" w:hAnsi="DFKai-SB"/>
        </w:rPr>
      </w:pPr>
    </w:p>
    <w:p w14:paraId="329B177C" w14:textId="77777777" w:rsidR="00D4779C" w:rsidRDefault="00D4779C" w:rsidP="00D4779C">
      <w:pPr>
        <w:ind w:firstLine="480"/>
        <w:rPr>
          <w:rFonts w:ascii="DFKai-SB" w:eastAsia="DFKai-SB" w:hAnsi="DFKai-SB"/>
        </w:rPr>
      </w:pPr>
    </w:p>
    <w:p w14:paraId="01B9DD27" w14:textId="77777777" w:rsidR="00D4779C" w:rsidRDefault="00D4779C" w:rsidP="00D4779C">
      <w:pPr>
        <w:ind w:firstLine="480"/>
        <w:rPr>
          <w:rFonts w:ascii="DFKai-SB" w:eastAsia="DFKai-SB" w:hAnsi="DFKai-SB"/>
        </w:rPr>
      </w:pPr>
    </w:p>
    <w:p w14:paraId="5B0919ED" w14:textId="6EB27F3D" w:rsidR="004F1D4B" w:rsidRPr="00143538" w:rsidRDefault="00D34AF4" w:rsidP="00D4779C">
      <w:pPr>
        <w:ind w:firstLine="480"/>
        <w:rPr>
          <w:rFonts w:ascii="Times New Roman" w:eastAsia="DFKai-SB" w:hAnsi="Times New Roman" w:cs="Times New Roman"/>
        </w:rPr>
      </w:pPr>
      <w:r>
        <w:rPr>
          <w:rFonts w:ascii="DFKai-SB" w:eastAsia="DFKai-SB" w:hAnsi="DFKai-SB" w:hint="eastAsia"/>
        </w:rPr>
        <w:t>直觀上，使用</w:t>
      </w:r>
      <w:r w:rsidR="004F1D4B">
        <w:rPr>
          <w:rFonts w:ascii="DFKai-SB" w:eastAsia="DFKai-SB" w:hAnsi="DFKai-SB" w:hint="eastAsia"/>
        </w:rPr>
        <w:t>直接數值模擬</w:t>
      </w:r>
      <w:r w:rsidR="004F1D4B">
        <w:rPr>
          <w:rFonts w:ascii="Times New Roman" w:eastAsia="DFKai-SB" w:hAnsi="Times New Roman" w:cs="Times New Roman" w:hint="eastAsia"/>
        </w:rPr>
        <w:t>可以解析出最為完整的</w:t>
      </w:r>
      <w:r w:rsidR="00143538">
        <w:rPr>
          <w:rFonts w:ascii="Times New Roman" w:eastAsia="DFKai-SB" w:hAnsi="Times New Roman" w:cs="Times New Roman" w:hint="eastAsia"/>
        </w:rPr>
        <w:t>流場資訊</w:t>
      </w:r>
      <w:r w:rsidR="004F1D4B">
        <w:rPr>
          <w:rFonts w:ascii="Times New Roman" w:eastAsia="DFKai-SB" w:hAnsi="Times New Roman" w:cs="Times New Roman" w:hint="eastAsia"/>
        </w:rPr>
        <w:t>，然而其網格尺寸需要細緻到</w:t>
      </w:r>
      <w:r w:rsidR="004F1D4B">
        <w:rPr>
          <w:rFonts w:ascii="Times New Roman" w:eastAsia="DFKai-SB" w:hAnsi="Times New Roman" w:cs="Times New Roman"/>
        </w:rPr>
        <w:t>K</w:t>
      </w:r>
      <w:r w:rsidR="004F1D4B">
        <w:rPr>
          <w:rFonts w:ascii="Times New Roman" w:eastAsia="DFKai-SB" w:hAnsi="Times New Roman" w:cs="Times New Roman" w:hint="eastAsia"/>
        </w:rPr>
        <w:t>olmogorov</w:t>
      </w:r>
      <w:r w:rsidR="004F1D4B">
        <w:rPr>
          <w:rFonts w:ascii="Times New Roman" w:eastAsia="DFKai-SB" w:hAnsi="Times New Roman" w:cs="Times New Roman" w:hint="eastAsia"/>
        </w:rPr>
        <w:t>尺度，若以直接數值模擬來處理</w:t>
      </w:r>
      <w:r w:rsidR="00143538">
        <w:rPr>
          <w:rFonts w:ascii="Times New Roman" w:eastAsia="DFKai-SB" w:hAnsi="Times New Roman" w:cs="Times New Roman" w:hint="eastAsia"/>
        </w:rPr>
        <w:t>實驗</w:t>
      </w:r>
      <w:r w:rsidR="004F1D4B">
        <w:rPr>
          <w:rFonts w:ascii="Times New Roman" w:eastAsia="DFKai-SB" w:hAnsi="Times New Roman" w:cs="Times New Roman" w:hint="eastAsia"/>
        </w:rPr>
        <w:t>所觀</w:t>
      </w:r>
      <w:r w:rsidR="00143538">
        <w:rPr>
          <w:rFonts w:ascii="Times New Roman" w:eastAsia="DFKai-SB" w:hAnsi="Times New Roman" w:cs="Times New Roman" w:hint="eastAsia"/>
        </w:rPr>
        <w:t>測</w:t>
      </w:r>
      <w:r>
        <w:rPr>
          <w:rFonts w:ascii="Times New Roman" w:eastAsia="DFKai-SB" w:hAnsi="Times New Roman" w:cs="Times New Roman" w:hint="eastAsia"/>
        </w:rPr>
        <w:t>的</w:t>
      </w:r>
      <w:r w:rsidR="00143538">
        <w:rPr>
          <w:rFonts w:ascii="Times New Roman" w:eastAsia="DFKai-SB" w:hAnsi="Times New Roman" w:cs="Times New Roman" w:hint="eastAsia"/>
        </w:rPr>
        <w:t>渠道</w:t>
      </w:r>
      <w:r w:rsidR="004F1D4B">
        <w:rPr>
          <w:rFonts w:ascii="Times New Roman" w:eastAsia="DFKai-SB" w:hAnsi="Times New Roman" w:cs="Times New Roman" w:hint="eastAsia"/>
        </w:rPr>
        <w:t>空間，將會付出相當可觀的計算成本</w:t>
      </w:r>
      <w:r w:rsidR="00143538">
        <w:rPr>
          <w:rFonts w:ascii="Times New Roman" w:eastAsia="DFKai-SB" w:hAnsi="Times New Roman" w:cs="Times New Roman" w:hint="eastAsia"/>
        </w:rPr>
        <w:t>，</w:t>
      </w:r>
      <w:r>
        <w:rPr>
          <w:rFonts w:ascii="Times New Roman" w:eastAsia="DFKai-SB" w:hAnsi="Times New Roman" w:cs="Times New Roman" w:hint="eastAsia"/>
        </w:rPr>
        <w:t>考量</w:t>
      </w:r>
      <w:r w:rsidR="00143538">
        <w:rPr>
          <w:rFonts w:ascii="Times New Roman" w:eastAsia="DFKai-SB" w:hAnsi="Times New Roman" w:cs="Times New Roman" w:hint="eastAsia"/>
        </w:rPr>
        <w:t>研究的主軸馬蹄形渦</w:t>
      </w:r>
      <w:r>
        <w:rPr>
          <w:rFonts w:ascii="Times New Roman" w:eastAsia="DFKai-SB" w:hAnsi="Times New Roman" w:cs="Times New Roman" w:hint="eastAsia"/>
        </w:rPr>
        <w:t>流，其強度與位置對時間是高度敏感的</w:t>
      </w:r>
      <w:r w:rsidR="00143538">
        <w:rPr>
          <w:rFonts w:ascii="Times New Roman" w:eastAsia="DFKai-SB" w:hAnsi="Times New Roman" w:cs="Times New Roman" w:hint="eastAsia"/>
        </w:rPr>
        <w:t>，</w:t>
      </w:r>
      <w:r>
        <w:rPr>
          <w:rFonts w:ascii="Times New Roman" w:eastAsia="DFKai-SB" w:hAnsi="Times New Roman" w:cs="Times New Roman" w:hint="eastAsia"/>
        </w:rPr>
        <w:t>因此本研究</w:t>
      </w:r>
      <w:r w:rsidR="00143538">
        <w:rPr>
          <w:rFonts w:ascii="Times New Roman" w:eastAsia="DFKai-SB" w:hAnsi="Times New Roman" w:cs="Times New Roman" w:hint="eastAsia"/>
        </w:rPr>
        <w:t>採用大渦流模擬進行數值計算。</w:t>
      </w:r>
    </w:p>
    <w:p w14:paraId="06FBFE7B" w14:textId="5EA87663" w:rsidR="005276D5" w:rsidRDefault="00783544" w:rsidP="00893BE6">
      <w:pPr>
        <w:pStyle w:val="Heading2"/>
        <w:numPr>
          <w:ilvl w:val="1"/>
          <w:numId w:val="4"/>
        </w:numPr>
      </w:pPr>
      <w:bookmarkStart w:id="39" w:name="_Toc221725918"/>
      <w:r>
        <w:rPr>
          <w:rFonts w:hint="eastAsia"/>
        </w:rPr>
        <w:lastRenderedPageBreak/>
        <w:t>大渦流模擬</w:t>
      </w:r>
      <w:bookmarkEnd w:id="39"/>
    </w:p>
    <w:p w14:paraId="377EA545" w14:textId="084AB39B" w:rsidR="00B940B8" w:rsidRPr="00E27091" w:rsidRDefault="00F03A8E" w:rsidP="00BF7393">
      <w:pPr>
        <w:ind w:left="480" w:firstLine="480"/>
        <w:rPr>
          <w:rFonts w:ascii="Times New Roman" w:eastAsia="DFKai-SB" w:hAnsi="Times New Roman" w:cs="Times New Roman"/>
        </w:rPr>
      </w:pPr>
      <w:r w:rsidRPr="00CB0622">
        <w:rPr>
          <w:rFonts w:ascii="Times New Roman" w:eastAsia="DFKai-SB" w:hAnsi="Times New Roman" w:cs="Times New Roman"/>
        </w:rPr>
        <w:t>大渦流模擬</w:t>
      </w:r>
      <w:r w:rsidRPr="00CB0622">
        <w:rPr>
          <w:rFonts w:ascii="Times New Roman" w:eastAsia="DFKai-SB" w:hAnsi="Times New Roman" w:cs="Times New Roman"/>
        </w:rPr>
        <w:t>(Large Eddy Simulation</w:t>
      </w:r>
      <w:r w:rsidR="00783544">
        <w:rPr>
          <w:rFonts w:ascii="Times New Roman" w:eastAsia="DFKai-SB" w:hAnsi="Times New Roman" w:cs="Times New Roman" w:hint="eastAsia"/>
        </w:rPr>
        <w:t>, LES</w:t>
      </w:r>
      <w:r w:rsidRPr="00CB0622">
        <w:rPr>
          <w:rFonts w:ascii="Times New Roman" w:eastAsia="DFKai-SB" w:hAnsi="Times New Roman" w:cs="Times New Roman"/>
        </w:rPr>
        <w:t>)</w:t>
      </w:r>
      <w:r w:rsidRPr="00CB0622">
        <w:rPr>
          <w:rFonts w:ascii="Times New Roman" w:eastAsia="DFKai-SB" w:hAnsi="Times New Roman" w:cs="Times New Roman"/>
        </w:rPr>
        <w:t>的數學架構基於對納威</w:t>
      </w:r>
      <w:r w:rsidRPr="00CB0622">
        <w:rPr>
          <w:rFonts w:ascii="Times New Roman" w:eastAsia="DFKai-SB" w:hAnsi="Times New Roman" w:cs="Times New Roman"/>
        </w:rPr>
        <w:t>-</w:t>
      </w:r>
      <w:r w:rsidRPr="00CB0622">
        <w:rPr>
          <w:rFonts w:ascii="Times New Roman" w:eastAsia="DFKai-SB" w:hAnsi="Times New Roman" w:cs="Times New Roman"/>
        </w:rPr>
        <w:t>斯托克斯方程</w:t>
      </w:r>
      <w:r w:rsidR="005367A4">
        <w:rPr>
          <w:rFonts w:ascii="Times New Roman" w:eastAsia="DFKai-SB" w:hAnsi="Times New Roman" w:cs="Times New Roman" w:hint="eastAsia"/>
        </w:rPr>
        <w:t>進行</w:t>
      </w:r>
      <w:r w:rsidR="002C1A17">
        <w:rPr>
          <w:rFonts w:ascii="Times New Roman" w:eastAsia="DFKai-SB" w:hAnsi="Times New Roman" w:cs="Times New Roman" w:hint="eastAsia"/>
        </w:rPr>
        <w:t>空間</w:t>
      </w:r>
      <w:r w:rsidRPr="00CB0622">
        <w:rPr>
          <w:rFonts w:ascii="Times New Roman" w:eastAsia="DFKai-SB" w:hAnsi="Times New Roman" w:cs="Times New Roman"/>
        </w:rPr>
        <w:t>濾波</w:t>
      </w:r>
      <w:r w:rsidR="00E26C81">
        <w:rPr>
          <w:rFonts w:ascii="Times New Roman" w:eastAsia="DFKai-SB" w:hAnsi="Times New Roman" w:cs="Times New Roman" w:hint="eastAsia"/>
        </w:rPr>
        <w:t>，這套數值模式將流場中的瞬時</w:t>
      </w:r>
      <w:r w:rsidR="008C67A6">
        <w:rPr>
          <w:rFonts w:ascii="Times New Roman" w:eastAsia="DFKai-SB" w:hAnsi="Times New Roman" w:cs="Times New Roman" w:hint="eastAsia"/>
        </w:rPr>
        <w:t>，其宗旨在於數值解析大尺度渦旋，尺度小於濾波寬度或網格之渦旋則以數學模型進行描述</w:t>
      </w:r>
      <w:r w:rsidR="00E27091">
        <w:rPr>
          <w:rFonts w:ascii="Times New Roman" w:eastAsia="DFKai-SB" w:hAnsi="Times New Roman" w:cs="Times New Roman" w:hint="eastAsia"/>
        </w:rPr>
        <w:t>，下列為濾波操作之表達式</w:t>
      </w:r>
      <w:r w:rsidR="00E349B4">
        <w:rPr>
          <w:rFonts w:ascii="Times New Roman" w:eastAsia="DFKai-SB" w:hAnsi="Times New Roman" w:cs="Times New Roman" w:hint="eastAsia"/>
        </w:rPr>
        <w:t>。</w:t>
      </w:r>
      <w:r w:rsidR="00E349B4">
        <w:rPr>
          <w:rFonts w:ascii="Times New Roman" w:eastAsia="DFKai-SB" w:hAnsi="Times New Roman" w:cs="Times New Roman" w:hint="eastAsia"/>
        </w:rPr>
        <w:t xml:space="preserve"> </w:t>
      </w:r>
    </w:p>
    <w:p w14:paraId="7A62807A" w14:textId="77777777" w:rsidR="00E349B4" w:rsidRDefault="00E349B4" w:rsidP="007168F0">
      <w:pPr>
        <w:rPr>
          <w:iCs/>
        </w:rPr>
      </w:pPr>
    </w:p>
    <w:p w14:paraId="5A97B013" w14:textId="77777777" w:rsidR="00EC6D77" w:rsidRPr="00E349B4" w:rsidRDefault="00EC6D77" w:rsidP="007168F0">
      <w:pPr>
        <w:rPr>
          <w:iCs/>
        </w:rPr>
      </w:pPr>
    </w:p>
    <w:p w14:paraId="527785A4" w14:textId="77777777" w:rsidR="006C55BF" w:rsidRDefault="00E27091" w:rsidP="00E27091">
      <w:pPr>
        <w:ind w:left="480" w:firstLine="480"/>
        <w:rPr>
          <w:rFonts w:ascii="Times New Roman" w:eastAsia="DFKai-SB" w:hAnsi="Times New Roman" w:cs="Times New Roman"/>
          <w:iCs/>
        </w:rPr>
      </w:pPr>
      <w:r>
        <w:rPr>
          <w:rFonts w:ascii="Times New Roman" w:eastAsia="DFKai-SB" w:hAnsi="Times New Roman" w:cs="Times New Roman" w:hint="eastAsia"/>
        </w:rPr>
        <w:t>式子</w:t>
      </w:r>
      <w:r>
        <w:rPr>
          <w:rFonts w:ascii="Times New Roman" w:eastAsia="DFKai-SB" w:hAnsi="Times New Roman" w:cs="Times New Roman" w:hint="eastAsia"/>
        </w:rPr>
        <w:t>()</w:t>
      </w:r>
      <w:r>
        <w:rPr>
          <w:rFonts w:ascii="Times New Roman" w:eastAsia="DFKai-SB" w:hAnsi="Times New Roman" w:cs="Times New Roman" w:hint="eastAsia"/>
        </w:rPr>
        <w:t>中</w:t>
      </w:r>
      <w:r w:rsidR="0001712A">
        <w:rPr>
          <w:rFonts w:ascii="Times New Roman" w:eastAsia="DFKai-SB" w:hAnsi="Times New Roman" w:cs="Times New Roman"/>
        </w:rPr>
        <w:t>G</w:t>
      </w:r>
      <w:r w:rsidR="0001712A">
        <w:rPr>
          <w:rFonts w:ascii="Times New Roman" w:eastAsia="DFKai-SB" w:hAnsi="Times New Roman" w:cs="Times New Roman" w:hint="eastAsia"/>
        </w:rPr>
        <w:t>為</w:t>
      </w:r>
      <w:r w:rsidR="00E349B4" w:rsidRPr="00E349B4">
        <w:rPr>
          <w:rFonts w:ascii="Times New Roman" w:eastAsia="DFKai-SB" w:hAnsi="Times New Roman" w:cs="Times New Roman"/>
        </w:rPr>
        <w:t>濾波函數</w:t>
      </w:r>
    </w:p>
    <w:p w14:paraId="3E89F96E" w14:textId="77777777" w:rsidR="006C55BF" w:rsidRDefault="006C55BF" w:rsidP="00E27091">
      <w:pPr>
        <w:ind w:left="480" w:firstLine="480"/>
        <w:rPr>
          <w:rFonts w:ascii="Times New Roman" w:eastAsia="DFKai-SB" w:hAnsi="Times New Roman" w:cs="Times New Roman"/>
          <w:iCs/>
        </w:rPr>
      </w:pPr>
    </w:p>
    <w:p w14:paraId="6C5CDCE1" w14:textId="4E4EC28A" w:rsidR="007168F0" w:rsidRDefault="00827B30" w:rsidP="00E27091">
      <w:pPr>
        <w:ind w:left="480" w:firstLine="480"/>
        <w:rPr>
          <w:rFonts w:ascii="Times New Roman" w:eastAsia="DFKai-SB" w:hAnsi="Times New Roman" w:cs="Times New Roman"/>
          <w:iCs/>
        </w:rPr>
      </w:pPr>
      <w:r>
        <w:rPr>
          <w:rFonts w:ascii="Times New Roman" w:eastAsia="DFKai-SB" w:hAnsi="Times New Roman" w:cs="Times New Roman" w:hint="eastAsia"/>
          <w:iCs/>
        </w:rPr>
        <w:t>綜上所述</w:t>
      </w:r>
      <w:r w:rsidR="00E27091">
        <w:rPr>
          <w:rFonts w:ascii="Times New Roman" w:eastAsia="DFKai-SB" w:hAnsi="Times New Roman" w:cs="Times New Roman" w:hint="eastAsia"/>
          <w:iCs/>
        </w:rPr>
        <w:t>瞬時速度可以被表達</w:t>
      </w:r>
      <w:r>
        <w:rPr>
          <w:rFonts w:ascii="Times New Roman" w:eastAsia="DFKai-SB" w:hAnsi="Times New Roman" w:cs="Times New Roman" w:hint="eastAsia"/>
          <w:iCs/>
        </w:rPr>
        <w:t>如下</w:t>
      </w:r>
      <w:r w:rsidR="00E27091">
        <w:rPr>
          <w:rFonts w:ascii="Times New Roman" w:eastAsia="DFKai-SB" w:hAnsi="Times New Roman" w:cs="Times New Roman" w:hint="eastAsia"/>
          <w:iCs/>
        </w:rPr>
        <w:t>。</w:t>
      </w:r>
    </w:p>
    <w:p w14:paraId="0998FEFE" w14:textId="77777777" w:rsidR="00E27091" w:rsidRPr="00E27091" w:rsidRDefault="00E27091" w:rsidP="00BF7393">
      <w:pPr>
        <w:rPr>
          <w:rFonts w:ascii="DFKai-SB" w:eastAsia="DFKai-SB" w:hAnsi="DFKai-SB"/>
          <w:iCs/>
        </w:rPr>
      </w:pPr>
    </w:p>
    <w:p w14:paraId="70B011D9" w14:textId="399B6257" w:rsidR="007168F0" w:rsidRPr="00B940B8" w:rsidRDefault="00E27091" w:rsidP="007168F0">
      <w:pPr>
        <w:rPr>
          <w:rFonts w:ascii="DFKai-SB" w:eastAsia="DFKai-SB" w:hAnsi="DFKai-SB"/>
          <w:iCs/>
        </w:rPr>
      </w:pPr>
      <m:oMathPara>
        <m:oMath>
          <m:r>
            <w:rPr>
              <w:rFonts w:ascii="Cambria Math" w:hAnsi="Cambria Math" w:hint="eastAsia"/>
            </w:rPr>
            <m:t>U</m:t>
          </m:r>
          <m:d>
            <m:dPr>
              <m:ctrlPr>
                <w:rPr>
                  <w:rFonts w:ascii="Cambria Math" w:hAnsi="Cambria Math"/>
                  <w:i/>
                  <w:iCs/>
                </w:rPr>
              </m:ctrlPr>
            </m:dPr>
            <m:e>
              <m:r>
                <w:rPr>
                  <w:rFonts w:ascii="Cambria Math" w:hAnsi="Cambria Math"/>
                </w:rPr>
                <m:t>x, t</m:t>
              </m:r>
            </m:e>
          </m:d>
          <m:r>
            <w:rPr>
              <w:rFonts w:ascii="Cambria Math" w:hAnsi="Cambria Math"/>
            </w:rPr>
            <m:t>=</m:t>
          </m:r>
          <m:acc>
            <m:accPr>
              <m:chr m:val="̅"/>
              <m:ctrlPr>
                <w:rPr>
                  <w:rFonts w:ascii="Cambria Math" w:hAnsi="Cambria Math"/>
                  <w:i/>
                  <w:iCs/>
                </w:rPr>
              </m:ctrlPr>
            </m:accPr>
            <m:e>
              <m:r>
                <w:rPr>
                  <w:rFonts w:ascii="Cambria Math" w:hAnsi="Cambria Math" w:hint="eastAsia"/>
                </w:rPr>
                <m:t>U</m:t>
              </m:r>
            </m:e>
          </m:acc>
          <m:d>
            <m:dPr>
              <m:ctrlPr>
                <w:rPr>
                  <w:rFonts w:ascii="Cambria Math" w:hAnsi="Cambria Math"/>
                  <w:i/>
                  <w:iCs/>
                </w:rPr>
              </m:ctrlPr>
            </m:dPr>
            <m:e>
              <m:r>
                <w:rPr>
                  <w:rFonts w:ascii="Cambria Math" w:hAnsi="Cambria Math"/>
                </w:rPr>
                <m:t>x, t</m:t>
              </m:r>
            </m:e>
          </m:d>
          <m:r>
            <w:rPr>
              <w:rFonts w:ascii="Cambria Math" w:hAnsi="Cambria Math"/>
            </w:rPr>
            <m:t>+</m:t>
          </m:r>
          <m:sSup>
            <m:sSupPr>
              <m:ctrlPr>
                <w:rPr>
                  <w:rFonts w:ascii="Cambria Math" w:hAnsi="Cambria Math"/>
                  <w:i/>
                  <w:iCs/>
                </w:rPr>
              </m:ctrlPr>
            </m:sSupPr>
            <m:e>
              <m:r>
                <w:rPr>
                  <w:rFonts w:ascii="Cambria Math" w:hAnsi="Cambria Math"/>
                </w:rPr>
                <m:t>u</m:t>
              </m:r>
            </m:e>
            <m:sup>
              <m:r>
                <w:rPr>
                  <w:rFonts w:ascii="Cambria Math" w:hAnsi="Cambria Math"/>
                </w:rPr>
                <m:t>'</m:t>
              </m:r>
            </m:sup>
          </m:sSup>
          <m:r>
            <w:rPr>
              <w:rFonts w:ascii="Cambria Math" w:hAnsi="Cambria Math"/>
            </w:rPr>
            <m:t>(x, t)</m:t>
          </m:r>
        </m:oMath>
      </m:oMathPara>
    </w:p>
    <w:p w14:paraId="7D4DE417" w14:textId="199D87EE" w:rsidR="007168F0" w:rsidRPr="008C67A6" w:rsidRDefault="007168F0" w:rsidP="00827B30">
      <w:pPr>
        <w:rPr>
          <w:rFonts w:ascii="Times New Roman" w:eastAsia="DFKai-SB" w:hAnsi="Times New Roman" w:cs="Times New Roman"/>
        </w:rPr>
      </w:pPr>
    </w:p>
    <w:p w14:paraId="243C9C9E" w14:textId="311ABF25" w:rsidR="00B940B8" w:rsidRPr="001B195E" w:rsidRDefault="00B940B8" w:rsidP="001B195E">
      <w:pPr>
        <w:ind w:leftChars="300" w:left="720" w:firstLine="240"/>
        <w:rPr>
          <w:rFonts w:ascii="DFKai-SB" w:eastAsia="DFKai-SB" w:hAnsi="DFKai-SB" w:cs="Times New Roman"/>
        </w:rPr>
      </w:pPr>
      <w:r w:rsidRPr="00B940B8">
        <w:rPr>
          <w:rFonts w:ascii="DFKai-SB" w:eastAsia="DFKai-SB" w:hAnsi="DFKai-SB" w:hint="eastAsia"/>
        </w:rPr>
        <w:t>為了得到可進行離散化之</w:t>
      </w:r>
      <w:r w:rsidRPr="00B940B8">
        <w:rPr>
          <w:rFonts w:ascii="DFKai-SB" w:eastAsia="DFKai-SB" w:hAnsi="DFKai-SB" w:cs="Times New Roman"/>
        </w:rPr>
        <w:t>納威爾-斯托克斯</w:t>
      </w:r>
      <w:r w:rsidRPr="00B940B8">
        <w:rPr>
          <w:rFonts w:ascii="DFKai-SB" w:eastAsia="DFKai-SB" w:hAnsi="DFKai-SB" w:hint="eastAsia"/>
        </w:rPr>
        <w:t>方程式，我們首先</w:t>
      </w:r>
      <w:r>
        <w:rPr>
          <w:rFonts w:ascii="DFKai-SB" w:eastAsia="DFKai-SB" w:hAnsi="DFKai-SB" w:hint="eastAsia"/>
        </w:rPr>
        <w:t>對</w:t>
      </w:r>
      <w:r w:rsidR="00BF7393">
        <w:rPr>
          <w:rFonts w:ascii="DFKai-SB" w:eastAsia="DFKai-SB" w:hAnsi="DFKai-SB" w:hint="eastAsia"/>
        </w:rPr>
        <w:t>質量守恆方程式</w:t>
      </w:r>
      <w:r w:rsidR="001B195E">
        <w:rPr>
          <w:rFonts w:ascii="DFKai-SB" w:eastAsia="DFKai-SB" w:hAnsi="DFKai-SB" w:hint="eastAsia"/>
        </w:rPr>
        <w:t>()</w:t>
      </w:r>
      <w:r w:rsidRPr="00B940B8">
        <w:rPr>
          <w:rFonts w:ascii="DFKai-SB" w:eastAsia="DFKai-SB" w:hAnsi="DFKai-SB" w:cs="Times New Roman" w:hint="eastAsia"/>
        </w:rPr>
        <w:t>執行濾波</w:t>
      </w:r>
      <w:r>
        <w:rPr>
          <w:rFonts w:ascii="DFKai-SB" w:eastAsia="DFKai-SB" w:hAnsi="DFKai-SB" w:cs="Times New Roman" w:hint="eastAsia"/>
        </w:rPr>
        <w:t>。</w:t>
      </w:r>
    </w:p>
    <w:p w14:paraId="0ABC5C6C" w14:textId="77777777" w:rsidR="00B940B8" w:rsidRDefault="00B940B8" w:rsidP="00B940B8"/>
    <w:p w14:paraId="1D3C8CE3" w14:textId="7228510E" w:rsidR="001B195E" w:rsidRPr="001B195E" w:rsidRDefault="00000000" w:rsidP="001B195E">
      <m:oMathPara>
        <m:oMath>
          <m:f>
            <m:fPr>
              <m:ctrlPr>
                <w:rPr>
                  <w:rFonts w:ascii="Cambria Math" w:hAnsi="Cambria Math"/>
                  <w:i/>
                  <w:iCs/>
                </w:rPr>
              </m:ctrlPr>
            </m:fPr>
            <m:num>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i</m:t>
                      </m:r>
                    </m:sub>
                  </m:sSub>
                </m:e>
              </m:acc>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den>
          </m:f>
          <m:r>
            <w:rPr>
              <w:rFonts w:ascii="Cambria Math" w:hAnsi="Cambria Math"/>
            </w:rPr>
            <m:t>=0</m:t>
          </m:r>
        </m:oMath>
      </m:oMathPara>
    </w:p>
    <w:p w14:paraId="0173D9FF" w14:textId="77777777" w:rsidR="001B195E" w:rsidRDefault="001B195E" w:rsidP="001B195E"/>
    <w:p w14:paraId="7FE2098E" w14:textId="64A57EF6" w:rsidR="001B195E" w:rsidRPr="001B195E" w:rsidRDefault="001B195E" w:rsidP="00B940B8">
      <w:pPr>
        <w:rPr>
          <w:rFonts w:ascii="DFKai-SB" w:eastAsia="DFKai-SB" w:hAnsi="DFKai-SB" w:cs="Times New Roman"/>
        </w:rPr>
      </w:pPr>
      <w:r>
        <w:tab/>
      </w:r>
      <w:r>
        <w:tab/>
      </w:r>
      <w:r w:rsidRPr="001B195E">
        <w:rPr>
          <w:rFonts w:ascii="DFKai-SB" w:eastAsia="DFKai-SB" w:hAnsi="DFKai-SB" w:cs="Times New Roman"/>
        </w:rPr>
        <w:t>接著對動量守恆方程式</w:t>
      </w:r>
      <w:r>
        <w:rPr>
          <w:rFonts w:ascii="DFKai-SB" w:eastAsia="DFKai-SB" w:hAnsi="DFKai-SB" w:cs="Times New Roman" w:hint="eastAsia"/>
        </w:rPr>
        <w:t>()</w:t>
      </w:r>
      <w:r w:rsidRPr="001B195E">
        <w:rPr>
          <w:rFonts w:ascii="DFKai-SB" w:eastAsia="DFKai-SB" w:hAnsi="DFKai-SB" w:cs="Times New Roman"/>
        </w:rPr>
        <w:t>也進行濾波操作。</w:t>
      </w:r>
    </w:p>
    <w:p w14:paraId="0B080D00" w14:textId="77777777" w:rsidR="001B195E" w:rsidRPr="000470B9" w:rsidRDefault="001B195E" w:rsidP="00B940B8"/>
    <w:p w14:paraId="6CE4763D" w14:textId="27F3A0A8" w:rsidR="001B195E" w:rsidRPr="001B195E" w:rsidRDefault="00000000" w:rsidP="001B195E">
      <m:oMathPara>
        <m:oMath>
          <m:acc>
            <m:accPr>
              <m:chr m:val="̅"/>
              <m:ctrlPr>
                <w:rPr>
                  <w:rFonts w:ascii="Cambria Math" w:hAnsi="Cambria Math"/>
                  <w:i/>
                  <w:iCs/>
                </w:rPr>
              </m:ctrlPr>
            </m:accPr>
            <m:e>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i</m:t>
                      </m:r>
                    </m:sub>
                  </m:sSub>
                </m:num>
                <m:den>
                  <m:r>
                    <w:rPr>
                      <w:rFonts w:ascii="Cambria Math" w:hAnsi="Cambria Math"/>
                    </w:rPr>
                    <m:t>∂t</m:t>
                  </m:r>
                </m:den>
              </m:f>
            </m:e>
          </m:acc>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j</m:t>
                  </m:r>
                </m:sub>
              </m:sSub>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e>
          </m:acc>
          <m:r>
            <w:rPr>
              <w:rFonts w:ascii="Cambria Math" w:hAnsi="Cambria Math"/>
            </w:rPr>
            <m:t>=</m:t>
          </m:r>
          <m:acc>
            <m:accPr>
              <m:chr m:val="̅"/>
              <m:ctrlPr>
                <w:rPr>
                  <w:rFonts w:ascii="Cambria Math" w:hAnsi="Cambria Math"/>
                  <w:i/>
                </w:rPr>
              </m:ctrlPr>
            </m:accPr>
            <m:e>
              <m:r>
                <w:rPr>
                  <w:rFonts w:ascii="Cambria Math" w:hAnsi="Cambria Math"/>
                </w:rPr>
                <m:t>-</m:t>
              </m:r>
              <m:f>
                <m:fPr>
                  <m:ctrlPr>
                    <w:rPr>
                      <w:rFonts w:ascii="Cambria Math" w:hAnsi="Cambria Math"/>
                      <w:i/>
                    </w:rPr>
                  </m:ctrlPr>
                </m:fPr>
                <m:num>
                  <m:r>
                    <w:rPr>
                      <w:rFonts w:ascii="Cambria Math" w:hAnsi="Cambria Math" w:hint="eastAsia"/>
                    </w:rPr>
                    <m:t>1</m:t>
                  </m:r>
                </m:num>
                <m:den>
                  <m:r>
                    <w:rPr>
                      <w:rFonts w:ascii="Cambria Math" w:hAnsi="Cambria Math"/>
                    </w:rPr>
                    <m:t>ρ</m:t>
                  </m:r>
                </m:den>
              </m:f>
              <m:f>
                <m:fPr>
                  <m:ctrlPr>
                    <w:rPr>
                      <w:rFonts w:ascii="Cambria Math" w:hAnsi="Cambria Math"/>
                      <w:i/>
                      <w:iCs/>
                    </w:rPr>
                  </m:ctrlPr>
                </m:fPr>
                <m:num>
                  <m:r>
                    <w:rPr>
                      <w:rFonts w:ascii="Cambria Math" w:hAnsi="Cambria Math"/>
                    </w:rPr>
                    <m:t>∂p</m:t>
                  </m:r>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den>
              </m:f>
            </m:e>
          </m:acc>
          <m:r>
            <w:rPr>
              <w:rFonts w:ascii="Cambria Math" w:hAnsi="Cambria Math"/>
            </w:rPr>
            <m:t>+</m:t>
          </m:r>
          <m:acc>
            <m:accPr>
              <m:chr m:val="̅"/>
              <m:ctrlPr>
                <w:rPr>
                  <w:rFonts w:ascii="Cambria Math" w:hAnsi="Cambria Math"/>
                  <w:i/>
                </w:rPr>
              </m:ctrlPr>
            </m:accPr>
            <m:e>
              <m:r>
                <w:rPr>
                  <w:rFonts w:ascii="Cambria Math" w:hAnsi="Cambria Math"/>
                </w:rPr>
                <m:t>ν</m:t>
              </m:r>
              <m:f>
                <m:fPr>
                  <m:ctrlPr>
                    <w:rPr>
                      <w:rFonts w:ascii="Cambria Math" w:hAnsi="Cambria Math"/>
                      <w:i/>
                      <w:iCs/>
                    </w:rPr>
                  </m:ctrlPr>
                </m:fPr>
                <m:num>
                  <m:sSup>
                    <m:sSupPr>
                      <m:ctrlPr>
                        <w:rPr>
                          <w:rFonts w:ascii="Cambria Math" w:hAnsi="Cambria Math"/>
                          <w:i/>
                          <w:iCs/>
                        </w:rPr>
                      </m:ctrlPr>
                    </m:sSupPr>
                    <m:e>
                      <m:r>
                        <w:rPr>
                          <w:rFonts w:ascii="Cambria Math" w:hAnsi="Cambria Math"/>
                        </w:rPr>
                        <m:t>∂</m:t>
                      </m:r>
                    </m:e>
                    <m:sup>
                      <m:r>
                        <w:rPr>
                          <w:rFonts w:ascii="Cambria Math" w:hAnsi="Cambria Math"/>
                        </w:rPr>
                        <m:t>2</m:t>
                      </m:r>
                    </m:sup>
                  </m:sSup>
                  <m:sSub>
                    <m:sSubPr>
                      <m:ctrlPr>
                        <w:rPr>
                          <w:rFonts w:ascii="Cambria Math" w:hAnsi="Cambria Math"/>
                          <w:i/>
                          <w:iCs/>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e>
          </m:acc>
        </m:oMath>
      </m:oMathPara>
    </w:p>
    <w:p w14:paraId="53839339" w14:textId="77777777" w:rsidR="001B195E" w:rsidRDefault="001B195E" w:rsidP="001B195E"/>
    <w:p w14:paraId="04660B13" w14:textId="6BADAA26" w:rsidR="001B195E" w:rsidRDefault="00000000" w:rsidP="001B195E">
      <m:oMathPara>
        <m:oMath>
          <m:f>
            <m:fPr>
              <m:ctrlPr>
                <w:rPr>
                  <w:rFonts w:ascii="Cambria Math" w:hAnsi="Cambria Math"/>
                  <w:i/>
                  <w:iCs/>
                </w:rPr>
              </m:ctrlPr>
            </m:fPr>
            <m:num>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i</m:t>
                      </m:r>
                    </m:sub>
                  </m:sSub>
                </m:e>
              </m:acc>
            </m:num>
            <m:den>
              <m:r>
                <w:rPr>
                  <w:rFonts w:ascii="Cambria Math" w:hAnsi="Cambria Math"/>
                </w:rPr>
                <m:t>∂t</m:t>
              </m:r>
            </m:den>
          </m:f>
          <m:r>
            <w:rPr>
              <w:rFonts w:ascii="Cambria Math" w:hAnsi="Cambria Math"/>
            </w:rPr>
            <m:t>+</m:t>
          </m:r>
          <m:f>
            <m:fPr>
              <m:ctrlPr>
                <w:rPr>
                  <w:rFonts w:ascii="Cambria Math" w:hAnsi="Cambria Math"/>
                  <w:i/>
                  <w:iCs/>
                </w:rPr>
              </m:ctrlPr>
            </m:fPr>
            <m:num>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i</m:t>
                      </m:r>
                    </m:sub>
                  </m:sSub>
                  <m:sSub>
                    <m:sSubPr>
                      <m:ctrlPr>
                        <w:rPr>
                          <w:rFonts w:ascii="Cambria Math" w:hAnsi="Cambria Math"/>
                          <w:i/>
                          <w:iCs/>
                        </w:rPr>
                      </m:ctrlPr>
                    </m:sSubPr>
                    <m:e>
                      <m:r>
                        <w:rPr>
                          <w:rFonts w:ascii="Cambria Math" w:hAnsi="Cambria Math"/>
                        </w:rPr>
                        <m:t>u</m:t>
                      </m:r>
                    </m:e>
                    <m:sub>
                      <m:r>
                        <w:rPr>
                          <w:rFonts w:ascii="Cambria Math" w:hAnsi="Cambria Math"/>
                        </w:rPr>
                        <m:t>j</m:t>
                      </m:r>
                    </m:sub>
                  </m:sSub>
                </m:e>
              </m:acc>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rPr>
              </m:ctrlPr>
            </m:fPr>
            <m:num>
              <m:r>
                <w:rPr>
                  <w:rFonts w:ascii="Cambria Math" w:hAnsi="Cambria Math" w:hint="eastAsia"/>
                </w:rPr>
                <m:t>1</m:t>
              </m:r>
            </m:num>
            <m:den>
              <m:r>
                <w:rPr>
                  <w:rFonts w:ascii="Cambria Math" w:hAnsi="Cambria Math"/>
                </w:rPr>
                <m:t>ρ</m:t>
              </m:r>
            </m:den>
          </m:f>
          <m:f>
            <m:fPr>
              <m:ctrlPr>
                <w:rPr>
                  <w:rFonts w:ascii="Cambria Math" w:hAnsi="Cambria Math"/>
                  <w:i/>
                  <w:iCs/>
                </w:rPr>
              </m:ctrlPr>
            </m:fPr>
            <m:num>
              <m:r>
                <w:rPr>
                  <w:rFonts w:ascii="Cambria Math" w:hAnsi="Cambria Math"/>
                </w:rPr>
                <m:t>∂</m:t>
              </m:r>
              <m:acc>
                <m:accPr>
                  <m:chr m:val="̅"/>
                  <m:ctrlPr>
                    <w:rPr>
                      <w:rFonts w:ascii="Cambria Math" w:hAnsi="Cambria Math"/>
                      <w:i/>
                    </w:rPr>
                  </m:ctrlPr>
                </m:accPr>
                <m:e>
                  <m:r>
                    <w:rPr>
                      <w:rFonts w:ascii="Cambria Math" w:hAnsi="Cambria Math"/>
                    </w:rPr>
                    <m:t>p</m:t>
                  </m:r>
                </m:e>
              </m:acc>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den>
          </m:f>
          <m:r>
            <w:rPr>
              <w:rFonts w:ascii="Cambria Math" w:hAnsi="Cambria Math"/>
            </w:rPr>
            <m:t>+ν</m:t>
          </m:r>
          <m:f>
            <m:fPr>
              <m:ctrlPr>
                <w:rPr>
                  <w:rFonts w:ascii="Cambria Math" w:hAnsi="Cambria Math"/>
                  <w:i/>
                  <w:iCs/>
                </w:rPr>
              </m:ctrlPr>
            </m:fPr>
            <m:num>
              <m:sSup>
                <m:sSupPr>
                  <m:ctrlPr>
                    <w:rPr>
                      <w:rFonts w:ascii="Cambria Math" w:hAnsi="Cambria Math"/>
                      <w:i/>
                      <w:iCs/>
                    </w:rPr>
                  </m:ctrlPr>
                </m:sSupPr>
                <m:e>
                  <m:r>
                    <w:rPr>
                      <w:rFonts w:ascii="Cambria Math" w:hAnsi="Cambria Math"/>
                    </w:rPr>
                    <m:t>∂</m:t>
                  </m:r>
                </m:e>
                <m:sup>
                  <m:r>
                    <w:rPr>
                      <w:rFonts w:ascii="Cambria Math" w:hAnsi="Cambria Math"/>
                    </w:rPr>
                    <m:t>2</m:t>
                  </m:r>
                </m:sup>
              </m:sSup>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i</m:t>
                      </m:r>
                    </m:sub>
                  </m:sSub>
                </m:e>
              </m:acc>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oMath>
      </m:oMathPara>
    </w:p>
    <w:p w14:paraId="5F09DB09" w14:textId="77777777" w:rsidR="001B195E" w:rsidRDefault="001B195E" w:rsidP="00B940B8">
      <w:pPr>
        <w:rPr>
          <w:iCs/>
        </w:rPr>
      </w:pPr>
    </w:p>
    <w:p w14:paraId="56CFAB7A" w14:textId="57CA183B" w:rsidR="001B195E" w:rsidRDefault="00A65DD4" w:rsidP="00B940B8">
      <w:pPr>
        <w:rPr>
          <w:rFonts w:ascii="Times New Roman" w:eastAsia="DFKai-SB" w:hAnsi="Times New Roman" w:cs="Times New Roman"/>
          <w:iCs/>
        </w:rPr>
      </w:pPr>
      <w:r>
        <w:tab/>
      </w:r>
      <w:r>
        <w:tab/>
      </w:r>
      <w:r w:rsidRPr="00A65DD4">
        <w:rPr>
          <w:rFonts w:ascii="Times New Roman" w:eastAsia="DFKai-SB" w:hAnsi="Times New Roman" w:cs="Times New Roman"/>
        </w:rPr>
        <w:t>其中式子</w:t>
      </w:r>
      <w:r w:rsidRPr="00A65DD4">
        <w:rPr>
          <w:rFonts w:ascii="Times New Roman" w:eastAsia="DFKai-SB" w:hAnsi="Times New Roman" w:cs="Times New Roman"/>
        </w:rPr>
        <w:t>()</w:t>
      </w:r>
      <w:r w:rsidRPr="00A65DD4">
        <w:rPr>
          <w:rFonts w:ascii="Times New Roman" w:eastAsia="DFKai-SB" w:hAnsi="Times New Roman" w:cs="Times New Roman"/>
        </w:rPr>
        <w:t>中之</w:t>
      </w:r>
      <m:oMath>
        <m:acc>
          <m:accPr>
            <m:chr m:val="̅"/>
            <m:ctrlPr>
              <w:rPr>
                <w:rFonts w:ascii="Cambria Math" w:eastAsia="DFKai-SB" w:hAnsi="Cambria Math" w:cs="Times New Roman"/>
                <w:i/>
                <w:iCs/>
              </w:rPr>
            </m:ctrlPr>
          </m:accPr>
          <m:e>
            <m:sSub>
              <m:sSubPr>
                <m:ctrlPr>
                  <w:rPr>
                    <w:rFonts w:ascii="Cambria Math" w:hAnsi="Cambria Math"/>
                    <w:i/>
                    <w:iCs/>
                  </w:rPr>
                </m:ctrlPr>
              </m:sSubPr>
              <m:e>
                <m:r>
                  <w:rPr>
                    <w:rFonts w:ascii="Cambria Math" w:hAnsi="Cambria Math"/>
                  </w:rPr>
                  <m:t>u</m:t>
                </m:r>
              </m:e>
              <m:sub>
                <m:r>
                  <w:rPr>
                    <w:rFonts w:ascii="Cambria Math" w:hAnsi="Cambria Math"/>
                  </w:rPr>
                  <m:t>i</m:t>
                </m:r>
              </m:sub>
            </m:sSub>
            <m:sSub>
              <m:sSubPr>
                <m:ctrlPr>
                  <w:rPr>
                    <w:rFonts w:ascii="Cambria Math" w:hAnsi="Cambria Math"/>
                    <w:i/>
                    <w:iCs/>
                  </w:rPr>
                </m:ctrlPr>
              </m:sSubPr>
              <m:e>
                <m:r>
                  <w:rPr>
                    <w:rFonts w:ascii="Cambria Math" w:hAnsi="Cambria Math"/>
                  </w:rPr>
                  <m:t>u</m:t>
                </m:r>
              </m:e>
              <m:sub>
                <m:r>
                  <w:rPr>
                    <w:rFonts w:ascii="Cambria Math" w:hAnsi="Cambria Math"/>
                  </w:rPr>
                  <m:t>j</m:t>
                </m:r>
              </m:sub>
            </m:sSub>
          </m:e>
        </m:acc>
      </m:oMath>
      <w:r w:rsidRPr="00A65DD4">
        <w:rPr>
          <w:rFonts w:ascii="Times New Roman" w:eastAsia="DFKai-SB" w:hAnsi="Times New Roman" w:cs="Times New Roman"/>
          <w:iCs/>
        </w:rPr>
        <w:t>未知項</w:t>
      </w:r>
      <w:r>
        <w:rPr>
          <w:rFonts w:ascii="Times New Roman" w:eastAsia="DFKai-SB" w:hAnsi="Times New Roman" w:cs="Times New Roman" w:hint="eastAsia"/>
          <w:iCs/>
        </w:rPr>
        <w:t>，使用式子</w:t>
      </w:r>
      <w:r>
        <w:rPr>
          <w:rFonts w:ascii="Times New Roman" w:eastAsia="DFKai-SB" w:hAnsi="Times New Roman" w:cs="Times New Roman" w:hint="eastAsia"/>
          <w:iCs/>
        </w:rPr>
        <w:t>()</w:t>
      </w:r>
      <w:r>
        <w:rPr>
          <w:rFonts w:ascii="Times New Roman" w:eastAsia="DFKai-SB" w:hAnsi="Times New Roman" w:cs="Times New Roman" w:hint="eastAsia"/>
          <w:iCs/>
        </w:rPr>
        <w:t>展開。</w:t>
      </w:r>
    </w:p>
    <w:p w14:paraId="34A62877" w14:textId="77777777" w:rsidR="00A65DD4" w:rsidRDefault="00A65DD4" w:rsidP="00B940B8">
      <w:pPr>
        <w:rPr>
          <w:rFonts w:ascii="Times New Roman" w:eastAsia="DFKai-SB" w:hAnsi="Times New Roman" w:cs="Times New Roman"/>
          <w:iCs/>
        </w:rPr>
      </w:pPr>
    </w:p>
    <w:p w14:paraId="3E499EEC" w14:textId="49E3AC03" w:rsidR="00B940B8" w:rsidRPr="00AD0602" w:rsidRDefault="00000000" w:rsidP="00A65DD4">
      <w:pPr>
        <w:rPr>
          <w:rFonts w:ascii="DFKai-SB" w:eastAsia="DFKai-SB" w:hAnsi="DFKai-SB"/>
          <w:iCs/>
        </w:rPr>
      </w:pPr>
      <m:oMathPara>
        <m:oMath>
          <m:acc>
            <m:accPr>
              <m:chr m:val="̅"/>
              <m:ctrlPr>
                <w:rPr>
                  <w:rFonts w:ascii="Cambria Math" w:eastAsia="DFKai-SB" w:hAnsi="Cambria Math" w:cs="Times New Roman"/>
                  <w:i/>
                  <w:iCs/>
                </w:rPr>
              </m:ctrlPr>
            </m:accPr>
            <m:e>
              <m:sSub>
                <m:sSubPr>
                  <m:ctrlPr>
                    <w:rPr>
                      <w:rFonts w:ascii="Cambria Math" w:hAnsi="Cambria Math"/>
                      <w:i/>
                      <w:iCs/>
                    </w:rPr>
                  </m:ctrlPr>
                </m:sSubPr>
                <m:e>
                  <m:r>
                    <w:rPr>
                      <w:rFonts w:ascii="Cambria Math" w:hAnsi="Cambria Math"/>
                    </w:rPr>
                    <m:t>u</m:t>
                  </m:r>
                </m:e>
                <m:sub>
                  <m:r>
                    <w:rPr>
                      <w:rFonts w:ascii="Cambria Math" w:hAnsi="Cambria Math"/>
                    </w:rPr>
                    <m:t>i</m:t>
                  </m:r>
                </m:sub>
              </m:sSub>
              <m:sSub>
                <m:sSubPr>
                  <m:ctrlPr>
                    <w:rPr>
                      <w:rFonts w:ascii="Cambria Math" w:hAnsi="Cambria Math"/>
                      <w:i/>
                      <w:iCs/>
                    </w:rPr>
                  </m:ctrlPr>
                </m:sSubPr>
                <m:e>
                  <m:r>
                    <w:rPr>
                      <w:rFonts w:ascii="Cambria Math" w:hAnsi="Cambria Math"/>
                    </w:rPr>
                    <m:t>u</m:t>
                  </m:r>
                </m:e>
                <m:sub>
                  <m:r>
                    <w:rPr>
                      <w:rFonts w:ascii="Cambria Math" w:hAnsi="Cambria Math"/>
                    </w:rPr>
                    <m:t>j</m:t>
                  </m:r>
                </m:sub>
              </m:sSub>
            </m:e>
          </m:acc>
          <m:r>
            <w:rPr>
              <w:rFonts w:ascii="Cambria Math" w:eastAsia="DFKai-SB" w:hAnsi="Cambria Math" w:cs="Times New Roman" w:hint="eastAsia"/>
            </w:rPr>
            <m:t>=</m:t>
          </m:r>
          <m:acc>
            <m:accPr>
              <m:chr m:val="̅"/>
              <m:ctrlPr>
                <w:rPr>
                  <w:rFonts w:ascii="Cambria Math" w:eastAsia="DFKai-SB" w:hAnsi="Cambria Math" w:cs="Times New Roman"/>
                  <w:i/>
                  <w:iCs/>
                </w:rPr>
              </m:ctrlPr>
            </m:accPr>
            <m:e>
              <m:d>
                <m:dPr>
                  <m:ctrlPr>
                    <w:rPr>
                      <w:rFonts w:ascii="Cambria Math" w:eastAsia="DFKai-SB" w:hAnsi="Cambria Math" w:cs="Times New Roman"/>
                      <w:i/>
                      <w:iCs/>
                    </w:rPr>
                  </m:ctrlPr>
                </m:dPr>
                <m:e>
                  <m:acc>
                    <m:accPr>
                      <m:chr m:val="̅"/>
                      <m:ctrlPr>
                        <w:rPr>
                          <w:rFonts w:ascii="Cambria Math" w:eastAsia="DFKai-SB" w:hAnsi="Cambria Math" w:cs="Times New Roman"/>
                          <w:i/>
                          <w:iCs/>
                        </w:rPr>
                      </m:ctrlPr>
                    </m:accPr>
                    <m:e>
                      <m:sSub>
                        <m:sSubPr>
                          <m:ctrlPr>
                            <w:rPr>
                              <w:rFonts w:ascii="Cambria Math" w:eastAsia="DFKai-SB" w:hAnsi="Cambria Math" w:cs="Times New Roman"/>
                              <w:i/>
                              <w:iCs/>
                            </w:rPr>
                          </m:ctrlPr>
                        </m:sSubPr>
                        <m:e>
                          <m:r>
                            <w:rPr>
                              <w:rFonts w:ascii="Cambria Math" w:eastAsia="DFKai-SB" w:hAnsi="Cambria Math" w:cs="Times New Roman"/>
                            </w:rPr>
                            <m:t>u</m:t>
                          </m:r>
                        </m:e>
                        <m:sub>
                          <m:r>
                            <w:rPr>
                              <w:rFonts w:ascii="Cambria Math" w:eastAsia="DFKai-SB" w:hAnsi="Cambria Math" w:cs="Times New Roman"/>
                            </w:rPr>
                            <m:t>i</m:t>
                          </m:r>
                        </m:sub>
                      </m:sSub>
                    </m:e>
                  </m:acc>
                  <m:r>
                    <w:rPr>
                      <w:rFonts w:ascii="Cambria Math" w:eastAsia="DFKai-SB" w:hAnsi="Cambria Math" w:cs="Times New Roman"/>
                    </w:rPr>
                    <m:t>+</m:t>
                  </m:r>
                  <m:sSubSup>
                    <m:sSubSupPr>
                      <m:ctrlPr>
                        <w:rPr>
                          <w:rFonts w:ascii="Cambria Math" w:eastAsia="DFKai-SB" w:hAnsi="Cambria Math" w:cs="Times New Roman"/>
                          <w:i/>
                          <w:iCs/>
                        </w:rPr>
                      </m:ctrlPr>
                    </m:sSubSupPr>
                    <m:e>
                      <m:r>
                        <w:rPr>
                          <w:rFonts w:ascii="Cambria Math" w:eastAsia="DFKai-SB" w:hAnsi="Cambria Math" w:cs="Times New Roman"/>
                        </w:rPr>
                        <m:t>u</m:t>
                      </m:r>
                    </m:e>
                    <m:sub>
                      <m:r>
                        <w:rPr>
                          <w:rFonts w:ascii="Cambria Math" w:eastAsia="DFKai-SB" w:hAnsi="Cambria Math" w:cs="Times New Roman"/>
                        </w:rPr>
                        <m:t>i</m:t>
                      </m:r>
                    </m:sub>
                    <m:sup>
                      <m:r>
                        <w:rPr>
                          <w:rFonts w:ascii="Cambria Math" w:eastAsia="DFKai-SB" w:hAnsi="Cambria Math" w:cs="Times New Roman"/>
                        </w:rPr>
                        <m:t>'</m:t>
                      </m:r>
                    </m:sup>
                  </m:sSubSup>
                </m:e>
              </m:d>
              <m:d>
                <m:dPr>
                  <m:ctrlPr>
                    <w:rPr>
                      <w:rFonts w:ascii="Cambria Math" w:eastAsia="DFKai-SB" w:hAnsi="Cambria Math" w:cs="Times New Roman"/>
                      <w:i/>
                      <w:iCs/>
                    </w:rPr>
                  </m:ctrlPr>
                </m:dPr>
                <m:e>
                  <m:acc>
                    <m:accPr>
                      <m:chr m:val="̅"/>
                      <m:ctrlPr>
                        <w:rPr>
                          <w:rFonts w:ascii="Cambria Math" w:eastAsia="DFKai-SB" w:hAnsi="Cambria Math" w:cs="Times New Roman"/>
                          <w:i/>
                          <w:iCs/>
                        </w:rPr>
                      </m:ctrlPr>
                    </m:accPr>
                    <m:e>
                      <m:sSub>
                        <m:sSubPr>
                          <m:ctrlPr>
                            <w:rPr>
                              <w:rFonts w:ascii="Cambria Math" w:eastAsia="DFKai-SB" w:hAnsi="Cambria Math" w:cs="Times New Roman"/>
                              <w:i/>
                              <w:iCs/>
                            </w:rPr>
                          </m:ctrlPr>
                        </m:sSubPr>
                        <m:e>
                          <m:r>
                            <w:rPr>
                              <w:rFonts w:ascii="Cambria Math" w:eastAsia="DFKai-SB" w:hAnsi="Cambria Math" w:cs="Times New Roman"/>
                            </w:rPr>
                            <m:t>u</m:t>
                          </m:r>
                        </m:e>
                        <m:sub>
                          <m:r>
                            <w:rPr>
                              <w:rFonts w:ascii="Cambria Math" w:eastAsia="DFKai-SB" w:hAnsi="Cambria Math" w:cs="Times New Roman"/>
                            </w:rPr>
                            <m:t>j</m:t>
                          </m:r>
                        </m:sub>
                      </m:sSub>
                    </m:e>
                  </m:acc>
                  <m:r>
                    <w:rPr>
                      <w:rFonts w:ascii="Cambria Math" w:eastAsia="DFKai-SB" w:hAnsi="Cambria Math" w:cs="Times New Roman"/>
                    </w:rPr>
                    <m:t>+</m:t>
                  </m:r>
                  <m:sSubSup>
                    <m:sSubSupPr>
                      <m:ctrlPr>
                        <w:rPr>
                          <w:rFonts w:ascii="Cambria Math" w:eastAsia="DFKai-SB" w:hAnsi="Cambria Math" w:cs="Times New Roman"/>
                          <w:i/>
                          <w:iCs/>
                        </w:rPr>
                      </m:ctrlPr>
                    </m:sSubSupPr>
                    <m:e>
                      <m:r>
                        <w:rPr>
                          <w:rFonts w:ascii="Cambria Math" w:eastAsia="DFKai-SB" w:hAnsi="Cambria Math" w:cs="Times New Roman"/>
                        </w:rPr>
                        <m:t>u</m:t>
                      </m:r>
                    </m:e>
                    <m:sub>
                      <m:r>
                        <w:rPr>
                          <w:rFonts w:ascii="Cambria Math" w:eastAsia="DFKai-SB" w:hAnsi="Cambria Math" w:cs="Times New Roman"/>
                        </w:rPr>
                        <m:t>j</m:t>
                      </m:r>
                    </m:sub>
                    <m:sup>
                      <m:r>
                        <w:rPr>
                          <w:rFonts w:ascii="Cambria Math" w:eastAsia="DFKai-SB" w:hAnsi="Cambria Math" w:cs="Times New Roman"/>
                        </w:rPr>
                        <m:t>'</m:t>
                      </m:r>
                    </m:sup>
                  </m:sSubSup>
                </m:e>
              </m:d>
            </m:e>
          </m:acc>
          <m:r>
            <w:rPr>
              <w:rFonts w:ascii="Cambria Math" w:eastAsia="DFKai-SB" w:hAnsi="Cambria Math" w:cs="Times New Roman"/>
            </w:rPr>
            <m:t>=</m:t>
          </m:r>
          <m:acc>
            <m:accPr>
              <m:chr m:val="̅"/>
              <m:ctrlPr>
                <w:rPr>
                  <w:rFonts w:ascii="Cambria Math" w:hAnsi="Cambria Math"/>
                  <w:i/>
                  <w:iCs/>
                </w:rPr>
              </m:ctrlPr>
            </m:accPr>
            <m:e>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i</m:t>
                      </m:r>
                    </m:sub>
                  </m:sSub>
                </m:e>
              </m:acc>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j</m:t>
                      </m:r>
                    </m:sub>
                  </m:sSub>
                </m:e>
              </m:acc>
            </m:e>
          </m:acc>
          <m:r>
            <w:rPr>
              <w:rFonts w:ascii="Cambria Math" w:hAnsi="Cambria Math"/>
            </w:rPr>
            <m:t>+</m:t>
          </m:r>
          <m:acc>
            <m:accPr>
              <m:chr m:val="̅"/>
              <m:ctrlPr>
                <w:rPr>
                  <w:rFonts w:ascii="Cambria Math" w:hAnsi="Cambria Math"/>
                  <w:i/>
                  <w:iCs/>
                </w:rPr>
              </m:ctrlPr>
            </m:accPr>
            <m:e>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i</m:t>
                      </m:r>
                    </m:sub>
                  </m:sSub>
                </m:e>
              </m:acc>
              <m:sSubSup>
                <m:sSubSupPr>
                  <m:ctrlPr>
                    <w:rPr>
                      <w:rFonts w:ascii="Cambria Math" w:hAnsi="Cambria Math"/>
                      <w:i/>
                      <w:iCs/>
                    </w:rPr>
                  </m:ctrlPr>
                </m:sSubSupPr>
                <m:e>
                  <m:r>
                    <w:rPr>
                      <w:rFonts w:ascii="Cambria Math" w:hAnsi="Cambria Math"/>
                    </w:rPr>
                    <m:t>u</m:t>
                  </m:r>
                </m:e>
                <m:sub>
                  <m:r>
                    <w:rPr>
                      <w:rFonts w:ascii="Cambria Math" w:hAnsi="Cambria Math"/>
                    </w:rPr>
                    <m:t>j</m:t>
                  </m:r>
                </m:sub>
                <m:sup>
                  <m:r>
                    <w:rPr>
                      <w:rFonts w:ascii="Cambria Math" w:hAnsi="Cambria Math"/>
                    </w:rPr>
                    <m:t>'</m:t>
                  </m:r>
                </m:sup>
              </m:sSubSup>
            </m:e>
          </m:acc>
          <m:r>
            <w:rPr>
              <w:rFonts w:ascii="Cambria Math" w:hAnsi="Cambria Math"/>
            </w:rPr>
            <m:t>+</m:t>
          </m:r>
          <m:acc>
            <m:accPr>
              <m:chr m:val="̅"/>
              <m:ctrlPr>
                <w:rPr>
                  <w:rFonts w:ascii="Cambria Math" w:hAnsi="Cambria Math"/>
                  <w:i/>
                  <w:iCs/>
                </w:rPr>
              </m:ctrlPr>
            </m:accPr>
            <m:e>
              <m:sSubSup>
                <m:sSubSupPr>
                  <m:ctrlPr>
                    <w:rPr>
                      <w:rFonts w:ascii="Cambria Math" w:hAnsi="Cambria Math"/>
                      <w:i/>
                      <w:iCs/>
                    </w:rPr>
                  </m:ctrlPr>
                </m:sSubSupPr>
                <m:e>
                  <m:r>
                    <w:rPr>
                      <w:rFonts w:ascii="Cambria Math" w:hAnsi="Cambria Math"/>
                    </w:rPr>
                    <m:t>u</m:t>
                  </m:r>
                </m:e>
                <m:sub>
                  <m:r>
                    <w:rPr>
                      <w:rFonts w:ascii="Cambria Math" w:hAnsi="Cambria Math"/>
                    </w:rPr>
                    <m:t>i</m:t>
                  </m:r>
                </m:sub>
                <m:sup>
                  <m:r>
                    <w:rPr>
                      <w:rFonts w:ascii="Cambria Math" w:hAnsi="Cambria Math"/>
                    </w:rPr>
                    <m:t>'</m:t>
                  </m:r>
                </m:sup>
              </m:sSubSup>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j</m:t>
                      </m:r>
                    </m:sub>
                  </m:sSub>
                </m:e>
              </m:acc>
            </m:e>
          </m:acc>
          <m:r>
            <w:rPr>
              <w:rFonts w:ascii="Cambria Math" w:hAnsi="Cambria Math"/>
            </w:rPr>
            <m:t>+</m:t>
          </m:r>
          <m:acc>
            <m:accPr>
              <m:chr m:val="̅"/>
              <m:ctrlPr>
                <w:rPr>
                  <w:rFonts w:ascii="Cambria Math" w:hAnsi="Cambria Math"/>
                  <w:i/>
                  <w:iCs/>
                </w:rPr>
              </m:ctrlPr>
            </m:accPr>
            <m:e>
              <m:sSubSup>
                <m:sSubSupPr>
                  <m:ctrlPr>
                    <w:rPr>
                      <w:rFonts w:ascii="Cambria Math" w:hAnsi="Cambria Math"/>
                      <w:i/>
                      <w:iCs/>
                    </w:rPr>
                  </m:ctrlPr>
                </m:sSubSupPr>
                <m:e>
                  <m:r>
                    <w:rPr>
                      <w:rFonts w:ascii="Cambria Math" w:hAnsi="Cambria Math"/>
                    </w:rPr>
                    <m:t>u</m:t>
                  </m:r>
                </m:e>
                <m:sub>
                  <m:r>
                    <w:rPr>
                      <w:rFonts w:ascii="Cambria Math" w:hAnsi="Cambria Math"/>
                    </w:rPr>
                    <m:t>i</m:t>
                  </m:r>
                </m:sub>
                <m:sup>
                  <m:r>
                    <w:rPr>
                      <w:rFonts w:ascii="Cambria Math" w:hAnsi="Cambria Math"/>
                    </w:rPr>
                    <m:t>'</m:t>
                  </m:r>
                </m:sup>
              </m:sSubSup>
              <m:sSubSup>
                <m:sSubSupPr>
                  <m:ctrlPr>
                    <w:rPr>
                      <w:rFonts w:ascii="Cambria Math" w:hAnsi="Cambria Math"/>
                      <w:i/>
                      <w:iCs/>
                    </w:rPr>
                  </m:ctrlPr>
                </m:sSubSupPr>
                <m:e>
                  <m:r>
                    <w:rPr>
                      <w:rFonts w:ascii="Cambria Math" w:hAnsi="Cambria Math"/>
                    </w:rPr>
                    <m:t>u</m:t>
                  </m:r>
                </m:e>
                <m:sub>
                  <m:r>
                    <w:rPr>
                      <w:rFonts w:ascii="Cambria Math" w:hAnsi="Cambria Math"/>
                    </w:rPr>
                    <m:t>j</m:t>
                  </m:r>
                </m:sub>
                <m:sup>
                  <m:r>
                    <w:rPr>
                      <w:rFonts w:ascii="Cambria Math" w:hAnsi="Cambria Math"/>
                    </w:rPr>
                    <m:t>'</m:t>
                  </m:r>
                </m:sup>
              </m:sSubSup>
            </m:e>
          </m:acc>
        </m:oMath>
      </m:oMathPara>
    </w:p>
    <w:p w14:paraId="184A32F8" w14:textId="77777777" w:rsidR="00AD0602" w:rsidRPr="00AD0602" w:rsidRDefault="00AD0602" w:rsidP="00A65DD4">
      <w:pPr>
        <w:rPr>
          <w:rFonts w:ascii="DFKai-SB" w:eastAsia="DFKai-SB" w:hAnsi="DFKai-SB"/>
          <w:iCs/>
        </w:rPr>
      </w:pPr>
    </w:p>
    <w:p w14:paraId="55F70509" w14:textId="5383CDE7" w:rsidR="00AD0602" w:rsidRDefault="00AD0602" w:rsidP="00A65DD4">
      <w:pPr>
        <w:rPr>
          <w:rFonts w:ascii="DFKai-SB" w:eastAsia="DFKai-SB" w:hAnsi="DFKai-SB"/>
          <w:iCs/>
        </w:rPr>
      </w:pPr>
      <w:r>
        <w:rPr>
          <w:rFonts w:ascii="DFKai-SB" w:eastAsia="DFKai-SB" w:hAnsi="DFKai-SB"/>
          <w:iCs/>
        </w:rPr>
        <w:tab/>
      </w:r>
      <w:r>
        <w:rPr>
          <w:rFonts w:ascii="DFKai-SB" w:eastAsia="DFKai-SB" w:hAnsi="DFKai-SB"/>
          <w:iCs/>
        </w:rPr>
        <w:tab/>
      </w:r>
      <w:r>
        <w:rPr>
          <w:rFonts w:ascii="DFKai-SB" w:eastAsia="DFKai-SB" w:hAnsi="DFKai-SB" w:hint="eastAsia"/>
          <w:iCs/>
        </w:rPr>
        <w:t>由於</w:t>
      </w:r>
      <m:oMath>
        <m:acc>
          <m:accPr>
            <m:chr m:val="̅"/>
            <m:ctrlPr>
              <w:rPr>
                <w:rFonts w:ascii="Cambria Math" w:hAnsi="Cambria Math"/>
                <w:i/>
                <w:iCs/>
              </w:rPr>
            </m:ctrlPr>
          </m:accPr>
          <m:e>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i</m:t>
                    </m:r>
                  </m:sub>
                </m:sSub>
              </m:e>
            </m:acc>
          </m:e>
        </m:acc>
        <m:r>
          <w:rPr>
            <w:rFonts w:ascii="Cambria Math" w:hAnsi="Cambria Math" w:hint="eastAsia"/>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i</m:t>
                </m:r>
              </m:sub>
            </m:sSub>
          </m:e>
        </m:acc>
      </m:oMath>
      <w:r>
        <w:rPr>
          <w:rFonts w:ascii="DFKai-SB" w:eastAsia="DFKai-SB" w:hAnsi="DFKai-SB" w:hint="eastAsia"/>
          <w:iCs/>
        </w:rPr>
        <w:t>、</w:t>
      </w:r>
      <m:oMath>
        <m:acc>
          <m:accPr>
            <m:chr m:val="̅"/>
            <m:ctrlPr>
              <w:rPr>
                <w:rFonts w:ascii="Cambria Math" w:hAnsi="Cambria Math"/>
                <w:i/>
                <w:iCs/>
              </w:rPr>
            </m:ctrlPr>
          </m:accPr>
          <m:e>
            <m:sSubSup>
              <m:sSubSupPr>
                <m:ctrlPr>
                  <w:rPr>
                    <w:rFonts w:ascii="Cambria Math" w:hAnsi="Cambria Math"/>
                    <w:i/>
                    <w:iCs/>
                  </w:rPr>
                </m:ctrlPr>
              </m:sSubSupPr>
              <m:e>
                <m:r>
                  <w:rPr>
                    <w:rFonts w:ascii="Cambria Math" w:hAnsi="Cambria Math"/>
                  </w:rPr>
                  <m:t>u</m:t>
                </m:r>
              </m:e>
              <m:sub>
                <m:r>
                  <w:rPr>
                    <w:rFonts w:ascii="Cambria Math" w:hAnsi="Cambria Math"/>
                  </w:rPr>
                  <m:t>i</m:t>
                </m:r>
              </m:sub>
              <m:sup>
                <m:r>
                  <w:rPr>
                    <w:rFonts w:ascii="Cambria Math" w:hAnsi="Cambria Math"/>
                  </w:rPr>
                  <m:t>'</m:t>
                </m:r>
              </m:sup>
            </m:sSubSup>
          </m:e>
        </m:acc>
        <m:r>
          <w:rPr>
            <w:rFonts w:ascii="Cambria Math" w:hAnsi="Cambria Math"/>
          </w:rPr>
          <m:t>=0</m:t>
        </m:r>
      </m:oMath>
      <w:r>
        <w:rPr>
          <w:rFonts w:ascii="DFKai-SB" w:eastAsia="DFKai-SB" w:hAnsi="DFKai-SB" w:hint="eastAsia"/>
          <w:iCs/>
        </w:rPr>
        <w:t xml:space="preserve"> 式子()最後可以簡化如下。</w:t>
      </w:r>
    </w:p>
    <w:p w14:paraId="7AFDA9C2" w14:textId="277CEF34" w:rsidR="00AD0602" w:rsidRPr="00B940B8" w:rsidRDefault="00AD0602" w:rsidP="00A65DD4">
      <w:pPr>
        <w:rPr>
          <w:rFonts w:ascii="DFKai-SB" w:eastAsia="DFKai-SB" w:hAnsi="DFKai-SB"/>
        </w:rPr>
      </w:pPr>
    </w:p>
    <w:p w14:paraId="0CBAD029" w14:textId="59DAC7B5" w:rsidR="00AD0602" w:rsidRPr="00AD0602" w:rsidRDefault="00000000" w:rsidP="00AD0602">
      <w:pPr>
        <w:rPr>
          <w:rFonts w:ascii="DFKai-SB" w:eastAsia="DFKai-SB" w:hAnsi="DFKai-SB"/>
          <w:iCs/>
        </w:rPr>
      </w:pPr>
      <m:oMathPara>
        <m:oMath>
          <m:acc>
            <m:accPr>
              <m:chr m:val="̅"/>
              <m:ctrlPr>
                <w:rPr>
                  <w:rFonts w:ascii="Cambria Math" w:eastAsia="DFKai-SB" w:hAnsi="Cambria Math" w:cs="Times New Roman"/>
                  <w:i/>
                  <w:iCs/>
                </w:rPr>
              </m:ctrlPr>
            </m:accPr>
            <m:e>
              <m:sSub>
                <m:sSubPr>
                  <m:ctrlPr>
                    <w:rPr>
                      <w:rFonts w:ascii="Cambria Math" w:hAnsi="Cambria Math"/>
                      <w:i/>
                      <w:iCs/>
                    </w:rPr>
                  </m:ctrlPr>
                </m:sSubPr>
                <m:e>
                  <m:r>
                    <w:rPr>
                      <w:rFonts w:ascii="Cambria Math" w:hAnsi="Cambria Math"/>
                    </w:rPr>
                    <m:t>u</m:t>
                  </m:r>
                </m:e>
                <m:sub>
                  <m:r>
                    <w:rPr>
                      <w:rFonts w:ascii="Cambria Math" w:hAnsi="Cambria Math"/>
                    </w:rPr>
                    <m:t>i</m:t>
                  </m:r>
                </m:sub>
              </m:sSub>
              <m:sSub>
                <m:sSubPr>
                  <m:ctrlPr>
                    <w:rPr>
                      <w:rFonts w:ascii="Cambria Math" w:hAnsi="Cambria Math"/>
                      <w:i/>
                      <w:iCs/>
                    </w:rPr>
                  </m:ctrlPr>
                </m:sSubPr>
                <m:e>
                  <m:r>
                    <w:rPr>
                      <w:rFonts w:ascii="Cambria Math" w:hAnsi="Cambria Math"/>
                    </w:rPr>
                    <m:t>u</m:t>
                  </m:r>
                </m:e>
                <m:sub>
                  <m:r>
                    <w:rPr>
                      <w:rFonts w:ascii="Cambria Math" w:hAnsi="Cambria Math"/>
                    </w:rPr>
                    <m:t>j</m:t>
                  </m:r>
                </m:sub>
              </m:sSub>
            </m:e>
          </m:acc>
          <m:r>
            <w:rPr>
              <w:rFonts w:ascii="Cambria Math" w:eastAsia="DFKai-SB" w:hAnsi="Cambria Math" w:cs="Times New Roman" w:hint="eastAsia"/>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i</m:t>
                  </m:r>
                </m:sub>
              </m:sSub>
            </m:e>
          </m:acc>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j</m:t>
                  </m:r>
                </m:sub>
              </m:sSub>
            </m:e>
          </m:acc>
          <m:r>
            <w:rPr>
              <w:rFonts w:ascii="Cambria Math" w:hAnsi="Cambria Math"/>
            </w:rPr>
            <m:t>+</m:t>
          </m:r>
          <m:acc>
            <m:accPr>
              <m:chr m:val="̅"/>
              <m:ctrlPr>
                <w:rPr>
                  <w:rFonts w:ascii="Cambria Math" w:hAnsi="Cambria Math"/>
                  <w:i/>
                  <w:iCs/>
                </w:rPr>
              </m:ctrlPr>
            </m:accPr>
            <m:e>
              <m:sSubSup>
                <m:sSubSupPr>
                  <m:ctrlPr>
                    <w:rPr>
                      <w:rFonts w:ascii="Cambria Math" w:hAnsi="Cambria Math"/>
                      <w:i/>
                      <w:iCs/>
                    </w:rPr>
                  </m:ctrlPr>
                </m:sSubSupPr>
                <m:e>
                  <m:r>
                    <w:rPr>
                      <w:rFonts w:ascii="Cambria Math" w:hAnsi="Cambria Math"/>
                    </w:rPr>
                    <m:t>u</m:t>
                  </m:r>
                </m:e>
                <m:sub>
                  <m:r>
                    <w:rPr>
                      <w:rFonts w:ascii="Cambria Math" w:hAnsi="Cambria Math"/>
                    </w:rPr>
                    <m:t>i</m:t>
                  </m:r>
                </m:sub>
                <m:sup>
                  <m:r>
                    <w:rPr>
                      <w:rFonts w:ascii="Cambria Math" w:hAnsi="Cambria Math"/>
                    </w:rPr>
                    <m:t>'</m:t>
                  </m:r>
                </m:sup>
              </m:sSubSup>
              <m:sSubSup>
                <m:sSubSupPr>
                  <m:ctrlPr>
                    <w:rPr>
                      <w:rFonts w:ascii="Cambria Math" w:hAnsi="Cambria Math"/>
                      <w:i/>
                      <w:iCs/>
                    </w:rPr>
                  </m:ctrlPr>
                </m:sSubSupPr>
                <m:e>
                  <m:r>
                    <w:rPr>
                      <w:rFonts w:ascii="Cambria Math" w:hAnsi="Cambria Math"/>
                    </w:rPr>
                    <m:t>u</m:t>
                  </m:r>
                </m:e>
                <m:sub>
                  <m:r>
                    <w:rPr>
                      <w:rFonts w:ascii="Cambria Math" w:hAnsi="Cambria Math"/>
                    </w:rPr>
                    <m:t>j</m:t>
                  </m:r>
                </m:sub>
                <m:sup>
                  <m:r>
                    <w:rPr>
                      <w:rFonts w:ascii="Cambria Math" w:hAnsi="Cambria Math"/>
                    </w:rPr>
                    <m:t>'</m:t>
                  </m:r>
                </m:sup>
              </m:sSubSup>
            </m:e>
          </m:acc>
          <m:r>
            <w:rPr>
              <w:rFonts w:ascii="Cambria Math" w:eastAsia="DFKai-SB"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i</m:t>
                  </m:r>
                </m:sub>
              </m:sSub>
            </m:e>
          </m:acc>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j</m:t>
                  </m:r>
                </m:sub>
              </m:sSub>
            </m:e>
          </m:acc>
          <m:r>
            <w:rPr>
              <w:rFonts w:ascii="Cambria Math" w:hAnsi="Cambria Math"/>
            </w:rPr>
            <m:t>+</m:t>
          </m:r>
          <m:sSub>
            <m:sSubPr>
              <m:ctrlPr>
                <w:rPr>
                  <w:rFonts w:ascii="Cambria Math" w:hAnsi="Cambria Math"/>
                  <w:i/>
                  <w:iCs/>
                </w:rPr>
              </m:ctrlPr>
            </m:sSubPr>
            <m:e>
              <m:r>
                <w:rPr>
                  <w:rFonts w:ascii="Cambria Math" w:hAnsi="Cambria Math"/>
                </w:rPr>
                <m:t>τ</m:t>
              </m:r>
            </m:e>
            <m:sub>
              <m:r>
                <w:rPr>
                  <w:rFonts w:ascii="Cambria Math" w:hAnsi="Cambria Math"/>
                </w:rPr>
                <m:t>ij</m:t>
              </m:r>
            </m:sub>
          </m:sSub>
        </m:oMath>
      </m:oMathPara>
    </w:p>
    <w:p w14:paraId="290F99B8" w14:textId="75D0691E" w:rsidR="008602DF" w:rsidRPr="00AD0602" w:rsidRDefault="008602DF" w:rsidP="00092C67">
      <w:pPr>
        <w:rPr>
          <w:iCs/>
        </w:rPr>
      </w:pPr>
    </w:p>
    <w:p w14:paraId="251A9751" w14:textId="37B9A331" w:rsidR="00AD0602" w:rsidRPr="00AD0602" w:rsidRDefault="00AD0602" w:rsidP="00092C67">
      <w:pPr>
        <w:rPr>
          <w:rFonts w:ascii="Times New Roman" w:eastAsia="DFKai-SB" w:hAnsi="Times New Roman" w:cs="Times New Roman"/>
        </w:rPr>
      </w:pPr>
      <w:r>
        <w:tab/>
      </w:r>
      <w:r>
        <w:tab/>
      </w:r>
      <w:r w:rsidRPr="00AD0602">
        <w:rPr>
          <w:rFonts w:ascii="Times New Roman" w:eastAsia="DFKai-SB" w:hAnsi="Times New Roman" w:cs="Times New Roman"/>
        </w:rPr>
        <w:t>將式子</w:t>
      </w:r>
      <w:r w:rsidRPr="00AD0602">
        <w:rPr>
          <w:rFonts w:ascii="Times New Roman" w:eastAsia="DFKai-SB" w:hAnsi="Times New Roman" w:cs="Times New Roman"/>
        </w:rPr>
        <w:t>()</w:t>
      </w:r>
      <w:r w:rsidRPr="00AD0602">
        <w:rPr>
          <w:rFonts w:ascii="Times New Roman" w:eastAsia="DFKai-SB" w:hAnsi="Times New Roman" w:cs="Times New Roman"/>
        </w:rPr>
        <w:t>帶回式子</w:t>
      </w:r>
      <w:r w:rsidRPr="00AD0602">
        <w:rPr>
          <w:rFonts w:ascii="Times New Roman" w:eastAsia="DFKai-SB" w:hAnsi="Times New Roman" w:cs="Times New Roman"/>
        </w:rPr>
        <w:t>()</w:t>
      </w:r>
      <w:r w:rsidRPr="00AD0602">
        <w:rPr>
          <w:rFonts w:ascii="Times New Roman" w:eastAsia="DFKai-SB" w:hAnsi="Times New Roman" w:cs="Times New Roman"/>
        </w:rPr>
        <w:t>，即可得到尚未封閉之動量方程式。</w:t>
      </w:r>
    </w:p>
    <w:p w14:paraId="5CD341FF" w14:textId="77777777" w:rsidR="00AD0602" w:rsidRDefault="00AD0602" w:rsidP="00092C67"/>
    <w:p w14:paraId="7A4CC9F5" w14:textId="4B0DF80E" w:rsidR="009A02A5" w:rsidRPr="009A02A5" w:rsidRDefault="00000000" w:rsidP="009A02A5">
      <w:pPr>
        <w:rPr>
          <w:iCs/>
        </w:rPr>
      </w:pPr>
      <m:oMathPara>
        <m:oMath>
          <m:f>
            <m:fPr>
              <m:ctrlPr>
                <w:rPr>
                  <w:rFonts w:ascii="Cambria Math" w:hAnsi="Cambria Math"/>
                  <w:i/>
                  <w:iCs/>
                </w:rPr>
              </m:ctrlPr>
            </m:fPr>
            <m:num>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i</m:t>
                      </m:r>
                    </m:sub>
                  </m:sSub>
                </m:e>
              </m:acc>
            </m:num>
            <m:den>
              <m:r>
                <w:rPr>
                  <w:rFonts w:ascii="Cambria Math" w:hAnsi="Cambria Math"/>
                </w:rPr>
                <m:t>∂t</m:t>
              </m:r>
            </m:den>
          </m:f>
          <m:r>
            <w:rPr>
              <w:rFonts w:ascii="Cambria Math" w:hAnsi="Cambria Math"/>
            </w:rPr>
            <m:t>+</m:t>
          </m:r>
          <m:f>
            <m:fPr>
              <m:ctrlPr>
                <w:rPr>
                  <w:rFonts w:ascii="Cambria Math" w:hAnsi="Cambria Math"/>
                  <w:i/>
                  <w:iCs/>
                </w:rPr>
              </m:ctrlPr>
            </m:fPr>
            <m:num>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i</m:t>
                      </m:r>
                    </m:sub>
                  </m:sSub>
                </m:e>
              </m:acc>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j</m:t>
                      </m:r>
                    </m:sub>
                  </m:sSub>
                </m:e>
              </m:acc>
              <m:r>
                <w:rPr>
                  <w:rFonts w:ascii="Cambria Math" w:hAnsi="Cambria Math"/>
                </w:rPr>
                <m:t>+</m:t>
              </m:r>
              <m:sSub>
                <m:sSubPr>
                  <m:ctrlPr>
                    <w:rPr>
                      <w:rFonts w:ascii="Cambria Math" w:hAnsi="Cambria Math"/>
                      <w:i/>
                      <w:iCs/>
                    </w:rPr>
                  </m:ctrlPr>
                </m:sSubPr>
                <m:e>
                  <m:r>
                    <w:rPr>
                      <w:rFonts w:ascii="Cambria Math" w:hAnsi="Cambria Math"/>
                    </w:rPr>
                    <m:t>τ</m:t>
                  </m:r>
                </m:e>
                <m:sub>
                  <m:r>
                    <w:rPr>
                      <w:rFonts w:ascii="Cambria Math" w:hAnsi="Cambria Math"/>
                    </w:rPr>
                    <m:t>ij</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rPr>
              </m:ctrlPr>
            </m:fPr>
            <m:num>
              <m:r>
                <w:rPr>
                  <w:rFonts w:ascii="Cambria Math" w:hAnsi="Cambria Math" w:hint="eastAsia"/>
                </w:rPr>
                <m:t>1</m:t>
              </m:r>
            </m:num>
            <m:den>
              <m:r>
                <w:rPr>
                  <w:rFonts w:ascii="Cambria Math" w:hAnsi="Cambria Math"/>
                </w:rPr>
                <m:t>ρ</m:t>
              </m:r>
            </m:den>
          </m:f>
          <m:f>
            <m:fPr>
              <m:ctrlPr>
                <w:rPr>
                  <w:rFonts w:ascii="Cambria Math" w:hAnsi="Cambria Math"/>
                  <w:i/>
                  <w:iCs/>
                </w:rPr>
              </m:ctrlPr>
            </m:fPr>
            <m:num>
              <m:r>
                <w:rPr>
                  <w:rFonts w:ascii="Cambria Math" w:hAnsi="Cambria Math"/>
                </w:rPr>
                <m:t>∂</m:t>
              </m:r>
              <m:acc>
                <m:accPr>
                  <m:chr m:val="̅"/>
                  <m:ctrlPr>
                    <w:rPr>
                      <w:rFonts w:ascii="Cambria Math" w:hAnsi="Cambria Math"/>
                      <w:i/>
                    </w:rPr>
                  </m:ctrlPr>
                </m:accPr>
                <m:e>
                  <m:r>
                    <w:rPr>
                      <w:rFonts w:ascii="Cambria Math" w:hAnsi="Cambria Math"/>
                    </w:rPr>
                    <m:t>p</m:t>
                  </m:r>
                </m:e>
              </m:acc>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den>
          </m:f>
          <m:r>
            <w:rPr>
              <w:rFonts w:ascii="Cambria Math" w:hAnsi="Cambria Math"/>
            </w:rPr>
            <m:t>+ν</m:t>
          </m:r>
          <m:f>
            <m:fPr>
              <m:ctrlPr>
                <w:rPr>
                  <w:rFonts w:ascii="Cambria Math" w:hAnsi="Cambria Math"/>
                  <w:i/>
                  <w:iCs/>
                </w:rPr>
              </m:ctrlPr>
            </m:fPr>
            <m:num>
              <m:sSup>
                <m:sSupPr>
                  <m:ctrlPr>
                    <w:rPr>
                      <w:rFonts w:ascii="Cambria Math" w:hAnsi="Cambria Math"/>
                      <w:i/>
                      <w:iCs/>
                    </w:rPr>
                  </m:ctrlPr>
                </m:sSupPr>
                <m:e>
                  <m:r>
                    <w:rPr>
                      <w:rFonts w:ascii="Cambria Math" w:hAnsi="Cambria Math"/>
                    </w:rPr>
                    <m:t>∂</m:t>
                  </m:r>
                </m:e>
                <m:sup>
                  <m:r>
                    <w:rPr>
                      <w:rFonts w:ascii="Cambria Math" w:hAnsi="Cambria Math"/>
                    </w:rPr>
                    <m:t>2</m:t>
                  </m:r>
                </m:sup>
              </m:sSup>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i</m:t>
                      </m:r>
                    </m:sub>
                  </m:sSub>
                </m:e>
              </m:acc>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oMath>
      </m:oMathPara>
    </w:p>
    <w:p w14:paraId="6B7D94E2" w14:textId="77777777" w:rsidR="009A02A5" w:rsidRPr="009A02A5" w:rsidRDefault="009A02A5" w:rsidP="009A02A5">
      <w:pPr>
        <w:rPr>
          <w:iCs/>
        </w:rPr>
      </w:pPr>
    </w:p>
    <w:p w14:paraId="0CE200BF" w14:textId="07B48C42" w:rsidR="009A02A5" w:rsidRPr="003C5C99" w:rsidRDefault="00000000" w:rsidP="009A02A5">
      <w:pPr>
        <w:rPr>
          <w:iCs/>
        </w:rPr>
      </w:pPr>
      <m:oMathPara>
        <m:oMath>
          <m:f>
            <m:fPr>
              <m:ctrlPr>
                <w:rPr>
                  <w:rFonts w:ascii="Cambria Math" w:hAnsi="Cambria Math"/>
                  <w:i/>
                  <w:iCs/>
                </w:rPr>
              </m:ctrlPr>
            </m:fPr>
            <m:num>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i</m:t>
                      </m:r>
                    </m:sub>
                  </m:sSub>
                </m:e>
              </m:acc>
            </m:num>
            <m:den>
              <m:r>
                <w:rPr>
                  <w:rFonts w:ascii="Cambria Math" w:hAnsi="Cambria Math"/>
                </w:rPr>
                <m:t>∂t</m:t>
              </m:r>
            </m:den>
          </m:f>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j</m:t>
                  </m:r>
                </m:sub>
              </m:sSub>
            </m:e>
          </m:acc>
          <m:f>
            <m:fPr>
              <m:ctrlPr>
                <w:rPr>
                  <w:rFonts w:ascii="Cambria Math" w:hAnsi="Cambria Math"/>
                  <w:i/>
                  <w:iCs/>
                </w:rPr>
              </m:ctrlPr>
            </m:fPr>
            <m:num>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i</m:t>
                      </m:r>
                    </m:sub>
                  </m:sSub>
                </m:e>
              </m:acc>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rPr>
              </m:ctrlPr>
            </m:fPr>
            <m:num>
              <m:r>
                <w:rPr>
                  <w:rFonts w:ascii="Cambria Math" w:hAnsi="Cambria Math" w:hint="eastAsia"/>
                </w:rPr>
                <m:t>1</m:t>
              </m:r>
            </m:num>
            <m:den>
              <m:r>
                <w:rPr>
                  <w:rFonts w:ascii="Cambria Math" w:hAnsi="Cambria Math"/>
                </w:rPr>
                <m:t>ρ</m:t>
              </m:r>
            </m:den>
          </m:f>
          <m:f>
            <m:fPr>
              <m:ctrlPr>
                <w:rPr>
                  <w:rFonts w:ascii="Cambria Math" w:hAnsi="Cambria Math"/>
                  <w:i/>
                  <w:iCs/>
                </w:rPr>
              </m:ctrlPr>
            </m:fPr>
            <m:num>
              <m:r>
                <w:rPr>
                  <w:rFonts w:ascii="Cambria Math" w:hAnsi="Cambria Math"/>
                </w:rPr>
                <m:t>∂</m:t>
              </m:r>
              <m:acc>
                <m:accPr>
                  <m:chr m:val="̅"/>
                  <m:ctrlPr>
                    <w:rPr>
                      <w:rFonts w:ascii="Cambria Math" w:hAnsi="Cambria Math"/>
                      <w:i/>
                    </w:rPr>
                  </m:ctrlPr>
                </m:accPr>
                <m:e>
                  <m:r>
                    <w:rPr>
                      <w:rFonts w:ascii="Cambria Math" w:hAnsi="Cambria Math"/>
                    </w:rPr>
                    <m:t>p</m:t>
                  </m:r>
                </m:e>
              </m:acc>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den>
          </m:f>
          <m:r>
            <w:rPr>
              <w:rFonts w:ascii="Cambria Math" w:hAnsi="Cambria Math"/>
            </w:rPr>
            <m:t>+ν</m:t>
          </m:r>
          <m:f>
            <m:fPr>
              <m:ctrlPr>
                <w:rPr>
                  <w:rFonts w:ascii="Cambria Math" w:hAnsi="Cambria Math"/>
                  <w:i/>
                  <w:iCs/>
                </w:rPr>
              </m:ctrlPr>
            </m:fPr>
            <m:num>
              <m:sSup>
                <m:sSupPr>
                  <m:ctrlPr>
                    <w:rPr>
                      <w:rFonts w:ascii="Cambria Math" w:hAnsi="Cambria Math"/>
                      <w:i/>
                      <w:iCs/>
                    </w:rPr>
                  </m:ctrlPr>
                </m:sSupPr>
                <m:e>
                  <m:r>
                    <w:rPr>
                      <w:rFonts w:ascii="Cambria Math" w:hAnsi="Cambria Math"/>
                    </w:rPr>
                    <m:t>∂</m:t>
                  </m:r>
                </m:e>
                <m:sup>
                  <m:r>
                    <w:rPr>
                      <w:rFonts w:ascii="Cambria Math" w:hAnsi="Cambria Math"/>
                    </w:rPr>
                    <m:t>2</m:t>
                  </m:r>
                </m:sup>
              </m:sSup>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i</m:t>
                      </m:r>
                    </m:sub>
                  </m:sSub>
                </m:e>
              </m:acc>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cs="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τ</m:t>
                  </m:r>
                </m:e>
                <m:sub>
                  <m:r>
                    <w:rPr>
                      <w:rFonts w:ascii="Cambria Math" w:hAnsi="Cambria Math"/>
                    </w:rPr>
                    <m:t>ij</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oMath>
      </m:oMathPara>
    </w:p>
    <w:p w14:paraId="0BEB900F" w14:textId="77777777" w:rsidR="003C5C99" w:rsidRPr="00E36537" w:rsidRDefault="003C5C99" w:rsidP="009A02A5">
      <w:pPr>
        <w:rPr>
          <w:iCs/>
        </w:rPr>
      </w:pPr>
    </w:p>
    <w:p w14:paraId="380A2C73" w14:textId="77777777" w:rsidR="00E36537" w:rsidRDefault="00E36537" w:rsidP="009A02A5">
      <w:pPr>
        <w:rPr>
          <w:iCs/>
        </w:rPr>
      </w:pPr>
    </w:p>
    <w:p w14:paraId="3EDD17C8" w14:textId="68EC9785" w:rsidR="00E36537" w:rsidRPr="00496D3C" w:rsidRDefault="00E36537" w:rsidP="009A02A5">
      <w:pPr>
        <w:rPr>
          <w:rFonts w:ascii="DFKai-SB" w:eastAsia="DFKai-SB" w:hAnsi="DFKai-SB"/>
          <w:iCs/>
        </w:rPr>
      </w:pPr>
      <w:r>
        <w:rPr>
          <w:iCs/>
        </w:rPr>
        <w:tab/>
      </w:r>
      <w:r>
        <w:rPr>
          <w:iCs/>
        </w:rPr>
        <w:tab/>
      </w:r>
      <w:r w:rsidR="003C5C99" w:rsidRPr="00496D3C">
        <w:rPr>
          <w:rFonts w:ascii="DFKai-SB" w:eastAsia="DFKai-SB" w:hAnsi="DFKai-SB" w:hint="eastAsia"/>
          <w:iCs/>
        </w:rPr>
        <w:t>最後將濾波後質量與動量守恆方成整理如下。</w:t>
      </w:r>
    </w:p>
    <w:p w14:paraId="0BB506BA" w14:textId="77777777" w:rsidR="009A02A5" w:rsidRDefault="009A02A5" w:rsidP="009A02A5"/>
    <w:p w14:paraId="76023167" w14:textId="77777777" w:rsidR="003C5C99" w:rsidRPr="001B195E" w:rsidRDefault="00000000" w:rsidP="003C5C99">
      <m:oMathPara>
        <m:oMath>
          <m:f>
            <m:fPr>
              <m:ctrlPr>
                <w:rPr>
                  <w:rFonts w:ascii="Cambria Math" w:hAnsi="Cambria Math"/>
                  <w:i/>
                  <w:iCs/>
                </w:rPr>
              </m:ctrlPr>
            </m:fPr>
            <m:num>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i</m:t>
                      </m:r>
                    </m:sub>
                  </m:sSub>
                </m:e>
              </m:acc>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den>
          </m:f>
          <m:r>
            <w:rPr>
              <w:rFonts w:ascii="Cambria Math" w:hAnsi="Cambria Math"/>
            </w:rPr>
            <m:t>=0</m:t>
          </m:r>
        </m:oMath>
      </m:oMathPara>
    </w:p>
    <w:p w14:paraId="6C98A871" w14:textId="77777777" w:rsidR="00AD0602" w:rsidRDefault="00AD0602" w:rsidP="00092C67"/>
    <w:p w14:paraId="7DDB3847" w14:textId="77777777" w:rsidR="003C5C99" w:rsidRPr="003C5C99" w:rsidRDefault="00000000" w:rsidP="003C5C99">
      <w:pPr>
        <w:rPr>
          <w:iCs/>
        </w:rPr>
      </w:pPr>
      <m:oMathPara>
        <m:oMath>
          <m:f>
            <m:fPr>
              <m:ctrlPr>
                <w:rPr>
                  <w:rFonts w:ascii="Cambria Math" w:hAnsi="Cambria Math"/>
                  <w:i/>
                  <w:iCs/>
                </w:rPr>
              </m:ctrlPr>
            </m:fPr>
            <m:num>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i</m:t>
                      </m:r>
                    </m:sub>
                  </m:sSub>
                </m:e>
              </m:acc>
            </m:num>
            <m:den>
              <m:r>
                <w:rPr>
                  <w:rFonts w:ascii="Cambria Math" w:hAnsi="Cambria Math"/>
                </w:rPr>
                <m:t>∂t</m:t>
              </m:r>
            </m:den>
          </m:f>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j</m:t>
                  </m:r>
                </m:sub>
              </m:sSub>
            </m:e>
          </m:acc>
          <m:f>
            <m:fPr>
              <m:ctrlPr>
                <w:rPr>
                  <w:rFonts w:ascii="Cambria Math" w:hAnsi="Cambria Math"/>
                  <w:i/>
                  <w:iCs/>
                </w:rPr>
              </m:ctrlPr>
            </m:fPr>
            <m:num>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i</m:t>
                      </m:r>
                    </m:sub>
                  </m:sSub>
                </m:e>
              </m:acc>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rPr>
              </m:ctrlPr>
            </m:fPr>
            <m:num>
              <m:r>
                <w:rPr>
                  <w:rFonts w:ascii="Cambria Math" w:hAnsi="Cambria Math" w:hint="eastAsia"/>
                </w:rPr>
                <m:t>1</m:t>
              </m:r>
            </m:num>
            <m:den>
              <m:r>
                <w:rPr>
                  <w:rFonts w:ascii="Cambria Math" w:hAnsi="Cambria Math"/>
                </w:rPr>
                <m:t>ρ</m:t>
              </m:r>
            </m:den>
          </m:f>
          <m:f>
            <m:fPr>
              <m:ctrlPr>
                <w:rPr>
                  <w:rFonts w:ascii="Cambria Math" w:hAnsi="Cambria Math"/>
                  <w:i/>
                  <w:iCs/>
                </w:rPr>
              </m:ctrlPr>
            </m:fPr>
            <m:num>
              <m:r>
                <w:rPr>
                  <w:rFonts w:ascii="Cambria Math" w:hAnsi="Cambria Math"/>
                </w:rPr>
                <m:t>∂</m:t>
              </m:r>
              <m:acc>
                <m:accPr>
                  <m:chr m:val="̅"/>
                  <m:ctrlPr>
                    <w:rPr>
                      <w:rFonts w:ascii="Cambria Math" w:hAnsi="Cambria Math"/>
                      <w:i/>
                    </w:rPr>
                  </m:ctrlPr>
                </m:accPr>
                <m:e>
                  <m:r>
                    <w:rPr>
                      <w:rFonts w:ascii="Cambria Math" w:hAnsi="Cambria Math"/>
                    </w:rPr>
                    <m:t>p</m:t>
                  </m:r>
                </m:e>
              </m:acc>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den>
          </m:f>
          <m:r>
            <w:rPr>
              <w:rFonts w:ascii="Cambria Math" w:hAnsi="Cambria Math"/>
            </w:rPr>
            <m:t>+ν</m:t>
          </m:r>
          <m:f>
            <m:fPr>
              <m:ctrlPr>
                <w:rPr>
                  <w:rFonts w:ascii="Cambria Math" w:hAnsi="Cambria Math"/>
                  <w:i/>
                  <w:iCs/>
                </w:rPr>
              </m:ctrlPr>
            </m:fPr>
            <m:num>
              <m:sSup>
                <m:sSupPr>
                  <m:ctrlPr>
                    <w:rPr>
                      <w:rFonts w:ascii="Cambria Math" w:hAnsi="Cambria Math"/>
                      <w:i/>
                      <w:iCs/>
                    </w:rPr>
                  </m:ctrlPr>
                </m:sSupPr>
                <m:e>
                  <m:r>
                    <w:rPr>
                      <w:rFonts w:ascii="Cambria Math" w:hAnsi="Cambria Math"/>
                    </w:rPr>
                    <m:t>∂</m:t>
                  </m:r>
                </m:e>
                <m:sup>
                  <m:r>
                    <w:rPr>
                      <w:rFonts w:ascii="Cambria Math" w:hAnsi="Cambria Math"/>
                    </w:rPr>
                    <m:t>2</m:t>
                  </m:r>
                </m:sup>
              </m:sSup>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i</m:t>
                      </m:r>
                    </m:sub>
                  </m:sSub>
                </m:e>
              </m:acc>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cs="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τ</m:t>
                  </m:r>
                </m:e>
                <m:sub>
                  <m:r>
                    <w:rPr>
                      <w:rFonts w:ascii="Cambria Math" w:hAnsi="Cambria Math"/>
                    </w:rPr>
                    <m:t>ij</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oMath>
      </m:oMathPara>
    </w:p>
    <w:p w14:paraId="685241DC" w14:textId="77777777" w:rsidR="003C5C99" w:rsidRDefault="003C5C99" w:rsidP="003C5C99">
      <w:pPr>
        <w:rPr>
          <w:iCs/>
        </w:rPr>
      </w:pPr>
    </w:p>
    <w:p w14:paraId="4E6BF72D" w14:textId="16218177" w:rsidR="003C5C99" w:rsidRPr="0074752A" w:rsidRDefault="003C5C99" w:rsidP="003C5C99">
      <w:pPr>
        <w:rPr>
          <w:rFonts w:ascii="Times New Roman" w:eastAsia="DFKai-SB" w:hAnsi="Times New Roman" w:cs="Times New Roman"/>
          <w:iCs/>
        </w:rPr>
      </w:pPr>
      <w:r>
        <w:rPr>
          <w:iCs/>
        </w:rPr>
        <w:tab/>
      </w:r>
      <w:r>
        <w:rPr>
          <w:iCs/>
        </w:rPr>
        <w:tab/>
      </w:r>
      <w:r w:rsidRPr="003C5C99">
        <w:rPr>
          <w:rFonts w:ascii="Times New Roman" w:eastAsia="DFKai-SB" w:hAnsi="Times New Roman" w:cs="Times New Roman"/>
          <w:iCs/>
        </w:rPr>
        <w:t>式子</w:t>
      </w:r>
      <w:r w:rsidRPr="003C5C99">
        <w:rPr>
          <w:rFonts w:ascii="Times New Roman" w:eastAsia="DFKai-SB" w:hAnsi="Times New Roman" w:cs="Times New Roman"/>
          <w:iCs/>
        </w:rPr>
        <w:t>()</w:t>
      </w:r>
      <w:r w:rsidRPr="003C5C99">
        <w:rPr>
          <w:rFonts w:ascii="Times New Roman" w:eastAsia="DFKai-SB" w:hAnsi="Times New Roman" w:cs="Times New Roman"/>
          <w:iCs/>
        </w:rPr>
        <w:t>最右側即亞網格應力張量</w:t>
      </w:r>
      <w:r w:rsidRPr="003C5C99">
        <w:rPr>
          <w:rFonts w:ascii="Times New Roman" w:eastAsia="DFKai-SB" w:hAnsi="Times New Roman" w:cs="Times New Roman"/>
          <w:iCs/>
        </w:rPr>
        <w:t>(Sub-Grid Stress, SGS)</w:t>
      </w:r>
      <w:r w:rsidR="00C765D4">
        <w:rPr>
          <w:rFonts w:ascii="Times New Roman" w:eastAsia="DFKai-SB" w:hAnsi="Times New Roman" w:cs="Times New Roman" w:hint="eastAsia"/>
          <w:iCs/>
        </w:rPr>
        <w:t>是一個未知項</w:t>
      </w:r>
      <w:r w:rsidR="0074752A">
        <w:rPr>
          <w:rFonts w:ascii="Times New Roman" w:eastAsia="DFKai-SB" w:hAnsi="Times New Roman" w:cs="Times New Roman" w:hint="eastAsia"/>
          <w:iCs/>
        </w:rPr>
        <w:t>，代表著無法解析之渦旋對大尺度渦旋產生的影響</w:t>
      </w:r>
      <w:r w:rsidR="00C765D4">
        <w:rPr>
          <w:rFonts w:ascii="Times New Roman" w:eastAsia="DFKai-SB" w:hAnsi="Times New Roman" w:cs="Times New Roman" w:hint="eastAsia"/>
          <w:iCs/>
        </w:rPr>
        <w:t>，如同</w:t>
      </w:r>
      <w:r w:rsidR="00C765D4">
        <w:rPr>
          <w:rFonts w:ascii="Times New Roman" w:eastAsia="DFKai-SB" w:hAnsi="Times New Roman" w:cs="Times New Roman" w:hint="eastAsia"/>
          <w:iCs/>
        </w:rPr>
        <w:t>RANS</w:t>
      </w:r>
      <w:r w:rsidR="00C765D4">
        <w:rPr>
          <w:rFonts w:ascii="Times New Roman" w:eastAsia="DFKai-SB" w:hAnsi="Times New Roman" w:cs="Times New Roman" w:hint="eastAsia"/>
          <w:iCs/>
        </w:rPr>
        <w:t>中對雷諾剪應力項進行封閉</w:t>
      </w:r>
      <w:r w:rsidR="003C2266">
        <w:rPr>
          <w:rFonts w:ascii="Times New Roman" w:eastAsia="DFKai-SB" w:hAnsi="Times New Roman" w:cs="Times New Roman" w:hint="eastAsia"/>
          <w:iCs/>
        </w:rPr>
        <w:t>，</w:t>
      </w:r>
      <w:r w:rsidR="00C765D4">
        <w:rPr>
          <w:rFonts w:ascii="Times New Roman" w:eastAsia="DFKai-SB" w:hAnsi="Times New Roman" w:cs="Times New Roman" w:hint="eastAsia"/>
          <w:iCs/>
        </w:rPr>
        <w:t>在</w:t>
      </w:r>
      <w:r w:rsidR="00C765D4">
        <w:rPr>
          <w:rFonts w:ascii="Times New Roman" w:eastAsia="DFKai-SB" w:hAnsi="Times New Roman" w:cs="Times New Roman" w:hint="eastAsia"/>
          <w:iCs/>
        </w:rPr>
        <w:t>LES</w:t>
      </w:r>
      <w:r w:rsidR="00C765D4">
        <w:rPr>
          <w:rFonts w:ascii="Times New Roman" w:eastAsia="DFKai-SB" w:hAnsi="Times New Roman" w:cs="Times New Roman" w:hint="eastAsia"/>
          <w:iCs/>
        </w:rPr>
        <w:t>中也</w:t>
      </w:r>
      <w:r w:rsidR="003C2266">
        <w:rPr>
          <w:rFonts w:ascii="Times New Roman" w:eastAsia="DFKai-SB" w:hAnsi="Times New Roman" w:cs="Times New Roman" w:hint="eastAsia"/>
          <w:iCs/>
        </w:rPr>
        <w:t>需要</w:t>
      </w:r>
      <w:r w:rsidR="00C765D4">
        <w:rPr>
          <w:rFonts w:ascii="Times New Roman" w:eastAsia="DFKai-SB" w:hAnsi="Times New Roman" w:cs="Times New Roman" w:hint="eastAsia"/>
          <w:iCs/>
        </w:rPr>
        <w:t>對未知項</w:t>
      </w:r>
      <w:r w:rsidR="003C2266">
        <w:rPr>
          <w:rFonts w:ascii="Times New Roman" w:eastAsia="DFKai-SB" w:hAnsi="Times New Roman" w:cs="Times New Roman" w:hint="eastAsia"/>
          <w:iCs/>
        </w:rPr>
        <w:t>採用數學模型</w:t>
      </w:r>
      <w:r w:rsidR="00C765D4">
        <w:rPr>
          <w:rFonts w:ascii="Times New Roman" w:eastAsia="DFKai-SB" w:hAnsi="Times New Roman" w:cs="Times New Roman" w:hint="eastAsia"/>
          <w:iCs/>
        </w:rPr>
        <w:t>將未知項</w:t>
      </w:r>
      <w:r w:rsidR="003C2266">
        <w:rPr>
          <w:rFonts w:ascii="Times New Roman" w:eastAsia="DFKai-SB" w:hAnsi="Times New Roman" w:cs="Times New Roman" w:hint="eastAsia"/>
          <w:iCs/>
        </w:rPr>
        <w:t>封閉</w:t>
      </w:r>
      <w:r w:rsidR="0074752A">
        <w:rPr>
          <w:rFonts w:ascii="Times New Roman" w:eastAsia="DFKai-SB" w:hAnsi="Times New Roman" w:cs="Times New Roman" w:hint="eastAsia"/>
          <w:iCs/>
        </w:rPr>
        <w:t>。</w:t>
      </w:r>
    </w:p>
    <w:p w14:paraId="4490B0CB" w14:textId="77777777" w:rsidR="003C5C99" w:rsidRPr="00C765D4" w:rsidRDefault="003C5C99" w:rsidP="00092C67"/>
    <w:p w14:paraId="20348F21" w14:textId="1B4F8BBB" w:rsidR="00765255" w:rsidRPr="00765255" w:rsidRDefault="008602DF" w:rsidP="00765255">
      <w:pPr>
        <w:pStyle w:val="Heading2"/>
        <w:numPr>
          <w:ilvl w:val="1"/>
          <w:numId w:val="4"/>
        </w:numPr>
      </w:pPr>
      <w:bookmarkStart w:id="40" w:name="_Toc221725919"/>
      <w:r>
        <w:rPr>
          <w:rFonts w:hint="eastAsia"/>
        </w:rPr>
        <w:t>Smagorinsky-Lily Model</w:t>
      </w:r>
      <w:bookmarkEnd w:id="40"/>
    </w:p>
    <w:p w14:paraId="5CCB3985" w14:textId="77777777" w:rsidR="008602DF" w:rsidRPr="00092C67" w:rsidRDefault="008602DF" w:rsidP="00092C67"/>
    <w:p w14:paraId="4321199D" w14:textId="34C8CEC4" w:rsidR="00961D4B" w:rsidRDefault="00961D4B" w:rsidP="00CB0622">
      <w:pPr>
        <w:pStyle w:val="Heading2"/>
        <w:numPr>
          <w:ilvl w:val="0"/>
          <w:numId w:val="0"/>
        </w:numPr>
      </w:pPr>
    </w:p>
    <w:p w14:paraId="542F21FA" w14:textId="77777777" w:rsidR="0006148A" w:rsidRPr="0006148A" w:rsidRDefault="0006148A" w:rsidP="0006148A">
      <w:pPr>
        <w:pStyle w:val="Heading2"/>
      </w:pPr>
      <w:bookmarkStart w:id="41" w:name="_Toc221725920"/>
      <w:r>
        <w:rPr>
          <w:rFonts w:hint="eastAsia"/>
        </w:rPr>
        <w:t>模型幾何</w:t>
      </w:r>
      <w:bookmarkEnd w:id="41"/>
    </w:p>
    <w:p w14:paraId="4CBD6919" w14:textId="5BB0C299" w:rsidR="0006148A" w:rsidRDefault="0006148A" w:rsidP="0006148A">
      <w:pPr>
        <w:pStyle w:val="Heading2"/>
      </w:pPr>
      <w:bookmarkStart w:id="42" w:name="_Toc221725921"/>
      <w:r>
        <w:rPr>
          <w:rFonts w:hint="eastAsia"/>
        </w:rPr>
        <w:t>網格配置</w:t>
      </w:r>
      <w:bookmarkEnd w:id="42"/>
    </w:p>
    <w:p w14:paraId="494EF8A9" w14:textId="12C5A315" w:rsidR="00961D4B" w:rsidRDefault="004C3DAC" w:rsidP="00961D4B">
      <w:pPr>
        <w:pStyle w:val="Heading2"/>
      </w:pPr>
      <w:bookmarkStart w:id="43" w:name="_Toc221725922"/>
      <w:r>
        <w:rPr>
          <w:rFonts w:hint="eastAsia"/>
        </w:rPr>
        <w:t>邊界條件</w:t>
      </w:r>
      <w:bookmarkEnd w:id="43"/>
    </w:p>
    <w:p w14:paraId="6571C093" w14:textId="5A292B4E" w:rsidR="00961D4B" w:rsidRDefault="00961D4B" w:rsidP="00961D4B">
      <w:pPr>
        <w:pStyle w:val="Heading2"/>
      </w:pPr>
      <w:bookmarkStart w:id="44" w:name="_Toc221725923"/>
      <w:r>
        <w:rPr>
          <w:rFonts w:hint="eastAsia"/>
        </w:rPr>
        <w:t>數值方法</w:t>
      </w:r>
      <w:bookmarkEnd w:id="44"/>
    </w:p>
    <w:p w14:paraId="0999A8DA" w14:textId="2B79DFB8" w:rsidR="00C13C6C" w:rsidRDefault="00CB0622" w:rsidP="00C13C6C">
      <w:pPr>
        <w:pStyle w:val="ListParagraph"/>
        <w:numPr>
          <w:ilvl w:val="0"/>
          <w:numId w:val="41"/>
        </w:numPr>
        <w:ind w:leftChars="0"/>
        <w:rPr>
          <w:rFonts w:ascii="DFKai-SB" w:eastAsia="DFKai-SB" w:hAnsi="DFKai-SB" w:cs="Times New Roman"/>
          <w:b/>
          <w:bCs/>
          <w:sz w:val="32"/>
          <w:szCs w:val="32"/>
        </w:rPr>
      </w:pPr>
      <w:r>
        <w:rPr>
          <w:rFonts w:ascii="DFKai-SB" w:eastAsia="DFKai-SB" w:hAnsi="DFKai-SB" w:cs="Times New Roman" w:hint="eastAsia"/>
          <w:b/>
          <w:bCs/>
          <w:sz w:val="32"/>
          <w:szCs w:val="32"/>
        </w:rPr>
        <w:t>控制體積法</w:t>
      </w:r>
    </w:p>
    <w:p w14:paraId="792A08BE" w14:textId="51C4F274" w:rsidR="00C13C6C" w:rsidRPr="00C13C6C" w:rsidRDefault="00C13C6C" w:rsidP="00C13C6C">
      <w:pPr>
        <w:pStyle w:val="ListParagraph"/>
        <w:numPr>
          <w:ilvl w:val="0"/>
          <w:numId w:val="41"/>
        </w:numPr>
        <w:ind w:leftChars="0"/>
        <w:rPr>
          <w:rFonts w:ascii="DFKai-SB" w:eastAsia="DFKai-SB" w:hAnsi="DFKai-SB" w:cs="Times New Roman"/>
          <w:b/>
          <w:bCs/>
          <w:sz w:val="32"/>
          <w:szCs w:val="32"/>
        </w:rPr>
      </w:pPr>
      <w:r>
        <w:rPr>
          <w:rFonts w:ascii="DFKai-SB" w:eastAsia="DFKai-SB" w:hAnsi="DFKai-SB" w:cs="Times New Roman" w:hint="eastAsia"/>
          <w:b/>
          <w:bCs/>
          <w:sz w:val="32"/>
          <w:szCs w:val="32"/>
        </w:rPr>
        <w:t>離散方式</w:t>
      </w:r>
    </w:p>
    <w:p w14:paraId="3B9B125D" w14:textId="67CAC1F6" w:rsidR="00CB0622" w:rsidRPr="00BB1E58" w:rsidRDefault="00CB0622" w:rsidP="00CB0622">
      <w:pPr>
        <w:pStyle w:val="ListParagraph"/>
        <w:numPr>
          <w:ilvl w:val="0"/>
          <w:numId w:val="41"/>
        </w:numPr>
        <w:ind w:leftChars="0"/>
        <w:rPr>
          <w:rFonts w:ascii="Times New Roman" w:eastAsia="DFKai-SB" w:hAnsi="Times New Roman" w:cs="Times New Roman"/>
          <w:b/>
          <w:bCs/>
          <w:sz w:val="32"/>
          <w:szCs w:val="32"/>
        </w:rPr>
      </w:pPr>
      <w:r w:rsidRPr="00BB1E58">
        <w:rPr>
          <w:rFonts w:ascii="Times New Roman" w:eastAsia="DFKai-SB" w:hAnsi="Times New Roman" w:cs="Times New Roman"/>
          <w:b/>
          <w:bCs/>
          <w:sz w:val="32"/>
          <w:szCs w:val="32"/>
        </w:rPr>
        <w:t>SIMPLE</w:t>
      </w:r>
    </w:p>
    <w:p w14:paraId="2F23E8D7" w14:textId="59EC4A3B" w:rsidR="0006148A" w:rsidRPr="0006148A" w:rsidRDefault="00CB0622" w:rsidP="0006148A">
      <w:pPr>
        <w:pStyle w:val="ListParagraph"/>
        <w:numPr>
          <w:ilvl w:val="0"/>
          <w:numId w:val="41"/>
        </w:numPr>
        <w:ind w:leftChars="0"/>
        <w:rPr>
          <w:rFonts w:ascii="Times New Roman" w:eastAsia="DFKai-SB" w:hAnsi="Times New Roman" w:cs="Times New Roman"/>
          <w:b/>
          <w:bCs/>
          <w:sz w:val="32"/>
          <w:szCs w:val="32"/>
        </w:rPr>
      </w:pPr>
      <w:r w:rsidRPr="00BB1E58">
        <w:rPr>
          <w:rFonts w:ascii="Times New Roman" w:eastAsia="DFKai-SB" w:hAnsi="Times New Roman" w:cs="Times New Roman"/>
          <w:b/>
          <w:bCs/>
          <w:sz w:val="32"/>
          <w:szCs w:val="32"/>
        </w:rPr>
        <w:t>PISO</w:t>
      </w:r>
    </w:p>
    <w:p w14:paraId="1BAD8ECD" w14:textId="7E4EC68C" w:rsidR="000D5DAB" w:rsidRDefault="000D5DAB" w:rsidP="000D5DAB">
      <w:pPr>
        <w:pStyle w:val="Heading2"/>
      </w:pPr>
      <w:bookmarkStart w:id="45" w:name="_Toc221725924"/>
      <w:r>
        <w:rPr>
          <w:rFonts w:hint="eastAsia"/>
        </w:rPr>
        <w:t>網格</w:t>
      </w:r>
      <w:r w:rsidR="00856F9E">
        <w:rPr>
          <w:rFonts w:hint="eastAsia"/>
        </w:rPr>
        <w:t>收斂</w:t>
      </w:r>
      <w:bookmarkEnd w:id="45"/>
    </w:p>
    <w:p w14:paraId="1E294A16" w14:textId="77777777" w:rsidR="0012044B" w:rsidRDefault="0012044B" w:rsidP="0012044B"/>
    <w:p w14:paraId="317097C6" w14:textId="77777777" w:rsidR="0012044B" w:rsidRDefault="0012044B" w:rsidP="0012044B"/>
    <w:p w14:paraId="38B9E467" w14:textId="77777777" w:rsidR="0012044B" w:rsidRDefault="0012044B" w:rsidP="0012044B"/>
    <w:p w14:paraId="5135D135" w14:textId="77777777" w:rsidR="0012044B" w:rsidRDefault="0012044B" w:rsidP="0012044B"/>
    <w:p w14:paraId="3F2E1D87" w14:textId="77777777" w:rsidR="0012044B" w:rsidRDefault="0012044B" w:rsidP="0012044B"/>
    <w:p w14:paraId="2186C82F" w14:textId="77777777" w:rsidR="0012044B" w:rsidRDefault="0012044B" w:rsidP="0012044B"/>
    <w:p w14:paraId="0AF291FA" w14:textId="77777777" w:rsidR="0012044B" w:rsidRDefault="0012044B" w:rsidP="0012044B"/>
    <w:p w14:paraId="25691182" w14:textId="77777777" w:rsidR="0012044B" w:rsidRDefault="0012044B" w:rsidP="0012044B"/>
    <w:p w14:paraId="587E8241" w14:textId="77777777" w:rsidR="0012044B" w:rsidRPr="0012044B" w:rsidRDefault="0012044B" w:rsidP="0012044B"/>
    <w:p w14:paraId="1D73CAD5" w14:textId="37392A26" w:rsidR="008122F4" w:rsidRPr="00912E5A" w:rsidRDefault="00BB7280" w:rsidP="00912E5A">
      <w:pPr>
        <w:pStyle w:val="Heading1"/>
        <w:rPr>
          <w:rFonts w:ascii="Times New Roman" w:hAnsi="Times New Roman" w:cs="Times New Roman"/>
        </w:rPr>
      </w:pPr>
      <w:bookmarkStart w:id="46" w:name="_Toc221725925"/>
      <w:bookmarkEnd w:id="35"/>
      <w:r>
        <w:rPr>
          <w:rFonts w:ascii="Times New Roman" w:hAnsi="Times New Roman" w:cs="Times New Roman" w:hint="eastAsia"/>
        </w:rPr>
        <w:lastRenderedPageBreak/>
        <w:t>數值結果</w:t>
      </w:r>
      <w:bookmarkEnd w:id="46"/>
    </w:p>
    <w:p w14:paraId="064894EB" w14:textId="77777777" w:rsidR="006A5F73" w:rsidRDefault="006A5F73" w:rsidP="003F29FD">
      <w:pPr>
        <w:pStyle w:val="Heading2"/>
        <w:numPr>
          <w:ilvl w:val="0"/>
          <w:numId w:val="7"/>
        </w:numPr>
      </w:pPr>
      <w:bookmarkStart w:id="47" w:name="_Toc221725926"/>
      <w:r>
        <w:rPr>
          <w:rFonts w:hint="eastAsia"/>
        </w:rPr>
        <w:t>壓力</w:t>
      </w:r>
      <w:bookmarkEnd w:id="47"/>
    </w:p>
    <w:p w14:paraId="0A0F0087" w14:textId="2985A435" w:rsidR="003F29FD" w:rsidRDefault="006A5F73" w:rsidP="003F29FD">
      <w:pPr>
        <w:pStyle w:val="Heading2"/>
        <w:numPr>
          <w:ilvl w:val="0"/>
          <w:numId w:val="7"/>
        </w:numPr>
      </w:pPr>
      <w:bookmarkStart w:id="48" w:name="_Toc221725927"/>
      <w:r>
        <w:rPr>
          <w:rFonts w:hint="eastAsia"/>
        </w:rPr>
        <w:t>速度剖面</w:t>
      </w:r>
      <w:bookmarkEnd w:id="48"/>
    </w:p>
    <w:p w14:paraId="2AD30A22" w14:textId="2DCBA639" w:rsidR="007477BF" w:rsidRPr="007477BF" w:rsidRDefault="003F29FD" w:rsidP="007477BF">
      <w:pPr>
        <w:pStyle w:val="Heading2"/>
        <w:numPr>
          <w:ilvl w:val="0"/>
          <w:numId w:val="7"/>
        </w:numPr>
      </w:pPr>
      <w:bookmarkStart w:id="49" w:name="_Toc221725928"/>
      <w:r>
        <w:rPr>
          <w:rFonts w:hint="eastAsia"/>
        </w:rPr>
        <w:t>馬蹄形渦流形貌</w:t>
      </w:r>
      <w:bookmarkEnd w:id="49"/>
    </w:p>
    <w:p w14:paraId="7D33DEBE" w14:textId="77777777" w:rsidR="00ED2C9D" w:rsidRDefault="00ED2C9D" w:rsidP="00ED2C9D"/>
    <w:p w14:paraId="2816D899" w14:textId="77777777" w:rsidR="00B0297C" w:rsidRDefault="00B0297C" w:rsidP="00ED2C9D"/>
    <w:p w14:paraId="043B610C" w14:textId="77777777" w:rsidR="00B0297C" w:rsidRDefault="00B0297C" w:rsidP="00ED2C9D"/>
    <w:p w14:paraId="3C17A44D" w14:textId="77777777" w:rsidR="00B0297C" w:rsidRDefault="00B0297C" w:rsidP="00ED2C9D"/>
    <w:p w14:paraId="24F90638" w14:textId="77777777" w:rsidR="00B0297C" w:rsidRDefault="00B0297C" w:rsidP="00ED2C9D"/>
    <w:p w14:paraId="3B6AA6C7" w14:textId="77777777" w:rsidR="00B0297C" w:rsidRDefault="00B0297C" w:rsidP="00ED2C9D"/>
    <w:p w14:paraId="5836C1E9" w14:textId="77777777" w:rsidR="00B0297C" w:rsidRDefault="00B0297C" w:rsidP="00ED2C9D"/>
    <w:p w14:paraId="25F4A7F9" w14:textId="77777777" w:rsidR="00B0297C" w:rsidRDefault="00B0297C" w:rsidP="00ED2C9D"/>
    <w:p w14:paraId="6FD43E28" w14:textId="77777777" w:rsidR="00B0297C" w:rsidRDefault="00B0297C" w:rsidP="00ED2C9D"/>
    <w:p w14:paraId="3D3A9B62" w14:textId="77777777" w:rsidR="00B0297C" w:rsidRDefault="00B0297C" w:rsidP="00ED2C9D"/>
    <w:p w14:paraId="74BA3784" w14:textId="77777777" w:rsidR="00B0297C" w:rsidRDefault="00B0297C" w:rsidP="00ED2C9D"/>
    <w:p w14:paraId="24238652" w14:textId="77777777" w:rsidR="00B0297C" w:rsidRDefault="00B0297C" w:rsidP="00ED2C9D"/>
    <w:p w14:paraId="16681DB7" w14:textId="77777777" w:rsidR="00B0297C" w:rsidRDefault="00B0297C" w:rsidP="00ED2C9D"/>
    <w:p w14:paraId="0FC326F8" w14:textId="77777777" w:rsidR="00B0297C" w:rsidRDefault="00B0297C" w:rsidP="00ED2C9D"/>
    <w:p w14:paraId="64D4734E" w14:textId="77777777" w:rsidR="00B0297C" w:rsidRDefault="00B0297C" w:rsidP="00ED2C9D"/>
    <w:p w14:paraId="4314442B" w14:textId="77777777" w:rsidR="00B0297C" w:rsidRDefault="00B0297C" w:rsidP="00ED2C9D"/>
    <w:p w14:paraId="7D9D634D" w14:textId="77777777" w:rsidR="00B0297C" w:rsidRDefault="00B0297C" w:rsidP="00ED2C9D"/>
    <w:p w14:paraId="097E848A" w14:textId="77777777" w:rsidR="00B0297C" w:rsidRDefault="00B0297C" w:rsidP="00ED2C9D"/>
    <w:p w14:paraId="41C2571D" w14:textId="77777777" w:rsidR="00B0297C" w:rsidRDefault="00B0297C" w:rsidP="00ED2C9D"/>
    <w:p w14:paraId="00F7BD05" w14:textId="77777777" w:rsidR="00B0297C" w:rsidRDefault="00B0297C" w:rsidP="00ED2C9D"/>
    <w:p w14:paraId="5E3E6290" w14:textId="77777777" w:rsidR="00B0297C" w:rsidRDefault="00B0297C" w:rsidP="00ED2C9D"/>
    <w:p w14:paraId="648AD5E9" w14:textId="77777777" w:rsidR="00B0297C" w:rsidRDefault="00B0297C" w:rsidP="00ED2C9D"/>
    <w:p w14:paraId="2CE6B191" w14:textId="77777777" w:rsidR="00B0297C" w:rsidRDefault="00B0297C" w:rsidP="00ED2C9D"/>
    <w:p w14:paraId="5B88D73E" w14:textId="77777777" w:rsidR="00B0297C" w:rsidRDefault="00B0297C" w:rsidP="00ED2C9D"/>
    <w:p w14:paraId="6E93CF5A" w14:textId="77777777" w:rsidR="00B0297C" w:rsidRDefault="00B0297C" w:rsidP="00ED2C9D"/>
    <w:p w14:paraId="16C4C422" w14:textId="77777777" w:rsidR="00B0297C" w:rsidRDefault="00B0297C" w:rsidP="00ED2C9D"/>
    <w:p w14:paraId="6E561AB5" w14:textId="77777777" w:rsidR="00B0297C" w:rsidRDefault="00B0297C" w:rsidP="00ED2C9D"/>
    <w:p w14:paraId="352DD7DF" w14:textId="77777777" w:rsidR="00B0297C" w:rsidRDefault="00B0297C" w:rsidP="00ED2C9D"/>
    <w:p w14:paraId="1412C66F" w14:textId="77777777" w:rsidR="00B0297C" w:rsidRDefault="00B0297C" w:rsidP="00ED2C9D"/>
    <w:p w14:paraId="48B3FDC4" w14:textId="77777777" w:rsidR="00B0297C" w:rsidRDefault="00B0297C" w:rsidP="00ED2C9D"/>
    <w:p w14:paraId="230AE886" w14:textId="77777777" w:rsidR="00B0297C" w:rsidRDefault="00B0297C" w:rsidP="00ED2C9D"/>
    <w:p w14:paraId="25B2292E" w14:textId="77777777" w:rsidR="00B0297C" w:rsidRDefault="00B0297C" w:rsidP="00ED2C9D"/>
    <w:p w14:paraId="297A6B95" w14:textId="77777777" w:rsidR="00B0297C" w:rsidRDefault="00B0297C" w:rsidP="00ED2C9D"/>
    <w:p w14:paraId="31F149A9" w14:textId="77777777" w:rsidR="00B0297C" w:rsidRPr="00ED2C9D" w:rsidRDefault="00B0297C" w:rsidP="00ED2C9D"/>
    <w:p w14:paraId="66CE18D5" w14:textId="176D1649" w:rsidR="00E43FFB" w:rsidRPr="00905BDA" w:rsidRDefault="0087255D" w:rsidP="00836A38">
      <w:pPr>
        <w:pStyle w:val="Heading1"/>
        <w:rPr>
          <w:rFonts w:ascii="Times New Roman" w:hAnsi="Times New Roman" w:cs="Times New Roman"/>
        </w:rPr>
      </w:pPr>
      <w:bookmarkStart w:id="50" w:name="_Hlk163927816"/>
      <w:bookmarkStart w:id="51" w:name="_Toc140228316"/>
      <w:bookmarkStart w:id="52" w:name="_Toc221725929"/>
      <w:r w:rsidRPr="00905BDA">
        <w:rPr>
          <w:rFonts w:ascii="Times New Roman" w:hAnsi="Times New Roman" w:cs="Times New Roman"/>
        </w:rPr>
        <w:lastRenderedPageBreak/>
        <w:t>結論</w:t>
      </w:r>
      <w:bookmarkEnd w:id="50"/>
      <w:r w:rsidRPr="00905BDA">
        <w:rPr>
          <w:rFonts w:ascii="Times New Roman" w:hAnsi="Times New Roman" w:cs="Times New Roman"/>
        </w:rPr>
        <w:t>與建議</w:t>
      </w:r>
      <w:bookmarkEnd w:id="51"/>
      <w:bookmarkEnd w:id="52"/>
    </w:p>
    <w:p w14:paraId="07B68BFC" w14:textId="2417A0AC" w:rsidR="0032741D" w:rsidRDefault="00BB7280" w:rsidP="00ED2C9D">
      <w:pPr>
        <w:pStyle w:val="Heading2"/>
        <w:numPr>
          <w:ilvl w:val="0"/>
          <w:numId w:val="16"/>
        </w:numPr>
      </w:pPr>
      <w:bookmarkStart w:id="53" w:name="_Toc221725930"/>
      <w:r>
        <w:rPr>
          <w:rFonts w:hint="eastAsia"/>
        </w:rPr>
        <w:t>結論</w:t>
      </w:r>
      <w:bookmarkEnd w:id="53"/>
    </w:p>
    <w:p w14:paraId="685C488B" w14:textId="0A481113" w:rsidR="00ED2C9D" w:rsidRPr="0032741D" w:rsidRDefault="00ED2C9D" w:rsidP="00ED2C9D">
      <w:pPr>
        <w:pStyle w:val="Heading2"/>
        <w:numPr>
          <w:ilvl w:val="0"/>
          <w:numId w:val="16"/>
        </w:numPr>
      </w:pPr>
      <w:bookmarkStart w:id="54" w:name="_Toc221725931"/>
      <w:r>
        <w:rPr>
          <w:rFonts w:hint="eastAsia"/>
        </w:rPr>
        <w:t>建議</w:t>
      </w:r>
      <w:bookmarkEnd w:id="54"/>
    </w:p>
    <w:p w14:paraId="1B09F72D" w14:textId="77777777" w:rsidR="00ED2C9D" w:rsidRPr="00ED2C9D" w:rsidRDefault="00ED2C9D" w:rsidP="00ED2C9D"/>
    <w:p w14:paraId="4317828E" w14:textId="07083D84" w:rsidR="00852F98" w:rsidRPr="0071118F" w:rsidRDefault="00804BA6" w:rsidP="00BB7280">
      <w:pPr>
        <w:pStyle w:val="Heading2"/>
        <w:numPr>
          <w:ilvl w:val="0"/>
          <w:numId w:val="16"/>
        </w:numPr>
      </w:pPr>
      <w:r w:rsidRPr="0071118F">
        <w:br w:type="page"/>
      </w:r>
    </w:p>
    <w:p w14:paraId="61DCC0BA" w14:textId="453A04FB" w:rsidR="00402A71" w:rsidRPr="00905BDA" w:rsidRDefault="00402A71" w:rsidP="006C2CA9">
      <w:pPr>
        <w:pStyle w:val="Heading1"/>
        <w:numPr>
          <w:ilvl w:val="0"/>
          <w:numId w:val="0"/>
        </w:numPr>
        <w:spacing w:line="360" w:lineRule="auto"/>
        <w:ind w:left="480"/>
        <w:rPr>
          <w:rFonts w:ascii="Times New Roman" w:hAnsi="Times New Roman" w:cs="Times New Roman"/>
        </w:rPr>
      </w:pPr>
      <w:bookmarkStart w:id="55" w:name="_Toc171069495"/>
      <w:bookmarkStart w:id="56" w:name="_Toc221725932"/>
      <w:r w:rsidRPr="00905BDA">
        <w:rPr>
          <w:rFonts w:ascii="Times New Roman" w:hAnsi="Times New Roman" w:cs="Times New Roman"/>
        </w:rPr>
        <w:lastRenderedPageBreak/>
        <w:t>參考文獻</w:t>
      </w:r>
      <w:bookmarkEnd w:id="55"/>
      <w:bookmarkEnd w:id="56"/>
    </w:p>
    <w:p w14:paraId="41587170" w14:textId="3CF66285" w:rsidR="00C3211D" w:rsidRDefault="00CD2F4A" w:rsidP="00FA0592">
      <w:pPr>
        <w:pStyle w:val="a"/>
        <w:spacing w:line="360" w:lineRule="auto"/>
        <w:rPr>
          <w:rFonts w:eastAsia="DFKai-SB"/>
          <w:color w:val="000000" w:themeColor="text1"/>
          <w:sz w:val="24"/>
          <w:szCs w:val="24"/>
        </w:rPr>
      </w:pPr>
      <w:r w:rsidRPr="00CD2F4A">
        <w:rPr>
          <w:rFonts w:eastAsia="DFKai-SB"/>
          <w:color w:val="000000" w:themeColor="text1"/>
          <w:sz w:val="24"/>
          <w:szCs w:val="24"/>
        </w:rPr>
        <w:t xml:space="preserve">Baker, C. J. (1979). The laminar horseshoe vortex. </w:t>
      </w:r>
      <w:r w:rsidRPr="00CD2F4A">
        <w:rPr>
          <w:rFonts w:eastAsia="DFKai-SB"/>
          <w:i/>
          <w:iCs/>
          <w:color w:val="000000" w:themeColor="text1"/>
          <w:sz w:val="24"/>
          <w:szCs w:val="24"/>
        </w:rPr>
        <w:t>Journal of Fluid Mechanics</w:t>
      </w:r>
      <w:r w:rsidRPr="00CD2F4A">
        <w:rPr>
          <w:rFonts w:eastAsia="DFKai-SB"/>
          <w:color w:val="000000" w:themeColor="text1"/>
          <w:sz w:val="24"/>
          <w:szCs w:val="24"/>
        </w:rPr>
        <w:t>, 95(2), 347–367.</w:t>
      </w:r>
    </w:p>
    <w:p w14:paraId="4AA43F13" w14:textId="672BE720" w:rsidR="009C7A6B" w:rsidRPr="009C7A6B" w:rsidRDefault="009C7A6B" w:rsidP="009C7A6B">
      <w:pPr>
        <w:pStyle w:val="a"/>
        <w:spacing w:line="360" w:lineRule="auto"/>
        <w:rPr>
          <w:rFonts w:eastAsia="DFKai-SB"/>
          <w:color w:val="000000" w:themeColor="text1"/>
          <w:sz w:val="24"/>
          <w:szCs w:val="24"/>
        </w:rPr>
      </w:pPr>
      <w:r w:rsidRPr="00CD2F4A">
        <w:rPr>
          <w:rFonts w:eastAsia="DFKai-SB"/>
          <w:color w:val="000000" w:themeColor="text1"/>
          <w:sz w:val="24"/>
          <w:szCs w:val="24"/>
        </w:rPr>
        <w:t xml:space="preserve">Levchenya, A. M., Smirnov, E. M., &amp; Goryachev, V. D. (2010). RANS-based numerical simulation and visualization of the horseshoe vortex system in the leading edge endwall region of a symmetric body. </w:t>
      </w:r>
      <w:r w:rsidRPr="00CD2F4A">
        <w:rPr>
          <w:rFonts w:eastAsia="DFKai-SB"/>
          <w:i/>
          <w:iCs/>
          <w:color w:val="000000" w:themeColor="text1"/>
          <w:sz w:val="24"/>
          <w:szCs w:val="24"/>
        </w:rPr>
        <w:t>International Journal of Heat and Fluid Flow</w:t>
      </w:r>
      <w:r w:rsidRPr="00CD2F4A">
        <w:rPr>
          <w:rFonts w:eastAsia="DFKai-SB"/>
          <w:color w:val="000000" w:themeColor="text1"/>
          <w:sz w:val="24"/>
          <w:szCs w:val="24"/>
        </w:rPr>
        <w:t>, 31(6), 1107–1112.</w:t>
      </w:r>
    </w:p>
    <w:p w14:paraId="195943C7" w14:textId="4E78E43B" w:rsidR="009C7A6B" w:rsidRPr="009C7A6B" w:rsidRDefault="009C7A6B" w:rsidP="009C7A6B">
      <w:pPr>
        <w:pStyle w:val="a"/>
        <w:spacing w:line="360" w:lineRule="auto"/>
        <w:rPr>
          <w:rFonts w:eastAsia="DFKai-SB"/>
          <w:color w:val="000000" w:themeColor="text1"/>
          <w:sz w:val="24"/>
          <w:szCs w:val="24"/>
        </w:rPr>
      </w:pPr>
      <w:r w:rsidRPr="00CD2F4A">
        <w:rPr>
          <w:rFonts w:eastAsia="DFKai-SB"/>
          <w:color w:val="000000" w:themeColor="text1"/>
          <w:sz w:val="24"/>
          <w:szCs w:val="24"/>
        </w:rPr>
        <w:t xml:space="preserve">Roulund, A., Sumer, B. M., Fredsøe, J., &amp; Michelsen, J. (2005). Numerical and experimental investigation of flow and scour around a circular pile. </w:t>
      </w:r>
      <w:r w:rsidRPr="00CD2F4A">
        <w:rPr>
          <w:rFonts w:eastAsia="DFKai-SB"/>
          <w:i/>
          <w:iCs/>
          <w:color w:val="000000" w:themeColor="text1"/>
          <w:sz w:val="24"/>
          <w:szCs w:val="24"/>
        </w:rPr>
        <w:t>Journal of Fluid Mechanics</w:t>
      </w:r>
      <w:r w:rsidRPr="00CD2F4A">
        <w:rPr>
          <w:rFonts w:eastAsia="DFKai-SB"/>
          <w:color w:val="000000" w:themeColor="text1"/>
          <w:sz w:val="24"/>
          <w:szCs w:val="24"/>
        </w:rPr>
        <w:t>, 534, 351–401.</w:t>
      </w:r>
    </w:p>
    <w:p w14:paraId="1E18EEA2" w14:textId="56AF2CDF" w:rsidR="00CD2F4A" w:rsidRDefault="00CD2F4A" w:rsidP="00FA0592">
      <w:pPr>
        <w:pStyle w:val="a"/>
        <w:spacing w:line="360" w:lineRule="auto"/>
        <w:rPr>
          <w:rFonts w:eastAsia="DFKai-SB"/>
          <w:color w:val="000000" w:themeColor="text1"/>
          <w:sz w:val="24"/>
          <w:szCs w:val="24"/>
        </w:rPr>
      </w:pPr>
      <w:r w:rsidRPr="00CD2F4A">
        <w:rPr>
          <w:rFonts w:eastAsia="DFKai-SB"/>
          <w:color w:val="000000" w:themeColor="text1"/>
          <w:sz w:val="24"/>
          <w:szCs w:val="24"/>
        </w:rPr>
        <w:t xml:space="preserve">Simpson, R. L. (2001). Junction flows. </w:t>
      </w:r>
      <w:r w:rsidRPr="00CD2F4A">
        <w:rPr>
          <w:rFonts w:eastAsia="DFKai-SB"/>
          <w:i/>
          <w:iCs/>
          <w:color w:val="000000" w:themeColor="text1"/>
          <w:sz w:val="24"/>
          <w:szCs w:val="24"/>
        </w:rPr>
        <w:t>Annual Review of Fluid Mechanics</w:t>
      </w:r>
      <w:r w:rsidRPr="00CD2F4A">
        <w:rPr>
          <w:rFonts w:eastAsia="DFKai-SB"/>
          <w:color w:val="000000" w:themeColor="text1"/>
          <w:sz w:val="24"/>
          <w:szCs w:val="24"/>
        </w:rPr>
        <w:t>, 33, 415–443.</w:t>
      </w:r>
    </w:p>
    <w:p w14:paraId="03B3008B" w14:textId="2F303E5A" w:rsidR="00CD2F4A" w:rsidRDefault="00CD2F4A" w:rsidP="00FA0592">
      <w:pPr>
        <w:pStyle w:val="a"/>
        <w:spacing w:line="360" w:lineRule="auto"/>
        <w:rPr>
          <w:rFonts w:eastAsia="DFKai-SB"/>
          <w:color w:val="000000" w:themeColor="text1"/>
          <w:sz w:val="24"/>
          <w:szCs w:val="24"/>
        </w:rPr>
      </w:pPr>
      <w:r w:rsidRPr="00CD2F4A">
        <w:rPr>
          <w:rFonts w:eastAsia="DFKai-SB"/>
          <w:color w:val="000000" w:themeColor="text1"/>
          <w:sz w:val="24"/>
          <w:szCs w:val="24"/>
        </w:rPr>
        <w:t xml:space="preserve">Wardhana, K., &amp; Hadipriono, F. C. (2003). Analysis of recent bridge failures in the United States. </w:t>
      </w:r>
      <w:r w:rsidRPr="00CD2F4A">
        <w:rPr>
          <w:rFonts w:eastAsia="DFKai-SB"/>
          <w:i/>
          <w:iCs/>
          <w:color w:val="000000" w:themeColor="text1"/>
          <w:sz w:val="24"/>
          <w:szCs w:val="24"/>
        </w:rPr>
        <w:t>Journal of Performance of Constructed Facilities</w:t>
      </w:r>
      <w:r w:rsidRPr="00CD2F4A">
        <w:rPr>
          <w:rFonts w:eastAsia="DFKai-SB"/>
          <w:color w:val="000000" w:themeColor="text1"/>
          <w:sz w:val="24"/>
          <w:szCs w:val="24"/>
        </w:rPr>
        <w:t>, 17(3), 144–150.</w:t>
      </w:r>
    </w:p>
    <w:p w14:paraId="6C599D81" w14:textId="77777777" w:rsidR="009C7A6B" w:rsidRDefault="009C7A6B" w:rsidP="009C7A6B">
      <w:pPr>
        <w:pStyle w:val="a"/>
        <w:spacing w:line="360" w:lineRule="auto"/>
        <w:rPr>
          <w:rFonts w:eastAsia="DFKai-SB"/>
          <w:color w:val="000000" w:themeColor="text1"/>
          <w:sz w:val="24"/>
          <w:szCs w:val="24"/>
        </w:rPr>
      </w:pPr>
      <w:r w:rsidRPr="00CD2F4A">
        <w:rPr>
          <w:rFonts w:eastAsia="DFKai-SB"/>
          <w:color w:val="000000" w:themeColor="text1"/>
          <w:sz w:val="24"/>
          <w:szCs w:val="24"/>
        </w:rPr>
        <w:t xml:space="preserve">Zhang, W., Zapata, M. U., Bai, X., Pham-Van-Bang, D., &amp; Nguyen, K. D. (2020). Three-dimensional simulation of horseshoe vortex and local scour around a vertical cylinder using an unstructured finite-volume technique. </w:t>
      </w:r>
      <w:r w:rsidRPr="00CD2F4A">
        <w:rPr>
          <w:rFonts w:eastAsia="DFKai-SB"/>
          <w:i/>
          <w:iCs/>
          <w:color w:val="000000" w:themeColor="text1"/>
          <w:sz w:val="24"/>
          <w:szCs w:val="24"/>
        </w:rPr>
        <w:t>International Journal of Sediment Research</w:t>
      </w:r>
      <w:r w:rsidRPr="00CD2F4A">
        <w:rPr>
          <w:rFonts w:eastAsia="DFKai-SB"/>
          <w:color w:val="000000" w:themeColor="text1"/>
          <w:sz w:val="24"/>
          <w:szCs w:val="24"/>
        </w:rPr>
        <w:t>, 35(3), 295–306.</w:t>
      </w:r>
    </w:p>
    <w:p w14:paraId="25168784" w14:textId="77777777" w:rsidR="009C7A6B" w:rsidRDefault="009C7A6B" w:rsidP="00FA0592">
      <w:pPr>
        <w:pStyle w:val="a"/>
        <w:spacing w:line="360" w:lineRule="auto"/>
        <w:rPr>
          <w:rFonts w:eastAsia="DFKai-SB"/>
          <w:color w:val="000000" w:themeColor="text1"/>
          <w:sz w:val="24"/>
          <w:szCs w:val="24"/>
        </w:rPr>
      </w:pPr>
    </w:p>
    <w:p w14:paraId="46A79623" w14:textId="77777777" w:rsidR="00C3211D" w:rsidRPr="00905BDA" w:rsidRDefault="00C3211D" w:rsidP="00385A9A">
      <w:pPr>
        <w:pStyle w:val="a"/>
        <w:numPr>
          <w:ilvl w:val="0"/>
          <w:numId w:val="0"/>
        </w:numPr>
        <w:spacing w:line="360" w:lineRule="auto"/>
        <w:rPr>
          <w:rFonts w:eastAsia="DFKai-SB"/>
          <w:color w:val="000000" w:themeColor="text1"/>
          <w:sz w:val="24"/>
          <w:szCs w:val="24"/>
        </w:rPr>
      </w:pPr>
    </w:p>
    <w:sectPr w:rsidR="00C3211D" w:rsidRPr="00905BDA" w:rsidSect="00307A29">
      <w:pgSz w:w="11906" w:h="16838"/>
      <w:pgMar w:top="1701" w:right="1701" w:bottom="1701" w:left="170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E773A" w14:textId="77777777" w:rsidR="009B0D7A" w:rsidRDefault="009B0D7A" w:rsidP="00760CF4">
      <w:r>
        <w:separator/>
      </w:r>
    </w:p>
  </w:endnote>
  <w:endnote w:type="continuationSeparator" w:id="0">
    <w:p w14:paraId="187A4410" w14:textId="77777777" w:rsidR="009B0D7A" w:rsidRDefault="009B0D7A" w:rsidP="00760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2A37E05-27FF-FF4A-8585-F528D2B86D73}"/>
    <w:embedBold r:id="rId2" w:fontKey="{6A72A22F-3856-B24C-AA3F-33CD67CD6660}"/>
    <w:embedItalic r:id="rId3" w:fontKey="{BD06F0C2-47F2-7544-8EED-E976FD575BAE}"/>
  </w:font>
  <w:font w:name="PMingLiU">
    <w:altName w:val="新細明體"/>
    <w:panose1 w:val="02020500000000000000"/>
    <w:charset w:val="88"/>
    <w:family w:val="roman"/>
    <w:pitch w:val="variable"/>
    <w:sig w:usb0="A00002FF" w:usb1="28CFFCFA" w:usb2="00000016" w:usb3="00000000" w:csb0="001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embedRegular r:id="rId4" w:fontKey="{3D805963-6A54-244A-A262-DDAFB67F85BD}"/>
    <w:embedBold r:id="rId5" w:fontKey="{02A6D92D-B33A-0240-8CEE-E28536BBD12F}"/>
  </w:font>
  <w:font w:name="Calibri Light">
    <w:panose1 w:val="020F0302020204030204"/>
    <w:charset w:val="00"/>
    <w:family w:val="swiss"/>
    <w:pitch w:val="variable"/>
    <w:sig w:usb0="E4002EFF" w:usb1="C200247B" w:usb2="00000009" w:usb3="00000000" w:csb0="000001FF" w:csb1="00000000"/>
  </w:font>
  <w:font w:name="DFKai-SB">
    <w:altName w:val="標楷體"/>
    <w:panose1 w:val="020B0604020202020204"/>
    <w:charset w:val="88"/>
    <w:family w:val="script"/>
    <w:pitch w:val="fixed"/>
    <w:sig w:usb0="F1002BFF" w:usb1="29DFFFFF" w:usb2="00000037" w:usb3="00000000" w:csb0="001000FF" w:csb1="00000000"/>
    <w:embedBold r:id="rId7" w:subsetted="1" w:fontKey="{DEA82E63-EF6E-E342-9393-73AC5BE0AE69}"/>
  </w:font>
  <w:font w:name="Cambria Math">
    <w:panose1 w:val="02040503050406030204"/>
    <w:charset w:val="00"/>
    <w:family w:val="roman"/>
    <w:pitch w:val="variable"/>
    <w:sig w:usb0="E00006FF" w:usb1="420024FF" w:usb2="02000000" w:usb3="00000000" w:csb0="0000019F" w:csb1="00000000"/>
    <w:embedRegular r:id="rId8" w:fontKey="{5C38575F-F2E3-8842-885D-3145140FB817}"/>
    <w:embedItalic r:id="rId9" w:fontKey="{C0858F78-3D75-704E-A91B-38C9FC9D2B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5792C" w14:textId="650F19CD" w:rsidR="00D06A42" w:rsidRDefault="00D06A42" w:rsidP="00CE0EF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0885017"/>
      <w:docPartObj>
        <w:docPartGallery w:val="Page Numbers (Bottom of Page)"/>
        <w:docPartUnique/>
      </w:docPartObj>
    </w:sdtPr>
    <w:sdtContent>
      <w:p w14:paraId="1454988C" w14:textId="4903E075" w:rsidR="00D06A42" w:rsidRDefault="00D06A42">
        <w:pPr>
          <w:pStyle w:val="Footer"/>
          <w:jc w:val="center"/>
        </w:pPr>
        <w:r>
          <w:fldChar w:fldCharType="begin"/>
        </w:r>
        <w:r>
          <w:instrText>PAGE   \* MERGEFORMAT</w:instrText>
        </w:r>
        <w:r>
          <w:fldChar w:fldCharType="separate"/>
        </w:r>
        <w:r>
          <w:rPr>
            <w:lang w:val="zh-TW"/>
          </w:rPr>
          <w:t>2</w:t>
        </w:r>
        <w:r>
          <w:fldChar w:fldCharType="end"/>
        </w:r>
      </w:p>
    </w:sdtContent>
  </w:sdt>
  <w:p w14:paraId="5D1651FE" w14:textId="77777777" w:rsidR="00D06A42" w:rsidRDefault="00D06A42" w:rsidP="00CE0EF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8BCC3" w14:textId="77777777" w:rsidR="009B0D7A" w:rsidRDefault="009B0D7A" w:rsidP="00760CF4">
      <w:r>
        <w:separator/>
      </w:r>
    </w:p>
  </w:footnote>
  <w:footnote w:type="continuationSeparator" w:id="0">
    <w:p w14:paraId="0C12A977" w14:textId="77777777" w:rsidR="009B0D7A" w:rsidRDefault="009B0D7A" w:rsidP="00760C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5AE"/>
    <w:multiLevelType w:val="hybridMultilevel"/>
    <w:tmpl w:val="38104E18"/>
    <w:lvl w:ilvl="0" w:tplc="9EC0B9A8">
      <w:start w:val="1"/>
      <w:numFmt w:val="decimal"/>
      <w:lvlText w:val="2.2.%1"/>
      <w:lvlJc w:val="left"/>
      <w:pPr>
        <w:ind w:left="96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2285BB7"/>
    <w:multiLevelType w:val="hybridMultilevel"/>
    <w:tmpl w:val="4B3A631C"/>
    <w:lvl w:ilvl="0" w:tplc="773C92A4">
      <w:start w:val="1"/>
      <w:numFmt w:val="decimal"/>
      <w:lvlText w:val="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3BD200A"/>
    <w:multiLevelType w:val="hybridMultilevel"/>
    <w:tmpl w:val="8BA6F900"/>
    <w:lvl w:ilvl="0" w:tplc="1362FB88">
      <w:start w:val="1"/>
      <w:numFmt w:val="decimal"/>
      <w:lvlText w:val="2.1.%1"/>
      <w:lvlJc w:val="left"/>
      <w:pPr>
        <w:ind w:left="96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6284E11"/>
    <w:multiLevelType w:val="hybridMultilevel"/>
    <w:tmpl w:val="D6F03010"/>
    <w:lvl w:ilvl="0" w:tplc="2B10765C">
      <w:start w:val="1"/>
      <w:numFmt w:val="decimal"/>
      <w:lvlText w:val="3.1.%1"/>
      <w:lvlJc w:val="left"/>
      <w:pPr>
        <w:ind w:left="567" w:hanging="480"/>
      </w:pPr>
      <w:rPr>
        <w:rFonts w:hint="eastAsia"/>
      </w:rPr>
    </w:lvl>
    <w:lvl w:ilvl="1" w:tplc="04090019" w:tentative="1">
      <w:start w:val="1"/>
      <w:numFmt w:val="ideographTraditional"/>
      <w:lvlText w:val="%2、"/>
      <w:lvlJc w:val="left"/>
      <w:pPr>
        <w:ind w:left="1047" w:hanging="480"/>
      </w:pPr>
    </w:lvl>
    <w:lvl w:ilvl="2" w:tplc="0409001B" w:tentative="1">
      <w:start w:val="1"/>
      <w:numFmt w:val="lowerRoman"/>
      <w:lvlText w:val="%3."/>
      <w:lvlJc w:val="right"/>
      <w:pPr>
        <w:ind w:left="1527" w:hanging="480"/>
      </w:pPr>
    </w:lvl>
    <w:lvl w:ilvl="3" w:tplc="0409000F" w:tentative="1">
      <w:start w:val="1"/>
      <w:numFmt w:val="decimal"/>
      <w:lvlText w:val="%4."/>
      <w:lvlJc w:val="left"/>
      <w:pPr>
        <w:ind w:left="2007" w:hanging="480"/>
      </w:pPr>
    </w:lvl>
    <w:lvl w:ilvl="4" w:tplc="04090019" w:tentative="1">
      <w:start w:val="1"/>
      <w:numFmt w:val="ideographTraditional"/>
      <w:lvlText w:val="%5、"/>
      <w:lvlJc w:val="left"/>
      <w:pPr>
        <w:ind w:left="2487" w:hanging="480"/>
      </w:pPr>
    </w:lvl>
    <w:lvl w:ilvl="5" w:tplc="0409001B" w:tentative="1">
      <w:start w:val="1"/>
      <w:numFmt w:val="lowerRoman"/>
      <w:lvlText w:val="%6."/>
      <w:lvlJc w:val="right"/>
      <w:pPr>
        <w:ind w:left="2967" w:hanging="480"/>
      </w:pPr>
    </w:lvl>
    <w:lvl w:ilvl="6" w:tplc="0409000F" w:tentative="1">
      <w:start w:val="1"/>
      <w:numFmt w:val="decimal"/>
      <w:lvlText w:val="%7."/>
      <w:lvlJc w:val="left"/>
      <w:pPr>
        <w:ind w:left="3447" w:hanging="480"/>
      </w:pPr>
    </w:lvl>
    <w:lvl w:ilvl="7" w:tplc="04090019" w:tentative="1">
      <w:start w:val="1"/>
      <w:numFmt w:val="ideographTraditional"/>
      <w:lvlText w:val="%8、"/>
      <w:lvlJc w:val="left"/>
      <w:pPr>
        <w:ind w:left="3927" w:hanging="480"/>
      </w:pPr>
    </w:lvl>
    <w:lvl w:ilvl="8" w:tplc="0409001B" w:tentative="1">
      <w:start w:val="1"/>
      <w:numFmt w:val="lowerRoman"/>
      <w:lvlText w:val="%9."/>
      <w:lvlJc w:val="right"/>
      <w:pPr>
        <w:ind w:left="4407" w:hanging="480"/>
      </w:pPr>
    </w:lvl>
  </w:abstractNum>
  <w:abstractNum w:abstractNumId="4" w15:restartNumberingAfterBreak="0">
    <w:nsid w:val="06D4196F"/>
    <w:multiLevelType w:val="multilevel"/>
    <w:tmpl w:val="EE56007E"/>
    <w:lvl w:ilvl="0">
      <w:start w:val="1"/>
      <w:numFmt w:val="decimal"/>
      <w:lvlText w:val="%1)"/>
      <w:lvlJc w:val="left"/>
      <w:pPr>
        <w:ind w:left="480" w:hanging="480"/>
      </w:pPr>
      <w:rPr>
        <w:rFonts w:hint="eastAsia"/>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0DCC7C03"/>
    <w:multiLevelType w:val="hybridMultilevel"/>
    <w:tmpl w:val="9C60BD42"/>
    <w:lvl w:ilvl="0" w:tplc="2140E1F8">
      <w:start w:val="1"/>
      <w:numFmt w:val="decimal"/>
      <w:lvlText w:val="%1."/>
      <w:lvlJc w:val="left"/>
      <w:pPr>
        <w:ind w:left="360" w:hanging="360"/>
      </w:pPr>
      <w:rPr>
        <w:rFonts w:ascii="PMingLiU" w:eastAsia="PMingLiU" w:hAnsi="PMingLiU" w:cs="PMingLiU"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ED53AE1"/>
    <w:multiLevelType w:val="hybridMultilevel"/>
    <w:tmpl w:val="FDFA29A4"/>
    <w:lvl w:ilvl="0" w:tplc="9EC0B9A8">
      <w:start w:val="1"/>
      <w:numFmt w:val="decimal"/>
      <w:lvlText w:val="2.2.%1"/>
      <w:lvlJc w:val="left"/>
      <w:pPr>
        <w:ind w:left="96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9644D6B"/>
    <w:multiLevelType w:val="hybridMultilevel"/>
    <w:tmpl w:val="94E6B2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B8B545C"/>
    <w:multiLevelType w:val="hybridMultilevel"/>
    <w:tmpl w:val="DEB45C40"/>
    <w:lvl w:ilvl="0" w:tplc="9EC0B9A8">
      <w:start w:val="1"/>
      <w:numFmt w:val="decimal"/>
      <w:lvlText w:val="2.2.%1"/>
      <w:lvlJc w:val="left"/>
      <w:pPr>
        <w:ind w:left="960" w:hanging="480"/>
      </w:pPr>
      <w:rPr>
        <w:rFonts w:ascii="Times New Roman" w:hAnsi="Times New Roman" w:cs="Times New Roman" w:hint="default"/>
      </w:rPr>
    </w:lvl>
    <w:lvl w:ilvl="1" w:tplc="99200AFC">
      <w:start w:val="1"/>
      <w:numFmt w:val="decimal"/>
      <w:lvlText w:val="2.2.%2"/>
      <w:lvlJc w:val="left"/>
      <w:pPr>
        <w:ind w:left="960" w:hanging="480"/>
      </w:pPr>
      <w:rPr>
        <w:rFonts w:ascii="Times New Roman" w:hAnsi="Times New Roman" w:cs="Times New Roman" w:hint="default"/>
        <w:b/>
        <w:bCs/>
        <w:sz w:val="32"/>
        <w:szCs w:val="32"/>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C482558"/>
    <w:multiLevelType w:val="hybridMultilevel"/>
    <w:tmpl w:val="BC5233E4"/>
    <w:lvl w:ilvl="0" w:tplc="6B9A7C68">
      <w:start w:val="1"/>
      <w:numFmt w:val="decimal"/>
      <w:lvlText w:val="2.5.%1"/>
      <w:lvlJc w:val="left"/>
      <w:pPr>
        <w:ind w:left="960" w:hanging="480"/>
      </w:pPr>
      <w:rPr>
        <w:rFonts w:ascii="Times New Roman" w:hAnsi="Times New Roman" w:cs="Times New Roman" w:hint="default"/>
        <w:b/>
        <w:bCs/>
        <w:sz w:val="32"/>
        <w:szCs w:val="32"/>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9E5743C"/>
    <w:multiLevelType w:val="hybridMultilevel"/>
    <w:tmpl w:val="4AC84492"/>
    <w:lvl w:ilvl="0" w:tplc="F1E09FF0">
      <w:start w:val="1"/>
      <w:numFmt w:val="decimal"/>
      <w:lvlText w:val="4.%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AD5620A"/>
    <w:multiLevelType w:val="hybridMultilevel"/>
    <w:tmpl w:val="C9D6BBFE"/>
    <w:lvl w:ilvl="0" w:tplc="EB90AEC4">
      <w:start w:val="1"/>
      <w:numFmt w:val="decimal"/>
      <w:lvlText w:val="3.%1"/>
      <w:lvlJc w:val="left"/>
      <w:pPr>
        <w:ind w:left="480" w:hanging="480"/>
      </w:pPr>
      <w:rPr>
        <w:rFonts w:ascii="Times New Roman" w:hAnsi="Times New Roman" w:cs="Times New Roman"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2034871"/>
    <w:multiLevelType w:val="hybridMultilevel"/>
    <w:tmpl w:val="CD98CF94"/>
    <w:lvl w:ilvl="0" w:tplc="5A9A4106">
      <w:start w:val="1"/>
      <w:numFmt w:val="decimal"/>
      <w:lvlText w:val="2.%1"/>
      <w:lvlJc w:val="left"/>
      <w:pPr>
        <w:ind w:left="960" w:hanging="480"/>
      </w:pPr>
      <w:rPr>
        <w:rFonts w:ascii="Times New Roman" w:hAnsi="Times New Roman" w:cs="Times New Roman" w:hint="default"/>
        <w:sz w:val="24"/>
        <w:szCs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33C834DE"/>
    <w:multiLevelType w:val="hybridMultilevel"/>
    <w:tmpl w:val="5D0CFD7C"/>
    <w:lvl w:ilvl="0" w:tplc="FFFFFFFF">
      <w:start w:val="1"/>
      <w:numFmt w:val="decimal"/>
      <w:lvlText w:val="4.1.%1"/>
      <w:lvlJc w:val="left"/>
      <w:pPr>
        <w:ind w:left="960" w:hanging="480"/>
      </w:pPr>
      <w:rPr>
        <w:rFonts w:hint="eastAsia"/>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4" w15:restartNumberingAfterBreak="0">
    <w:nsid w:val="34AF6CFA"/>
    <w:multiLevelType w:val="hybridMultilevel"/>
    <w:tmpl w:val="CB9A6D4E"/>
    <w:lvl w:ilvl="0" w:tplc="899A754E">
      <w:start w:val="1"/>
      <w:numFmt w:val="decimal"/>
      <w:lvlText w:val="5.%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4FB502C"/>
    <w:multiLevelType w:val="hybridMultilevel"/>
    <w:tmpl w:val="DD4A2160"/>
    <w:lvl w:ilvl="0" w:tplc="125CBB6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71A0CA5"/>
    <w:multiLevelType w:val="hybridMultilevel"/>
    <w:tmpl w:val="7E0C3A8A"/>
    <w:lvl w:ilvl="0" w:tplc="899A5B84">
      <w:start w:val="1"/>
      <w:numFmt w:val="decimal"/>
      <w:lvlText w:val="2.1.%1"/>
      <w:lvlJc w:val="left"/>
      <w:pPr>
        <w:ind w:left="960" w:hanging="48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8B4B60"/>
    <w:multiLevelType w:val="hybridMultilevel"/>
    <w:tmpl w:val="DD4A2160"/>
    <w:lvl w:ilvl="0" w:tplc="FFFFFFFF">
      <w:start w:val="1"/>
      <w:numFmt w:val="decimal"/>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40B64608"/>
    <w:multiLevelType w:val="hybridMultilevel"/>
    <w:tmpl w:val="954E54E2"/>
    <w:lvl w:ilvl="0" w:tplc="F1E09FF0">
      <w:start w:val="1"/>
      <w:numFmt w:val="decimal"/>
      <w:lvlText w:val="4.%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4106217"/>
    <w:multiLevelType w:val="hybridMultilevel"/>
    <w:tmpl w:val="DD884FEE"/>
    <w:lvl w:ilvl="0" w:tplc="B22CE3D6">
      <w:start w:val="1"/>
      <w:numFmt w:val="taiwaneseCountingThousand"/>
      <w:pStyle w:val="Heading1"/>
      <w:lvlText w:val="第%1章 "/>
      <w:lvlJc w:val="left"/>
      <w:pPr>
        <w:ind w:left="480" w:hanging="480"/>
      </w:pPr>
      <w:rPr>
        <w:rFonts w:hint="eastAsia"/>
        <w:lang w:val="en-US"/>
      </w:rPr>
    </w:lvl>
    <w:lvl w:ilvl="1" w:tplc="BCBC0DDC">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46D5B78"/>
    <w:multiLevelType w:val="hybridMultilevel"/>
    <w:tmpl w:val="9A8456A4"/>
    <w:lvl w:ilvl="0" w:tplc="19C04ABC">
      <w:start w:val="1"/>
      <w:numFmt w:val="decimal"/>
      <w:lvlText w:val="2.%1"/>
      <w:lvlJc w:val="left"/>
      <w:pPr>
        <w:ind w:left="480" w:hanging="480"/>
      </w:pPr>
      <w:rPr>
        <w:rFonts w:ascii="Times New Roman" w:hAnsi="Times New Roman" w:cs="Times New Roman" w:hint="default"/>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E4E5C96"/>
    <w:multiLevelType w:val="hybridMultilevel"/>
    <w:tmpl w:val="A3569772"/>
    <w:lvl w:ilvl="0" w:tplc="18B67716">
      <w:start w:val="1"/>
      <w:numFmt w:val="decimal"/>
      <w:pStyle w:val="a"/>
      <w:lvlText w:val="%1."/>
      <w:lvlJc w:val="left"/>
      <w:pPr>
        <w:tabs>
          <w:tab w:val="num" w:pos="360"/>
        </w:tabs>
        <w:ind w:left="36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2" w15:restartNumberingAfterBreak="0">
    <w:nsid w:val="4F62302C"/>
    <w:multiLevelType w:val="hybridMultilevel"/>
    <w:tmpl w:val="49B86ADE"/>
    <w:lvl w:ilvl="0" w:tplc="FFFFFFFF">
      <w:start w:val="1"/>
      <w:numFmt w:val="decimal"/>
      <w:lvlText w:val="3.1.%1"/>
      <w:lvlJc w:val="left"/>
      <w:pPr>
        <w:ind w:left="960" w:hanging="480"/>
      </w:pPr>
      <w:rPr>
        <w:rFonts w:hint="eastAsia"/>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3" w15:restartNumberingAfterBreak="0">
    <w:nsid w:val="50411F5F"/>
    <w:multiLevelType w:val="hybridMultilevel"/>
    <w:tmpl w:val="C1961520"/>
    <w:lvl w:ilvl="0" w:tplc="6214176E">
      <w:start w:val="1"/>
      <w:numFmt w:val="decimal"/>
      <w:pStyle w:val="Heading2"/>
      <w:lvlText w:val="2.%1"/>
      <w:lvlJc w:val="left"/>
      <w:pPr>
        <w:ind w:left="480" w:hanging="480"/>
      </w:pPr>
      <w:rPr>
        <w:rFonts w:hint="eastAsia"/>
      </w:rPr>
    </w:lvl>
    <w:lvl w:ilvl="1" w:tplc="899A5B84">
      <w:start w:val="1"/>
      <w:numFmt w:val="decimal"/>
      <w:lvlText w:val="2.1.%2"/>
      <w:lvlJc w:val="left"/>
      <w:pPr>
        <w:ind w:left="960" w:hanging="480"/>
      </w:pPr>
      <w:rPr>
        <w:rFonts w:ascii="Times New Roman"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05B6688"/>
    <w:multiLevelType w:val="hybridMultilevel"/>
    <w:tmpl w:val="61383EE6"/>
    <w:lvl w:ilvl="0" w:tplc="1CE837D0">
      <w:start w:val="1"/>
      <w:numFmt w:val="decimal"/>
      <w:lvlText w:val="6.%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2CB6E45"/>
    <w:multiLevelType w:val="multilevel"/>
    <w:tmpl w:val="EE56007E"/>
    <w:lvl w:ilvl="0">
      <w:start w:val="1"/>
      <w:numFmt w:val="decimal"/>
      <w:lvlText w:val="%1)"/>
      <w:lvlJc w:val="left"/>
      <w:pPr>
        <w:ind w:left="480" w:hanging="480"/>
      </w:pPr>
      <w:rPr>
        <w:rFonts w:hint="eastAsia"/>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6" w15:restartNumberingAfterBreak="0">
    <w:nsid w:val="539848A0"/>
    <w:multiLevelType w:val="hybridMultilevel"/>
    <w:tmpl w:val="628C016E"/>
    <w:lvl w:ilvl="0" w:tplc="5A9A4106">
      <w:start w:val="1"/>
      <w:numFmt w:val="decimal"/>
      <w:lvlText w:val="2.%1"/>
      <w:lvlJc w:val="left"/>
      <w:pPr>
        <w:ind w:left="960" w:hanging="480"/>
      </w:pPr>
      <w:rPr>
        <w:rFonts w:ascii="Times New Roman" w:hAnsi="Times New Roman" w:cs="Times New Roman" w:hint="default"/>
        <w:sz w:val="24"/>
        <w:szCs w:val="24"/>
      </w:rPr>
    </w:lvl>
    <w:lvl w:ilvl="1" w:tplc="3C5888C8">
      <w:start w:val="1"/>
      <w:numFmt w:val="decimal"/>
      <w:lvlText w:val="2.%2"/>
      <w:lvlJc w:val="left"/>
      <w:pPr>
        <w:ind w:left="1047" w:hanging="480"/>
      </w:pPr>
      <w:rPr>
        <w:rFonts w:ascii="Times New Roman" w:hAnsi="Times New Roman" w:cs="Times New Roman" w:hint="default"/>
        <w:sz w:val="24"/>
        <w:szCs w:val="24"/>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41455C9"/>
    <w:multiLevelType w:val="multilevel"/>
    <w:tmpl w:val="EE56007E"/>
    <w:lvl w:ilvl="0">
      <w:start w:val="1"/>
      <w:numFmt w:val="decimal"/>
      <w:lvlText w:val="%1)"/>
      <w:lvlJc w:val="left"/>
      <w:pPr>
        <w:ind w:left="480" w:hanging="480"/>
      </w:pPr>
      <w:rPr>
        <w:rFonts w:hint="eastAsia"/>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8" w15:restartNumberingAfterBreak="0">
    <w:nsid w:val="553C1576"/>
    <w:multiLevelType w:val="hybridMultilevel"/>
    <w:tmpl w:val="F1084988"/>
    <w:lvl w:ilvl="0" w:tplc="FFFFFFFF">
      <w:start w:val="1"/>
      <w:numFmt w:val="decimal"/>
      <w:lvlText w:val="%1."/>
      <w:lvlJc w:val="left"/>
      <w:pPr>
        <w:ind w:left="1440" w:hanging="480"/>
      </w:pPr>
      <w:rPr>
        <w:rFonts w:hint="default"/>
      </w:rPr>
    </w:lvl>
    <w:lvl w:ilvl="1" w:tplc="FFFFFFFF">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29" w15:restartNumberingAfterBreak="0">
    <w:nsid w:val="55887DFE"/>
    <w:multiLevelType w:val="hybridMultilevel"/>
    <w:tmpl w:val="26CE1512"/>
    <w:lvl w:ilvl="0" w:tplc="125CBB6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76867EE"/>
    <w:multiLevelType w:val="hybridMultilevel"/>
    <w:tmpl w:val="9246ED0E"/>
    <w:lvl w:ilvl="0" w:tplc="51B8954A">
      <w:start w:val="1"/>
      <w:numFmt w:val="upperLetter"/>
      <w:lvlText w:val="(%1)"/>
      <w:lvlJc w:val="left"/>
      <w:pPr>
        <w:ind w:left="480" w:hanging="480"/>
      </w:pPr>
      <w:rPr>
        <w:rFonts w:hint="eastAsia"/>
      </w:rPr>
    </w:lvl>
    <w:lvl w:ilvl="1" w:tplc="51B8954A">
      <w:start w:val="1"/>
      <w:numFmt w:val="upperLetter"/>
      <w:lvlText w:val="(%2)"/>
      <w:lvlJc w:val="left"/>
      <w:pPr>
        <w:ind w:left="840" w:hanging="36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DC23135"/>
    <w:multiLevelType w:val="hybridMultilevel"/>
    <w:tmpl w:val="7320163C"/>
    <w:lvl w:ilvl="0" w:tplc="4D54ED9A">
      <w:start w:val="1"/>
      <w:numFmt w:val="decimal"/>
      <w:lvlText w:val="1.%1"/>
      <w:lvlJc w:val="left"/>
      <w:pPr>
        <w:ind w:left="480" w:hanging="480"/>
      </w:pPr>
      <w:rPr>
        <w:rFonts w:ascii="Times New Roman" w:hAnsi="Times New Roman" w:cs="Times New Roman" w:hint="default"/>
        <w:sz w:val="32"/>
        <w:szCs w:val="32"/>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DFA0F1D"/>
    <w:multiLevelType w:val="hybridMultilevel"/>
    <w:tmpl w:val="D6F03010"/>
    <w:lvl w:ilvl="0" w:tplc="FFFFFFFF">
      <w:start w:val="1"/>
      <w:numFmt w:val="decimal"/>
      <w:lvlText w:val="3.1.%1"/>
      <w:lvlJc w:val="left"/>
      <w:pPr>
        <w:ind w:left="960" w:hanging="480"/>
      </w:pPr>
      <w:rPr>
        <w:rFonts w:hint="eastAsia"/>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33" w15:restartNumberingAfterBreak="0">
    <w:nsid w:val="5EDC709E"/>
    <w:multiLevelType w:val="hybridMultilevel"/>
    <w:tmpl w:val="DD4A2160"/>
    <w:lvl w:ilvl="0" w:tplc="FFFFFFFF">
      <w:start w:val="1"/>
      <w:numFmt w:val="decimal"/>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4" w15:restartNumberingAfterBreak="0">
    <w:nsid w:val="66BD2C00"/>
    <w:multiLevelType w:val="hybridMultilevel"/>
    <w:tmpl w:val="5A701146"/>
    <w:lvl w:ilvl="0" w:tplc="6D7A799A">
      <w:start w:val="1"/>
      <w:numFmt w:val="decimal"/>
      <w:lvlText w:val="(F)-%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E9E7E1C"/>
    <w:multiLevelType w:val="hybridMultilevel"/>
    <w:tmpl w:val="A88C7F76"/>
    <w:lvl w:ilvl="0" w:tplc="76F8AAD0">
      <w:start w:val="1"/>
      <w:numFmt w:val="upp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FEC7E11"/>
    <w:multiLevelType w:val="multilevel"/>
    <w:tmpl w:val="CB921EE6"/>
    <w:lvl w:ilvl="0">
      <w:start w:val="1"/>
      <w:numFmt w:val="taiwaneseCountingThousand"/>
      <w:lvlText w:val="第%1章 "/>
      <w:lvlJc w:val="left"/>
      <w:pPr>
        <w:ind w:left="480" w:hanging="480"/>
      </w:pPr>
      <w:rPr>
        <w:rFonts w:hint="eastAsia"/>
      </w:rPr>
    </w:lvl>
    <w:lvl w:ilvl="1">
      <w:start w:val="1"/>
      <w:numFmt w:val="decimal"/>
      <w:lvlText w:val="%2."/>
      <w:lvlJc w:val="left"/>
      <w:pPr>
        <w:ind w:left="840" w:hanging="360"/>
      </w:pPr>
      <w:rPr>
        <w:rFont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78D83ADC"/>
    <w:multiLevelType w:val="hybridMultilevel"/>
    <w:tmpl w:val="8BE8EB70"/>
    <w:lvl w:ilvl="0" w:tplc="FEA47636">
      <w:start w:val="1"/>
      <w:numFmt w:val="decimal"/>
      <w:lvlText w:val="%1."/>
      <w:lvlJc w:val="left"/>
      <w:pPr>
        <w:ind w:left="760" w:hanging="36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38" w15:restartNumberingAfterBreak="0">
    <w:nsid w:val="7B8D1A2B"/>
    <w:multiLevelType w:val="hybridMultilevel"/>
    <w:tmpl w:val="DD4A2160"/>
    <w:lvl w:ilvl="0" w:tplc="FFFFFFFF">
      <w:start w:val="1"/>
      <w:numFmt w:val="decimal"/>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9" w15:restartNumberingAfterBreak="0">
    <w:nsid w:val="7C841B5A"/>
    <w:multiLevelType w:val="hybridMultilevel"/>
    <w:tmpl w:val="F1084988"/>
    <w:lvl w:ilvl="0" w:tplc="BCBC0DDC">
      <w:start w:val="1"/>
      <w:numFmt w:val="decimal"/>
      <w:lvlText w:val="%1."/>
      <w:lvlJc w:val="left"/>
      <w:pPr>
        <w:ind w:left="1440" w:hanging="480"/>
      </w:pPr>
      <w:rPr>
        <w:rFonts w:hint="default"/>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0" w15:restartNumberingAfterBreak="0">
    <w:nsid w:val="7E123C43"/>
    <w:multiLevelType w:val="hybridMultilevel"/>
    <w:tmpl w:val="CD64EBC8"/>
    <w:lvl w:ilvl="0" w:tplc="14B0FF96">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464808437">
    <w:abstractNumId w:val="25"/>
  </w:num>
  <w:num w:numId="2" w16cid:durableId="1147089827">
    <w:abstractNumId w:val="21"/>
  </w:num>
  <w:num w:numId="3" w16cid:durableId="1192643287">
    <w:abstractNumId w:val="19"/>
  </w:num>
  <w:num w:numId="4" w16cid:durableId="1206718963">
    <w:abstractNumId w:val="23"/>
  </w:num>
  <w:num w:numId="5" w16cid:durableId="2001305396">
    <w:abstractNumId w:val="31"/>
  </w:num>
  <w:num w:numId="6" w16cid:durableId="1769544388">
    <w:abstractNumId w:val="3"/>
  </w:num>
  <w:num w:numId="7" w16cid:durableId="1975669781">
    <w:abstractNumId w:val="11"/>
  </w:num>
  <w:num w:numId="8" w16cid:durableId="370306410">
    <w:abstractNumId w:val="14"/>
  </w:num>
  <w:num w:numId="9" w16cid:durableId="1941254340">
    <w:abstractNumId w:val="30"/>
  </w:num>
  <w:num w:numId="10" w16cid:durableId="1894267703">
    <w:abstractNumId w:val="27"/>
  </w:num>
  <w:num w:numId="11" w16cid:durableId="387802425">
    <w:abstractNumId w:val="40"/>
  </w:num>
  <w:num w:numId="12" w16cid:durableId="525218328">
    <w:abstractNumId w:val="35"/>
  </w:num>
  <w:num w:numId="13" w16cid:durableId="863707736">
    <w:abstractNumId w:val="34"/>
  </w:num>
  <w:num w:numId="14" w16cid:durableId="1132793269">
    <w:abstractNumId w:val="18"/>
  </w:num>
  <w:num w:numId="15" w16cid:durableId="913663040">
    <w:abstractNumId w:val="19"/>
    <w:lvlOverride w:ilvl="0">
      <w:startOverride w:val="1"/>
    </w:lvlOverride>
  </w:num>
  <w:num w:numId="16" w16cid:durableId="806048061">
    <w:abstractNumId w:val="10"/>
  </w:num>
  <w:num w:numId="17" w16cid:durableId="2082210483">
    <w:abstractNumId w:val="15"/>
  </w:num>
  <w:num w:numId="18" w16cid:durableId="1329673965">
    <w:abstractNumId w:val="29"/>
  </w:num>
  <w:num w:numId="19" w16cid:durableId="1297562667">
    <w:abstractNumId w:val="7"/>
  </w:num>
  <w:num w:numId="20" w16cid:durableId="1541823039">
    <w:abstractNumId w:val="4"/>
  </w:num>
  <w:num w:numId="21" w16cid:durableId="1304001022">
    <w:abstractNumId w:val="22"/>
  </w:num>
  <w:num w:numId="22" w16cid:durableId="1261985834">
    <w:abstractNumId w:val="32"/>
  </w:num>
  <w:num w:numId="23" w16cid:durableId="427392095">
    <w:abstractNumId w:val="36"/>
  </w:num>
  <w:num w:numId="24" w16cid:durableId="329213867">
    <w:abstractNumId w:val="37"/>
  </w:num>
  <w:num w:numId="25" w16cid:durableId="1961447555">
    <w:abstractNumId w:val="38"/>
  </w:num>
  <w:num w:numId="26" w16cid:durableId="503788886">
    <w:abstractNumId w:val="33"/>
  </w:num>
  <w:num w:numId="27" w16cid:durableId="816268579">
    <w:abstractNumId w:val="17"/>
  </w:num>
  <w:num w:numId="28" w16cid:durableId="1218904759">
    <w:abstractNumId w:val="5"/>
  </w:num>
  <w:num w:numId="29" w16cid:durableId="1489782355">
    <w:abstractNumId w:val="13"/>
  </w:num>
  <w:num w:numId="30" w16cid:durableId="1978366712">
    <w:abstractNumId w:val="39"/>
  </w:num>
  <w:num w:numId="31" w16cid:durableId="1642926949">
    <w:abstractNumId w:val="28"/>
  </w:num>
  <w:num w:numId="32" w16cid:durableId="641154702">
    <w:abstractNumId w:val="21"/>
  </w:num>
  <w:num w:numId="33" w16cid:durableId="925041520">
    <w:abstractNumId w:val="1"/>
  </w:num>
  <w:num w:numId="34" w16cid:durableId="793065507">
    <w:abstractNumId w:val="24"/>
  </w:num>
  <w:num w:numId="35" w16cid:durableId="1064568680">
    <w:abstractNumId w:val="26"/>
  </w:num>
  <w:num w:numId="36" w16cid:durableId="663973739">
    <w:abstractNumId w:val="12"/>
  </w:num>
  <w:num w:numId="37" w16cid:durableId="27146324">
    <w:abstractNumId w:val="8"/>
  </w:num>
  <w:num w:numId="38" w16cid:durableId="224996686">
    <w:abstractNumId w:val="20"/>
  </w:num>
  <w:num w:numId="39" w16cid:durableId="166023063">
    <w:abstractNumId w:val="6"/>
  </w:num>
  <w:num w:numId="40" w16cid:durableId="2104261373">
    <w:abstractNumId w:val="0"/>
  </w:num>
  <w:num w:numId="41" w16cid:durableId="953754733">
    <w:abstractNumId w:val="9"/>
  </w:num>
  <w:num w:numId="42" w16cid:durableId="1542858290">
    <w:abstractNumId w:val="2"/>
  </w:num>
  <w:num w:numId="43" w16cid:durableId="2022509185">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saveSubsetFonts/>
  <w:bordersDoNotSurroundHeader/>
  <w:bordersDoNotSurroundFooter/>
  <w:proofState w:spelling="clean" w:grammar="clean"/>
  <w:defaultTabStop w:val="48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242"/>
    <w:rsid w:val="0000154C"/>
    <w:rsid w:val="000020A4"/>
    <w:rsid w:val="00002ACA"/>
    <w:rsid w:val="000034B2"/>
    <w:rsid w:val="00003ABB"/>
    <w:rsid w:val="00003C07"/>
    <w:rsid w:val="00005618"/>
    <w:rsid w:val="00005BB6"/>
    <w:rsid w:val="00006682"/>
    <w:rsid w:val="0000678C"/>
    <w:rsid w:val="0000752E"/>
    <w:rsid w:val="000075B2"/>
    <w:rsid w:val="0000781D"/>
    <w:rsid w:val="00011F93"/>
    <w:rsid w:val="000120EB"/>
    <w:rsid w:val="00012BBD"/>
    <w:rsid w:val="00014668"/>
    <w:rsid w:val="000152B0"/>
    <w:rsid w:val="00015D8E"/>
    <w:rsid w:val="0001668E"/>
    <w:rsid w:val="0001712A"/>
    <w:rsid w:val="000200E6"/>
    <w:rsid w:val="00020598"/>
    <w:rsid w:val="00022F58"/>
    <w:rsid w:val="0002363F"/>
    <w:rsid w:val="00023AB4"/>
    <w:rsid w:val="00023EA7"/>
    <w:rsid w:val="00024F5C"/>
    <w:rsid w:val="00026B0A"/>
    <w:rsid w:val="000276D0"/>
    <w:rsid w:val="00031DB8"/>
    <w:rsid w:val="0003302B"/>
    <w:rsid w:val="00033B84"/>
    <w:rsid w:val="00033BB6"/>
    <w:rsid w:val="000342B8"/>
    <w:rsid w:val="00035377"/>
    <w:rsid w:val="000359C4"/>
    <w:rsid w:val="000360B5"/>
    <w:rsid w:val="00037AD8"/>
    <w:rsid w:val="0004071E"/>
    <w:rsid w:val="000410E6"/>
    <w:rsid w:val="00041C2A"/>
    <w:rsid w:val="00041E0A"/>
    <w:rsid w:val="000428AB"/>
    <w:rsid w:val="00044E40"/>
    <w:rsid w:val="00044EBF"/>
    <w:rsid w:val="000465E9"/>
    <w:rsid w:val="00047068"/>
    <w:rsid w:val="000470B9"/>
    <w:rsid w:val="000474C8"/>
    <w:rsid w:val="000479A9"/>
    <w:rsid w:val="00047FCD"/>
    <w:rsid w:val="000515D1"/>
    <w:rsid w:val="000521F5"/>
    <w:rsid w:val="00052EA7"/>
    <w:rsid w:val="00053AC2"/>
    <w:rsid w:val="0005410D"/>
    <w:rsid w:val="000544FF"/>
    <w:rsid w:val="00057483"/>
    <w:rsid w:val="000605C0"/>
    <w:rsid w:val="0006148A"/>
    <w:rsid w:val="0006207A"/>
    <w:rsid w:val="000624A0"/>
    <w:rsid w:val="00062F68"/>
    <w:rsid w:val="000651EE"/>
    <w:rsid w:val="00065417"/>
    <w:rsid w:val="00065A8D"/>
    <w:rsid w:val="00065D80"/>
    <w:rsid w:val="00065DEC"/>
    <w:rsid w:val="00066525"/>
    <w:rsid w:val="00067012"/>
    <w:rsid w:val="00073115"/>
    <w:rsid w:val="00074395"/>
    <w:rsid w:val="00074C4D"/>
    <w:rsid w:val="00075612"/>
    <w:rsid w:val="0007626C"/>
    <w:rsid w:val="000813FE"/>
    <w:rsid w:val="0008442D"/>
    <w:rsid w:val="00085D96"/>
    <w:rsid w:val="0008649B"/>
    <w:rsid w:val="000867D5"/>
    <w:rsid w:val="00087BC9"/>
    <w:rsid w:val="00087CE1"/>
    <w:rsid w:val="00092C67"/>
    <w:rsid w:val="00093FA1"/>
    <w:rsid w:val="00094CED"/>
    <w:rsid w:val="00096632"/>
    <w:rsid w:val="00097063"/>
    <w:rsid w:val="00097816"/>
    <w:rsid w:val="000A12BB"/>
    <w:rsid w:val="000A1A0C"/>
    <w:rsid w:val="000A5432"/>
    <w:rsid w:val="000A581B"/>
    <w:rsid w:val="000A5B0D"/>
    <w:rsid w:val="000A6F43"/>
    <w:rsid w:val="000B10C3"/>
    <w:rsid w:val="000B2047"/>
    <w:rsid w:val="000B2359"/>
    <w:rsid w:val="000B2744"/>
    <w:rsid w:val="000B284F"/>
    <w:rsid w:val="000B3A51"/>
    <w:rsid w:val="000B4422"/>
    <w:rsid w:val="000B4981"/>
    <w:rsid w:val="000B4A66"/>
    <w:rsid w:val="000B5F23"/>
    <w:rsid w:val="000B6884"/>
    <w:rsid w:val="000B70DC"/>
    <w:rsid w:val="000C2155"/>
    <w:rsid w:val="000C5313"/>
    <w:rsid w:val="000C57E9"/>
    <w:rsid w:val="000C61E0"/>
    <w:rsid w:val="000C6226"/>
    <w:rsid w:val="000C73B7"/>
    <w:rsid w:val="000D17C1"/>
    <w:rsid w:val="000D2477"/>
    <w:rsid w:val="000D5958"/>
    <w:rsid w:val="000D5DAB"/>
    <w:rsid w:val="000E0DDF"/>
    <w:rsid w:val="000E2E4D"/>
    <w:rsid w:val="000E3046"/>
    <w:rsid w:val="000E5682"/>
    <w:rsid w:val="000E68CE"/>
    <w:rsid w:val="000F054E"/>
    <w:rsid w:val="000F1678"/>
    <w:rsid w:val="000F3613"/>
    <w:rsid w:val="000F4545"/>
    <w:rsid w:val="000F524A"/>
    <w:rsid w:val="000F6DD0"/>
    <w:rsid w:val="00100836"/>
    <w:rsid w:val="001013F5"/>
    <w:rsid w:val="00102EF7"/>
    <w:rsid w:val="00103B76"/>
    <w:rsid w:val="0010428C"/>
    <w:rsid w:val="001044B1"/>
    <w:rsid w:val="001075B6"/>
    <w:rsid w:val="0011076C"/>
    <w:rsid w:val="00110C63"/>
    <w:rsid w:val="0011386A"/>
    <w:rsid w:val="00115100"/>
    <w:rsid w:val="00116112"/>
    <w:rsid w:val="001176B1"/>
    <w:rsid w:val="0012039B"/>
    <w:rsid w:val="0012044B"/>
    <w:rsid w:val="001212CC"/>
    <w:rsid w:val="001214B0"/>
    <w:rsid w:val="00122AB1"/>
    <w:rsid w:val="0012356B"/>
    <w:rsid w:val="001235D9"/>
    <w:rsid w:val="00124DB5"/>
    <w:rsid w:val="00125E81"/>
    <w:rsid w:val="0012618C"/>
    <w:rsid w:val="001310C1"/>
    <w:rsid w:val="001326FE"/>
    <w:rsid w:val="00133AE8"/>
    <w:rsid w:val="001349B0"/>
    <w:rsid w:val="00134C21"/>
    <w:rsid w:val="00134C95"/>
    <w:rsid w:val="00136A5A"/>
    <w:rsid w:val="00136B40"/>
    <w:rsid w:val="00136D67"/>
    <w:rsid w:val="0014139C"/>
    <w:rsid w:val="001414DC"/>
    <w:rsid w:val="00141B9B"/>
    <w:rsid w:val="001433A3"/>
    <w:rsid w:val="00143482"/>
    <w:rsid w:val="001434A3"/>
    <w:rsid w:val="00143538"/>
    <w:rsid w:val="00143A9A"/>
    <w:rsid w:val="00143D08"/>
    <w:rsid w:val="00143E91"/>
    <w:rsid w:val="0014426F"/>
    <w:rsid w:val="00144F76"/>
    <w:rsid w:val="00145F81"/>
    <w:rsid w:val="00146E66"/>
    <w:rsid w:val="00147D1D"/>
    <w:rsid w:val="001506E9"/>
    <w:rsid w:val="00150B89"/>
    <w:rsid w:val="001519B5"/>
    <w:rsid w:val="00151FB4"/>
    <w:rsid w:val="00152E75"/>
    <w:rsid w:val="001532CE"/>
    <w:rsid w:val="001548ED"/>
    <w:rsid w:val="001556B9"/>
    <w:rsid w:val="00155856"/>
    <w:rsid w:val="00156746"/>
    <w:rsid w:val="001578A0"/>
    <w:rsid w:val="0016183D"/>
    <w:rsid w:val="00163644"/>
    <w:rsid w:val="00163A63"/>
    <w:rsid w:val="00164EFD"/>
    <w:rsid w:val="00165182"/>
    <w:rsid w:val="00165CB6"/>
    <w:rsid w:val="001663C9"/>
    <w:rsid w:val="00170FC5"/>
    <w:rsid w:val="0017280B"/>
    <w:rsid w:val="00174D6C"/>
    <w:rsid w:val="00176159"/>
    <w:rsid w:val="001766A2"/>
    <w:rsid w:val="001767AB"/>
    <w:rsid w:val="00176EC6"/>
    <w:rsid w:val="0017748E"/>
    <w:rsid w:val="001777C3"/>
    <w:rsid w:val="00177FBD"/>
    <w:rsid w:val="001826B1"/>
    <w:rsid w:val="001844DD"/>
    <w:rsid w:val="001852EA"/>
    <w:rsid w:val="00185EDB"/>
    <w:rsid w:val="001866C7"/>
    <w:rsid w:val="0018728F"/>
    <w:rsid w:val="00187846"/>
    <w:rsid w:val="00187E78"/>
    <w:rsid w:val="00190E41"/>
    <w:rsid w:val="00191637"/>
    <w:rsid w:val="00192A7C"/>
    <w:rsid w:val="00192C99"/>
    <w:rsid w:val="00193977"/>
    <w:rsid w:val="001940E7"/>
    <w:rsid w:val="0019432A"/>
    <w:rsid w:val="001958EF"/>
    <w:rsid w:val="001975ED"/>
    <w:rsid w:val="00197BFA"/>
    <w:rsid w:val="001A1BA2"/>
    <w:rsid w:val="001A1D69"/>
    <w:rsid w:val="001A3E42"/>
    <w:rsid w:val="001A733F"/>
    <w:rsid w:val="001A7693"/>
    <w:rsid w:val="001B11B2"/>
    <w:rsid w:val="001B14B0"/>
    <w:rsid w:val="001B195E"/>
    <w:rsid w:val="001B218E"/>
    <w:rsid w:val="001B4E8A"/>
    <w:rsid w:val="001B6B6D"/>
    <w:rsid w:val="001C04F4"/>
    <w:rsid w:val="001C1F43"/>
    <w:rsid w:val="001C3FBB"/>
    <w:rsid w:val="001C4281"/>
    <w:rsid w:val="001C4368"/>
    <w:rsid w:val="001C4DAB"/>
    <w:rsid w:val="001C7B04"/>
    <w:rsid w:val="001D073D"/>
    <w:rsid w:val="001D07CF"/>
    <w:rsid w:val="001D105B"/>
    <w:rsid w:val="001D17B6"/>
    <w:rsid w:val="001D341A"/>
    <w:rsid w:val="001D4383"/>
    <w:rsid w:val="001D4A6E"/>
    <w:rsid w:val="001D4B26"/>
    <w:rsid w:val="001D4CDB"/>
    <w:rsid w:val="001D616B"/>
    <w:rsid w:val="001D67A7"/>
    <w:rsid w:val="001D67AC"/>
    <w:rsid w:val="001E0301"/>
    <w:rsid w:val="001E06E7"/>
    <w:rsid w:val="001E303B"/>
    <w:rsid w:val="001E484D"/>
    <w:rsid w:val="001E4E55"/>
    <w:rsid w:val="001E6723"/>
    <w:rsid w:val="001E753A"/>
    <w:rsid w:val="001E7AEF"/>
    <w:rsid w:val="001F0505"/>
    <w:rsid w:val="001F182C"/>
    <w:rsid w:val="001F1DAF"/>
    <w:rsid w:val="001F2052"/>
    <w:rsid w:val="001F21BC"/>
    <w:rsid w:val="001F2235"/>
    <w:rsid w:val="001F2A57"/>
    <w:rsid w:val="001F2BEE"/>
    <w:rsid w:val="001F43CD"/>
    <w:rsid w:val="001F4403"/>
    <w:rsid w:val="001F68BB"/>
    <w:rsid w:val="00200350"/>
    <w:rsid w:val="0020097A"/>
    <w:rsid w:val="00201635"/>
    <w:rsid w:val="00201CA7"/>
    <w:rsid w:val="00204460"/>
    <w:rsid w:val="00205428"/>
    <w:rsid w:val="00207D6C"/>
    <w:rsid w:val="002133F3"/>
    <w:rsid w:val="00217119"/>
    <w:rsid w:val="00217220"/>
    <w:rsid w:val="0021737B"/>
    <w:rsid w:val="002205C2"/>
    <w:rsid w:val="00221426"/>
    <w:rsid w:val="002252BC"/>
    <w:rsid w:val="00226250"/>
    <w:rsid w:val="002263F2"/>
    <w:rsid w:val="002268DD"/>
    <w:rsid w:val="0022731E"/>
    <w:rsid w:val="00227F41"/>
    <w:rsid w:val="0023056A"/>
    <w:rsid w:val="00230FE4"/>
    <w:rsid w:val="002312E4"/>
    <w:rsid w:val="00232211"/>
    <w:rsid w:val="00232B00"/>
    <w:rsid w:val="00233E51"/>
    <w:rsid w:val="0023408C"/>
    <w:rsid w:val="0023547B"/>
    <w:rsid w:val="002377FE"/>
    <w:rsid w:val="0024018C"/>
    <w:rsid w:val="00240488"/>
    <w:rsid w:val="00240BA6"/>
    <w:rsid w:val="00241FDF"/>
    <w:rsid w:val="00241FF8"/>
    <w:rsid w:val="00246366"/>
    <w:rsid w:val="00246924"/>
    <w:rsid w:val="00247CF2"/>
    <w:rsid w:val="00250003"/>
    <w:rsid w:val="00250E66"/>
    <w:rsid w:val="00251F19"/>
    <w:rsid w:val="00252949"/>
    <w:rsid w:val="00252D22"/>
    <w:rsid w:val="00253CB9"/>
    <w:rsid w:val="0025725B"/>
    <w:rsid w:val="0025797A"/>
    <w:rsid w:val="00261301"/>
    <w:rsid w:val="002637BD"/>
    <w:rsid w:val="00263D3D"/>
    <w:rsid w:val="00264D7D"/>
    <w:rsid w:val="00265A60"/>
    <w:rsid w:val="00265E84"/>
    <w:rsid w:val="0026791E"/>
    <w:rsid w:val="00270BE8"/>
    <w:rsid w:val="00271351"/>
    <w:rsid w:val="00271856"/>
    <w:rsid w:val="00271F9F"/>
    <w:rsid w:val="00272B83"/>
    <w:rsid w:val="00273D45"/>
    <w:rsid w:val="002750A4"/>
    <w:rsid w:val="00277486"/>
    <w:rsid w:val="00280505"/>
    <w:rsid w:val="002805CB"/>
    <w:rsid w:val="00281CB4"/>
    <w:rsid w:val="00282477"/>
    <w:rsid w:val="0028311D"/>
    <w:rsid w:val="00284311"/>
    <w:rsid w:val="00284893"/>
    <w:rsid w:val="00284E1F"/>
    <w:rsid w:val="002904EA"/>
    <w:rsid w:val="00290C02"/>
    <w:rsid w:val="00291314"/>
    <w:rsid w:val="002922F9"/>
    <w:rsid w:val="00293531"/>
    <w:rsid w:val="00293D2F"/>
    <w:rsid w:val="00294348"/>
    <w:rsid w:val="002952CF"/>
    <w:rsid w:val="00295DDB"/>
    <w:rsid w:val="00296736"/>
    <w:rsid w:val="002972FD"/>
    <w:rsid w:val="00297A36"/>
    <w:rsid w:val="002A2147"/>
    <w:rsid w:val="002A2159"/>
    <w:rsid w:val="002A24C1"/>
    <w:rsid w:val="002A321D"/>
    <w:rsid w:val="002A336B"/>
    <w:rsid w:val="002A46E6"/>
    <w:rsid w:val="002A48B2"/>
    <w:rsid w:val="002A4FB3"/>
    <w:rsid w:val="002A58A2"/>
    <w:rsid w:val="002A5A14"/>
    <w:rsid w:val="002A7481"/>
    <w:rsid w:val="002A7911"/>
    <w:rsid w:val="002B1BDB"/>
    <w:rsid w:val="002B3243"/>
    <w:rsid w:val="002B373F"/>
    <w:rsid w:val="002B39AC"/>
    <w:rsid w:val="002B40FC"/>
    <w:rsid w:val="002B4EDF"/>
    <w:rsid w:val="002B77DB"/>
    <w:rsid w:val="002C1A17"/>
    <w:rsid w:val="002C242A"/>
    <w:rsid w:val="002C2AFB"/>
    <w:rsid w:val="002C381D"/>
    <w:rsid w:val="002C42F5"/>
    <w:rsid w:val="002C62EB"/>
    <w:rsid w:val="002C7C8C"/>
    <w:rsid w:val="002C7FC9"/>
    <w:rsid w:val="002D093C"/>
    <w:rsid w:val="002D1D7D"/>
    <w:rsid w:val="002D2914"/>
    <w:rsid w:val="002D2D6D"/>
    <w:rsid w:val="002D3375"/>
    <w:rsid w:val="002D3C90"/>
    <w:rsid w:val="002D3FA9"/>
    <w:rsid w:val="002D4379"/>
    <w:rsid w:val="002D4797"/>
    <w:rsid w:val="002D5763"/>
    <w:rsid w:val="002D5D28"/>
    <w:rsid w:val="002D6ACA"/>
    <w:rsid w:val="002D7420"/>
    <w:rsid w:val="002E1A7D"/>
    <w:rsid w:val="002E2307"/>
    <w:rsid w:val="002E2975"/>
    <w:rsid w:val="002E2BF7"/>
    <w:rsid w:val="002E34C4"/>
    <w:rsid w:val="002E4D12"/>
    <w:rsid w:val="002F0167"/>
    <w:rsid w:val="002F085B"/>
    <w:rsid w:val="002F0CBA"/>
    <w:rsid w:val="002F0EB5"/>
    <w:rsid w:val="002F17BA"/>
    <w:rsid w:val="002F1D86"/>
    <w:rsid w:val="002F1E13"/>
    <w:rsid w:val="002F2BA7"/>
    <w:rsid w:val="002F33AB"/>
    <w:rsid w:val="002F3812"/>
    <w:rsid w:val="002F431F"/>
    <w:rsid w:val="002F5B85"/>
    <w:rsid w:val="002F6508"/>
    <w:rsid w:val="002F7EAC"/>
    <w:rsid w:val="00301F27"/>
    <w:rsid w:val="003026B9"/>
    <w:rsid w:val="00302ABF"/>
    <w:rsid w:val="003032D6"/>
    <w:rsid w:val="00304D79"/>
    <w:rsid w:val="00304FAB"/>
    <w:rsid w:val="00307A29"/>
    <w:rsid w:val="0031045B"/>
    <w:rsid w:val="003107AC"/>
    <w:rsid w:val="00311065"/>
    <w:rsid w:val="00313104"/>
    <w:rsid w:val="00314A2D"/>
    <w:rsid w:val="0031619F"/>
    <w:rsid w:val="003168D0"/>
    <w:rsid w:val="00316928"/>
    <w:rsid w:val="00316D25"/>
    <w:rsid w:val="0031720A"/>
    <w:rsid w:val="003222A3"/>
    <w:rsid w:val="003225E2"/>
    <w:rsid w:val="00323409"/>
    <w:rsid w:val="0032353E"/>
    <w:rsid w:val="0032366C"/>
    <w:rsid w:val="00323CEB"/>
    <w:rsid w:val="003248B4"/>
    <w:rsid w:val="00325000"/>
    <w:rsid w:val="00325F0A"/>
    <w:rsid w:val="0032741D"/>
    <w:rsid w:val="003276A2"/>
    <w:rsid w:val="0033017C"/>
    <w:rsid w:val="00330782"/>
    <w:rsid w:val="003309D4"/>
    <w:rsid w:val="0033152B"/>
    <w:rsid w:val="00333CCE"/>
    <w:rsid w:val="00334294"/>
    <w:rsid w:val="0033438F"/>
    <w:rsid w:val="00334439"/>
    <w:rsid w:val="003366C7"/>
    <w:rsid w:val="003369E5"/>
    <w:rsid w:val="0034330A"/>
    <w:rsid w:val="00343833"/>
    <w:rsid w:val="00343F9F"/>
    <w:rsid w:val="0034464A"/>
    <w:rsid w:val="00345B47"/>
    <w:rsid w:val="00345C7C"/>
    <w:rsid w:val="003468A6"/>
    <w:rsid w:val="00346A81"/>
    <w:rsid w:val="003470AA"/>
    <w:rsid w:val="003476E6"/>
    <w:rsid w:val="00350B0A"/>
    <w:rsid w:val="00351285"/>
    <w:rsid w:val="00351626"/>
    <w:rsid w:val="00354480"/>
    <w:rsid w:val="003547EF"/>
    <w:rsid w:val="00356286"/>
    <w:rsid w:val="003577BC"/>
    <w:rsid w:val="00357E02"/>
    <w:rsid w:val="00361563"/>
    <w:rsid w:val="00361594"/>
    <w:rsid w:val="00362F57"/>
    <w:rsid w:val="00363A7E"/>
    <w:rsid w:val="00363D7E"/>
    <w:rsid w:val="00364423"/>
    <w:rsid w:val="00364BBD"/>
    <w:rsid w:val="00364C14"/>
    <w:rsid w:val="00365A33"/>
    <w:rsid w:val="00365AD7"/>
    <w:rsid w:val="00367654"/>
    <w:rsid w:val="003715B4"/>
    <w:rsid w:val="00371CBC"/>
    <w:rsid w:val="00371EFC"/>
    <w:rsid w:val="00371F84"/>
    <w:rsid w:val="00372547"/>
    <w:rsid w:val="00372A74"/>
    <w:rsid w:val="00372E95"/>
    <w:rsid w:val="00373326"/>
    <w:rsid w:val="003745FC"/>
    <w:rsid w:val="003751F5"/>
    <w:rsid w:val="00375803"/>
    <w:rsid w:val="00375CB4"/>
    <w:rsid w:val="0037628A"/>
    <w:rsid w:val="003778B0"/>
    <w:rsid w:val="003779F4"/>
    <w:rsid w:val="00377C04"/>
    <w:rsid w:val="00380C5D"/>
    <w:rsid w:val="00381163"/>
    <w:rsid w:val="003822F5"/>
    <w:rsid w:val="00382C11"/>
    <w:rsid w:val="0038369C"/>
    <w:rsid w:val="00384741"/>
    <w:rsid w:val="00385610"/>
    <w:rsid w:val="00385974"/>
    <w:rsid w:val="00385A9A"/>
    <w:rsid w:val="00385F28"/>
    <w:rsid w:val="00385F3F"/>
    <w:rsid w:val="00387EFF"/>
    <w:rsid w:val="00387FAF"/>
    <w:rsid w:val="00390264"/>
    <w:rsid w:val="00390E37"/>
    <w:rsid w:val="00391571"/>
    <w:rsid w:val="00393975"/>
    <w:rsid w:val="003941EA"/>
    <w:rsid w:val="003943B2"/>
    <w:rsid w:val="00394A7F"/>
    <w:rsid w:val="0039546A"/>
    <w:rsid w:val="0039589C"/>
    <w:rsid w:val="003978B6"/>
    <w:rsid w:val="003A1A8C"/>
    <w:rsid w:val="003A4DA3"/>
    <w:rsid w:val="003A4FDD"/>
    <w:rsid w:val="003A73A4"/>
    <w:rsid w:val="003B14B7"/>
    <w:rsid w:val="003B1F72"/>
    <w:rsid w:val="003B5936"/>
    <w:rsid w:val="003B7B68"/>
    <w:rsid w:val="003C2266"/>
    <w:rsid w:val="003C53E4"/>
    <w:rsid w:val="003C5AA9"/>
    <w:rsid w:val="003C5C99"/>
    <w:rsid w:val="003C79E6"/>
    <w:rsid w:val="003D2705"/>
    <w:rsid w:val="003D31E0"/>
    <w:rsid w:val="003D3449"/>
    <w:rsid w:val="003D38FB"/>
    <w:rsid w:val="003D4017"/>
    <w:rsid w:val="003D5E77"/>
    <w:rsid w:val="003D6031"/>
    <w:rsid w:val="003D6FAA"/>
    <w:rsid w:val="003D6FBE"/>
    <w:rsid w:val="003D725F"/>
    <w:rsid w:val="003D765F"/>
    <w:rsid w:val="003D7860"/>
    <w:rsid w:val="003D7F95"/>
    <w:rsid w:val="003E082F"/>
    <w:rsid w:val="003E2C2B"/>
    <w:rsid w:val="003E2CE9"/>
    <w:rsid w:val="003E4539"/>
    <w:rsid w:val="003E4D33"/>
    <w:rsid w:val="003E5882"/>
    <w:rsid w:val="003E5CBF"/>
    <w:rsid w:val="003E5DDA"/>
    <w:rsid w:val="003E61BC"/>
    <w:rsid w:val="003F0B01"/>
    <w:rsid w:val="003F1531"/>
    <w:rsid w:val="003F2100"/>
    <w:rsid w:val="003F29FD"/>
    <w:rsid w:val="003F4A57"/>
    <w:rsid w:val="003F5FA9"/>
    <w:rsid w:val="003F63F9"/>
    <w:rsid w:val="003F6DC2"/>
    <w:rsid w:val="003F7023"/>
    <w:rsid w:val="00402479"/>
    <w:rsid w:val="00402A71"/>
    <w:rsid w:val="00406D2D"/>
    <w:rsid w:val="00410156"/>
    <w:rsid w:val="0041159B"/>
    <w:rsid w:val="004131E4"/>
    <w:rsid w:val="004131EF"/>
    <w:rsid w:val="004145CE"/>
    <w:rsid w:val="00414955"/>
    <w:rsid w:val="00415166"/>
    <w:rsid w:val="004164E8"/>
    <w:rsid w:val="0042048D"/>
    <w:rsid w:val="0042199A"/>
    <w:rsid w:val="00422A3B"/>
    <w:rsid w:val="00425B1C"/>
    <w:rsid w:val="00425F44"/>
    <w:rsid w:val="00425F79"/>
    <w:rsid w:val="00426FF0"/>
    <w:rsid w:val="00427797"/>
    <w:rsid w:val="00427B26"/>
    <w:rsid w:val="004307E4"/>
    <w:rsid w:val="00430AEB"/>
    <w:rsid w:val="00432732"/>
    <w:rsid w:val="00433118"/>
    <w:rsid w:val="00433202"/>
    <w:rsid w:val="00434C5C"/>
    <w:rsid w:val="00437B38"/>
    <w:rsid w:val="004422F3"/>
    <w:rsid w:val="004438FD"/>
    <w:rsid w:val="004457E4"/>
    <w:rsid w:val="00447F48"/>
    <w:rsid w:val="00450036"/>
    <w:rsid w:val="00450068"/>
    <w:rsid w:val="004507D7"/>
    <w:rsid w:val="00450933"/>
    <w:rsid w:val="0045149F"/>
    <w:rsid w:val="0045285F"/>
    <w:rsid w:val="00453E66"/>
    <w:rsid w:val="00454239"/>
    <w:rsid w:val="004547DC"/>
    <w:rsid w:val="00454B5D"/>
    <w:rsid w:val="004551E4"/>
    <w:rsid w:val="004556FD"/>
    <w:rsid w:val="004563C7"/>
    <w:rsid w:val="004569C2"/>
    <w:rsid w:val="00456D55"/>
    <w:rsid w:val="00457BE5"/>
    <w:rsid w:val="00460D6E"/>
    <w:rsid w:val="00460EE2"/>
    <w:rsid w:val="004624BC"/>
    <w:rsid w:val="0046470C"/>
    <w:rsid w:val="004649EA"/>
    <w:rsid w:val="00465068"/>
    <w:rsid w:val="00465B42"/>
    <w:rsid w:val="00466B08"/>
    <w:rsid w:val="00470207"/>
    <w:rsid w:val="00470240"/>
    <w:rsid w:val="004708B3"/>
    <w:rsid w:val="00472233"/>
    <w:rsid w:val="00472A40"/>
    <w:rsid w:val="00472CD5"/>
    <w:rsid w:val="004732E2"/>
    <w:rsid w:val="004742D9"/>
    <w:rsid w:val="00474931"/>
    <w:rsid w:val="00474C20"/>
    <w:rsid w:val="004752E5"/>
    <w:rsid w:val="00484C29"/>
    <w:rsid w:val="00484C6F"/>
    <w:rsid w:val="00484E1F"/>
    <w:rsid w:val="00485711"/>
    <w:rsid w:val="00486A0D"/>
    <w:rsid w:val="00487327"/>
    <w:rsid w:val="00487E1F"/>
    <w:rsid w:val="0049077B"/>
    <w:rsid w:val="004919FE"/>
    <w:rsid w:val="00491AF1"/>
    <w:rsid w:val="00491D66"/>
    <w:rsid w:val="0049227E"/>
    <w:rsid w:val="004928E8"/>
    <w:rsid w:val="00493DE4"/>
    <w:rsid w:val="0049410D"/>
    <w:rsid w:val="00494386"/>
    <w:rsid w:val="0049440B"/>
    <w:rsid w:val="00494C95"/>
    <w:rsid w:val="00495DE4"/>
    <w:rsid w:val="00496D3C"/>
    <w:rsid w:val="004A107E"/>
    <w:rsid w:val="004A1C5F"/>
    <w:rsid w:val="004A30CF"/>
    <w:rsid w:val="004A358E"/>
    <w:rsid w:val="004A3779"/>
    <w:rsid w:val="004A4017"/>
    <w:rsid w:val="004A415B"/>
    <w:rsid w:val="004A4839"/>
    <w:rsid w:val="004A589E"/>
    <w:rsid w:val="004A6D9D"/>
    <w:rsid w:val="004B1759"/>
    <w:rsid w:val="004B1CFA"/>
    <w:rsid w:val="004B6666"/>
    <w:rsid w:val="004B7971"/>
    <w:rsid w:val="004C05DE"/>
    <w:rsid w:val="004C1685"/>
    <w:rsid w:val="004C1DB0"/>
    <w:rsid w:val="004C3DAC"/>
    <w:rsid w:val="004C43AA"/>
    <w:rsid w:val="004C5369"/>
    <w:rsid w:val="004C6142"/>
    <w:rsid w:val="004C61FA"/>
    <w:rsid w:val="004C7086"/>
    <w:rsid w:val="004C7DAF"/>
    <w:rsid w:val="004D03CD"/>
    <w:rsid w:val="004D0805"/>
    <w:rsid w:val="004D21F7"/>
    <w:rsid w:val="004D319E"/>
    <w:rsid w:val="004D3BAA"/>
    <w:rsid w:val="004D43CD"/>
    <w:rsid w:val="004D6CED"/>
    <w:rsid w:val="004E5BB8"/>
    <w:rsid w:val="004E753D"/>
    <w:rsid w:val="004E759A"/>
    <w:rsid w:val="004F0BFB"/>
    <w:rsid w:val="004F0D1C"/>
    <w:rsid w:val="004F1D4B"/>
    <w:rsid w:val="004F30D8"/>
    <w:rsid w:val="004F36FA"/>
    <w:rsid w:val="004F51D2"/>
    <w:rsid w:val="004F53DE"/>
    <w:rsid w:val="004F57D1"/>
    <w:rsid w:val="004F6351"/>
    <w:rsid w:val="004F6AB2"/>
    <w:rsid w:val="004F7470"/>
    <w:rsid w:val="00500853"/>
    <w:rsid w:val="00501FF4"/>
    <w:rsid w:val="00502F3F"/>
    <w:rsid w:val="005040F5"/>
    <w:rsid w:val="00504387"/>
    <w:rsid w:val="005057BE"/>
    <w:rsid w:val="00505C5C"/>
    <w:rsid w:val="00505D82"/>
    <w:rsid w:val="005071EF"/>
    <w:rsid w:val="005106C2"/>
    <w:rsid w:val="00512221"/>
    <w:rsid w:val="005122EC"/>
    <w:rsid w:val="005158F8"/>
    <w:rsid w:val="00515BF9"/>
    <w:rsid w:val="00515CCB"/>
    <w:rsid w:val="0051690E"/>
    <w:rsid w:val="005174FC"/>
    <w:rsid w:val="00517E19"/>
    <w:rsid w:val="00522514"/>
    <w:rsid w:val="0052421D"/>
    <w:rsid w:val="0052585D"/>
    <w:rsid w:val="00525B71"/>
    <w:rsid w:val="005263C0"/>
    <w:rsid w:val="005276D5"/>
    <w:rsid w:val="00527D09"/>
    <w:rsid w:val="005304C5"/>
    <w:rsid w:val="00532730"/>
    <w:rsid w:val="00533A41"/>
    <w:rsid w:val="00534029"/>
    <w:rsid w:val="00534225"/>
    <w:rsid w:val="00534D86"/>
    <w:rsid w:val="005351F8"/>
    <w:rsid w:val="005367A4"/>
    <w:rsid w:val="00536802"/>
    <w:rsid w:val="005402D3"/>
    <w:rsid w:val="005408C8"/>
    <w:rsid w:val="00541120"/>
    <w:rsid w:val="00541220"/>
    <w:rsid w:val="005444D6"/>
    <w:rsid w:val="005448AD"/>
    <w:rsid w:val="0054526E"/>
    <w:rsid w:val="00545F07"/>
    <w:rsid w:val="0054662A"/>
    <w:rsid w:val="00547760"/>
    <w:rsid w:val="00547860"/>
    <w:rsid w:val="00551267"/>
    <w:rsid w:val="005517D0"/>
    <w:rsid w:val="00551EB5"/>
    <w:rsid w:val="00553890"/>
    <w:rsid w:val="00553BA3"/>
    <w:rsid w:val="005546EB"/>
    <w:rsid w:val="00554AFD"/>
    <w:rsid w:val="005565C5"/>
    <w:rsid w:val="00556B0A"/>
    <w:rsid w:val="00557E4E"/>
    <w:rsid w:val="00560734"/>
    <w:rsid w:val="00560C54"/>
    <w:rsid w:val="0056284C"/>
    <w:rsid w:val="00562AA4"/>
    <w:rsid w:val="00565CB2"/>
    <w:rsid w:val="0056665C"/>
    <w:rsid w:val="00566AF6"/>
    <w:rsid w:val="00567362"/>
    <w:rsid w:val="00567FA5"/>
    <w:rsid w:val="005720BC"/>
    <w:rsid w:val="00572231"/>
    <w:rsid w:val="005758CD"/>
    <w:rsid w:val="005762E7"/>
    <w:rsid w:val="00577153"/>
    <w:rsid w:val="005777FF"/>
    <w:rsid w:val="00580E57"/>
    <w:rsid w:val="00581F58"/>
    <w:rsid w:val="00582730"/>
    <w:rsid w:val="00583F17"/>
    <w:rsid w:val="0058598E"/>
    <w:rsid w:val="00587A27"/>
    <w:rsid w:val="00591298"/>
    <w:rsid w:val="00592357"/>
    <w:rsid w:val="0059492F"/>
    <w:rsid w:val="0059516E"/>
    <w:rsid w:val="00595611"/>
    <w:rsid w:val="00595FF2"/>
    <w:rsid w:val="00597B44"/>
    <w:rsid w:val="005A02CA"/>
    <w:rsid w:val="005A1773"/>
    <w:rsid w:val="005A178C"/>
    <w:rsid w:val="005A1C5F"/>
    <w:rsid w:val="005A2001"/>
    <w:rsid w:val="005A552A"/>
    <w:rsid w:val="005A6CE5"/>
    <w:rsid w:val="005A79A5"/>
    <w:rsid w:val="005B02A6"/>
    <w:rsid w:val="005B0933"/>
    <w:rsid w:val="005B0957"/>
    <w:rsid w:val="005B21BB"/>
    <w:rsid w:val="005B250C"/>
    <w:rsid w:val="005B2CCF"/>
    <w:rsid w:val="005B4BEE"/>
    <w:rsid w:val="005B5081"/>
    <w:rsid w:val="005B6B97"/>
    <w:rsid w:val="005C09C7"/>
    <w:rsid w:val="005C0D91"/>
    <w:rsid w:val="005C314F"/>
    <w:rsid w:val="005C350B"/>
    <w:rsid w:val="005C35CA"/>
    <w:rsid w:val="005C493B"/>
    <w:rsid w:val="005C4E55"/>
    <w:rsid w:val="005C5057"/>
    <w:rsid w:val="005C6C00"/>
    <w:rsid w:val="005D0B18"/>
    <w:rsid w:val="005D17ED"/>
    <w:rsid w:val="005D1BBB"/>
    <w:rsid w:val="005D21B6"/>
    <w:rsid w:val="005D2BD4"/>
    <w:rsid w:val="005D3B51"/>
    <w:rsid w:val="005D3FA7"/>
    <w:rsid w:val="005D4EBF"/>
    <w:rsid w:val="005D659B"/>
    <w:rsid w:val="005D7A87"/>
    <w:rsid w:val="005E0292"/>
    <w:rsid w:val="005E2880"/>
    <w:rsid w:val="005E456E"/>
    <w:rsid w:val="005E52C8"/>
    <w:rsid w:val="005E67D5"/>
    <w:rsid w:val="005E6B35"/>
    <w:rsid w:val="005E7895"/>
    <w:rsid w:val="005F23D1"/>
    <w:rsid w:val="005F2525"/>
    <w:rsid w:val="005F2DD3"/>
    <w:rsid w:val="005F2E43"/>
    <w:rsid w:val="005F350C"/>
    <w:rsid w:val="005F6454"/>
    <w:rsid w:val="005F6B32"/>
    <w:rsid w:val="005F73A9"/>
    <w:rsid w:val="005F7441"/>
    <w:rsid w:val="00601606"/>
    <w:rsid w:val="00602469"/>
    <w:rsid w:val="00604FE2"/>
    <w:rsid w:val="00605059"/>
    <w:rsid w:val="006051E1"/>
    <w:rsid w:val="0060531A"/>
    <w:rsid w:val="006066DE"/>
    <w:rsid w:val="0061019D"/>
    <w:rsid w:val="00611141"/>
    <w:rsid w:val="00613290"/>
    <w:rsid w:val="006139CB"/>
    <w:rsid w:val="00614D74"/>
    <w:rsid w:val="0061550D"/>
    <w:rsid w:val="00617063"/>
    <w:rsid w:val="00617372"/>
    <w:rsid w:val="00622BCB"/>
    <w:rsid w:val="006263D2"/>
    <w:rsid w:val="00626592"/>
    <w:rsid w:val="00630283"/>
    <w:rsid w:val="00632ED7"/>
    <w:rsid w:val="00633251"/>
    <w:rsid w:val="006333EF"/>
    <w:rsid w:val="006339D8"/>
    <w:rsid w:val="00633A76"/>
    <w:rsid w:val="0063587D"/>
    <w:rsid w:val="00635DDE"/>
    <w:rsid w:val="00640EFD"/>
    <w:rsid w:val="00641924"/>
    <w:rsid w:val="006438D5"/>
    <w:rsid w:val="006447BC"/>
    <w:rsid w:val="00645B84"/>
    <w:rsid w:val="006472E1"/>
    <w:rsid w:val="006507C7"/>
    <w:rsid w:val="00651641"/>
    <w:rsid w:val="00651E55"/>
    <w:rsid w:val="006520F7"/>
    <w:rsid w:val="00652C90"/>
    <w:rsid w:val="00652EB8"/>
    <w:rsid w:val="00653E4A"/>
    <w:rsid w:val="006556C2"/>
    <w:rsid w:val="00655AFB"/>
    <w:rsid w:val="006578E9"/>
    <w:rsid w:val="00657CC8"/>
    <w:rsid w:val="0066135A"/>
    <w:rsid w:val="00661600"/>
    <w:rsid w:val="00661BA1"/>
    <w:rsid w:val="00664019"/>
    <w:rsid w:val="00665530"/>
    <w:rsid w:val="00666C3B"/>
    <w:rsid w:val="006702D3"/>
    <w:rsid w:val="0067039F"/>
    <w:rsid w:val="00670E41"/>
    <w:rsid w:val="006729EE"/>
    <w:rsid w:val="0067321F"/>
    <w:rsid w:val="006737D7"/>
    <w:rsid w:val="00673B74"/>
    <w:rsid w:val="00673CCC"/>
    <w:rsid w:val="00674480"/>
    <w:rsid w:val="006747C8"/>
    <w:rsid w:val="00676B8C"/>
    <w:rsid w:val="00677901"/>
    <w:rsid w:val="00677B79"/>
    <w:rsid w:val="00677DE1"/>
    <w:rsid w:val="00680085"/>
    <w:rsid w:val="006817AD"/>
    <w:rsid w:val="006841D5"/>
    <w:rsid w:val="0068424D"/>
    <w:rsid w:val="00684E91"/>
    <w:rsid w:val="00684FCD"/>
    <w:rsid w:val="00685197"/>
    <w:rsid w:val="00685260"/>
    <w:rsid w:val="00686B5D"/>
    <w:rsid w:val="0068755D"/>
    <w:rsid w:val="00690C54"/>
    <w:rsid w:val="00691CFE"/>
    <w:rsid w:val="00693412"/>
    <w:rsid w:val="0069478B"/>
    <w:rsid w:val="006957E1"/>
    <w:rsid w:val="00696547"/>
    <w:rsid w:val="006A1465"/>
    <w:rsid w:val="006A18A5"/>
    <w:rsid w:val="006A194B"/>
    <w:rsid w:val="006A2A5E"/>
    <w:rsid w:val="006A3130"/>
    <w:rsid w:val="006A3324"/>
    <w:rsid w:val="006A34EE"/>
    <w:rsid w:val="006A4867"/>
    <w:rsid w:val="006A5F73"/>
    <w:rsid w:val="006A6F9D"/>
    <w:rsid w:val="006A7B49"/>
    <w:rsid w:val="006B095A"/>
    <w:rsid w:val="006B212E"/>
    <w:rsid w:val="006B2E39"/>
    <w:rsid w:val="006B47B4"/>
    <w:rsid w:val="006B5141"/>
    <w:rsid w:val="006B51B7"/>
    <w:rsid w:val="006B5C09"/>
    <w:rsid w:val="006B6AFB"/>
    <w:rsid w:val="006B6FDF"/>
    <w:rsid w:val="006B7476"/>
    <w:rsid w:val="006C03E8"/>
    <w:rsid w:val="006C2CA9"/>
    <w:rsid w:val="006C3995"/>
    <w:rsid w:val="006C41AA"/>
    <w:rsid w:val="006C42D9"/>
    <w:rsid w:val="006C45C0"/>
    <w:rsid w:val="006C55BF"/>
    <w:rsid w:val="006C5AA2"/>
    <w:rsid w:val="006C68DB"/>
    <w:rsid w:val="006C6B7C"/>
    <w:rsid w:val="006C7700"/>
    <w:rsid w:val="006D1BB9"/>
    <w:rsid w:val="006D3084"/>
    <w:rsid w:val="006D3989"/>
    <w:rsid w:val="006D4EAD"/>
    <w:rsid w:val="006D76F1"/>
    <w:rsid w:val="006E266F"/>
    <w:rsid w:val="006E2FE8"/>
    <w:rsid w:val="006E3856"/>
    <w:rsid w:val="006E3E2B"/>
    <w:rsid w:val="006E45F3"/>
    <w:rsid w:val="006E4741"/>
    <w:rsid w:val="006E5036"/>
    <w:rsid w:val="006E53E6"/>
    <w:rsid w:val="006E5E6E"/>
    <w:rsid w:val="006E66C3"/>
    <w:rsid w:val="006E6BF9"/>
    <w:rsid w:val="006E78CB"/>
    <w:rsid w:val="006E7A30"/>
    <w:rsid w:val="006F0F97"/>
    <w:rsid w:val="006F1695"/>
    <w:rsid w:val="006F175C"/>
    <w:rsid w:val="006F1D20"/>
    <w:rsid w:val="006F1E80"/>
    <w:rsid w:val="006F2910"/>
    <w:rsid w:val="006F297E"/>
    <w:rsid w:val="006F2B87"/>
    <w:rsid w:val="006F2F84"/>
    <w:rsid w:val="006F36B9"/>
    <w:rsid w:val="006F3849"/>
    <w:rsid w:val="006F3B36"/>
    <w:rsid w:val="006F522B"/>
    <w:rsid w:val="007005F9"/>
    <w:rsid w:val="007008A8"/>
    <w:rsid w:val="00700A30"/>
    <w:rsid w:val="007012D1"/>
    <w:rsid w:val="00701724"/>
    <w:rsid w:val="0070302E"/>
    <w:rsid w:val="00710AE9"/>
    <w:rsid w:val="0071118F"/>
    <w:rsid w:val="0071352F"/>
    <w:rsid w:val="007141DC"/>
    <w:rsid w:val="00714454"/>
    <w:rsid w:val="007167CB"/>
    <w:rsid w:val="007168F0"/>
    <w:rsid w:val="00716B77"/>
    <w:rsid w:val="00720563"/>
    <w:rsid w:val="007211E3"/>
    <w:rsid w:val="00721DE7"/>
    <w:rsid w:val="00726506"/>
    <w:rsid w:val="00731232"/>
    <w:rsid w:val="0073311E"/>
    <w:rsid w:val="007337BB"/>
    <w:rsid w:val="00733E68"/>
    <w:rsid w:val="00734548"/>
    <w:rsid w:val="00734AD4"/>
    <w:rsid w:val="00737354"/>
    <w:rsid w:val="00737CD1"/>
    <w:rsid w:val="00740EDA"/>
    <w:rsid w:val="0074458C"/>
    <w:rsid w:val="0074467F"/>
    <w:rsid w:val="00744C32"/>
    <w:rsid w:val="00745248"/>
    <w:rsid w:val="00746A4A"/>
    <w:rsid w:val="007470A1"/>
    <w:rsid w:val="0074752A"/>
    <w:rsid w:val="007477BF"/>
    <w:rsid w:val="0075033E"/>
    <w:rsid w:val="007504A3"/>
    <w:rsid w:val="00751C46"/>
    <w:rsid w:val="007522D5"/>
    <w:rsid w:val="0075316A"/>
    <w:rsid w:val="00753600"/>
    <w:rsid w:val="00753854"/>
    <w:rsid w:val="00753B94"/>
    <w:rsid w:val="007545D8"/>
    <w:rsid w:val="00756723"/>
    <w:rsid w:val="00757433"/>
    <w:rsid w:val="007577F9"/>
    <w:rsid w:val="00760088"/>
    <w:rsid w:val="007601C9"/>
    <w:rsid w:val="0076078F"/>
    <w:rsid w:val="00760CF4"/>
    <w:rsid w:val="0076172B"/>
    <w:rsid w:val="007630AA"/>
    <w:rsid w:val="00764D1A"/>
    <w:rsid w:val="00765255"/>
    <w:rsid w:val="00765FC3"/>
    <w:rsid w:val="0077081E"/>
    <w:rsid w:val="00771BD7"/>
    <w:rsid w:val="0077259B"/>
    <w:rsid w:val="00774421"/>
    <w:rsid w:val="00774C8A"/>
    <w:rsid w:val="00781784"/>
    <w:rsid w:val="00781EB3"/>
    <w:rsid w:val="0078317F"/>
    <w:rsid w:val="00783544"/>
    <w:rsid w:val="0078488B"/>
    <w:rsid w:val="00785E00"/>
    <w:rsid w:val="007863B3"/>
    <w:rsid w:val="00790004"/>
    <w:rsid w:val="00791487"/>
    <w:rsid w:val="0079159F"/>
    <w:rsid w:val="00792E09"/>
    <w:rsid w:val="00793D2C"/>
    <w:rsid w:val="00796329"/>
    <w:rsid w:val="00796501"/>
    <w:rsid w:val="00797276"/>
    <w:rsid w:val="0079789A"/>
    <w:rsid w:val="007A0740"/>
    <w:rsid w:val="007A0EB6"/>
    <w:rsid w:val="007A18AC"/>
    <w:rsid w:val="007A2302"/>
    <w:rsid w:val="007A296D"/>
    <w:rsid w:val="007A4163"/>
    <w:rsid w:val="007A41A4"/>
    <w:rsid w:val="007A5002"/>
    <w:rsid w:val="007A50C0"/>
    <w:rsid w:val="007A779A"/>
    <w:rsid w:val="007B1470"/>
    <w:rsid w:val="007B1B9B"/>
    <w:rsid w:val="007B2442"/>
    <w:rsid w:val="007B6BBC"/>
    <w:rsid w:val="007B7205"/>
    <w:rsid w:val="007C1B19"/>
    <w:rsid w:val="007C6598"/>
    <w:rsid w:val="007C6EE2"/>
    <w:rsid w:val="007D00FE"/>
    <w:rsid w:val="007D0110"/>
    <w:rsid w:val="007D12CA"/>
    <w:rsid w:val="007D19CE"/>
    <w:rsid w:val="007D26B9"/>
    <w:rsid w:val="007D28B1"/>
    <w:rsid w:val="007D50FD"/>
    <w:rsid w:val="007D5A40"/>
    <w:rsid w:val="007D79DF"/>
    <w:rsid w:val="007E070C"/>
    <w:rsid w:val="007E3B43"/>
    <w:rsid w:val="007E40AF"/>
    <w:rsid w:val="007E44BD"/>
    <w:rsid w:val="007E486B"/>
    <w:rsid w:val="007E56E4"/>
    <w:rsid w:val="007E5909"/>
    <w:rsid w:val="007E5F06"/>
    <w:rsid w:val="007E68E1"/>
    <w:rsid w:val="007E755B"/>
    <w:rsid w:val="007F0023"/>
    <w:rsid w:val="007F0DA3"/>
    <w:rsid w:val="007F1D18"/>
    <w:rsid w:val="007F22A6"/>
    <w:rsid w:val="007F399B"/>
    <w:rsid w:val="007F3C5F"/>
    <w:rsid w:val="007F3C68"/>
    <w:rsid w:val="007F40A6"/>
    <w:rsid w:val="007F4AAE"/>
    <w:rsid w:val="007F57E9"/>
    <w:rsid w:val="007F5F19"/>
    <w:rsid w:val="007F65A8"/>
    <w:rsid w:val="007F68E7"/>
    <w:rsid w:val="007F7DFE"/>
    <w:rsid w:val="00800AA2"/>
    <w:rsid w:val="00801246"/>
    <w:rsid w:val="0080387C"/>
    <w:rsid w:val="00804137"/>
    <w:rsid w:val="00804BA6"/>
    <w:rsid w:val="00805AF3"/>
    <w:rsid w:val="008064FB"/>
    <w:rsid w:val="008066C4"/>
    <w:rsid w:val="00810563"/>
    <w:rsid w:val="00811C6A"/>
    <w:rsid w:val="008122F4"/>
    <w:rsid w:val="00813825"/>
    <w:rsid w:val="00816921"/>
    <w:rsid w:val="00817070"/>
    <w:rsid w:val="00817108"/>
    <w:rsid w:val="008173C6"/>
    <w:rsid w:val="008179DE"/>
    <w:rsid w:val="00817B91"/>
    <w:rsid w:val="00817DCB"/>
    <w:rsid w:val="0082329F"/>
    <w:rsid w:val="00824977"/>
    <w:rsid w:val="0082578A"/>
    <w:rsid w:val="00826D05"/>
    <w:rsid w:val="00827B30"/>
    <w:rsid w:val="00827B40"/>
    <w:rsid w:val="00827F25"/>
    <w:rsid w:val="00832143"/>
    <w:rsid w:val="008336B0"/>
    <w:rsid w:val="00833727"/>
    <w:rsid w:val="008347DD"/>
    <w:rsid w:val="00834EC7"/>
    <w:rsid w:val="0083557E"/>
    <w:rsid w:val="00835BDD"/>
    <w:rsid w:val="00836400"/>
    <w:rsid w:val="00836A38"/>
    <w:rsid w:val="00837749"/>
    <w:rsid w:val="00837CC1"/>
    <w:rsid w:val="0084040C"/>
    <w:rsid w:val="008408F5"/>
    <w:rsid w:val="008440D9"/>
    <w:rsid w:val="00844DFF"/>
    <w:rsid w:val="00844EC4"/>
    <w:rsid w:val="00845DD7"/>
    <w:rsid w:val="0084742A"/>
    <w:rsid w:val="008477FC"/>
    <w:rsid w:val="00851B88"/>
    <w:rsid w:val="00852378"/>
    <w:rsid w:val="00852666"/>
    <w:rsid w:val="00852799"/>
    <w:rsid w:val="00852B1D"/>
    <w:rsid w:val="00852BB8"/>
    <w:rsid w:val="00852EA2"/>
    <w:rsid w:val="00852F98"/>
    <w:rsid w:val="008534F5"/>
    <w:rsid w:val="008537B6"/>
    <w:rsid w:val="00854D8F"/>
    <w:rsid w:val="00854DDF"/>
    <w:rsid w:val="00855005"/>
    <w:rsid w:val="00856F66"/>
    <w:rsid w:val="00856F9E"/>
    <w:rsid w:val="0085769A"/>
    <w:rsid w:val="00857809"/>
    <w:rsid w:val="008602DF"/>
    <w:rsid w:val="008605D8"/>
    <w:rsid w:val="00863F45"/>
    <w:rsid w:val="00863F95"/>
    <w:rsid w:val="00867006"/>
    <w:rsid w:val="0087255D"/>
    <w:rsid w:val="00874A91"/>
    <w:rsid w:val="00874ECC"/>
    <w:rsid w:val="008763EF"/>
    <w:rsid w:val="00876C27"/>
    <w:rsid w:val="00876EE0"/>
    <w:rsid w:val="00880A6C"/>
    <w:rsid w:val="00883378"/>
    <w:rsid w:val="008840CA"/>
    <w:rsid w:val="008841F1"/>
    <w:rsid w:val="00884ADF"/>
    <w:rsid w:val="00886F9B"/>
    <w:rsid w:val="00887AF0"/>
    <w:rsid w:val="00890169"/>
    <w:rsid w:val="008907F0"/>
    <w:rsid w:val="008912BD"/>
    <w:rsid w:val="0089262D"/>
    <w:rsid w:val="00892938"/>
    <w:rsid w:val="0089389F"/>
    <w:rsid w:val="00893A0A"/>
    <w:rsid w:val="00893B91"/>
    <w:rsid w:val="00893BE6"/>
    <w:rsid w:val="008945E1"/>
    <w:rsid w:val="00895930"/>
    <w:rsid w:val="00895C23"/>
    <w:rsid w:val="0089659C"/>
    <w:rsid w:val="008A13C4"/>
    <w:rsid w:val="008A203D"/>
    <w:rsid w:val="008A28B2"/>
    <w:rsid w:val="008A3D31"/>
    <w:rsid w:val="008A47A2"/>
    <w:rsid w:val="008A7EE9"/>
    <w:rsid w:val="008B0578"/>
    <w:rsid w:val="008B0815"/>
    <w:rsid w:val="008B0E23"/>
    <w:rsid w:val="008B1631"/>
    <w:rsid w:val="008B1D20"/>
    <w:rsid w:val="008B32B1"/>
    <w:rsid w:val="008B44D2"/>
    <w:rsid w:val="008B5406"/>
    <w:rsid w:val="008B5A0B"/>
    <w:rsid w:val="008B6C44"/>
    <w:rsid w:val="008B71D7"/>
    <w:rsid w:val="008B72E4"/>
    <w:rsid w:val="008B75B9"/>
    <w:rsid w:val="008C0A15"/>
    <w:rsid w:val="008C0BE2"/>
    <w:rsid w:val="008C0F81"/>
    <w:rsid w:val="008C3E00"/>
    <w:rsid w:val="008C435F"/>
    <w:rsid w:val="008C53DE"/>
    <w:rsid w:val="008C59D9"/>
    <w:rsid w:val="008C67A6"/>
    <w:rsid w:val="008C7128"/>
    <w:rsid w:val="008C774B"/>
    <w:rsid w:val="008D12E4"/>
    <w:rsid w:val="008D1328"/>
    <w:rsid w:val="008D3407"/>
    <w:rsid w:val="008D3B56"/>
    <w:rsid w:val="008D692E"/>
    <w:rsid w:val="008D6D29"/>
    <w:rsid w:val="008E107C"/>
    <w:rsid w:val="008E2D69"/>
    <w:rsid w:val="008E4896"/>
    <w:rsid w:val="008E50F5"/>
    <w:rsid w:val="008E54C0"/>
    <w:rsid w:val="008E5E37"/>
    <w:rsid w:val="008F282B"/>
    <w:rsid w:val="008F2AC3"/>
    <w:rsid w:val="008F372A"/>
    <w:rsid w:val="008F3D49"/>
    <w:rsid w:val="008F4791"/>
    <w:rsid w:val="008F4898"/>
    <w:rsid w:val="008F4E80"/>
    <w:rsid w:val="008F52DE"/>
    <w:rsid w:val="008F5F44"/>
    <w:rsid w:val="008F65F9"/>
    <w:rsid w:val="00900F3B"/>
    <w:rsid w:val="00901D3E"/>
    <w:rsid w:val="00902236"/>
    <w:rsid w:val="009029C1"/>
    <w:rsid w:val="00904153"/>
    <w:rsid w:val="00904574"/>
    <w:rsid w:val="0090498D"/>
    <w:rsid w:val="00904DDC"/>
    <w:rsid w:val="00905BDA"/>
    <w:rsid w:val="00906FB2"/>
    <w:rsid w:val="00910F61"/>
    <w:rsid w:val="00912050"/>
    <w:rsid w:val="00912E5A"/>
    <w:rsid w:val="00913940"/>
    <w:rsid w:val="00914D54"/>
    <w:rsid w:val="00914DFC"/>
    <w:rsid w:val="00915074"/>
    <w:rsid w:val="00915586"/>
    <w:rsid w:val="0091630C"/>
    <w:rsid w:val="00916ED5"/>
    <w:rsid w:val="0091737C"/>
    <w:rsid w:val="00917590"/>
    <w:rsid w:val="00922645"/>
    <w:rsid w:val="00923C4B"/>
    <w:rsid w:val="00924087"/>
    <w:rsid w:val="009249CD"/>
    <w:rsid w:val="009251A8"/>
    <w:rsid w:val="00930249"/>
    <w:rsid w:val="009306D3"/>
    <w:rsid w:val="00930BCC"/>
    <w:rsid w:val="00931CB3"/>
    <w:rsid w:val="009323D6"/>
    <w:rsid w:val="009327FC"/>
    <w:rsid w:val="00932C83"/>
    <w:rsid w:val="00932E96"/>
    <w:rsid w:val="00933250"/>
    <w:rsid w:val="00933567"/>
    <w:rsid w:val="00933806"/>
    <w:rsid w:val="00934800"/>
    <w:rsid w:val="009356D3"/>
    <w:rsid w:val="009376CD"/>
    <w:rsid w:val="0094090B"/>
    <w:rsid w:val="0094124A"/>
    <w:rsid w:val="009412F1"/>
    <w:rsid w:val="00941530"/>
    <w:rsid w:val="00941767"/>
    <w:rsid w:val="00942002"/>
    <w:rsid w:val="009443F0"/>
    <w:rsid w:val="00944AF2"/>
    <w:rsid w:val="00945A17"/>
    <w:rsid w:val="00945CFD"/>
    <w:rsid w:val="00946A98"/>
    <w:rsid w:val="00947A45"/>
    <w:rsid w:val="00947B64"/>
    <w:rsid w:val="00947F5E"/>
    <w:rsid w:val="009501E7"/>
    <w:rsid w:val="00950768"/>
    <w:rsid w:val="00951F24"/>
    <w:rsid w:val="00952424"/>
    <w:rsid w:val="00954026"/>
    <w:rsid w:val="00954378"/>
    <w:rsid w:val="00961D4B"/>
    <w:rsid w:val="00961F39"/>
    <w:rsid w:val="009620D8"/>
    <w:rsid w:val="009626DB"/>
    <w:rsid w:val="00965DFF"/>
    <w:rsid w:val="009673AD"/>
    <w:rsid w:val="009709B7"/>
    <w:rsid w:val="00971611"/>
    <w:rsid w:val="009745DB"/>
    <w:rsid w:val="0097478E"/>
    <w:rsid w:val="009761BC"/>
    <w:rsid w:val="00980FB3"/>
    <w:rsid w:val="0098178C"/>
    <w:rsid w:val="009819A2"/>
    <w:rsid w:val="00981E7D"/>
    <w:rsid w:val="00981EB7"/>
    <w:rsid w:val="0098287C"/>
    <w:rsid w:val="00984883"/>
    <w:rsid w:val="00985CBF"/>
    <w:rsid w:val="00987426"/>
    <w:rsid w:val="0098756A"/>
    <w:rsid w:val="00987E90"/>
    <w:rsid w:val="00990A7F"/>
    <w:rsid w:val="00991470"/>
    <w:rsid w:val="009920F5"/>
    <w:rsid w:val="0099499C"/>
    <w:rsid w:val="009950B4"/>
    <w:rsid w:val="00995375"/>
    <w:rsid w:val="0099557E"/>
    <w:rsid w:val="009957AA"/>
    <w:rsid w:val="00997284"/>
    <w:rsid w:val="009A02A5"/>
    <w:rsid w:val="009A12B3"/>
    <w:rsid w:val="009A18A1"/>
    <w:rsid w:val="009A2051"/>
    <w:rsid w:val="009A2729"/>
    <w:rsid w:val="009A435D"/>
    <w:rsid w:val="009A6BA5"/>
    <w:rsid w:val="009A7766"/>
    <w:rsid w:val="009B076B"/>
    <w:rsid w:val="009B0D7A"/>
    <w:rsid w:val="009B1575"/>
    <w:rsid w:val="009B163B"/>
    <w:rsid w:val="009B2082"/>
    <w:rsid w:val="009B2375"/>
    <w:rsid w:val="009B3747"/>
    <w:rsid w:val="009B38E8"/>
    <w:rsid w:val="009B3BC1"/>
    <w:rsid w:val="009B3CCD"/>
    <w:rsid w:val="009B46AC"/>
    <w:rsid w:val="009B5886"/>
    <w:rsid w:val="009B6F0F"/>
    <w:rsid w:val="009C0BDC"/>
    <w:rsid w:val="009C19E1"/>
    <w:rsid w:val="009C3CDD"/>
    <w:rsid w:val="009C41C1"/>
    <w:rsid w:val="009C5844"/>
    <w:rsid w:val="009C5BE2"/>
    <w:rsid w:val="009C62BD"/>
    <w:rsid w:val="009C7A6B"/>
    <w:rsid w:val="009D1442"/>
    <w:rsid w:val="009D3233"/>
    <w:rsid w:val="009D4CAC"/>
    <w:rsid w:val="009D548F"/>
    <w:rsid w:val="009D7102"/>
    <w:rsid w:val="009D7B63"/>
    <w:rsid w:val="009D7DE9"/>
    <w:rsid w:val="009E0241"/>
    <w:rsid w:val="009E0593"/>
    <w:rsid w:val="009E073B"/>
    <w:rsid w:val="009E2077"/>
    <w:rsid w:val="009E329C"/>
    <w:rsid w:val="009E38AE"/>
    <w:rsid w:val="009E3BAD"/>
    <w:rsid w:val="009E6948"/>
    <w:rsid w:val="009E6B11"/>
    <w:rsid w:val="009E71DC"/>
    <w:rsid w:val="009F0222"/>
    <w:rsid w:val="009F102C"/>
    <w:rsid w:val="009F1A9D"/>
    <w:rsid w:val="009F1CE8"/>
    <w:rsid w:val="009F2744"/>
    <w:rsid w:val="009F2F1F"/>
    <w:rsid w:val="009F4F7A"/>
    <w:rsid w:val="009F6A3D"/>
    <w:rsid w:val="009F7E89"/>
    <w:rsid w:val="00A00728"/>
    <w:rsid w:val="00A00B29"/>
    <w:rsid w:val="00A02B54"/>
    <w:rsid w:val="00A034AA"/>
    <w:rsid w:val="00A06DBB"/>
    <w:rsid w:val="00A10CA5"/>
    <w:rsid w:val="00A12D12"/>
    <w:rsid w:val="00A12D9D"/>
    <w:rsid w:val="00A135DA"/>
    <w:rsid w:val="00A153C8"/>
    <w:rsid w:val="00A20B1B"/>
    <w:rsid w:val="00A21AC3"/>
    <w:rsid w:val="00A21EAC"/>
    <w:rsid w:val="00A2281C"/>
    <w:rsid w:val="00A23C5A"/>
    <w:rsid w:val="00A24948"/>
    <w:rsid w:val="00A24A23"/>
    <w:rsid w:val="00A25125"/>
    <w:rsid w:val="00A278E5"/>
    <w:rsid w:val="00A30A5E"/>
    <w:rsid w:val="00A31427"/>
    <w:rsid w:val="00A31BB2"/>
    <w:rsid w:val="00A32669"/>
    <w:rsid w:val="00A34C5E"/>
    <w:rsid w:val="00A37562"/>
    <w:rsid w:val="00A40BB5"/>
    <w:rsid w:val="00A40FA4"/>
    <w:rsid w:val="00A467C4"/>
    <w:rsid w:val="00A471B1"/>
    <w:rsid w:val="00A47B41"/>
    <w:rsid w:val="00A5137E"/>
    <w:rsid w:val="00A51D69"/>
    <w:rsid w:val="00A52249"/>
    <w:rsid w:val="00A5307D"/>
    <w:rsid w:val="00A531AD"/>
    <w:rsid w:val="00A53C2B"/>
    <w:rsid w:val="00A54613"/>
    <w:rsid w:val="00A54D7E"/>
    <w:rsid w:val="00A55250"/>
    <w:rsid w:val="00A568D4"/>
    <w:rsid w:val="00A56C80"/>
    <w:rsid w:val="00A56CBB"/>
    <w:rsid w:val="00A57661"/>
    <w:rsid w:val="00A615B5"/>
    <w:rsid w:val="00A62176"/>
    <w:rsid w:val="00A632AB"/>
    <w:rsid w:val="00A64218"/>
    <w:rsid w:val="00A642E0"/>
    <w:rsid w:val="00A64C05"/>
    <w:rsid w:val="00A6505D"/>
    <w:rsid w:val="00A65B5D"/>
    <w:rsid w:val="00A65DD4"/>
    <w:rsid w:val="00A66F4C"/>
    <w:rsid w:val="00A702B9"/>
    <w:rsid w:val="00A7067B"/>
    <w:rsid w:val="00A71B14"/>
    <w:rsid w:val="00A73535"/>
    <w:rsid w:val="00A7642A"/>
    <w:rsid w:val="00A80A3B"/>
    <w:rsid w:val="00A82C24"/>
    <w:rsid w:val="00A83B7B"/>
    <w:rsid w:val="00A84678"/>
    <w:rsid w:val="00A8501A"/>
    <w:rsid w:val="00A907BC"/>
    <w:rsid w:val="00A9124F"/>
    <w:rsid w:val="00A91B18"/>
    <w:rsid w:val="00A91F5E"/>
    <w:rsid w:val="00A92984"/>
    <w:rsid w:val="00A93546"/>
    <w:rsid w:val="00A93706"/>
    <w:rsid w:val="00A93B21"/>
    <w:rsid w:val="00A9440A"/>
    <w:rsid w:val="00A948E9"/>
    <w:rsid w:val="00A95B91"/>
    <w:rsid w:val="00A95E76"/>
    <w:rsid w:val="00A97EF8"/>
    <w:rsid w:val="00AA0D9D"/>
    <w:rsid w:val="00AA2070"/>
    <w:rsid w:val="00AA3A62"/>
    <w:rsid w:val="00AA5688"/>
    <w:rsid w:val="00AA60D4"/>
    <w:rsid w:val="00AA6CED"/>
    <w:rsid w:val="00AA7685"/>
    <w:rsid w:val="00AB19C6"/>
    <w:rsid w:val="00AB1DC4"/>
    <w:rsid w:val="00AB2297"/>
    <w:rsid w:val="00AB3C49"/>
    <w:rsid w:val="00AB5C1F"/>
    <w:rsid w:val="00AB5D4C"/>
    <w:rsid w:val="00AB6ED7"/>
    <w:rsid w:val="00AB6F8A"/>
    <w:rsid w:val="00AB7220"/>
    <w:rsid w:val="00AB7529"/>
    <w:rsid w:val="00AB7FC6"/>
    <w:rsid w:val="00AC05D0"/>
    <w:rsid w:val="00AC0E4A"/>
    <w:rsid w:val="00AC2018"/>
    <w:rsid w:val="00AC46DB"/>
    <w:rsid w:val="00AC584F"/>
    <w:rsid w:val="00AC5A2B"/>
    <w:rsid w:val="00AC603B"/>
    <w:rsid w:val="00AC69E4"/>
    <w:rsid w:val="00AC6CFA"/>
    <w:rsid w:val="00AC6E78"/>
    <w:rsid w:val="00AD0602"/>
    <w:rsid w:val="00AD0E04"/>
    <w:rsid w:val="00AD2172"/>
    <w:rsid w:val="00AD48A7"/>
    <w:rsid w:val="00AD4F7A"/>
    <w:rsid w:val="00AD5532"/>
    <w:rsid w:val="00AD6654"/>
    <w:rsid w:val="00AD66FC"/>
    <w:rsid w:val="00AD6ADA"/>
    <w:rsid w:val="00AD79CF"/>
    <w:rsid w:val="00AD7CA6"/>
    <w:rsid w:val="00AE3FBB"/>
    <w:rsid w:val="00AE44D2"/>
    <w:rsid w:val="00AE45F8"/>
    <w:rsid w:val="00AE5CCC"/>
    <w:rsid w:val="00AF0A34"/>
    <w:rsid w:val="00AF1CCD"/>
    <w:rsid w:val="00AF43E6"/>
    <w:rsid w:val="00AF449E"/>
    <w:rsid w:val="00AF54D4"/>
    <w:rsid w:val="00AF624C"/>
    <w:rsid w:val="00AF687D"/>
    <w:rsid w:val="00AF7234"/>
    <w:rsid w:val="00AF76CF"/>
    <w:rsid w:val="00AF7C3C"/>
    <w:rsid w:val="00B00CDE"/>
    <w:rsid w:val="00B0155C"/>
    <w:rsid w:val="00B027FB"/>
    <w:rsid w:val="00B0297C"/>
    <w:rsid w:val="00B03435"/>
    <w:rsid w:val="00B0413E"/>
    <w:rsid w:val="00B04230"/>
    <w:rsid w:val="00B051A4"/>
    <w:rsid w:val="00B07FD0"/>
    <w:rsid w:val="00B107CE"/>
    <w:rsid w:val="00B108F0"/>
    <w:rsid w:val="00B10950"/>
    <w:rsid w:val="00B10EC7"/>
    <w:rsid w:val="00B136C0"/>
    <w:rsid w:val="00B13AE5"/>
    <w:rsid w:val="00B170CC"/>
    <w:rsid w:val="00B20334"/>
    <w:rsid w:val="00B2157A"/>
    <w:rsid w:val="00B23374"/>
    <w:rsid w:val="00B25CAD"/>
    <w:rsid w:val="00B26EEF"/>
    <w:rsid w:val="00B26FFB"/>
    <w:rsid w:val="00B30E17"/>
    <w:rsid w:val="00B33DF8"/>
    <w:rsid w:val="00B34A2D"/>
    <w:rsid w:val="00B35962"/>
    <w:rsid w:val="00B360A0"/>
    <w:rsid w:val="00B36FBC"/>
    <w:rsid w:val="00B40390"/>
    <w:rsid w:val="00B449E1"/>
    <w:rsid w:val="00B45C7D"/>
    <w:rsid w:val="00B45E2F"/>
    <w:rsid w:val="00B478A1"/>
    <w:rsid w:val="00B47D0A"/>
    <w:rsid w:val="00B47E80"/>
    <w:rsid w:val="00B47ED9"/>
    <w:rsid w:val="00B5046D"/>
    <w:rsid w:val="00B525AB"/>
    <w:rsid w:val="00B52767"/>
    <w:rsid w:val="00B528F0"/>
    <w:rsid w:val="00B53F46"/>
    <w:rsid w:val="00B54524"/>
    <w:rsid w:val="00B553DC"/>
    <w:rsid w:val="00B5577B"/>
    <w:rsid w:val="00B55F98"/>
    <w:rsid w:val="00B57E6D"/>
    <w:rsid w:val="00B6032B"/>
    <w:rsid w:val="00B60B61"/>
    <w:rsid w:val="00B614D6"/>
    <w:rsid w:val="00B62565"/>
    <w:rsid w:val="00B6256B"/>
    <w:rsid w:val="00B63247"/>
    <w:rsid w:val="00B63A88"/>
    <w:rsid w:val="00B64242"/>
    <w:rsid w:val="00B643E9"/>
    <w:rsid w:val="00B64DA0"/>
    <w:rsid w:val="00B65BB2"/>
    <w:rsid w:val="00B6606C"/>
    <w:rsid w:val="00B66327"/>
    <w:rsid w:val="00B6749F"/>
    <w:rsid w:val="00B71229"/>
    <w:rsid w:val="00B7197A"/>
    <w:rsid w:val="00B74A25"/>
    <w:rsid w:val="00B76C4D"/>
    <w:rsid w:val="00B77EAA"/>
    <w:rsid w:val="00B803B5"/>
    <w:rsid w:val="00B81ACF"/>
    <w:rsid w:val="00B84298"/>
    <w:rsid w:val="00B84C5D"/>
    <w:rsid w:val="00B85A3C"/>
    <w:rsid w:val="00B85AFF"/>
    <w:rsid w:val="00B85FAC"/>
    <w:rsid w:val="00B863BB"/>
    <w:rsid w:val="00B8770A"/>
    <w:rsid w:val="00B878F7"/>
    <w:rsid w:val="00B87C6E"/>
    <w:rsid w:val="00B92B31"/>
    <w:rsid w:val="00B93BFD"/>
    <w:rsid w:val="00B940B8"/>
    <w:rsid w:val="00B9636A"/>
    <w:rsid w:val="00B97974"/>
    <w:rsid w:val="00BA18A7"/>
    <w:rsid w:val="00BA3B7E"/>
    <w:rsid w:val="00BA43F1"/>
    <w:rsid w:val="00BA513A"/>
    <w:rsid w:val="00BA5AC5"/>
    <w:rsid w:val="00BA5BE1"/>
    <w:rsid w:val="00BA68E8"/>
    <w:rsid w:val="00BA6AB9"/>
    <w:rsid w:val="00BA7B33"/>
    <w:rsid w:val="00BB0339"/>
    <w:rsid w:val="00BB03A3"/>
    <w:rsid w:val="00BB04AD"/>
    <w:rsid w:val="00BB1843"/>
    <w:rsid w:val="00BB1B34"/>
    <w:rsid w:val="00BB1D52"/>
    <w:rsid w:val="00BB1E58"/>
    <w:rsid w:val="00BB1FF9"/>
    <w:rsid w:val="00BB22A7"/>
    <w:rsid w:val="00BB2BDD"/>
    <w:rsid w:val="00BB304E"/>
    <w:rsid w:val="00BB5434"/>
    <w:rsid w:val="00BB5951"/>
    <w:rsid w:val="00BB7280"/>
    <w:rsid w:val="00BB77FF"/>
    <w:rsid w:val="00BC1143"/>
    <w:rsid w:val="00BC26B9"/>
    <w:rsid w:val="00BC2B5E"/>
    <w:rsid w:val="00BC30CE"/>
    <w:rsid w:val="00BC4516"/>
    <w:rsid w:val="00BC46B6"/>
    <w:rsid w:val="00BC46EE"/>
    <w:rsid w:val="00BC53E0"/>
    <w:rsid w:val="00BC6450"/>
    <w:rsid w:val="00BC7B77"/>
    <w:rsid w:val="00BD06B2"/>
    <w:rsid w:val="00BD18ED"/>
    <w:rsid w:val="00BD467C"/>
    <w:rsid w:val="00BD5EBF"/>
    <w:rsid w:val="00BD608A"/>
    <w:rsid w:val="00BD7555"/>
    <w:rsid w:val="00BE10D4"/>
    <w:rsid w:val="00BE3FBF"/>
    <w:rsid w:val="00BE40A4"/>
    <w:rsid w:val="00BE449E"/>
    <w:rsid w:val="00BE4C34"/>
    <w:rsid w:val="00BE4EC1"/>
    <w:rsid w:val="00BE542B"/>
    <w:rsid w:val="00BE62C3"/>
    <w:rsid w:val="00BF1ED8"/>
    <w:rsid w:val="00BF2580"/>
    <w:rsid w:val="00BF55CF"/>
    <w:rsid w:val="00BF5F62"/>
    <w:rsid w:val="00BF7393"/>
    <w:rsid w:val="00BF7A99"/>
    <w:rsid w:val="00C00210"/>
    <w:rsid w:val="00C004C4"/>
    <w:rsid w:val="00C00BA6"/>
    <w:rsid w:val="00C02F9C"/>
    <w:rsid w:val="00C04FE1"/>
    <w:rsid w:val="00C05CBC"/>
    <w:rsid w:val="00C06C2F"/>
    <w:rsid w:val="00C07116"/>
    <w:rsid w:val="00C07510"/>
    <w:rsid w:val="00C10E62"/>
    <w:rsid w:val="00C12172"/>
    <w:rsid w:val="00C12770"/>
    <w:rsid w:val="00C1389D"/>
    <w:rsid w:val="00C13C6C"/>
    <w:rsid w:val="00C14AA2"/>
    <w:rsid w:val="00C15F7F"/>
    <w:rsid w:val="00C1605C"/>
    <w:rsid w:val="00C163FE"/>
    <w:rsid w:val="00C17392"/>
    <w:rsid w:val="00C21110"/>
    <w:rsid w:val="00C2116A"/>
    <w:rsid w:val="00C21216"/>
    <w:rsid w:val="00C21246"/>
    <w:rsid w:val="00C22048"/>
    <w:rsid w:val="00C22D3D"/>
    <w:rsid w:val="00C23855"/>
    <w:rsid w:val="00C241C1"/>
    <w:rsid w:val="00C243A2"/>
    <w:rsid w:val="00C244E7"/>
    <w:rsid w:val="00C24F21"/>
    <w:rsid w:val="00C2511A"/>
    <w:rsid w:val="00C25493"/>
    <w:rsid w:val="00C25D19"/>
    <w:rsid w:val="00C3211D"/>
    <w:rsid w:val="00C341CC"/>
    <w:rsid w:val="00C356ED"/>
    <w:rsid w:val="00C37238"/>
    <w:rsid w:val="00C3737C"/>
    <w:rsid w:val="00C3768F"/>
    <w:rsid w:val="00C4011B"/>
    <w:rsid w:val="00C40999"/>
    <w:rsid w:val="00C40FF8"/>
    <w:rsid w:val="00C41242"/>
    <w:rsid w:val="00C41937"/>
    <w:rsid w:val="00C424B3"/>
    <w:rsid w:val="00C42DDC"/>
    <w:rsid w:val="00C43405"/>
    <w:rsid w:val="00C45CC0"/>
    <w:rsid w:val="00C46938"/>
    <w:rsid w:val="00C47FFC"/>
    <w:rsid w:val="00C508B7"/>
    <w:rsid w:val="00C50C5C"/>
    <w:rsid w:val="00C51F0E"/>
    <w:rsid w:val="00C538BA"/>
    <w:rsid w:val="00C5416D"/>
    <w:rsid w:val="00C54D2D"/>
    <w:rsid w:val="00C564C2"/>
    <w:rsid w:val="00C5757A"/>
    <w:rsid w:val="00C60414"/>
    <w:rsid w:val="00C60B5F"/>
    <w:rsid w:val="00C626C7"/>
    <w:rsid w:val="00C63300"/>
    <w:rsid w:val="00C6475D"/>
    <w:rsid w:val="00C65D3E"/>
    <w:rsid w:val="00C662A6"/>
    <w:rsid w:val="00C71D21"/>
    <w:rsid w:val="00C7273B"/>
    <w:rsid w:val="00C72AF8"/>
    <w:rsid w:val="00C73284"/>
    <w:rsid w:val="00C7405C"/>
    <w:rsid w:val="00C74302"/>
    <w:rsid w:val="00C74338"/>
    <w:rsid w:val="00C74F77"/>
    <w:rsid w:val="00C7561B"/>
    <w:rsid w:val="00C765D4"/>
    <w:rsid w:val="00C76839"/>
    <w:rsid w:val="00C76C9C"/>
    <w:rsid w:val="00C76DE9"/>
    <w:rsid w:val="00C77B73"/>
    <w:rsid w:val="00C77EDA"/>
    <w:rsid w:val="00C81191"/>
    <w:rsid w:val="00C819B8"/>
    <w:rsid w:val="00C8234B"/>
    <w:rsid w:val="00C839BD"/>
    <w:rsid w:val="00C84E08"/>
    <w:rsid w:val="00C8507E"/>
    <w:rsid w:val="00C86995"/>
    <w:rsid w:val="00C86BDF"/>
    <w:rsid w:val="00C87C29"/>
    <w:rsid w:val="00C87E76"/>
    <w:rsid w:val="00C87F49"/>
    <w:rsid w:val="00C90199"/>
    <w:rsid w:val="00C9117E"/>
    <w:rsid w:val="00C93F2B"/>
    <w:rsid w:val="00C946CD"/>
    <w:rsid w:val="00C964E2"/>
    <w:rsid w:val="00C96501"/>
    <w:rsid w:val="00C96FEB"/>
    <w:rsid w:val="00CA003B"/>
    <w:rsid w:val="00CA080C"/>
    <w:rsid w:val="00CA18B7"/>
    <w:rsid w:val="00CA27F4"/>
    <w:rsid w:val="00CA2AFA"/>
    <w:rsid w:val="00CA31F7"/>
    <w:rsid w:val="00CA3D73"/>
    <w:rsid w:val="00CA4EE0"/>
    <w:rsid w:val="00CB0622"/>
    <w:rsid w:val="00CB1086"/>
    <w:rsid w:val="00CB112F"/>
    <w:rsid w:val="00CB17F3"/>
    <w:rsid w:val="00CB1C40"/>
    <w:rsid w:val="00CB23B4"/>
    <w:rsid w:val="00CB2675"/>
    <w:rsid w:val="00CB2745"/>
    <w:rsid w:val="00CB2A57"/>
    <w:rsid w:val="00CB2D34"/>
    <w:rsid w:val="00CB2DD1"/>
    <w:rsid w:val="00CB39E1"/>
    <w:rsid w:val="00CB4327"/>
    <w:rsid w:val="00CB4B7E"/>
    <w:rsid w:val="00CB50BE"/>
    <w:rsid w:val="00CB52E3"/>
    <w:rsid w:val="00CB5BF9"/>
    <w:rsid w:val="00CB6E6A"/>
    <w:rsid w:val="00CB6F83"/>
    <w:rsid w:val="00CB71BA"/>
    <w:rsid w:val="00CB77F2"/>
    <w:rsid w:val="00CC0C4E"/>
    <w:rsid w:val="00CC1569"/>
    <w:rsid w:val="00CC1EAB"/>
    <w:rsid w:val="00CC279B"/>
    <w:rsid w:val="00CC30B7"/>
    <w:rsid w:val="00CC370F"/>
    <w:rsid w:val="00CC3935"/>
    <w:rsid w:val="00CC49D1"/>
    <w:rsid w:val="00CC7CEF"/>
    <w:rsid w:val="00CD074D"/>
    <w:rsid w:val="00CD116C"/>
    <w:rsid w:val="00CD1B30"/>
    <w:rsid w:val="00CD1F64"/>
    <w:rsid w:val="00CD28B7"/>
    <w:rsid w:val="00CD29D9"/>
    <w:rsid w:val="00CD2B1B"/>
    <w:rsid w:val="00CD2F4A"/>
    <w:rsid w:val="00CD5389"/>
    <w:rsid w:val="00CD5A8C"/>
    <w:rsid w:val="00CD62FF"/>
    <w:rsid w:val="00CD7016"/>
    <w:rsid w:val="00CD740E"/>
    <w:rsid w:val="00CD7929"/>
    <w:rsid w:val="00CE028A"/>
    <w:rsid w:val="00CE0EE8"/>
    <w:rsid w:val="00CE0EFC"/>
    <w:rsid w:val="00CE110B"/>
    <w:rsid w:val="00CE222C"/>
    <w:rsid w:val="00CE3323"/>
    <w:rsid w:val="00CE4537"/>
    <w:rsid w:val="00CF2879"/>
    <w:rsid w:val="00CF28F3"/>
    <w:rsid w:val="00CF3917"/>
    <w:rsid w:val="00CF4EFA"/>
    <w:rsid w:val="00CF5020"/>
    <w:rsid w:val="00CF5566"/>
    <w:rsid w:val="00CF6269"/>
    <w:rsid w:val="00CF75E8"/>
    <w:rsid w:val="00CF766A"/>
    <w:rsid w:val="00D00682"/>
    <w:rsid w:val="00D00AA9"/>
    <w:rsid w:val="00D0123D"/>
    <w:rsid w:val="00D012AC"/>
    <w:rsid w:val="00D01FB6"/>
    <w:rsid w:val="00D041A7"/>
    <w:rsid w:val="00D050D5"/>
    <w:rsid w:val="00D05276"/>
    <w:rsid w:val="00D0641D"/>
    <w:rsid w:val="00D06A42"/>
    <w:rsid w:val="00D06D99"/>
    <w:rsid w:val="00D074C0"/>
    <w:rsid w:val="00D1022B"/>
    <w:rsid w:val="00D11633"/>
    <w:rsid w:val="00D12AC2"/>
    <w:rsid w:val="00D14107"/>
    <w:rsid w:val="00D1478D"/>
    <w:rsid w:val="00D17588"/>
    <w:rsid w:val="00D20D39"/>
    <w:rsid w:val="00D2212B"/>
    <w:rsid w:val="00D239CC"/>
    <w:rsid w:val="00D247F1"/>
    <w:rsid w:val="00D24C6A"/>
    <w:rsid w:val="00D2584C"/>
    <w:rsid w:val="00D264B6"/>
    <w:rsid w:val="00D2785E"/>
    <w:rsid w:val="00D27C57"/>
    <w:rsid w:val="00D27E82"/>
    <w:rsid w:val="00D326B5"/>
    <w:rsid w:val="00D326E8"/>
    <w:rsid w:val="00D34241"/>
    <w:rsid w:val="00D34AF4"/>
    <w:rsid w:val="00D35525"/>
    <w:rsid w:val="00D36037"/>
    <w:rsid w:val="00D36DB3"/>
    <w:rsid w:val="00D405A0"/>
    <w:rsid w:val="00D40BBD"/>
    <w:rsid w:val="00D4159F"/>
    <w:rsid w:val="00D43722"/>
    <w:rsid w:val="00D44027"/>
    <w:rsid w:val="00D44F07"/>
    <w:rsid w:val="00D453B8"/>
    <w:rsid w:val="00D45719"/>
    <w:rsid w:val="00D45855"/>
    <w:rsid w:val="00D46868"/>
    <w:rsid w:val="00D4779C"/>
    <w:rsid w:val="00D5191B"/>
    <w:rsid w:val="00D52E69"/>
    <w:rsid w:val="00D546B3"/>
    <w:rsid w:val="00D54FA4"/>
    <w:rsid w:val="00D551CE"/>
    <w:rsid w:val="00D6220B"/>
    <w:rsid w:val="00D6242F"/>
    <w:rsid w:val="00D630F2"/>
    <w:rsid w:val="00D640E3"/>
    <w:rsid w:val="00D65E5F"/>
    <w:rsid w:val="00D70506"/>
    <w:rsid w:val="00D71353"/>
    <w:rsid w:val="00D76512"/>
    <w:rsid w:val="00D76F7D"/>
    <w:rsid w:val="00D802B0"/>
    <w:rsid w:val="00D804CC"/>
    <w:rsid w:val="00D80CBB"/>
    <w:rsid w:val="00D81C68"/>
    <w:rsid w:val="00D826A8"/>
    <w:rsid w:val="00D83BE7"/>
    <w:rsid w:val="00D8405F"/>
    <w:rsid w:val="00D85817"/>
    <w:rsid w:val="00D85AC2"/>
    <w:rsid w:val="00D869ED"/>
    <w:rsid w:val="00D87284"/>
    <w:rsid w:val="00D877F4"/>
    <w:rsid w:val="00D87A8D"/>
    <w:rsid w:val="00D90084"/>
    <w:rsid w:val="00D9188F"/>
    <w:rsid w:val="00D918D7"/>
    <w:rsid w:val="00D9235A"/>
    <w:rsid w:val="00D92801"/>
    <w:rsid w:val="00D94257"/>
    <w:rsid w:val="00D9527E"/>
    <w:rsid w:val="00D965CE"/>
    <w:rsid w:val="00D965F9"/>
    <w:rsid w:val="00DA0AA7"/>
    <w:rsid w:val="00DA10D0"/>
    <w:rsid w:val="00DA5249"/>
    <w:rsid w:val="00DA601C"/>
    <w:rsid w:val="00DB070D"/>
    <w:rsid w:val="00DB0892"/>
    <w:rsid w:val="00DB0EBB"/>
    <w:rsid w:val="00DB11B4"/>
    <w:rsid w:val="00DB3C5F"/>
    <w:rsid w:val="00DB412E"/>
    <w:rsid w:val="00DB45F0"/>
    <w:rsid w:val="00DB58F9"/>
    <w:rsid w:val="00DB630B"/>
    <w:rsid w:val="00DC32FF"/>
    <w:rsid w:val="00DC388C"/>
    <w:rsid w:val="00DC3A7B"/>
    <w:rsid w:val="00DC55C8"/>
    <w:rsid w:val="00DC70F6"/>
    <w:rsid w:val="00DD3AEC"/>
    <w:rsid w:val="00DD50A4"/>
    <w:rsid w:val="00DD5C7D"/>
    <w:rsid w:val="00DD67AA"/>
    <w:rsid w:val="00DD6D61"/>
    <w:rsid w:val="00DD6D9C"/>
    <w:rsid w:val="00DD75E0"/>
    <w:rsid w:val="00DD7912"/>
    <w:rsid w:val="00DE10A9"/>
    <w:rsid w:val="00DE1AEF"/>
    <w:rsid w:val="00DE1B23"/>
    <w:rsid w:val="00DE3327"/>
    <w:rsid w:val="00DE3636"/>
    <w:rsid w:val="00DE3854"/>
    <w:rsid w:val="00DE619E"/>
    <w:rsid w:val="00DE6278"/>
    <w:rsid w:val="00DE6AF1"/>
    <w:rsid w:val="00DE7D0F"/>
    <w:rsid w:val="00DF17E4"/>
    <w:rsid w:val="00DF2F7D"/>
    <w:rsid w:val="00DF4285"/>
    <w:rsid w:val="00DF4D1C"/>
    <w:rsid w:val="00DF5190"/>
    <w:rsid w:val="00DF5C53"/>
    <w:rsid w:val="00DF5D5A"/>
    <w:rsid w:val="00DF7172"/>
    <w:rsid w:val="00E000F2"/>
    <w:rsid w:val="00E003CE"/>
    <w:rsid w:val="00E00902"/>
    <w:rsid w:val="00E0249C"/>
    <w:rsid w:val="00E02DEF"/>
    <w:rsid w:val="00E034AF"/>
    <w:rsid w:val="00E07497"/>
    <w:rsid w:val="00E07F68"/>
    <w:rsid w:val="00E1035D"/>
    <w:rsid w:val="00E115BD"/>
    <w:rsid w:val="00E11F8F"/>
    <w:rsid w:val="00E134C7"/>
    <w:rsid w:val="00E13530"/>
    <w:rsid w:val="00E15FC8"/>
    <w:rsid w:val="00E1650C"/>
    <w:rsid w:val="00E171C6"/>
    <w:rsid w:val="00E17B37"/>
    <w:rsid w:val="00E2015D"/>
    <w:rsid w:val="00E206BE"/>
    <w:rsid w:val="00E2076E"/>
    <w:rsid w:val="00E21F09"/>
    <w:rsid w:val="00E22028"/>
    <w:rsid w:val="00E23B89"/>
    <w:rsid w:val="00E23EE8"/>
    <w:rsid w:val="00E258F4"/>
    <w:rsid w:val="00E26C81"/>
    <w:rsid w:val="00E27091"/>
    <w:rsid w:val="00E308F4"/>
    <w:rsid w:val="00E30D56"/>
    <w:rsid w:val="00E32035"/>
    <w:rsid w:val="00E327BE"/>
    <w:rsid w:val="00E32DE5"/>
    <w:rsid w:val="00E3307F"/>
    <w:rsid w:val="00E34384"/>
    <w:rsid w:val="00E349B4"/>
    <w:rsid w:val="00E35E13"/>
    <w:rsid w:val="00E36537"/>
    <w:rsid w:val="00E3662B"/>
    <w:rsid w:val="00E36815"/>
    <w:rsid w:val="00E36AE0"/>
    <w:rsid w:val="00E41095"/>
    <w:rsid w:val="00E41F9D"/>
    <w:rsid w:val="00E41FFF"/>
    <w:rsid w:val="00E42C11"/>
    <w:rsid w:val="00E42DD0"/>
    <w:rsid w:val="00E43FFB"/>
    <w:rsid w:val="00E44477"/>
    <w:rsid w:val="00E46768"/>
    <w:rsid w:val="00E4678F"/>
    <w:rsid w:val="00E47E9E"/>
    <w:rsid w:val="00E521B7"/>
    <w:rsid w:val="00E52265"/>
    <w:rsid w:val="00E52845"/>
    <w:rsid w:val="00E52EEE"/>
    <w:rsid w:val="00E5334F"/>
    <w:rsid w:val="00E53CC8"/>
    <w:rsid w:val="00E568FC"/>
    <w:rsid w:val="00E56A34"/>
    <w:rsid w:val="00E56B56"/>
    <w:rsid w:val="00E60A9E"/>
    <w:rsid w:val="00E6142F"/>
    <w:rsid w:val="00E61640"/>
    <w:rsid w:val="00E65753"/>
    <w:rsid w:val="00E668CE"/>
    <w:rsid w:val="00E6780D"/>
    <w:rsid w:val="00E67C3B"/>
    <w:rsid w:val="00E704CC"/>
    <w:rsid w:val="00E715A9"/>
    <w:rsid w:val="00E71677"/>
    <w:rsid w:val="00E71B1D"/>
    <w:rsid w:val="00E72653"/>
    <w:rsid w:val="00E7359A"/>
    <w:rsid w:val="00E7596F"/>
    <w:rsid w:val="00E75CE0"/>
    <w:rsid w:val="00E760B9"/>
    <w:rsid w:val="00E778CD"/>
    <w:rsid w:val="00E80092"/>
    <w:rsid w:val="00E80639"/>
    <w:rsid w:val="00E809B4"/>
    <w:rsid w:val="00E8254C"/>
    <w:rsid w:val="00E83226"/>
    <w:rsid w:val="00E835BA"/>
    <w:rsid w:val="00E8363E"/>
    <w:rsid w:val="00E846B1"/>
    <w:rsid w:val="00E8514A"/>
    <w:rsid w:val="00E85D2A"/>
    <w:rsid w:val="00E85FF2"/>
    <w:rsid w:val="00E87DB8"/>
    <w:rsid w:val="00E9140D"/>
    <w:rsid w:val="00E9356B"/>
    <w:rsid w:val="00E9383F"/>
    <w:rsid w:val="00E93C29"/>
    <w:rsid w:val="00E93EC0"/>
    <w:rsid w:val="00E943BC"/>
    <w:rsid w:val="00E949C6"/>
    <w:rsid w:val="00E96667"/>
    <w:rsid w:val="00EA18D3"/>
    <w:rsid w:val="00EA229A"/>
    <w:rsid w:val="00EA2E5A"/>
    <w:rsid w:val="00EA3568"/>
    <w:rsid w:val="00EA3BD6"/>
    <w:rsid w:val="00EA5497"/>
    <w:rsid w:val="00EA59EC"/>
    <w:rsid w:val="00EA7A22"/>
    <w:rsid w:val="00EA7FD6"/>
    <w:rsid w:val="00EB05C8"/>
    <w:rsid w:val="00EB09A1"/>
    <w:rsid w:val="00EB0BF6"/>
    <w:rsid w:val="00EB1F92"/>
    <w:rsid w:val="00EB359F"/>
    <w:rsid w:val="00EB4A4D"/>
    <w:rsid w:val="00EB4E8B"/>
    <w:rsid w:val="00EB535B"/>
    <w:rsid w:val="00EB548E"/>
    <w:rsid w:val="00EB63E7"/>
    <w:rsid w:val="00EB69A7"/>
    <w:rsid w:val="00EB73BD"/>
    <w:rsid w:val="00EB7ADB"/>
    <w:rsid w:val="00EC156D"/>
    <w:rsid w:val="00EC218C"/>
    <w:rsid w:val="00EC3536"/>
    <w:rsid w:val="00EC4221"/>
    <w:rsid w:val="00EC4232"/>
    <w:rsid w:val="00EC58B2"/>
    <w:rsid w:val="00EC6D77"/>
    <w:rsid w:val="00EC6EED"/>
    <w:rsid w:val="00EC7D9A"/>
    <w:rsid w:val="00ED0B3C"/>
    <w:rsid w:val="00ED213D"/>
    <w:rsid w:val="00ED2C9D"/>
    <w:rsid w:val="00ED30C5"/>
    <w:rsid w:val="00ED3F91"/>
    <w:rsid w:val="00ED487B"/>
    <w:rsid w:val="00ED507E"/>
    <w:rsid w:val="00ED50BA"/>
    <w:rsid w:val="00ED53DB"/>
    <w:rsid w:val="00EE1139"/>
    <w:rsid w:val="00EE15A6"/>
    <w:rsid w:val="00EE2291"/>
    <w:rsid w:val="00EE2E20"/>
    <w:rsid w:val="00EE3EE4"/>
    <w:rsid w:val="00EE50A9"/>
    <w:rsid w:val="00EE5D50"/>
    <w:rsid w:val="00EE7230"/>
    <w:rsid w:val="00EF1791"/>
    <w:rsid w:val="00EF18C2"/>
    <w:rsid w:val="00EF33C6"/>
    <w:rsid w:val="00EF34C1"/>
    <w:rsid w:val="00EF377D"/>
    <w:rsid w:val="00EF4287"/>
    <w:rsid w:val="00EF4AAF"/>
    <w:rsid w:val="00F03A8E"/>
    <w:rsid w:val="00F04394"/>
    <w:rsid w:val="00F04A5A"/>
    <w:rsid w:val="00F05D4C"/>
    <w:rsid w:val="00F066A4"/>
    <w:rsid w:val="00F06960"/>
    <w:rsid w:val="00F071E5"/>
    <w:rsid w:val="00F07359"/>
    <w:rsid w:val="00F10833"/>
    <w:rsid w:val="00F11920"/>
    <w:rsid w:val="00F11AB0"/>
    <w:rsid w:val="00F127DD"/>
    <w:rsid w:val="00F1321C"/>
    <w:rsid w:val="00F13927"/>
    <w:rsid w:val="00F13FA2"/>
    <w:rsid w:val="00F1531C"/>
    <w:rsid w:val="00F15D37"/>
    <w:rsid w:val="00F16AEF"/>
    <w:rsid w:val="00F17BDD"/>
    <w:rsid w:val="00F20F03"/>
    <w:rsid w:val="00F2174B"/>
    <w:rsid w:val="00F222E5"/>
    <w:rsid w:val="00F22D41"/>
    <w:rsid w:val="00F261AC"/>
    <w:rsid w:val="00F27062"/>
    <w:rsid w:val="00F27F93"/>
    <w:rsid w:val="00F3194C"/>
    <w:rsid w:val="00F32509"/>
    <w:rsid w:val="00F37B3D"/>
    <w:rsid w:val="00F40D39"/>
    <w:rsid w:val="00F44175"/>
    <w:rsid w:val="00F4439A"/>
    <w:rsid w:val="00F4606A"/>
    <w:rsid w:val="00F47DB8"/>
    <w:rsid w:val="00F5281C"/>
    <w:rsid w:val="00F53A37"/>
    <w:rsid w:val="00F53E87"/>
    <w:rsid w:val="00F53F5A"/>
    <w:rsid w:val="00F54C39"/>
    <w:rsid w:val="00F54CC7"/>
    <w:rsid w:val="00F55379"/>
    <w:rsid w:val="00F5616D"/>
    <w:rsid w:val="00F5643E"/>
    <w:rsid w:val="00F5670F"/>
    <w:rsid w:val="00F57519"/>
    <w:rsid w:val="00F603C9"/>
    <w:rsid w:val="00F605B6"/>
    <w:rsid w:val="00F610BE"/>
    <w:rsid w:val="00F63DFB"/>
    <w:rsid w:val="00F7037F"/>
    <w:rsid w:val="00F71A08"/>
    <w:rsid w:val="00F739DB"/>
    <w:rsid w:val="00F76306"/>
    <w:rsid w:val="00F8013E"/>
    <w:rsid w:val="00F80D48"/>
    <w:rsid w:val="00F81617"/>
    <w:rsid w:val="00F82737"/>
    <w:rsid w:val="00F82F0A"/>
    <w:rsid w:val="00F83750"/>
    <w:rsid w:val="00F8392C"/>
    <w:rsid w:val="00F8503A"/>
    <w:rsid w:val="00F85352"/>
    <w:rsid w:val="00F85632"/>
    <w:rsid w:val="00F85FF4"/>
    <w:rsid w:val="00F867DC"/>
    <w:rsid w:val="00F86C2C"/>
    <w:rsid w:val="00F875EF"/>
    <w:rsid w:val="00F87734"/>
    <w:rsid w:val="00F906C2"/>
    <w:rsid w:val="00F90D21"/>
    <w:rsid w:val="00F91563"/>
    <w:rsid w:val="00F91930"/>
    <w:rsid w:val="00F91C06"/>
    <w:rsid w:val="00F91CAA"/>
    <w:rsid w:val="00F91DB4"/>
    <w:rsid w:val="00F92566"/>
    <w:rsid w:val="00F93684"/>
    <w:rsid w:val="00F941CB"/>
    <w:rsid w:val="00F94FB6"/>
    <w:rsid w:val="00F955E8"/>
    <w:rsid w:val="00F95B3D"/>
    <w:rsid w:val="00FA039D"/>
    <w:rsid w:val="00FA0592"/>
    <w:rsid w:val="00FA10D5"/>
    <w:rsid w:val="00FA3367"/>
    <w:rsid w:val="00FA397F"/>
    <w:rsid w:val="00FA41A4"/>
    <w:rsid w:val="00FA4767"/>
    <w:rsid w:val="00FA4D57"/>
    <w:rsid w:val="00FA6304"/>
    <w:rsid w:val="00FA646C"/>
    <w:rsid w:val="00FA671F"/>
    <w:rsid w:val="00FA78E5"/>
    <w:rsid w:val="00FB0488"/>
    <w:rsid w:val="00FB1004"/>
    <w:rsid w:val="00FB2892"/>
    <w:rsid w:val="00FB3FA0"/>
    <w:rsid w:val="00FB4C48"/>
    <w:rsid w:val="00FB742A"/>
    <w:rsid w:val="00FB757E"/>
    <w:rsid w:val="00FB7891"/>
    <w:rsid w:val="00FC0C1D"/>
    <w:rsid w:val="00FC14D3"/>
    <w:rsid w:val="00FC2A4A"/>
    <w:rsid w:val="00FC3282"/>
    <w:rsid w:val="00FC3D9C"/>
    <w:rsid w:val="00FC539C"/>
    <w:rsid w:val="00FC5CF2"/>
    <w:rsid w:val="00FC677C"/>
    <w:rsid w:val="00FC7B9D"/>
    <w:rsid w:val="00FD1AC9"/>
    <w:rsid w:val="00FD5729"/>
    <w:rsid w:val="00FD5C38"/>
    <w:rsid w:val="00FD6585"/>
    <w:rsid w:val="00FD67EC"/>
    <w:rsid w:val="00FD6B09"/>
    <w:rsid w:val="00FD70DC"/>
    <w:rsid w:val="00FD7E13"/>
    <w:rsid w:val="00FE376E"/>
    <w:rsid w:val="00FE39B5"/>
    <w:rsid w:val="00FE53B1"/>
    <w:rsid w:val="00FE67EE"/>
    <w:rsid w:val="00FE70CF"/>
    <w:rsid w:val="00FF049C"/>
    <w:rsid w:val="00FF0658"/>
    <w:rsid w:val="00FF0EDD"/>
    <w:rsid w:val="00FF19F8"/>
    <w:rsid w:val="00FF2264"/>
    <w:rsid w:val="00FF645C"/>
    <w:rsid w:val="00FF7F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62822B"/>
  <w14:defaultImageDpi w14:val="32767"/>
  <w15:docId w15:val="{BD9D2AAE-5846-4288-B635-57325D8B7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79B"/>
    <w:pPr>
      <w:widowControl w:val="0"/>
    </w:pPr>
  </w:style>
  <w:style w:type="paragraph" w:styleId="Heading1">
    <w:name w:val="heading 1"/>
    <w:basedOn w:val="Normal"/>
    <w:next w:val="Normal"/>
    <w:link w:val="Heading1Char"/>
    <w:uiPriority w:val="9"/>
    <w:qFormat/>
    <w:rsid w:val="001E303B"/>
    <w:pPr>
      <w:keepNext/>
      <w:numPr>
        <w:numId w:val="3"/>
      </w:numPr>
      <w:spacing w:before="180" w:after="180"/>
      <w:jc w:val="center"/>
      <w:outlineLvl w:val="0"/>
    </w:pPr>
    <w:rPr>
      <w:rFonts w:asciiTheme="majorHAnsi" w:eastAsia="DFKai-SB" w:hAnsiTheme="majorHAnsi" w:cstheme="majorBidi"/>
      <w:b/>
      <w:bCs/>
      <w:kern w:val="52"/>
      <w:sz w:val="40"/>
      <w:szCs w:val="52"/>
    </w:rPr>
  </w:style>
  <w:style w:type="paragraph" w:styleId="Heading2">
    <w:name w:val="heading 2"/>
    <w:basedOn w:val="Normal"/>
    <w:next w:val="Normal"/>
    <w:link w:val="Heading2Char"/>
    <w:uiPriority w:val="9"/>
    <w:unhideWhenUsed/>
    <w:qFormat/>
    <w:rsid w:val="00852F98"/>
    <w:pPr>
      <w:numPr>
        <w:numId w:val="4"/>
      </w:numPr>
      <w:spacing w:line="360" w:lineRule="auto"/>
      <w:outlineLvl w:val="1"/>
    </w:pPr>
    <w:rPr>
      <w:rFonts w:ascii="Times New Roman" w:eastAsia="DFKai-SB" w:hAnsi="Times New Roman" w:cs="Times New Roman"/>
      <w:b/>
      <w:color w:val="000000" w:themeColor="text1"/>
      <w:sz w:val="32"/>
      <w:szCs w:val="32"/>
    </w:rPr>
  </w:style>
  <w:style w:type="paragraph" w:styleId="Heading3">
    <w:name w:val="heading 3"/>
    <w:basedOn w:val="ListParagraph"/>
    <w:next w:val="Normal"/>
    <w:link w:val="Heading3Char"/>
    <w:uiPriority w:val="9"/>
    <w:unhideWhenUsed/>
    <w:qFormat/>
    <w:rsid w:val="006D3084"/>
    <w:pPr>
      <w:spacing w:line="360" w:lineRule="auto"/>
      <w:ind w:leftChars="0" w:left="0" w:rightChars="100" w:right="240"/>
      <w:outlineLvl w:val="2"/>
    </w:pPr>
    <w:rPr>
      <w:rFonts w:ascii="Times New Roman" w:eastAsia="DFKai-SB" w:hAnsi="Times New Roman" w:cs="Times New Roman"/>
      <w:b/>
      <w:color w:val="000000" w:themeColor="tex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584F"/>
    <w:pPr>
      <w:ind w:leftChars="200" w:left="480"/>
    </w:pPr>
  </w:style>
  <w:style w:type="paragraph" w:styleId="Header">
    <w:name w:val="header"/>
    <w:basedOn w:val="Normal"/>
    <w:link w:val="HeaderChar"/>
    <w:uiPriority w:val="99"/>
    <w:unhideWhenUsed/>
    <w:rsid w:val="00760CF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760CF4"/>
    <w:rPr>
      <w:sz w:val="20"/>
      <w:szCs w:val="20"/>
    </w:rPr>
  </w:style>
  <w:style w:type="paragraph" w:styleId="Footer">
    <w:name w:val="footer"/>
    <w:basedOn w:val="Normal"/>
    <w:link w:val="FooterChar"/>
    <w:uiPriority w:val="99"/>
    <w:unhideWhenUsed/>
    <w:rsid w:val="00760CF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760CF4"/>
    <w:rPr>
      <w:sz w:val="20"/>
      <w:szCs w:val="20"/>
    </w:rPr>
  </w:style>
  <w:style w:type="paragraph" w:styleId="BodyTextIndent">
    <w:name w:val="Body Text Indent"/>
    <w:basedOn w:val="Normal"/>
    <w:link w:val="BodyTextIndentChar"/>
    <w:rsid w:val="006B51B7"/>
    <w:pPr>
      <w:suppressAutoHyphens/>
      <w:autoSpaceDN w:val="0"/>
      <w:ind w:firstLine="240"/>
      <w:textAlignment w:val="baseline"/>
    </w:pPr>
    <w:rPr>
      <w:rFonts w:ascii="Times New Roman" w:eastAsia="PMingLiU" w:hAnsi="Times New Roman" w:cs="Times New Roman"/>
      <w:kern w:val="3"/>
      <w:szCs w:val="24"/>
    </w:rPr>
  </w:style>
  <w:style w:type="character" w:customStyle="1" w:styleId="BodyTextIndentChar">
    <w:name w:val="Body Text Indent Char"/>
    <w:basedOn w:val="DefaultParagraphFont"/>
    <w:link w:val="BodyTextIndent"/>
    <w:rsid w:val="006B51B7"/>
    <w:rPr>
      <w:rFonts w:ascii="Times New Roman" w:eastAsia="PMingLiU" w:hAnsi="Times New Roman" w:cs="Times New Roman"/>
      <w:kern w:val="3"/>
      <w:szCs w:val="24"/>
    </w:rPr>
  </w:style>
  <w:style w:type="paragraph" w:customStyle="1" w:styleId="a0">
    <w:name w:val="章"/>
    <w:basedOn w:val="Normal"/>
    <w:rsid w:val="00FD70DC"/>
    <w:pPr>
      <w:widowControl/>
      <w:adjustRightInd w:val="0"/>
      <w:snapToGrid w:val="0"/>
      <w:spacing w:before="240" w:after="120" w:line="300" w:lineRule="exact"/>
      <w:jc w:val="center"/>
      <w:textAlignment w:val="center"/>
    </w:pPr>
    <w:rPr>
      <w:rFonts w:ascii="Times New Roman" w:eastAsia="DFKai-SB" w:hAnsi="Times New Roman" w:cs="Times New Roman"/>
      <w:noProof/>
      <w:snapToGrid w:val="0"/>
      <w:spacing w:val="12"/>
      <w:kern w:val="0"/>
      <w:sz w:val="28"/>
      <w:szCs w:val="28"/>
    </w:rPr>
  </w:style>
  <w:style w:type="character" w:styleId="PlaceholderText">
    <w:name w:val="Placeholder Text"/>
    <w:basedOn w:val="DefaultParagraphFont"/>
    <w:uiPriority w:val="99"/>
    <w:semiHidden/>
    <w:rsid w:val="00641924"/>
    <w:rPr>
      <w:color w:val="808080"/>
    </w:rPr>
  </w:style>
  <w:style w:type="table" w:styleId="TableGrid">
    <w:name w:val="Table Grid"/>
    <w:basedOn w:val="TableNormal"/>
    <w:uiPriority w:val="39"/>
    <w:rsid w:val="005258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論文內文"/>
    <w:basedOn w:val="Normal"/>
    <w:rsid w:val="00361563"/>
    <w:pPr>
      <w:autoSpaceDN w:val="0"/>
      <w:spacing w:line="240" w:lineRule="exact"/>
      <w:jc w:val="both"/>
    </w:pPr>
    <w:rPr>
      <w:rFonts w:ascii="Times New Roman" w:eastAsia="DFKai-SB" w:hAnsi="Times New Roman" w:cs="Times New Roman"/>
      <w:sz w:val="20"/>
      <w:szCs w:val="20"/>
    </w:rPr>
  </w:style>
  <w:style w:type="paragraph" w:styleId="Caption">
    <w:name w:val="caption"/>
    <w:basedOn w:val="Normal"/>
    <w:next w:val="Normal"/>
    <w:qFormat/>
    <w:rsid w:val="001E303B"/>
    <w:pPr>
      <w:spacing w:before="120" w:after="120"/>
      <w:jc w:val="center"/>
    </w:pPr>
    <w:rPr>
      <w:rFonts w:ascii="Times New Roman" w:eastAsia="DFKai-SB" w:hAnsi="Times New Roman" w:cs="Times New Roman"/>
      <w:szCs w:val="20"/>
    </w:rPr>
  </w:style>
  <w:style w:type="paragraph" w:customStyle="1" w:styleId="a">
    <w:name w:val="參考文獻內文"/>
    <w:rsid w:val="00402A71"/>
    <w:pPr>
      <w:widowControl w:val="0"/>
      <w:numPr>
        <w:numId w:val="2"/>
      </w:numPr>
      <w:adjustRightInd w:val="0"/>
      <w:snapToGrid w:val="0"/>
      <w:spacing w:line="300" w:lineRule="exact"/>
      <w:jc w:val="both"/>
    </w:pPr>
    <w:rPr>
      <w:rFonts w:ascii="Times New Roman" w:eastAsia="PMingLiU" w:hAnsi="Times New Roman" w:cs="Times New Roman"/>
      <w:noProof/>
      <w:kern w:val="0"/>
      <w:sz w:val="18"/>
      <w:szCs w:val="18"/>
    </w:rPr>
  </w:style>
  <w:style w:type="table" w:styleId="PlainTable4">
    <w:name w:val="Plain Table 4"/>
    <w:basedOn w:val="TableNormal"/>
    <w:uiPriority w:val="44"/>
    <w:rsid w:val="00A153C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1E303B"/>
    <w:rPr>
      <w:rFonts w:asciiTheme="majorHAnsi" w:eastAsia="DFKai-SB" w:hAnsiTheme="majorHAnsi" w:cstheme="majorBidi"/>
      <w:b/>
      <w:bCs/>
      <w:kern w:val="52"/>
      <w:sz w:val="40"/>
      <w:szCs w:val="52"/>
    </w:rPr>
  </w:style>
  <w:style w:type="character" w:customStyle="1" w:styleId="Heading2Char">
    <w:name w:val="Heading 2 Char"/>
    <w:basedOn w:val="DefaultParagraphFont"/>
    <w:link w:val="Heading2"/>
    <w:uiPriority w:val="9"/>
    <w:rsid w:val="00852F98"/>
    <w:rPr>
      <w:rFonts w:ascii="Times New Roman" w:eastAsia="DFKai-SB" w:hAnsi="Times New Roman" w:cs="Times New Roman"/>
      <w:b/>
      <w:color w:val="000000" w:themeColor="text1"/>
      <w:sz w:val="32"/>
      <w:szCs w:val="32"/>
    </w:rPr>
  </w:style>
  <w:style w:type="character" w:customStyle="1" w:styleId="Heading3Char">
    <w:name w:val="Heading 3 Char"/>
    <w:basedOn w:val="DefaultParagraphFont"/>
    <w:link w:val="Heading3"/>
    <w:uiPriority w:val="9"/>
    <w:rsid w:val="006D3084"/>
    <w:rPr>
      <w:rFonts w:ascii="Times New Roman" w:eastAsia="DFKai-SB" w:hAnsi="Times New Roman" w:cs="Times New Roman"/>
      <w:b/>
      <w:color w:val="000000" w:themeColor="text1"/>
      <w:sz w:val="28"/>
      <w:szCs w:val="28"/>
    </w:rPr>
  </w:style>
  <w:style w:type="paragraph" w:styleId="NormalWeb">
    <w:name w:val="Normal (Web)"/>
    <w:basedOn w:val="Normal"/>
    <w:uiPriority w:val="99"/>
    <w:semiHidden/>
    <w:unhideWhenUsed/>
    <w:rsid w:val="009E38AE"/>
    <w:pPr>
      <w:widowControl/>
      <w:spacing w:before="100" w:beforeAutospacing="1" w:after="100" w:afterAutospacing="1"/>
    </w:pPr>
    <w:rPr>
      <w:rFonts w:ascii="PMingLiU" w:eastAsia="PMingLiU" w:hAnsi="PMingLiU" w:cs="PMingLiU"/>
      <w:kern w:val="0"/>
      <w:szCs w:val="24"/>
    </w:rPr>
  </w:style>
  <w:style w:type="paragraph" w:styleId="Date">
    <w:name w:val="Date"/>
    <w:basedOn w:val="Normal"/>
    <w:next w:val="Normal"/>
    <w:link w:val="DateChar"/>
    <w:uiPriority w:val="99"/>
    <w:semiHidden/>
    <w:unhideWhenUsed/>
    <w:rsid w:val="009920F5"/>
    <w:pPr>
      <w:jc w:val="right"/>
    </w:pPr>
  </w:style>
  <w:style w:type="character" w:customStyle="1" w:styleId="DateChar">
    <w:name w:val="Date Char"/>
    <w:basedOn w:val="DefaultParagraphFont"/>
    <w:link w:val="Date"/>
    <w:uiPriority w:val="99"/>
    <w:semiHidden/>
    <w:rsid w:val="009920F5"/>
  </w:style>
  <w:style w:type="character" w:styleId="LineNumber">
    <w:name w:val="line number"/>
    <w:basedOn w:val="DefaultParagraphFont"/>
    <w:uiPriority w:val="99"/>
    <w:semiHidden/>
    <w:unhideWhenUsed/>
    <w:rsid w:val="00CA2AFA"/>
  </w:style>
  <w:style w:type="paragraph" w:styleId="TableofFigures">
    <w:name w:val="table of figures"/>
    <w:basedOn w:val="Normal"/>
    <w:next w:val="Normal"/>
    <w:uiPriority w:val="99"/>
    <w:unhideWhenUsed/>
    <w:rsid w:val="001E303B"/>
    <w:pPr>
      <w:spacing w:line="360" w:lineRule="auto"/>
    </w:pPr>
    <w:rPr>
      <w:rFonts w:ascii="Times New Roman" w:eastAsia="DFKai-SB" w:hAnsi="Times New Roman" w:cs="Times New Roman"/>
      <w:szCs w:val="24"/>
    </w:rPr>
  </w:style>
  <w:style w:type="character" w:styleId="Hyperlink">
    <w:name w:val="Hyperlink"/>
    <w:basedOn w:val="DefaultParagraphFont"/>
    <w:uiPriority w:val="99"/>
    <w:unhideWhenUsed/>
    <w:rsid w:val="005C0D91"/>
    <w:rPr>
      <w:color w:val="0563C1" w:themeColor="hyperlink"/>
      <w:u w:val="single"/>
    </w:rPr>
  </w:style>
  <w:style w:type="paragraph" w:customStyle="1" w:styleId="a2">
    <w:name w:val="表格目錄"/>
    <w:basedOn w:val="Normal"/>
    <w:qFormat/>
    <w:rsid w:val="005040F5"/>
    <w:pPr>
      <w:keepNext/>
      <w:jc w:val="center"/>
    </w:pPr>
    <w:rPr>
      <w:rFonts w:eastAsia="DFKai-SB"/>
      <w:b/>
      <w:szCs w:val="24"/>
    </w:rPr>
  </w:style>
  <w:style w:type="paragraph" w:styleId="TOC1">
    <w:name w:val="toc 1"/>
    <w:basedOn w:val="Normal"/>
    <w:next w:val="Normal"/>
    <w:autoRedefine/>
    <w:uiPriority w:val="39"/>
    <w:unhideWhenUsed/>
    <w:rsid w:val="00033BB6"/>
    <w:rPr>
      <w:rFonts w:eastAsia="DFKai-SB"/>
    </w:rPr>
  </w:style>
  <w:style w:type="paragraph" w:styleId="TOC2">
    <w:name w:val="toc 2"/>
    <w:basedOn w:val="Normal"/>
    <w:next w:val="Normal"/>
    <w:autoRedefine/>
    <w:uiPriority w:val="39"/>
    <w:unhideWhenUsed/>
    <w:rsid w:val="00F605B6"/>
    <w:pPr>
      <w:tabs>
        <w:tab w:val="left" w:pos="1440"/>
        <w:tab w:val="right" w:leader="dot" w:pos="8494"/>
      </w:tabs>
      <w:ind w:leftChars="100" w:left="480" w:rightChars="100" w:right="240"/>
      <w:jc w:val="both"/>
    </w:pPr>
    <w:rPr>
      <w:rFonts w:eastAsia="DFKai-SB"/>
    </w:rPr>
  </w:style>
  <w:style w:type="paragraph" w:styleId="TOC3">
    <w:name w:val="toc 3"/>
    <w:basedOn w:val="Normal"/>
    <w:next w:val="Normal"/>
    <w:autoRedefine/>
    <w:uiPriority w:val="39"/>
    <w:unhideWhenUsed/>
    <w:rsid w:val="00033BB6"/>
    <w:pPr>
      <w:ind w:leftChars="400" w:left="960"/>
    </w:pPr>
    <w:rPr>
      <w:rFonts w:eastAsia="DFKai-SB"/>
    </w:rPr>
  </w:style>
  <w:style w:type="paragraph" w:styleId="TOCHeading">
    <w:name w:val="TOC Heading"/>
    <w:basedOn w:val="Heading1"/>
    <w:next w:val="Normal"/>
    <w:uiPriority w:val="39"/>
    <w:unhideWhenUsed/>
    <w:qFormat/>
    <w:rsid w:val="002D093C"/>
    <w:pPr>
      <w:keepLines/>
      <w:widowControl/>
      <w:numPr>
        <w:numId w:val="0"/>
      </w:numPr>
      <w:spacing w:before="240" w:after="0" w:line="259" w:lineRule="auto"/>
      <w:jc w:val="left"/>
      <w:outlineLvl w:val="9"/>
    </w:pPr>
    <w:rPr>
      <w:rFonts w:eastAsiaTheme="majorEastAsia"/>
      <w:b w:val="0"/>
      <w:bCs w:val="0"/>
      <w:color w:val="2F5496" w:themeColor="accent1" w:themeShade="BF"/>
      <w:kern w:val="0"/>
      <w:sz w:val="32"/>
      <w:szCs w:val="32"/>
    </w:rPr>
  </w:style>
  <w:style w:type="paragraph" w:customStyle="1" w:styleId="Default">
    <w:name w:val="Default"/>
    <w:rsid w:val="00FC677C"/>
    <w:pPr>
      <w:widowControl w:val="0"/>
      <w:autoSpaceDE w:val="0"/>
      <w:autoSpaceDN w:val="0"/>
      <w:adjustRightInd w:val="0"/>
    </w:pPr>
    <w:rPr>
      <w:rFonts w:ascii="DFKai-SB" w:eastAsia="DFKai-SB" w:cs="DFKai-SB"/>
      <w:color w:val="000000"/>
      <w:kern w:val="0"/>
      <w:szCs w:val="24"/>
    </w:rPr>
  </w:style>
  <w:style w:type="character" w:styleId="CommentReference">
    <w:name w:val="annotation reference"/>
    <w:basedOn w:val="DefaultParagraphFont"/>
    <w:uiPriority w:val="99"/>
    <w:semiHidden/>
    <w:unhideWhenUsed/>
    <w:rsid w:val="00737354"/>
    <w:rPr>
      <w:sz w:val="18"/>
      <w:szCs w:val="18"/>
    </w:rPr>
  </w:style>
  <w:style w:type="paragraph" w:styleId="CommentText">
    <w:name w:val="annotation text"/>
    <w:basedOn w:val="Normal"/>
    <w:link w:val="CommentTextChar"/>
    <w:uiPriority w:val="99"/>
    <w:unhideWhenUsed/>
    <w:rsid w:val="00737354"/>
  </w:style>
  <w:style w:type="character" w:customStyle="1" w:styleId="CommentTextChar">
    <w:name w:val="Comment Text Char"/>
    <w:basedOn w:val="DefaultParagraphFont"/>
    <w:link w:val="CommentText"/>
    <w:uiPriority w:val="99"/>
    <w:rsid w:val="00737354"/>
  </w:style>
  <w:style w:type="paragraph" w:styleId="CommentSubject">
    <w:name w:val="annotation subject"/>
    <w:basedOn w:val="CommentText"/>
    <w:next w:val="CommentText"/>
    <w:link w:val="CommentSubjectChar"/>
    <w:uiPriority w:val="99"/>
    <w:semiHidden/>
    <w:unhideWhenUsed/>
    <w:rsid w:val="00737354"/>
    <w:rPr>
      <w:b/>
      <w:bCs/>
    </w:rPr>
  </w:style>
  <w:style w:type="character" w:customStyle="1" w:styleId="CommentSubjectChar">
    <w:name w:val="Comment Subject Char"/>
    <w:basedOn w:val="CommentTextChar"/>
    <w:link w:val="CommentSubject"/>
    <w:uiPriority w:val="99"/>
    <w:semiHidden/>
    <w:rsid w:val="00737354"/>
    <w:rPr>
      <w:b/>
      <w:bCs/>
    </w:rPr>
  </w:style>
  <w:style w:type="paragraph" w:styleId="BalloonText">
    <w:name w:val="Balloon Text"/>
    <w:basedOn w:val="Normal"/>
    <w:link w:val="BalloonTextChar"/>
    <w:uiPriority w:val="99"/>
    <w:semiHidden/>
    <w:unhideWhenUsed/>
    <w:rsid w:val="00737354"/>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737354"/>
    <w:rPr>
      <w:rFonts w:asciiTheme="majorHAnsi" w:eastAsiaTheme="majorEastAsia" w:hAnsiTheme="majorHAnsi" w:cstheme="majorBidi"/>
      <w:sz w:val="18"/>
      <w:szCs w:val="18"/>
    </w:rPr>
  </w:style>
  <w:style w:type="character" w:styleId="UnresolvedMention">
    <w:name w:val="Unresolved Mention"/>
    <w:basedOn w:val="DefaultParagraphFont"/>
    <w:uiPriority w:val="99"/>
    <w:semiHidden/>
    <w:unhideWhenUsed/>
    <w:rsid w:val="00385A9A"/>
    <w:rPr>
      <w:color w:val="605E5C"/>
      <w:shd w:val="clear" w:color="auto" w:fill="E1DFDD"/>
    </w:rPr>
  </w:style>
  <w:style w:type="character" w:styleId="FollowedHyperlink">
    <w:name w:val="FollowedHyperlink"/>
    <w:basedOn w:val="DefaultParagraphFont"/>
    <w:uiPriority w:val="99"/>
    <w:semiHidden/>
    <w:unhideWhenUsed/>
    <w:rsid w:val="0014139C"/>
    <w:rPr>
      <w:color w:val="954F72" w:themeColor="followedHyperlink"/>
      <w:u w:val="single"/>
    </w:rPr>
  </w:style>
  <w:style w:type="paragraph" w:customStyle="1" w:styleId="a3">
    <w:name w:val="第一層標題"/>
    <w:next w:val="Normal"/>
    <w:rsid w:val="00271351"/>
    <w:pPr>
      <w:spacing w:line="480" w:lineRule="auto"/>
    </w:pPr>
    <w:rPr>
      <w:rFonts w:ascii="DFKai-SB" w:eastAsia="DFKai-SB" w:hAnsi="DFKai-SB" w:cs="DFKai-SB"/>
      <w:b/>
      <w:kern w:val="0"/>
      <w:sz w:val="28"/>
      <w:szCs w:val="28"/>
    </w:rPr>
  </w:style>
  <w:style w:type="paragraph" w:customStyle="1" w:styleId="1">
    <w:name w:val="正文1"/>
    <w:link w:val="a4"/>
    <w:rsid w:val="00271351"/>
    <w:pPr>
      <w:tabs>
        <w:tab w:val="left" w:pos="720"/>
      </w:tabs>
      <w:ind w:firstLine="360"/>
      <w:jc w:val="both"/>
    </w:pPr>
    <w:rPr>
      <w:rFonts w:ascii="DFKai-SB" w:eastAsia="DFKai-SB" w:hAnsi="DFKai-SB" w:cs="DFKai-SB"/>
      <w:kern w:val="0"/>
      <w:szCs w:val="24"/>
      <w:lang w:eastAsia="en-US"/>
    </w:rPr>
  </w:style>
  <w:style w:type="character" w:customStyle="1" w:styleId="a4">
    <w:name w:val="正文 字元"/>
    <w:link w:val="1"/>
    <w:rsid w:val="00271351"/>
    <w:rPr>
      <w:rFonts w:ascii="DFKai-SB" w:eastAsia="DFKai-SB" w:hAnsi="DFKai-SB" w:cs="DFKai-SB"/>
      <w:kern w:val="0"/>
      <w:szCs w:val="24"/>
      <w:lang w:eastAsia="en-US"/>
    </w:rPr>
  </w:style>
  <w:style w:type="paragraph" w:customStyle="1" w:styleId="a5">
    <w:name w:val="中文關鍵詞"/>
    <w:next w:val="1"/>
    <w:link w:val="a6"/>
    <w:rsid w:val="00271351"/>
    <w:rPr>
      <w:rFonts w:ascii="DFKai-SB" w:eastAsia="DFKai-SB" w:hAnsi="DFKai-SB" w:cs="DFKai-SB"/>
      <w:szCs w:val="24"/>
    </w:rPr>
  </w:style>
  <w:style w:type="character" w:customStyle="1" w:styleId="a6">
    <w:name w:val="中文關鍵詞 字元"/>
    <w:link w:val="a5"/>
    <w:rsid w:val="00271351"/>
    <w:rPr>
      <w:rFonts w:ascii="DFKai-SB" w:eastAsia="DFKai-SB" w:hAnsi="DFKai-SB" w:cs="DFKai-SB"/>
      <w:szCs w:val="24"/>
    </w:rPr>
  </w:style>
  <w:style w:type="paragraph" w:styleId="Revision">
    <w:name w:val="Revision"/>
    <w:hidden/>
    <w:uiPriority w:val="99"/>
    <w:semiHidden/>
    <w:rsid w:val="00011F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13466">
      <w:bodyDiv w:val="1"/>
      <w:marLeft w:val="0"/>
      <w:marRight w:val="0"/>
      <w:marTop w:val="0"/>
      <w:marBottom w:val="0"/>
      <w:divBdr>
        <w:top w:val="none" w:sz="0" w:space="0" w:color="auto"/>
        <w:left w:val="none" w:sz="0" w:space="0" w:color="auto"/>
        <w:bottom w:val="none" w:sz="0" w:space="0" w:color="auto"/>
        <w:right w:val="none" w:sz="0" w:space="0" w:color="auto"/>
      </w:divBdr>
    </w:div>
    <w:div w:id="364722827">
      <w:bodyDiv w:val="1"/>
      <w:marLeft w:val="0"/>
      <w:marRight w:val="0"/>
      <w:marTop w:val="0"/>
      <w:marBottom w:val="0"/>
      <w:divBdr>
        <w:top w:val="none" w:sz="0" w:space="0" w:color="auto"/>
        <w:left w:val="none" w:sz="0" w:space="0" w:color="auto"/>
        <w:bottom w:val="none" w:sz="0" w:space="0" w:color="auto"/>
        <w:right w:val="none" w:sz="0" w:space="0" w:color="auto"/>
      </w:divBdr>
    </w:div>
    <w:div w:id="453523140">
      <w:bodyDiv w:val="1"/>
      <w:marLeft w:val="0"/>
      <w:marRight w:val="0"/>
      <w:marTop w:val="0"/>
      <w:marBottom w:val="0"/>
      <w:divBdr>
        <w:top w:val="none" w:sz="0" w:space="0" w:color="auto"/>
        <w:left w:val="none" w:sz="0" w:space="0" w:color="auto"/>
        <w:bottom w:val="none" w:sz="0" w:space="0" w:color="auto"/>
        <w:right w:val="none" w:sz="0" w:space="0" w:color="auto"/>
      </w:divBdr>
    </w:div>
    <w:div w:id="592976870">
      <w:bodyDiv w:val="1"/>
      <w:marLeft w:val="0"/>
      <w:marRight w:val="0"/>
      <w:marTop w:val="0"/>
      <w:marBottom w:val="0"/>
      <w:divBdr>
        <w:top w:val="none" w:sz="0" w:space="0" w:color="auto"/>
        <w:left w:val="none" w:sz="0" w:space="0" w:color="auto"/>
        <w:bottom w:val="none" w:sz="0" w:space="0" w:color="auto"/>
        <w:right w:val="none" w:sz="0" w:space="0" w:color="auto"/>
      </w:divBdr>
    </w:div>
    <w:div w:id="630943369">
      <w:bodyDiv w:val="1"/>
      <w:marLeft w:val="0"/>
      <w:marRight w:val="0"/>
      <w:marTop w:val="0"/>
      <w:marBottom w:val="0"/>
      <w:divBdr>
        <w:top w:val="none" w:sz="0" w:space="0" w:color="auto"/>
        <w:left w:val="none" w:sz="0" w:space="0" w:color="auto"/>
        <w:bottom w:val="none" w:sz="0" w:space="0" w:color="auto"/>
        <w:right w:val="none" w:sz="0" w:space="0" w:color="auto"/>
      </w:divBdr>
    </w:div>
    <w:div w:id="677118962">
      <w:bodyDiv w:val="1"/>
      <w:marLeft w:val="0"/>
      <w:marRight w:val="0"/>
      <w:marTop w:val="0"/>
      <w:marBottom w:val="0"/>
      <w:divBdr>
        <w:top w:val="none" w:sz="0" w:space="0" w:color="auto"/>
        <w:left w:val="none" w:sz="0" w:space="0" w:color="auto"/>
        <w:bottom w:val="none" w:sz="0" w:space="0" w:color="auto"/>
        <w:right w:val="none" w:sz="0" w:space="0" w:color="auto"/>
      </w:divBdr>
    </w:div>
    <w:div w:id="901984757">
      <w:bodyDiv w:val="1"/>
      <w:marLeft w:val="0"/>
      <w:marRight w:val="0"/>
      <w:marTop w:val="0"/>
      <w:marBottom w:val="0"/>
      <w:divBdr>
        <w:top w:val="none" w:sz="0" w:space="0" w:color="auto"/>
        <w:left w:val="none" w:sz="0" w:space="0" w:color="auto"/>
        <w:bottom w:val="none" w:sz="0" w:space="0" w:color="auto"/>
        <w:right w:val="none" w:sz="0" w:space="0" w:color="auto"/>
      </w:divBdr>
    </w:div>
    <w:div w:id="1009602810">
      <w:bodyDiv w:val="1"/>
      <w:marLeft w:val="0"/>
      <w:marRight w:val="0"/>
      <w:marTop w:val="0"/>
      <w:marBottom w:val="0"/>
      <w:divBdr>
        <w:top w:val="none" w:sz="0" w:space="0" w:color="auto"/>
        <w:left w:val="none" w:sz="0" w:space="0" w:color="auto"/>
        <w:bottom w:val="none" w:sz="0" w:space="0" w:color="auto"/>
        <w:right w:val="none" w:sz="0" w:space="0" w:color="auto"/>
      </w:divBdr>
    </w:div>
    <w:div w:id="1138761612">
      <w:bodyDiv w:val="1"/>
      <w:marLeft w:val="0"/>
      <w:marRight w:val="0"/>
      <w:marTop w:val="0"/>
      <w:marBottom w:val="0"/>
      <w:divBdr>
        <w:top w:val="none" w:sz="0" w:space="0" w:color="auto"/>
        <w:left w:val="none" w:sz="0" w:space="0" w:color="auto"/>
        <w:bottom w:val="none" w:sz="0" w:space="0" w:color="auto"/>
        <w:right w:val="none" w:sz="0" w:space="0" w:color="auto"/>
      </w:divBdr>
    </w:div>
    <w:div w:id="1904027224">
      <w:bodyDiv w:val="1"/>
      <w:marLeft w:val="0"/>
      <w:marRight w:val="0"/>
      <w:marTop w:val="0"/>
      <w:marBottom w:val="0"/>
      <w:divBdr>
        <w:top w:val="none" w:sz="0" w:space="0" w:color="auto"/>
        <w:left w:val="none" w:sz="0" w:space="0" w:color="auto"/>
        <w:bottom w:val="none" w:sz="0" w:space="0" w:color="auto"/>
        <w:right w:val="none" w:sz="0" w:space="0" w:color="auto"/>
      </w:divBdr>
    </w:div>
    <w:div w:id="1904176037">
      <w:bodyDiv w:val="1"/>
      <w:marLeft w:val="0"/>
      <w:marRight w:val="0"/>
      <w:marTop w:val="0"/>
      <w:marBottom w:val="0"/>
      <w:divBdr>
        <w:top w:val="none" w:sz="0" w:space="0" w:color="auto"/>
        <w:left w:val="none" w:sz="0" w:space="0" w:color="auto"/>
        <w:bottom w:val="none" w:sz="0" w:space="0" w:color="auto"/>
        <w:right w:val="none" w:sz="0" w:space="0" w:color="auto"/>
      </w:divBdr>
    </w:div>
    <w:div w:id="1930430418">
      <w:bodyDiv w:val="1"/>
      <w:marLeft w:val="0"/>
      <w:marRight w:val="0"/>
      <w:marTop w:val="0"/>
      <w:marBottom w:val="0"/>
      <w:divBdr>
        <w:top w:val="none" w:sz="0" w:space="0" w:color="auto"/>
        <w:left w:val="none" w:sz="0" w:space="0" w:color="auto"/>
        <w:bottom w:val="none" w:sz="0" w:space="0" w:color="auto"/>
        <w:right w:val="none" w:sz="0" w:space="0" w:color="auto"/>
      </w:divBdr>
    </w:div>
    <w:div w:id="20332162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F056D-9A6C-4F8C-8714-10D29107F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15</Pages>
  <Words>1062</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Neo lin</cp:lastModifiedBy>
  <cp:revision>36</cp:revision>
  <cp:lastPrinted>2024-08-09T04:59:00Z</cp:lastPrinted>
  <dcterms:created xsi:type="dcterms:W3CDTF">2026-02-10T04:05:00Z</dcterms:created>
  <dcterms:modified xsi:type="dcterms:W3CDTF">2026-02-20T09:24:00Z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b94b5408392970b4412cd2a7ffca6055dc5abd830e1ff6f47be57aab185af292</vt:lpwstr>
  </property>
</Properties>
</file>