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E96B" w14:textId="73E1AFD8" w:rsidR="007D3E15" w:rsidRDefault="002B7F86" w:rsidP="002B7F86">
      <w:pPr>
        <w:tabs>
          <w:tab w:val="left" w:pos="4940"/>
        </w:tabs>
        <w:rPr>
          <w:rFonts w:ascii="Arial" w:hAnsi="Arial" w:cs="Arial"/>
          <w:noProof/>
          <w:lang w:eastAsia="en-GB"/>
        </w:rPr>
      </w:pPr>
      <w:r>
        <w:tab/>
      </w:r>
      <w:r>
        <w:tab/>
      </w:r>
      <w:r>
        <w:tab/>
      </w:r>
      <w:r>
        <w:tab/>
      </w:r>
      <w:r w:rsidR="00E41F12">
        <w:tab/>
      </w:r>
      <w:r>
        <w:tab/>
      </w:r>
    </w:p>
    <w:p w14:paraId="5ED8CB4B" w14:textId="77777777" w:rsidR="00CD6226" w:rsidRDefault="00B429D9" w:rsidP="00CD6226">
      <w:pPr>
        <w:tabs>
          <w:tab w:val="left" w:pos="494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D6226">
        <w:rPr>
          <w:rFonts w:ascii="Arial" w:hAnsi="Arial" w:cs="Arial"/>
          <w:noProof/>
          <w:lang w:eastAsia="en-GB"/>
        </w:rPr>
        <w:drawing>
          <wp:inline distT="0" distB="0" distL="0" distR="0" wp14:anchorId="55FE261E" wp14:editId="4C3A4175">
            <wp:extent cx="560106" cy="560106"/>
            <wp:effectExtent l="0" t="0" r="0" b="0"/>
            <wp:docPr id="216209317" name="Picture 216209317" descr="C:\Users\Swolstenholme\AppData\Local\Microsoft\Windows\INetCache\Content.Word\mib-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wolstenholme\AppData\Local\Microsoft\Windows\INetCache\Content.Word\mib-p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314" cy="568314"/>
                    </a:xfrm>
                    <a:prstGeom prst="rect">
                      <a:avLst/>
                    </a:prstGeom>
                    <a:noFill/>
                    <a:ln>
                      <a:noFill/>
                    </a:ln>
                  </pic:spPr>
                </pic:pic>
              </a:graphicData>
            </a:graphic>
          </wp:inline>
        </w:drawing>
      </w:r>
    </w:p>
    <w:p w14:paraId="35055A15" w14:textId="77777777" w:rsidR="008057F1" w:rsidRDefault="001B653E" w:rsidP="00CD6226">
      <w:pPr>
        <w:tabs>
          <w:tab w:val="left" w:pos="4940"/>
        </w:tabs>
        <w:rPr>
          <w:rFonts w:ascii="Arial" w:hAnsi="Arial" w:cs="Arial"/>
        </w:rPr>
      </w:pPr>
      <w:r>
        <w:rPr>
          <w:rFonts w:ascii="Arial" w:hAnsi="Arial" w:cs="Arial"/>
          <w:noProof/>
          <w:lang w:eastAsia="en-GB"/>
        </w:rPr>
        <mc:AlternateContent>
          <mc:Choice Requires="wps">
            <w:drawing>
              <wp:anchor distT="0" distB="0" distL="114300" distR="114300" simplePos="0" relativeHeight="251659264" behindDoc="0" locked="0" layoutInCell="1" allowOverlap="1" wp14:anchorId="7058418B" wp14:editId="78D6996F">
                <wp:simplePos x="0" y="0"/>
                <wp:positionH relativeFrom="column">
                  <wp:posOffset>-716915</wp:posOffset>
                </wp:positionH>
                <wp:positionV relativeFrom="paragraph">
                  <wp:posOffset>371361</wp:posOffset>
                </wp:positionV>
                <wp:extent cx="7537836" cy="1550504"/>
                <wp:effectExtent l="0" t="0" r="25400" b="12065"/>
                <wp:wrapNone/>
                <wp:docPr id="5" name="Text Box 5"/>
                <wp:cNvGraphicFramePr/>
                <a:graphic xmlns:a="http://schemas.openxmlformats.org/drawingml/2006/main">
                  <a:graphicData uri="http://schemas.microsoft.com/office/word/2010/wordprocessingShape">
                    <wps:wsp>
                      <wps:cNvSpPr txBox="1"/>
                      <wps:spPr>
                        <a:xfrm>
                          <a:off x="0" y="0"/>
                          <a:ext cx="7537836" cy="1550504"/>
                        </a:xfrm>
                        <a:prstGeom prst="rect">
                          <a:avLst/>
                        </a:prstGeom>
                        <a:solidFill>
                          <a:srgbClr val="009FE5"/>
                        </a:solidFill>
                        <a:ln w="6350">
                          <a:solidFill>
                            <a:schemeClr val="accent1"/>
                          </a:solidFill>
                        </a:ln>
                      </wps:spPr>
                      <wps:txbx>
                        <w:txbxContent>
                          <w:p w14:paraId="173A213D" w14:textId="77777777" w:rsidR="00B429D9" w:rsidRDefault="00B429D9" w:rsidP="00B429D9">
                            <w:pPr>
                              <w:jc w:val="center"/>
                              <w:rPr>
                                <w:color w:val="FFFFFF" w:themeColor="background1"/>
                                <w:sz w:val="56"/>
                                <w:szCs w:val="72"/>
                              </w:rPr>
                            </w:pPr>
                            <w:r w:rsidRPr="00906A02">
                              <w:rPr>
                                <w:color w:val="FFFFFF" w:themeColor="background1"/>
                                <w:sz w:val="56"/>
                                <w:szCs w:val="72"/>
                              </w:rPr>
                              <w:t>Media</w:t>
                            </w:r>
                            <w:r>
                              <w:rPr>
                                <w:color w:val="FFFFFF" w:themeColor="background1"/>
                                <w:sz w:val="56"/>
                                <w:szCs w:val="72"/>
                              </w:rPr>
                              <w:t xml:space="preserve"> &amp; Music</w:t>
                            </w:r>
                          </w:p>
                          <w:p w14:paraId="2C19DB28" w14:textId="77777777" w:rsidR="00B429D9" w:rsidRPr="00906A02" w:rsidRDefault="00B429D9" w:rsidP="00B429D9">
                            <w:pPr>
                              <w:jc w:val="center"/>
                              <w:rPr>
                                <w:color w:val="FFFFFF" w:themeColor="background1"/>
                                <w:sz w:val="56"/>
                                <w:szCs w:val="72"/>
                              </w:rPr>
                            </w:pPr>
                            <w:r w:rsidRPr="00906A02">
                              <w:rPr>
                                <w:color w:val="FFFFFF" w:themeColor="background1"/>
                                <w:sz w:val="56"/>
                                <w:szCs w:val="72"/>
                              </w:rPr>
                              <w:t>Combined Insurance Policy</w:t>
                            </w:r>
                          </w:p>
                          <w:p w14:paraId="05EA4049" w14:textId="77777777" w:rsidR="00B67C57" w:rsidRPr="00906A02" w:rsidRDefault="00B67C57" w:rsidP="00906A02">
                            <w:pPr>
                              <w:jc w:val="right"/>
                              <w:rPr>
                                <w:color w:val="FFFFFF" w:themeColor="background1"/>
                                <w:sz w:val="56"/>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58418B" id="_x0000_t202" coordsize="21600,21600" o:spt="202" path="m,l,21600r21600,l21600,xe">
                <v:stroke joinstyle="miter"/>
                <v:path gradientshapeok="t" o:connecttype="rect"/>
              </v:shapetype>
              <v:shape id="Text Box 5" o:spid="_x0000_s1026" type="#_x0000_t202" style="position:absolute;margin-left:-56.45pt;margin-top:29.25pt;width:593.55pt;height:122.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" fillcolor="#009fe5" strokecolor="#009ce5 [3204]" strokeweight=".5pt">
                <v:textbox>
                  <w:txbxContent>
                    <w:p w14:paraId="173A213D" w14:textId="77777777" w:rsidR="00B429D9" w:rsidRDefault="00B429D9" w:rsidP="00B429D9">
                      <w:pPr>
                        <w:jc w:val="center"/>
                        <w:rPr>
                          <w:color w:val="FFFFFF" w:themeColor="background1"/>
                          <w:sz w:val="56"/>
                          <w:szCs w:val="72"/>
                        </w:rPr>
                      </w:pPr>
                      <w:r w:rsidRPr="00906A02">
                        <w:rPr>
                          <w:color w:val="FFFFFF" w:themeColor="background1"/>
                          <w:sz w:val="56"/>
                          <w:szCs w:val="72"/>
                        </w:rPr>
                        <w:t>Media</w:t>
                      </w:r>
                      <w:r>
                        <w:rPr>
                          <w:color w:val="FFFFFF" w:themeColor="background1"/>
                          <w:sz w:val="56"/>
                          <w:szCs w:val="72"/>
                        </w:rPr>
                        <w:t xml:space="preserve"> &amp; Music</w:t>
                      </w:r>
                    </w:p>
                    <w:p w14:paraId="2C19DB28" w14:textId="77777777" w:rsidR="00B429D9" w:rsidRPr="00906A02" w:rsidRDefault="00B429D9" w:rsidP="00B429D9">
                      <w:pPr>
                        <w:jc w:val="center"/>
                        <w:rPr>
                          <w:color w:val="FFFFFF" w:themeColor="background1"/>
                          <w:sz w:val="56"/>
                          <w:szCs w:val="72"/>
                        </w:rPr>
                      </w:pPr>
                      <w:r w:rsidRPr="00906A02">
                        <w:rPr>
                          <w:color w:val="FFFFFF" w:themeColor="background1"/>
                          <w:sz w:val="56"/>
                          <w:szCs w:val="72"/>
                        </w:rPr>
                        <w:t>Combined Insurance Policy</w:t>
                      </w:r>
                    </w:p>
                    <w:p w14:paraId="05EA4049" w14:textId="77777777" w:rsidR="00B67C57" w:rsidRPr="00906A02" w:rsidRDefault="00B67C57" w:rsidP="00906A02">
                      <w:pPr>
                        <w:jc w:val="right"/>
                        <w:rPr>
                          <w:color w:val="FFFFFF" w:themeColor="background1"/>
                          <w:sz w:val="56"/>
                          <w:szCs w:val="72"/>
                        </w:rPr>
                      </w:pPr>
                    </w:p>
                  </w:txbxContent>
                </v:textbox>
              </v:shape>
            </w:pict>
          </mc:Fallback>
        </mc:AlternateContent>
      </w:r>
      <w:r>
        <w:rPr>
          <w:noProof/>
          <w:lang w:eastAsia="en-GB"/>
        </w:rPr>
        <w:drawing>
          <wp:anchor distT="0" distB="0" distL="114300" distR="114300" simplePos="0" relativeHeight="251660288" behindDoc="1" locked="0" layoutInCell="1" allowOverlap="1" wp14:anchorId="6905BF7E" wp14:editId="44C05A1E">
            <wp:simplePos x="0" y="0"/>
            <wp:positionH relativeFrom="column">
              <wp:posOffset>-1348124</wp:posOffset>
            </wp:positionH>
            <wp:positionV relativeFrom="paragraph">
              <wp:posOffset>3092288</wp:posOffset>
            </wp:positionV>
            <wp:extent cx="9072505" cy="6052729"/>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72505" cy="60527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E15">
        <w:rPr>
          <w:rFonts w:ascii="Arial" w:hAnsi="Arial" w:cs="Arial"/>
        </w:rPr>
        <w:tab/>
      </w:r>
      <w:r w:rsidR="00B429D9">
        <w:rPr>
          <w:rFonts w:ascii="Arial" w:hAnsi="Arial" w:cs="Arial"/>
        </w:rPr>
        <w:tab/>
      </w:r>
    </w:p>
    <w:p w14:paraId="200EE2C7" w14:textId="77777777" w:rsidR="00CD6226" w:rsidRPr="00CD6226" w:rsidRDefault="00CD6226" w:rsidP="00CD6226">
      <w:pPr>
        <w:rPr>
          <w:rFonts w:ascii="Arial" w:hAnsi="Arial" w:cs="Arial"/>
        </w:rPr>
      </w:pPr>
    </w:p>
    <w:p w14:paraId="11232BE3" w14:textId="77777777" w:rsidR="00CD6226" w:rsidRPr="00CD6226" w:rsidRDefault="00CD6226" w:rsidP="00CD6226">
      <w:pPr>
        <w:rPr>
          <w:rFonts w:ascii="Arial" w:hAnsi="Arial" w:cs="Arial"/>
        </w:rPr>
      </w:pPr>
    </w:p>
    <w:p w14:paraId="6B10E8D3" w14:textId="77777777" w:rsidR="00CD6226" w:rsidRPr="00CD6226" w:rsidRDefault="00CD6226" w:rsidP="00CD6226">
      <w:pPr>
        <w:rPr>
          <w:rFonts w:ascii="Arial" w:hAnsi="Arial" w:cs="Arial"/>
        </w:rPr>
      </w:pPr>
    </w:p>
    <w:p w14:paraId="3993DD47" w14:textId="77777777" w:rsidR="00CD6226" w:rsidRPr="00CD6226" w:rsidRDefault="00CD6226" w:rsidP="00CD6226">
      <w:pPr>
        <w:rPr>
          <w:rFonts w:ascii="Arial" w:hAnsi="Arial" w:cs="Arial"/>
        </w:rPr>
      </w:pPr>
    </w:p>
    <w:p w14:paraId="2FB9D1D5" w14:textId="77777777" w:rsidR="00CD6226" w:rsidRPr="00CD6226" w:rsidRDefault="00CD6226" w:rsidP="00CD6226">
      <w:pPr>
        <w:rPr>
          <w:rFonts w:ascii="Arial" w:hAnsi="Arial" w:cs="Arial"/>
        </w:rPr>
      </w:pPr>
    </w:p>
    <w:p w14:paraId="3495795D" w14:textId="77777777" w:rsidR="00CD6226" w:rsidRPr="00CD6226" w:rsidRDefault="00CD6226" w:rsidP="00CD6226">
      <w:pPr>
        <w:rPr>
          <w:rFonts w:ascii="Arial" w:hAnsi="Arial" w:cs="Arial"/>
        </w:rPr>
      </w:pPr>
    </w:p>
    <w:p w14:paraId="58A60EF3" w14:textId="77777777" w:rsidR="00CD6226" w:rsidRPr="00CD6226" w:rsidRDefault="00CD6226" w:rsidP="00CD6226">
      <w:pPr>
        <w:rPr>
          <w:rFonts w:ascii="Arial" w:hAnsi="Arial" w:cs="Arial"/>
        </w:rPr>
      </w:pPr>
    </w:p>
    <w:p w14:paraId="745DD92F" w14:textId="77777777" w:rsidR="00CD6226" w:rsidRPr="00CD6226" w:rsidRDefault="00CD6226" w:rsidP="00CD6226">
      <w:pPr>
        <w:rPr>
          <w:rFonts w:ascii="Arial" w:hAnsi="Arial" w:cs="Arial"/>
        </w:rPr>
      </w:pPr>
    </w:p>
    <w:p w14:paraId="76B26EE2" w14:textId="77777777" w:rsidR="00CD6226" w:rsidRDefault="00CD6226" w:rsidP="00CD6226">
      <w:pPr>
        <w:rPr>
          <w:rFonts w:ascii="Arial" w:hAnsi="Arial" w:cs="Arial"/>
        </w:rPr>
      </w:pPr>
    </w:p>
    <w:p w14:paraId="746D6B06" w14:textId="631C356B" w:rsidR="00CD6226" w:rsidRDefault="00CD6226" w:rsidP="00CD6226">
      <w:pPr>
        <w:tabs>
          <w:tab w:val="left" w:pos="7798"/>
        </w:tabs>
        <w:rPr>
          <w:rFonts w:ascii="Arial" w:hAnsi="Arial" w:cs="Arial"/>
        </w:rPr>
      </w:pPr>
      <w:r>
        <w:rPr>
          <w:rFonts w:ascii="Arial" w:hAnsi="Arial" w:cs="Arial"/>
        </w:rPr>
        <w:tab/>
      </w:r>
    </w:p>
    <w:p w14:paraId="1AB61BC1" w14:textId="32BBA0FF" w:rsidR="00CD6226" w:rsidRPr="00CD6226" w:rsidRDefault="00CD6226" w:rsidP="00CD6226">
      <w:pPr>
        <w:tabs>
          <w:tab w:val="left" w:pos="7798"/>
        </w:tabs>
        <w:rPr>
          <w:rFonts w:ascii="Arial" w:hAnsi="Arial" w:cs="Arial"/>
        </w:rPr>
        <w:sectPr w:rsidR="00CD6226" w:rsidRPr="00CD6226" w:rsidSect="00CD6226">
          <w:headerReference w:type="default" r:id="rId10"/>
          <w:footerReference w:type="default" r:id="rId11"/>
          <w:type w:val="nextColumn"/>
          <w:pgSz w:w="11906" w:h="16838"/>
          <w:pgMar w:top="1134" w:right="1134" w:bottom="1134" w:left="1134" w:header="454" w:footer="402" w:gutter="0"/>
          <w:cols w:space="708"/>
          <w:docGrid w:linePitch="360"/>
        </w:sectPr>
      </w:pPr>
      <w:r>
        <w:rPr>
          <w:rFonts w:ascii="Arial" w:hAnsi="Arial" w:cs="Arial"/>
        </w:rPr>
        <w:tab/>
      </w:r>
    </w:p>
    <w:bookmarkStart w:id="1" w:name="_Toc506284914" w:displacedByCustomXml="next"/>
    <w:sdt>
      <w:sdtPr>
        <w:rPr>
          <w:rFonts w:asciiTheme="minorHAnsi" w:eastAsia="MS Mincho" w:hAnsiTheme="minorHAnsi" w:cstheme="minorBidi"/>
          <w:bCs w:val="0"/>
          <w:color w:val="auto"/>
          <w:sz w:val="20"/>
          <w:szCs w:val="24"/>
        </w:rPr>
        <w:id w:val="385995839"/>
        <w:docPartObj>
          <w:docPartGallery w:val="Table of Contents"/>
          <w:docPartUnique/>
        </w:docPartObj>
      </w:sdtPr>
      <w:sdtEndPr>
        <w:rPr>
          <w:rFonts w:ascii="Arial" w:hAnsi="Arial" w:cs="Arial"/>
          <w:noProof/>
        </w:rPr>
      </w:sdtEndPr>
      <w:sdtContent>
        <w:p w14:paraId="0D2DAA2B" w14:textId="77777777" w:rsidR="00637570" w:rsidRPr="00637570" w:rsidRDefault="00637570" w:rsidP="00242442">
          <w:pPr>
            <w:pStyle w:val="Heading1"/>
            <w:rPr>
              <w:rFonts w:eastAsia="MS Mincho"/>
            </w:rPr>
          </w:pPr>
          <w:r w:rsidRPr="00637570">
            <w:rPr>
              <w:rFonts w:eastAsia="MS Mincho"/>
            </w:rPr>
            <w:t>P</w:t>
          </w:r>
          <w:bookmarkStart w:id="2" w:name="_Hlk79141114"/>
          <w:r w:rsidRPr="00637570">
            <w:rPr>
              <w:rFonts w:eastAsia="MS Mincho"/>
            </w:rPr>
            <w:t>olicy Contents</w:t>
          </w:r>
          <w:bookmarkEnd w:id="1"/>
        </w:p>
        <w:p w14:paraId="2BE5DA83" w14:textId="4E15178A"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r w:rsidRPr="00DD5C3A">
            <w:rPr>
              <w:rFonts w:ascii="Arial" w:eastAsia="MS Mincho" w:hAnsi="Arial" w:cs="Arial"/>
              <w:sz w:val="20"/>
              <w:szCs w:val="24"/>
            </w:rPr>
            <w:fldChar w:fldCharType="begin"/>
          </w:r>
          <w:r w:rsidRPr="00DD5C3A">
            <w:rPr>
              <w:rFonts w:ascii="Arial" w:eastAsia="MS Mincho" w:hAnsi="Arial" w:cs="Arial"/>
              <w:sz w:val="20"/>
              <w:szCs w:val="24"/>
            </w:rPr>
            <w:instrText xml:space="preserve"> TOC \o "1-3" \h \z \u </w:instrText>
          </w:r>
          <w:r w:rsidRPr="00DD5C3A">
            <w:rPr>
              <w:rFonts w:ascii="Arial" w:eastAsia="MS Mincho" w:hAnsi="Arial" w:cs="Arial"/>
              <w:sz w:val="20"/>
              <w:szCs w:val="24"/>
            </w:rPr>
            <w:fldChar w:fldCharType="separate"/>
          </w:r>
          <w:hyperlink w:anchor="_Toc506284914" w:history="1">
            <w:r w:rsidRPr="00DD5C3A">
              <w:rPr>
                <w:rFonts w:ascii="Arial" w:eastAsia="MS Mincho" w:hAnsi="Arial" w:cs="Arial"/>
                <w:noProof/>
                <w:sz w:val="20"/>
                <w:szCs w:val="24"/>
              </w:rPr>
              <w:t>Policy Contents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_Toc506284914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7B3F51">
              <w:rPr>
                <w:rFonts w:ascii="Arial" w:eastAsia="MS Mincho" w:hAnsi="Arial" w:cs="Arial"/>
                <w:noProof/>
                <w:webHidden/>
                <w:sz w:val="20"/>
                <w:szCs w:val="24"/>
              </w:rPr>
              <w:t>2</w:t>
            </w:r>
            <w:r w:rsidRPr="00DD5C3A">
              <w:rPr>
                <w:rFonts w:ascii="Arial" w:eastAsia="MS Mincho" w:hAnsi="Arial" w:cs="Arial"/>
                <w:noProof/>
                <w:webHidden/>
                <w:sz w:val="20"/>
                <w:szCs w:val="24"/>
              </w:rPr>
              <w:fldChar w:fldCharType="end"/>
            </w:r>
          </w:hyperlink>
        </w:p>
        <w:p w14:paraId="7DB28F2D" w14:textId="3E82579F" w:rsidR="005D3317" w:rsidRDefault="005801A6" w:rsidP="005D3317">
          <w:pPr>
            <w:tabs>
              <w:tab w:val="right" w:leader="dot" w:pos="8810"/>
            </w:tabs>
            <w:spacing w:after="100" w:line="240" w:lineRule="auto"/>
            <w:rPr>
              <w:bCs/>
              <w:noProof/>
              <w:sz w:val="20"/>
              <w:lang w:val="en-US"/>
            </w:rPr>
          </w:pPr>
          <w:hyperlink w:anchor="_Introduction" w:history="1">
            <w:r w:rsidRPr="00DD5C3A">
              <w:rPr>
                <w:rStyle w:val="Hyperlink"/>
                <w:bCs/>
                <w:noProof/>
                <w:sz w:val="20"/>
                <w:lang w:val="en-US"/>
              </w:rPr>
              <w:t>Introduction</w:t>
            </w:r>
          </w:hyperlink>
          <w:r w:rsidRPr="00DD5C3A">
            <w:rPr>
              <w:bCs/>
              <w:noProof/>
              <w:sz w:val="20"/>
              <w:lang w:val="en-US"/>
            </w:rPr>
            <w:t xml:space="preserve">…………………………………………………………………………………………………….3 </w:t>
          </w:r>
        </w:p>
        <w:p w14:paraId="1365F6E0" w14:textId="7C895E61" w:rsidR="00637570" w:rsidRPr="00DD5C3A" w:rsidRDefault="00637570" w:rsidP="005D3317">
          <w:pPr>
            <w:tabs>
              <w:tab w:val="right" w:leader="dot" w:pos="8810"/>
            </w:tabs>
            <w:spacing w:after="100" w:line="240" w:lineRule="auto"/>
            <w:rPr>
              <w:rFonts w:ascii="Arial" w:eastAsia="MS Mincho" w:hAnsi="Arial" w:cs="Arial"/>
              <w:noProof/>
              <w:sz w:val="22"/>
              <w:szCs w:val="22"/>
              <w:lang w:eastAsia="ja-JP"/>
            </w:rPr>
          </w:pPr>
          <w:hyperlink w:anchor="_Toc506284916" w:history="1">
            <w:r w:rsidRPr="00DD5C3A">
              <w:rPr>
                <w:rFonts w:ascii="Arial" w:eastAsia="MS Mincho" w:hAnsi="Arial" w:cs="Arial"/>
                <w:noProof/>
                <w:sz w:val="20"/>
                <w:szCs w:val="24"/>
              </w:rPr>
              <w:t>Notices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_Toc506284916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7B3F51">
              <w:rPr>
                <w:rFonts w:ascii="Arial" w:eastAsia="MS Mincho" w:hAnsi="Arial" w:cs="Arial"/>
                <w:noProof/>
                <w:webHidden/>
                <w:sz w:val="20"/>
                <w:szCs w:val="24"/>
              </w:rPr>
              <w:t>4</w:t>
            </w:r>
            <w:r w:rsidRPr="00DD5C3A">
              <w:rPr>
                <w:rFonts w:ascii="Arial" w:eastAsia="MS Mincho" w:hAnsi="Arial" w:cs="Arial"/>
                <w:noProof/>
                <w:webHidden/>
                <w:sz w:val="20"/>
                <w:szCs w:val="24"/>
              </w:rPr>
              <w:fldChar w:fldCharType="end"/>
            </w:r>
          </w:hyperlink>
        </w:p>
        <w:p w14:paraId="49BCA506" w14:textId="2578E5A2"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17" w:history="1">
            <w:r w:rsidRPr="00DD5C3A">
              <w:rPr>
                <w:rFonts w:ascii="Arial" w:eastAsia="MS Mincho" w:hAnsi="Arial" w:cs="Arial"/>
                <w:noProof/>
                <w:sz w:val="20"/>
                <w:szCs w:val="24"/>
              </w:rPr>
              <w:t>Insuring Agreement</w:t>
            </w:r>
            <w:r w:rsidRPr="00DD5C3A">
              <w:rPr>
                <w:rFonts w:ascii="Arial" w:eastAsia="MS Mincho" w:hAnsi="Arial" w:cs="Arial"/>
                <w:noProof/>
                <w:webHidden/>
                <w:sz w:val="20"/>
                <w:szCs w:val="24"/>
              </w:rPr>
              <w:tab/>
            </w:r>
            <w:r w:rsidR="00A803A2" w:rsidRPr="00DD5C3A">
              <w:rPr>
                <w:rFonts w:ascii="Arial" w:eastAsia="MS Mincho" w:hAnsi="Arial" w:cs="Arial"/>
                <w:noProof/>
                <w:webHidden/>
                <w:sz w:val="20"/>
                <w:szCs w:val="24"/>
              </w:rPr>
              <w:t>6</w:t>
            </w:r>
          </w:hyperlink>
        </w:p>
        <w:p w14:paraId="6513B31D" w14:textId="5B870C5D"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18" w:history="1">
            <w:r w:rsidRPr="00DD5C3A">
              <w:rPr>
                <w:rFonts w:ascii="Arial" w:eastAsia="MS Mincho" w:hAnsi="Arial" w:cs="Arial"/>
                <w:noProof/>
                <w:sz w:val="20"/>
                <w:szCs w:val="24"/>
              </w:rPr>
              <w:t>General Policy Definitions</w:t>
            </w:r>
            <w:r w:rsidRPr="00DD5C3A">
              <w:rPr>
                <w:rFonts w:ascii="Arial" w:eastAsia="MS Mincho" w:hAnsi="Arial" w:cs="Arial"/>
                <w:noProof/>
                <w:webHidden/>
                <w:sz w:val="20"/>
                <w:szCs w:val="24"/>
              </w:rPr>
              <w:tab/>
            </w:r>
          </w:hyperlink>
          <w:r w:rsidR="009B3AE8">
            <w:rPr>
              <w:rFonts w:ascii="Arial" w:eastAsia="MS Mincho" w:hAnsi="Arial" w:cs="Arial"/>
              <w:noProof/>
              <w:sz w:val="20"/>
              <w:szCs w:val="24"/>
            </w:rPr>
            <w:t>7</w:t>
          </w:r>
        </w:p>
        <w:p w14:paraId="3FCB5ADE" w14:textId="6053412C"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19" w:history="1">
            <w:r w:rsidRPr="00DD5C3A">
              <w:rPr>
                <w:rFonts w:ascii="Arial" w:eastAsia="MS Mincho" w:hAnsi="Arial" w:cs="Arial"/>
                <w:noProof/>
                <w:sz w:val="20"/>
                <w:szCs w:val="24"/>
              </w:rPr>
              <w:t>General Policy Conditions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_Toc506284919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7B3F51">
              <w:rPr>
                <w:rFonts w:ascii="Arial" w:eastAsia="MS Mincho" w:hAnsi="Arial" w:cs="Arial"/>
                <w:noProof/>
                <w:webHidden/>
                <w:sz w:val="20"/>
                <w:szCs w:val="24"/>
              </w:rPr>
              <w:t>13</w:t>
            </w:r>
            <w:r w:rsidRPr="00DD5C3A">
              <w:rPr>
                <w:rFonts w:ascii="Arial" w:eastAsia="MS Mincho" w:hAnsi="Arial" w:cs="Arial"/>
                <w:noProof/>
                <w:webHidden/>
                <w:sz w:val="20"/>
                <w:szCs w:val="24"/>
              </w:rPr>
              <w:fldChar w:fldCharType="end"/>
            </w:r>
          </w:hyperlink>
        </w:p>
        <w:p w14:paraId="7769CFBC" w14:textId="6F929992"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0" w:history="1">
            <w:r w:rsidRPr="00DD5C3A">
              <w:rPr>
                <w:rFonts w:ascii="Arial" w:eastAsia="MS Mincho" w:hAnsi="Arial" w:cs="Arial"/>
                <w:noProof/>
                <w:sz w:val="20"/>
                <w:szCs w:val="24"/>
              </w:rPr>
              <w:t>Policy Protection and Maintenance Conditions</w:t>
            </w:r>
            <w:r w:rsidRPr="00DD5C3A">
              <w:rPr>
                <w:rFonts w:ascii="Arial" w:eastAsia="MS Mincho" w:hAnsi="Arial" w:cs="Arial"/>
                <w:noProof/>
                <w:webHidden/>
                <w:sz w:val="20"/>
                <w:szCs w:val="24"/>
              </w:rPr>
              <w:tab/>
            </w:r>
            <w:r w:rsidR="003D4802">
              <w:rPr>
                <w:rFonts w:ascii="Arial" w:eastAsia="MS Mincho" w:hAnsi="Arial" w:cs="Arial"/>
                <w:noProof/>
                <w:webHidden/>
                <w:sz w:val="20"/>
                <w:szCs w:val="24"/>
              </w:rPr>
              <w:t>1</w:t>
            </w:r>
            <w:r w:rsidR="00027D2E">
              <w:rPr>
                <w:rFonts w:ascii="Arial" w:eastAsia="MS Mincho" w:hAnsi="Arial" w:cs="Arial"/>
                <w:noProof/>
                <w:webHidden/>
                <w:sz w:val="20"/>
                <w:szCs w:val="24"/>
              </w:rPr>
              <w:t>9</w:t>
            </w:r>
          </w:hyperlink>
        </w:p>
        <w:p w14:paraId="31535E60" w14:textId="6F6577E5"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1" w:history="1">
            <w:r w:rsidRPr="00DD5C3A">
              <w:rPr>
                <w:rFonts w:ascii="Arial" w:eastAsia="MS Mincho" w:hAnsi="Arial" w:cs="Arial"/>
                <w:noProof/>
                <w:sz w:val="20"/>
                <w:szCs w:val="24"/>
              </w:rPr>
              <w:t>Policy Claims Conditions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_Toc506284921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7B3F51">
              <w:rPr>
                <w:rFonts w:ascii="Arial" w:eastAsia="MS Mincho" w:hAnsi="Arial" w:cs="Arial"/>
                <w:noProof/>
                <w:webHidden/>
                <w:sz w:val="20"/>
                <w:szCs w:val="24"/>
              </w:rPr>
              <w:t>22</w:t>
            </w:r>
            <w:r w:rsidRPr="00DD5C3A">
              <w:rPr>
                <w:rFonts w:ascii="Arial" w:eastAsia="MS Mincho" w:hAnsi="Arial" w:cs="Arial"/>
                <w:noProof/>
                <w:webHidden/>
                <w:sz w:val="20"/>
                <w:szCs w:val="24"/>
              </w:rPr>
              <w:fldChar w:fldCharType="end"/>
            </w:r>
          </w:hyperlink>
        </w:p>
        <w:p w14:paraId="6658651C" w14:textId="268AB676"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2" w:history="1">
            <w:r w:rsidRPr="00DD5C3A">
              <w:rPr>
                <w:rFonts w:ascii="Arial" w:eastAsia="MS Mincho" w:hAnsi="Arial" w:cs="Arial"/>
                <w:noProof/>
                <w:sz w:val="20"/>
                <w:szCs w:val="24"/>
              </w:rPr>
              <w:t>Policy Exclusions</w:t>
            </w:r>
            <w:r w:rsidRPr="00DD5C3A">
              <w:rPr>
                <w:rFonts w:ascii="Arial" w:eastAsia="MS Mincho" w:hAnsi="Arial" w:cs="Arial"/>
                <w:noProof/>
                <w:webHidden/>
                <w:sz w:val="20"/>
                <w:szCs w:val="24"/>
              </w:rPr>
              <w:tab/>
            </w:r>
            <w:r w:rsidRPr="00DD5C3A">
              <w:rPr>
                <w:rFonts w:ascii="Arial" w:eastAsia="MS Mincho" w:hAnsi="Arial" w:cs="Arial"/>
                <w:noProof/>
                <w:webHidden/>
                <w:sz w:val="20"/>
                <w:szCs w:val="24"/>
              </w:rPr>
              <w:fldChar w:fldCharType="begin"/>
            </w:r>
            <w:r w:rsidRPr="00DD5C3A">
              <w:rPr>
                <w:rFonts w:ascii="Arial" w:eastAsia="MS Mincho" w:hAnsi="Arial" w:cs="Arial"/>
                <w:noProof/>
                <w:webHidden/>
                <w:sz w:val="20"/>
                <w:szCs w:val="24"/>
              </w:rPr>
              <w:instrText xml:space="preserve"> PAGEREF _Toc506284922 \h </w:instrText>
            </w:r>
            <w:r w:rsidRPr="00DD5C3A">
              <w:rPr>
                <w:rFonts w:ascii="Arial" w:eastAsia="MS Mincho" w:hAnsi="Arial" w:cs="Arial"/>
                <w:noProof/>
                <w:webHidden/>
                <w:sz w:val="20"/>
                <w:szCs w:val="24"/>
              </w:rPr>
            </w:r>
            <w:r w:rsidRPr="00DD5C3A">
              <w:rPr>
                <w:rFonts w:ascii="Arial" w:eastAsia="MS Mincho" w:hAnsi="Arial" w:cs="Arial"/>
                <w:noProof/>
                <w:webHidden/>
                <w:sz w:val="20"/>
                <w:szCs w:val="24"/>
              </w:rPr>
              <w:fldChar w:fldCharType="separate"/>
            </w:r>
            <w:r w:rsidR="007B3F51">
              <w:rPr>
                <w:rFonts w:ascii="Arial" w:eastAsia="MS Mincho" w:hAnsi="Arial" w:cs="Arial"/>
                <w:noProof/>
                <w:webHidden/>
                <w:sz w:val="20"/>
                <w:szCs w:val="24"/>
              </w:rPr>
              <w:t>26</w:t>
            </w:r>
            <w:r w:rsidRPr="00DD5C3A">
              <w:rPr>
                <w:rFonts w:ascii="Arial" w:eastAsia="MS Mincho" w:hAnsi="Arial" w:cs="Arial"/>
                <w:noProof/>
                <w:webHidden/>
                <w:sz w:val="20"/>
                <w:szCs w:val="24"/>
              </w:rPr>
              <w:fldChar w:fldCharType="end"/>
            </w:r>
          </w:hyperlink>
        </w:p>
        <w:p w14:paraId="682BD403" w14:textId="03361642"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3" w:history="1">
            <w:r w:rsidRPr="00DD5C3A">
              <w:rPr>
                <w:rFonts w:ascii="Arial" w:eastAsia="MS Mincho" w:hAnsi="Arial" w:cs="Arial"/>
                <w:noProof/>
                <w:sz w:val="20"/>
                <w:szCs w:val="24"/>
              </w:rPr>
              <w:t>Section 1: Business “All Risks” Section</w:t>
            </w:r>
            <w:r w:rsidRPr="00DD5C3A">
              <w:rPr>
                <w:rFonts w:ascii="Arial" w:eastAsia="MS Mincho" w:hAnsi="Arial" w:cs="Arial"/>
                <w:noProof/>
                <w:webHidden/>
                <w:sz w:val="20"/>
                <w:szCs w:val="24"/>
              </w:rPr>
              <w:tab/>
            </w:r>
          </w:hyperlink>
          <w:r w:rsidR="009B3AE8">
            <w:rPr>
              <w:rFonts w:ascii="Arial" w:eastAsia="MS Mincho" w:hAnsi="Arial" w:cs="Arial"/>
              <w:noProof/>
              <w:sz w:val="20"/>
              <w:szCs w:val="24"/>
            </w:rPr>
            <w:t>30</w:t>
          </w:r>
        </w:p>
        <w:p w14:paraId="7471660E" w14:textId="069074E6"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4" w:history="1">
            <w:r w:rsidRPr="00DD5C3A">
              <w:rPr>
                <w:rFonts w:ascii="Arial" w:eastAsia="MS Mincho" w:hAnsi="Arial" w:cs="Arial"/>
                <w:noProof/>
                <w:sz w:val="20"/>
                <w:szCs w:val="24"/>
              </w:rPr>
              <w:t>Section 2: Production Property “All Risks” Section</w:t>
            </w:r>
            <w:r w:rsidRPr="00DD5C3A">
              <w:rPr>
                <w:rFonts w:ascii="Arial" w:eastAsia="MS Mincho" w:hAnsi="Arial" w:cs="Arial"/>
                <w:noProof/>
                <w:webHidden/>
                <w:sz w:val="20"/>
                <w:szCs w:val="24"/>
              </w:rPr>
              <w:tab/>
            </w:r>
          </w:hyperlink>
          <w:r w:rsidR="007532D0">
            <w:rPr>
              <w:rFonts w:ascii="Arial" w:eastAsia="MS Mincho" w:hAnsi="Arial" w:cs="Arial"/>
              <w:noProof/>
              <w:sz w:val="20"/>
              <w:szCs w:val="24"/>
            </w:rPr>
            <w:t>3</w:t>
          </w:r>
          <w:r w:rsidR="009B3AE8">
            <w:rPr>
              <w:rFonts w:ascii="Arial" w:eastAsia="MS Mincho" w:hAnsi="Arial" w:cs="Arial"/>
              <w:noProof/>
              <w:sz w:val="20"/>
              <w:szCs w:val="24"/>
            </w:rPr>
            <w:t>8</w:t>
          </w:r>
        </w:p>
        <w:p w14:paraId="3D6527AA" w14:textId="43FCC521"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5" w:history="1">
            <w:r w:rsidRPr="00DD5C3A">
              <w:rPr>
                <w:rFonts w:ascii="Arial" w:eastAsia="MS Mincho" w:hAnsi="Arial" w:cs="Arial"/>
                <w:noProof/>
                <w:sz w:val="20"/>
                <w:szCs w:val="24"/>
              </w:rPr>
              <w:t>Section 3: Business Interruption “All Risks”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4</w:t>
            </w:r>
          </w:hyperlink>
          <w:r w:rsidR="009B3AE8">
            <w:rPr>
              <w:rFonts w:ascii="Arial" w:eastAsia="MS Mincho" w:hAnsi="Arial" w:cs="Arial"/>
              <w:noProof/>
              <w:sz w:val="20"/>
              <w:szCs w:val="24"/>
            </w:rPr>
            <w:t>7</w:t>
          </w:r>
        </w:p>
        <w:p w14:paraId="6CAF72E8" w14:textId="125D4529"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6" w:history="1">
            <w:r w:rsidRPr="00DD5C3A">
              <w:rPr>
                <w:rFonts w:ascii="Arial" w:eastAsia="MS Mincho" w:hAnsi="Arial" w:cs="Arial"/>
                <w:noProof/>
                <w:sz w:val="20"/>
                <w:szCs w:val="24"/>
              </w:rPr>
              <w:t>Section 4: Information Technology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5</w:t>
            </w:r>
          </w:hyperlink>
          <w:r w:rsidR="009B3AE8">
            <w:rPr>
              <w:rFonts w:ascii="Arial" w:eastAsia="MS Mincho" w:hAnsi="Arial" w:cs="Arial"/>
              <w:noProof/>
              <w:sz w:val="20"/>
              <w:szCs w:val="24"/>
            </w:rPr>
            <w:t>9</w:t>
          </w:r>
        </w:p>
        <w:p w14:paraId="21D8196E" w14:textId="2FE59CF1"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7" w:history="1">
            <w:r w:rsidRPr="00DD5C3A">
              <w:rPr>
                <w:rFonts w:ascii="Arial" w:eastAsia="MS Mincho" w:hAnsi="Arial" w:cs="Arial"/>
                <w:noProof/>
                <w:sz w:val="20"/>
                <w:szCs w:val="24"/>
              </w:rPr>
              <w:t>Section 5: Terrorism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6</w:t>
            </w:r>
          </w:hyperlink>
          <w:r w:rsidR="009B3AE8">
            <w:rPr>
              <w:rFonts w:ascii="Arial" w:eastAsia="MS Mincho" w:hAnsi="Arial" w:cs="Arial"/>
              <w:noProof/>
              <w:sz w:val="20"/>
              <w:szCs w:val="24"/>
            </w:rPr>
            <w:t>4</w:t>
          </w:r>
        </w:p>
        <w:p w14:paraId="7A546135" w14:textId="51B1383A"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8" w:history="1">
            <w:r w:rsidRPr="00DD5C3A">
              <w:rPr>
                <w:rFonts w:ascii="Arial" w:eastAsia="MS Mincho" w:hAnsi="Arial" w:cs="Arial"/>
                <w:noProof/>
                <w:sz w:val="20"/>
                <w:szCs w:val="24"/>
              </w:rPr>
              <w:t>Section 6: Employers’ Liability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6</w:t>
            </w:r>
          </w:hyperlink>
          <w:r w:rsidR="009B3AE8">
            <w:rPr>
              <w:rFonts w:ascii="Arial" w:eastAsia="MS Mincho" w:hAnsi="Arial" w:cs="Arial"/>
              <w:noProof/>
              <w:sz w:val="20"/>
              <w:szCs w:val="24"/>
            </w:rPr>
            <w:t>8</w:t>
          </w:r>
        </w:p>
        <w:p w14:paraId="12221CB4" w14:textId="7B92EF63"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29" w:history="1">
            <w:r w:rsidRPr="00DD5C3A">
              <w:rPr>
                <w:rFonts w:ascii="Arial" w:eastAsia="MS Mincho" w:hAnsi="Arial" w:cs="Arial"/>
                <w:noProof/>
                <w:sz w:val="20"/>
                <w:szCs w:val="24"/>
              </w:rPr>
              <w:t>Section 7: Public Liability Section</w:t>
            </w:r>
            <w:r w:rsidRPr="00DD5C3A">
              <w:rPr>
                <w:rFonts w:ascii="Arial" w:eastAsia="MS Mincho" w:hAnsi="Arial" w:cs="Arial"/>
                <w:noProof/>
                <w:webHidden/>
                <w:sz w:val="20"/>
                <w:szCs w:val="24"/>
              </w:rPr>
              <w:tab/>
            </w:r>
          </w:hyperlink>
          <w:r w:rsidR="009B3AE8">
            <w:rPr>
              <w:rFonts w:ascii="Arial" w:eastAsia="MS Mincho" w:hAnsi="Arial" w:cs="Arial"/>
              <w:noProof/>
              <w:sz w:val="20"/>
              <w:szCs w:val="24"/>
            </w:rPr>
            <w:t>71</w:t>
          </w:r>
        </w:p>
        <w:p w14:paraId="41B3CEFA" w14:textId="20A23DD0"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30" w:history="1">
            <w:r w:rsidRPr="00DD5C3A">
              <w:rPr>
                <w:rFonts w:ascii="Arial" w:eastAsia="MS Mincho" w:hAnsi="Arial" w:cs="Arial"/>
                <w:noProof/>
                <w:sz w:val="20"/>
                <w:szCs w:val="24"/>
              </w:rPr>
              <w:t>Section 8: Products Liability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7</w:t>
            </w:r>
          </w:hyperlink>
          <w:r w:rsidR="006D1A05">
            <w:rPr>
              <w:rFonts w:ascii="Arial" w:eastAsia="MS Mincho" w:hAnsi="Arial" w:cs="Arial"/>
              <w:noProof/>
              <w:sz w:val="20"/>
              <w:szCs w:val="24"/>
            </w:rPr>
            <w:t>8</w:t>
          </w:r>
        </w:p>
        <w:p w14:paraId="2A181F65" w14:textId="156873C2"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31" w:history="1">
            <w:r w:rsidRPr="00DD5C3A">
              <w:rPr>
                <w:rFonts w:ascii="Arial" w:eastAsia="MS Mincho" w:hAnsi="Arial" w:cs="Arial"/>
                <w:noProof/>
                <w:sz w:val="20"/>
                <w:szCs w:val="24"/>
              </w:rPr>
              <w:t>Section 9: Money Section</w:t>
            </w:r>
            <w:r w:rsidRPr="00DD5C3A">
              <w:rPr>
                <w:rFonts w:ascii="Arial" w:eastAsia="MS Mincho" w:hAnsi="Arial" w:cs="Arial"/>
                <w:noProof/>
                <w:webHidden/>
                <w:sz w:val="20"/>
                <w:szCs w:val="24"/>
              </w:rPr>
              <w:tab/>
            </w:r>
          </w:hyperlink>
          <w:r w:rsidR="006D1A05">
            <w:rPr>
              <w:rFonts w:ascii="Arial" w:eastAsia="MS Mincho" w:hAnsi="Arial" w:cs="Arial"/>
              <w:noProof/>
              <w:sz w:val="20"/>
              <w:szCs w:val="24"/>
            </w:rPr>
            <w:t>81</w:t>
          </w:r>
        </w:p>
        <w:p w14:paraId="7A791F9C" w14:textId="678C9F2B" w:rsidR="00637570" w:rsidRPr="00DD5C3A" w:rsidRDefault="00637570" w:rsidP="00242442">
          <w:pPr>
            <w:tabs>
              <w:tab w:val="right" w:leader="dot" w:pos="8810"/>
            </w:tabs>
            <w:spacing w:before="0" w:after="100" w:line="240" w:lineRule="auto"/>
            <w:ind w:left="240"/>
            <w:rPr>
              <w:rFonts w:ascii="Arial" w:eastAsia="MS Mincho" w:hAnsi="Arial" w:cs="Arial"/>
              <w:noProof/>
              <w:sz w:val="22"/>
              <w:szCs w:val="22"/>
              <w:lang w:eastAsia="ja-JP"/>
            </w:rPr>
          </w:pPr>
          <w:hyperlink w:anchor="_Toc506284932" w:history="1">
            <w:r w:rsidRPr="00DD5C3A">
              <w:rPr>
                <w:rFonts w:ascii="Arial" w:eastAsia="MS Mincho" w:hAnsi="Arial" w:cs="Arial"/>
                <w:noProof/>
                <w:sz w:val="20"/>
                <w:szCs w:val="24"/>
              </w:rPr>
              <w:t>Sub-</w:t>
            </w:r>
            <w:r w:rsidRPr="00DD5C3A">
              <w:rPr>
                <w:rFonts w:ascii="Arial" w:eastAsia="MS Mincho" w:hAnsi="Arial" w:cs="Arial"/>
                <w:bCs/>
                <w:noProof/>
                <w:sz w:val="20"/>
                <w:szCs w:val="24"/>
              </w:rPr>
              <w:t>Section</w:t>
            </w:r>
            <w:r w:rsidRPr="00DD5C3A">
              <w:rPr>
                <w:rFonts w:ascii="Arial" w:eastAsia="MS Mincho" w:hAnsi="Arial" w:cs="Arial"/>
                <w:noProof/>
                <w:sz w:val="20"/>
                <w:szCs w:val="24"/>
              </w:rPr>
              <w:t xml:space="preserve"> 1 - Money</w:t>
            </w:r>
            <w:r w:rsidRPr="00DD5C3A">
              <w:rPr>
                <w:rFonts w:ascii="Arial" w:eastAsia="MS Mincho" w:hAnsi="Arial" w:cs="Arial"/>
                <w:noProof/>
                <w:webHidden/>
                <w:sz w:val="20"/>
                <w:szCs w:val="24"/>
              </w:rPr>
              <w:tab/>
            </w:r>
          </w:hyperlink>
          <w:r w:rsidR="006D1A05">
            <w:rPr>
              <w:rFonts w:ascii="Arial" w:eastAsia="MS Mincho" w:hAnsi="Arial" w:cs="Arial"/>
              <w:noProof/>
              <w:sz w:val="20"/>
              <w:szCs w:val="24"/>
            </w:rPr>
            <w:t>81</w:t>
          </w:r>
        </w:p>
        <w:p w14:paraId="13BE8D2D" w14:textId="4E1030AD" w:rsidR="00637570" w:rsidRPr="00DD5C3A" w:rsidRDefault="00637570" w:rsidP="00242442">
          <w:pPr>
            <w:tabs>
              <w:tab w:val="right" w:leader="dot" w:pos="8810"/>
            </w:tabs>
            <w:spacing w:before="0" w:after="100" w:line="240" w:lineRule="auto"/>
            <w:ind w:left="240"/>
            <w:rPr>
              <w:rFonts w:ascii="Arial" w:eastAsia="MS Mincho" w:hAnsi="Arial" w:cs="Arial"/>
              <w:noProof/>
              <w:sz w:val="22"/>
              <w:szCs w:val="22"/>
              <w:lang w:eastAsia="ja-JP"/>
            </w:rPr>
          </w:pPr>
          <w:hyperlink w:anchor="_Toc506284933" w:history="1">
            <w:r w:rsidRPr="00DD5C3A">
              <w:rPr>
                <w:rFonts w:ascii="Arial" w:eastAsia="MS Mincho" w:hAnsi="Arial" w:cs="Arial"/>
                <w:noProof/>
                <w:sz w:val="20"/>
                <w:szCs w:val="24"/>
              </w:rPr>
              <w:t>Sub-Section 2 – Personal Assault</w:t>
            </w:r>
            <w:r w:rsidRPr="00DD5C3A">
              <w:rPr>
                <w:rFonts w:ascii="Arial" w:eastAsia="MS Mincho" w:hAnsi="Arial" w:cs="Arial"/>
                <w:noProof/>
                <w:webHidden/>
                <w:sz w:val="20"/>
                <w:szCs w:val="24"/>
              </w:rPr>
              <w:tab/>
            </w:r>
            <w:r w:rsidR="00AC31BE">
              <w:rPr>
                <w:rFonts w:ascii="Arial" w:eastAsia="MS Mincho" w:hAnsi="Arial" w:cs="Arial"/>
                <w:noProof/>
                <w:webHidden/>
                <w:sz w:val="20"/>
                <w:szCs w:val="24"/>
              </w:rPr>
              <w:t>8</w:t>
            </w:r>
          </w:hyperlink>
          <w:r w:rsidR="006D1A05">
            <w:rPr>
              <w:rFonts w:ascii="Arial" w:eastAsia="MS Mincho" w:hAnsi="Arial" w:cs="Arial"/>
              <w:noProof/>
              <w:sz w:val="20"/>
              <w:szCs w:val="24"/>
            </w:rPr>
            <w:t>2</w:t>
          </w:r>
        </w:p>
        <w:p w14:paraId="103AA13C" w14:textId="04EB62A1"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34" w:history="1">
            <w:r w:rsidRPr="00DD5C3A">
              <w:rPr>
                <w:rFonts w:ascii="Arial" w:eastAsia="MS Mincho" w:hAnsi="Arial" w:cs="Arial"/>
                <w:noProof/>
                <w:sz w:val="20"/>
                <w:szCs w:val="24"/>
              </w:rPr>
              <w:t>Section 10: Goods in Transit Section</w:t>
            </w:r>
            <w:r w:rsidRPr="00DD5C3A">
              <w:rPr>
                <w:rFonts w:ascii="Arial" w:eastAsia="MS Mincho" w:hAnsi="Arial" w:cs="Arial"/>
                <w:noProof/>
                <w:webHidden/>
                <w:sz w:val="20"/>
                <w:szCs w:val="24"/>
              </w:rPr>
              <w:tab/>
            </w:r>
          </w:hyperlink>
          <w:r w:rsidR="007532D0">
            <w:rPr>
              <w:rFonts w:ascii="Arial" w:eastAsia="MS Mincho" w:hAnsi="Arial" w:cs="Arial"/>
              <w:noProof/>
              <w:sz w:val="20"/>
              <w:szCs w:val="24"/>
            </w:rPr>
            <w:t>8</w:t>
          </w:r>
          <w:r w:rsidR="006D1A05">
            <w:rPr>
              <w:rFonts w:ascii="Arial" w:eastAsia="MS Mincho" w:hAnsi="Arial" w:cs="Arial"/>
              <w:noProof/>
              <w:sz w:val="20"/>
              <w:szCs w:val="24"/>
            </w:rPr>
            <w:t>5</w:t>
          </w:r>
        </w:p>
        <w:p w14:paraId="344842E1" w14:textId="6E863F8A"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35" w:history="1">
            <w:r w:rsidRPr="00DD5C3A">
              <w:rPr>
                <w:rFonts w:ascii="Arial" w:eastAsia="MS Mincho" w:hAnsi="Arial" w:cs="Arial"/>
                <w:noProof/>
                <w:sz w:val="20"/>
                <w:szCs w:val="24"/>
              </w:rPr>
              <w:t>Section 11: Loss of Licence Section</w:t>
            </w:r>
            <w:r w:rsidRPr="00DD5C3A">
              <w:rPr>
                <w:rFonts w:ascii="Arial" w:eastAsia="MS Mincho" w:hAnsi="Arial" w:cs="Arial"/>
                <w:noProof/>
                <w:webHidden/>
                <w:sz w:val="20"/>
                <w:szCs w:val="24"/>
              </w:rPr>
              <w:tab/>
            </w:r>
            <w:r w:rsidR="003D59D0">
              <w:rPr>
                <w:rFonts w:ascii="Arial" w:eastAsia="MS Mincho" w:hAnsi="Arial" w:cs="Arial"/>
                <w:noProof/>
                <w:webHidden/>
                <w:sz w:val="20"/>
                <w:szCs w:val="24"/>
              </w:rPr>
              <w:t>8</w:t>
            </w:r>
          </w:hyperlink>
          <w:r w:rsidR="006D1A05">
            <w:rPr>
              <w:rFonts w:ascii="Arial" w:eastAsia="MS Mincho" w:hAnsi="Arial" w:cs="Arial"/>
              <w:noProof/>
              <w:sz w:val="20"/>
              <w:szCs w:val="24"/>
            </w:rPr>
            <w:t>8</w:t>
          </w:r>
        </w:p>
        <w:p w14:paraId="533A8189" w14:textId="38D5D47A" w:rsidR="00637570" w:rsidRPr="00DD5C3A" w:rsidRDefault="00637570" w:rsidP="00242442">
          <w:pPr>
            <w:tabs>
              <w:tab w:val="right" w:leader="dot" w:pos="8810"/>
            </w:tabs>
            <w:spacing w:before="0" w:after="100" w:line="240" w:lineRule="auto"/>
            <w:rPr>
              <w:rFonts w:ascii="Arial" w:eastAsia="MS Mincho" w:hAnsi="Arial" w:cs="Arial"/>
              <w:noProof/>
              <w:sz w:val="22"/>
              <w:szCs w:val="22"/>
              <w:lang w:eastAsia="ja-JP"/>
            </w:rPr>
          </w:pPr>
          <w:hyperlink w:anchor="_Toc506284937" w:history="1">
            <w:r w:rsidRPr="00DD5C3A">
              <w:rPr>
                <w:rFonts w:ascii="Arial" w:eastAsia="MS Mincho" w:hAnsi="Arial" w:cs="Arial"/>
                <w:noProof/>
                <w:sz w:val="20"/>
                <w:szCs w:val="24"/>
              </w:rPr>
              <w:t>Section 12: Production Indemnity “All Risks” Section</w:t>
            </w:r>
            <w:r w:rsidRPr="00DD5C3A">
              <w:rPr>
                <w:rFonts w:ascii="Arial" w:eastAsia="MS Mincho" w:hAnsi="Arial" w:cs="Arial"/>
                <w:noProof/>
                <w:webHidden/>
                <w:sz w:val="20"/>
                <w:szCs w:val="24"/>
              </w:rPr>
              <w:tab/>
            </w:r>
          </w:hyperlink>
          <w:r w:rsidR="006D1A05">
            <w:rPr>
              <w:rFonts w:ascii="Arial" w:eastAsia="MS Mincho" w:hAnsi="Arial" w:cs="Arial"/>
              <w:noProof/>
              <w:sz w:val="20"/>
              <w:szCs w:val="24"/>
            </w:rPr>
            <w:t>90</w:t>
          </w:r>
        </w:p>
        <w:p w14:paraId="06884FC5" w14:textId="371CF10C" w:rsidR="00637570" w:rsidRPr="00DD5C3A" w:rsidRDefault="00637570" w:rsidP="00242442">
          <w:pPr>
            <w:tabs>
              <w:tab w:val="right" w:leader="dot" w:pos="8810"/>
            </w:tabs>
            <w:spacing w:before="0" w:after="100" w:line="240" w:lineRule="auto"/>
            <w:rPr>
              <w:rFonts w:ascii="Arial" w:eastAsia="MS Mincho" w:hAnsi="Arial" w:cs="Arial"/>
              <w:bCs/>
              <w:noProof/>
              <w:sz w:val="20"/>
              <w:szCs w:val="24"/>
            </w:rPr>
          </w:pPr>
          <w:r w:rsidRPr="00DD5C3A">
            <w:rPr>
              <w:rFonts w:ascii="Arial" w:eastAsia="MS Mincho" w:hAnsi="Arial" w:cs="Arial"/>
              <w:bCs/>
              <w:noProof/>
              <w:sz w:val="20"/>
              <w:szCs w:val="24"/>
            </w:rPr>
            <w:fldChar w:fldCharType="end"/>
          </w:r>
          <w:bookmarkEnd w:id="2"/>
          <w:r w:rsidR="00AC31BE">
            <w:fldChar w:fldCharType="begin"/>
          </w:r>
          <w:r w:rsidR="00AC31BE">
            <w:instrText xml:space="preserve"> HYPERLINK \l "_Section_13:_Media" </w:instrText>
          </w:r>
          <w:r w:rsidR="00AC31BE">
            <w:fldChar w:fldCharType="separate"/>
          </w:r>
          <w:r w:rsidRPr="00DD5C3A">
            <w:rPr>
              <w:rStyle w:val="Hyperlink"/>
              <w:rFonts w:ascii="Arial" w:eastAsia="MS Mincho" w:hAnsi="Arial" w:cs="Arial"/>
              <w:bCs/>
              <w:noProof/>
              <w:sz w:val="20"/>
              <w:szCs w:val="24"/>
              <w:u w:val="none"/>
            </w:rPr>
            <w:t>Section 13: Media Liability</w:t>
          </w:r>
          <w:r w:rsidR="00AC31BE">
            <w:rPr>
              <w:rStyle w:val="Hyperlink"/>
              <w:rFonts w:ascii="Arial" w:eastAsia="MS Mincho" w:hAnsi="Arial" w:cs="Arial"/>
              <w:bCs/>
              <w:noProof/>
              <w:sz w:val="20"/>
              <w:szCs w:val="24"/>
              <w:u w:val="none"/>
            </w:rPr>
            <w:fldChar w:fldCharType="end"/>
          </w:r>
          <w:r w:rsidRPr="00DD5C3A">
            <w:rPr>
              <w:rFonts w:ascii="Arial" w:eastAsia="MS Mincho" w:hAnsi="Arial" w:cs="Arial"/>
              <w:bCs/>
              <w:noProof/>
              <w:webHidden/>
              <w:sz w:val="20"/>
              <w:szCs w:val="24"/>
            </w:rPr>
            <w:tab/>
          </w:r>
          <w:r w:rsidR="003D59D0">
            <w:rPr>
              <w:rFonts w:ascii="Arial" w:eastAsia="MS Mincho" w:hAnsi="Arial" w:cs="Arial"/>
              <w:bCs/>
              <w:noProof/>
              <w:webHidden/>
              <w:sz w:val="20"/>
              <w:szCs w:val="24"/>
            </w:rPr>
            <w:t>9</w:t>
          </w:r>
          <w:r w:rsidR="006D1A05">
            <w:rPr>
              <w:rFonts w:ascii="Arial" w:eastAsia="MS Mincho" w:hAnsi="Arial" w:cs="Arial"/>
              <w:bCs/>
              <w:noProof/>
              <w:webHidden/>
              <w:sz w:val="20"/>
              <w:szCs w:val="24"/>
            </w:rPr>
            <w:t>5</w:t>
          </w:r>
        </w:p>
        <w:bookmarkStart w:id="3" w:name="OLE_LINK5"/>
        <w:bookmarkStart w:id="4" w:name="_Hlk126156699"/>
        <w:p w14:paraId="40950EF0" w14:textId="0169BBDE" w:rsidR="00D249D4" w:rsidRPr="00547C4C" w:rsidRDefault="00547C4C" w:rsidP="00242442">
          <w:pPr>
            <w:tabs>
              <w:tab w:val="right" w:leader="dot" w:pos="8810"/>
            </w:tabs>
            <w:spacing w:before="0" w:after="100" w:line="240" w:lineRule="auto"/>
            <w:rPr>
              <w:rFonts w:ascii="Arial" w:eastAsia="MS Mincho" w:hAnsi="Arial" w:cs="Arial"/>
              <w:bCs/>
              <w:noProof/>
              <w:sz w:val="20"/>
              <w:szCs w:val="24"/>
            </w:rPr>
          </w:pPr>
          <w:r w:rsidRPr="00547C4C">
            <w:rPr>
              <w:rFonts w:ascii="Arial" w:eastAsia="MS Mincho" w:hAnsi="Arial" w:cs="Arial"/>
              <w:bCs/>
              <w:noProof/>
              <w:sz w:val="20"/>
              <w:szCs w:val="24"/>
            </w:rPr>
            <w:fldChar w:fldCharType="begin"/>
          </w:r>
          <w:r w:rsidRPr="00547C4C">
            <w:rPr>
              <w:rFonts w:ascii="Arial" w:eastAsia="MS Mincho" w:hAnsi="Arial" w:cs="Arial"/>
              <w:bCs/>
              <w:noProof/>
              <w:sz w:val="20"/>
              <w:szCs w:val="24"/>
            </w:rPr>
            <w:instrText xml:space="preserve"> HYPERLINK  \l "OLE_LINK6" </w:instrText>
          </w:r>
          <w:r w:rsidRPr="00547C4C">
            <w:rPr>
              <w:rFonts w:ascii="Arial" w:eastAsia="MS Mincho" w:hAnsi="Arial" w:cs="Arial"/>
              <w:bCs/>
              <w:noProof/>
              <w:sz w:val="20"/>
              <w:szCs w:val="24"/>
            </w:rPr>
          </w:r>
          <w:r w:rsidRPr="00547C4C">
            <w:rPr>
              <w:rFonts w:ascii="Arial" w:eastAsia="MS Mincho" w:hAnsi="Arial" w:cs="Arial"/>
              <w:bCs/>
              <w:noProof/>
              <w:sz w:val="20"/>
              <w:szCs w:val="24"/>
            </w:rPr>
            <w:fldChar w:fldCharType="separate"/>
          </w:r>
          <w:r w:rsidR="003C2F89" w:rsidRPr="00547C4C">
            <w:rPr>
              <w:rStyle w:val="Hyperlink"/>
              <w:rFonts w:ascii="Arial" w:eastAsia="MS Mincho" w:hAnsi="Arial" w:cs="Arial"/>
              <w:bCs/>
              <w:noProof/>
              <w:sz w:val="20"/>
              <w:szCs w:val="24"/>
              <w:u w:val="none"/>
            </w:rPr>
            <w:t>Section 14</w:t>
          </w:r>
          <w:r w:rsidR="00D249D4" w:rsidRPr="00547C4C">
            <w:rPr>
              <w:rStyle w:val="Hyperlink"/>
              <w:rFonts w:ascii="Arial" w:eastAsia="MS Mincho" w:hAnsi="Arial" w:cs="Arial"/>
              <w:bCs/>
              <w:noProof/>
              <w:sz w:val="20"/>
              <w:szCs w:val="24"/>
              <w:u w:val="none"/>
            </w:rPr>
            <w:t>:</w:t>
          </w:r>
          <w:r w:rsidR="003C2F89" w:rsidRPr="00547C4C">
            <w:rPr>
              <w:rStyle w:val="Hyperlink"/>
              <w:rFonts w:ascii="Arial" w:eastAsia="MS Mincho" w:hAnsi="Arial" w:cs="Arial"/>
              <w:bCs/>
              <w:noProof/>
              <w:sz w:val="20"/>
              <w:szCs w:val="24"/>
              <w:u w:val="none"/>
            </w:rPr>
            <w:t xml:space="preserve"> </w:t>
          </w:r>
          <w:r w:rsidR="00D249D4" w:rsidRPr="00547C4C">
            <w:rPr>
              <w:rStyle w:val="Hyperlink"/>
              <w:rFonts w:ascii="Arial" w:eastAsia="MS Mincho" w:hAnsi="Arial" w:cs="Arial"/>
              <w:bCs/>
              <w:noProof/>
              <w:sz w:val="20"/>
              <w:szCs w:val="24"/>
              <w:u w:val="none"/>
            </w:rPr>
            <w:t>Commercial Legal Expenses Section</w:t>
          </w:r>
          <w:bookmarkEnd w:id="3"/>
          <w:r w:rsidR="00D249D4" w:rsidRPr="00547C4C">
            <w:rPr>
              <w:rStyle w:val="Hyperlink"/>
              <w:rFonts w:ascii="Arial" w:eastAsia="MS Mincho" w:hAnsi="Arial" w:cs="Arial"/>
              <w:bCs/>
              <w:noProof/>
              <w:sz w:val="20"/>
              <w:szCs w:val="24"/>
              <w:u w:val="none"/>
            </w:rPr>
            <w:t>..............................................</w:t>
          </w:r>
          <w:r w:rsidR="00025B86" w:rsidRPr="00547C4C">
            <w:rPr>
              <w:rStyle w:val="Hyperlink"/>
              <w:rFonts w:ascii="Arial" w:eastAsia="MS Mincho" w:hAnsi="Arial" w:cs="Arial"/>
              <w:bCs/>
              <w:noProof/>
              <w:sz w:val="20"/>
              <w:szCs w:val="24"/>
              <w:u w:val="none"/>
            </w:rPr>
            <w:t>..............................1</w:t>
          </w:r>
          <w:r w:rsidRPr="00547C4C">
            <w:rPr>
              <w:rFonts w:ascii="Arial" w:eastAsia="MS Mincho" w:hAnsi="Arial" w:cs="Arial"/>
              <w:bCs/>
              <w:noProof/>
              <w:sz w:val="20"/>
              <w:szCs w:val="24"/>
            </w:rPr>
            <w:fldChar w:fldCharType="end"/>
          </w:r>
          <w:r w:rsidR="006D1A05">
            <w:rPr>
              <w:rFonts w:ascii="Arial" w:eastAsia="MS Mincho" w:hAnsi="Arial" w:cs="Arial"/>
              <w:bCs/>
              <w:noProof/>
              <w:sz w:val="20"/>
              <w:szCs w:val="24"/>
            </w:rPr>
            <w:t>06</w:t>
          </w:r>
        </w:p>
        <w:p w14:paraId="74679A51" w14:textId="48CEF850" w:rsidR="00637570" w:rsidRPr="00637570" w:rsidRDefault="007B3F51" w:rsidP="00242442">
          <w:pPr>
            <w:spacing w:before="0" w:line="240" w:lineRule="auto"/>
            <w:rPr>
              <w:rFonts w:ascii="Arial" w:eastAsia="MS Mincho" w:hAnsi="Arial" w:cs="Arial"/>
              <w:sz w:val="20"/>
              <w:szCs w:val="24"/>
            </w:rPr>
          </w:pPr>
        </w:p>
      </w:sdtContent>
    </w:sdt>
    <w:bookmarkEnd w:id="4" w:displacedByCustomXml="prev"/>
    <w:p w14:paraId="45981315" w14:textId="20E0757F" w:rsidR="00637570" w:rsidRDefault="00637570" w:rsidP="00242442">
      <w:pPr>
        <w:tabs>
          <w:tab w:val="center" w:leader="hyphen" w:pos="7920"/>
        </w:tabs>
        <w:spacing w:before="0" w:line="240" w:lineRule="auto"/>
        <w:rPr>
          <w:rFonts w:ascii="Arial" w:eastAsia="MS Mincho" w:hAnsi="Arial" w:cs="Arial"/>
          <w:bCs/>
          <w:sz w:val="20"/>
        </w:rPr>
      </w:pPr>
    </w:p>
    <w:p w14:paraId="5E0848E6" w14:textId="7EE18F7E" w:rsidR="00543340" w:rsidRDefault="00543340" w:rsidP="00242442">
      <w:pPr>
        <w:tabs>
          <w:tab w:val="center" w:leader="hyphen" w:pos="7920"/>
        </w:tabs>
        <w:spacing w:before="0" w:line="240" w:lineRule="auto"/>
        <w:rPr>
          <w:rFonts w:ascii="Arial" w:eastAsia="MS Mincho" w:hAnsi="Arial" w:cs="Arial"/>
          <w:bCs/>
          <w:sz w:val="20"/>
        </w:rPr>
      </w:pPr>
    </w:p>
    <w:p w14:paraId="7CCD023B" w14:textId="3318537F" w:rsidR="00D249D4" w:rsidRDefault="00D249D4" w:rsidP="00242442">
      <w:pPr>
        <w:tabs>
          <w:tab w:val="center" w:leader="hyphen" w:pos="7920"/>
        </w:tabs>
        <w:spacing w:before="0" w:line="240" w:lineRule="auto"/>
        <w:rPr>
          <w:rFonts w:ascii="Arial" w:eastAsia="MS Mincho" w:hAnsi="Arial" w:cs="Arial"/>
          <w:bCs/>
          <w:sz w:val="20"/>
        </w:rPr>
      </w:pPr>
    </w:p>
    <w:p w14:paraId="4747F5CB" w14:textId="7648E11E" w:rsidR="00D249D4" w:rsidRDefault="00D249D4" w:rsidP="00D249D4">
      <w:pPr>
        <w:jc w:val="center"/>
        <w:rPr>
          <w:rFonts w:ascii="Arial" w:eastAsia="MS Mincho" w:hAnsi="Arial" w:cs="Arial"/>
          <w:sz w:val="20"/>
        </w:rPr>
      </w:pPr>
    </w:p>
    <w:p w14:paraId="64F123AC" w14:textId="40E754F2" w:rsidR="008057F1" w:rsidRPr="00D249D4" w:rsidRDefault="00D249D4" w:rsidP="008210A9">
      <w:pPr>
        <w:pStyle w:val="Heading3"/>
        <w:rPr>
          <w:rFonts w:ascii="Arial" w:eastAsia="MS Mincho" w:hAnsi="Arial" w:cs="Arial"/>
          <w:sz w:val="20"/>
        </w:rPr>
        <w:sectPr w:rsidR="008057F1" w:rsidRPr="00D249D4" w:rsidSect="0041003C">
          <w:headerReference w:type="default" r:id="rId12"/>
          <w:type w:val="nextColumn"/>
          <w:pgSz w:w="11906" w:h="16838"/>
          <w:pgMar w:top="1134" w:right="1134" w:bottom="1134" w:left="1134" w:header="525" w:footer="402" w:gutter="0"/>
          <w:cols w:space="708"/>
          <w:docGrid w:linePitch="360"/>
        </w:sectPr>
      </w:pPr>
      <w:r>
        <w:rPr>
          <w:rFonts w:ascii="Arial" w:eastAsia="MS Mincho" w:hAnsi="Arial" w:cs="Arial"/>
          <w:sz w:val="20"/>
        </w:rPr>
        <w:tab/>
      </w:r>
    </w:p>
    <w:p w14:paraId="60E232BD" w14:textId="494DF44A" w:rsidR="00637570" w:rsidRPr="00B024FD" w:rsidRDefault="00637570" w:rsidP="00242442">
      <w:pPr>
        <w:pStyle w:val="Heading1"/>
        <w:spacing w:before="0" w:after="120"/>
      </w:pPr>
      <w:bookmarkStart w:id="5" w:name="_Introduction"/>
      <w:bookmarkEnd w:id="5"/>
      <w:r w:rsidRPr="00B024FD">
        <w:lastRenderedPageBreak/>
        <w:t>Introduction</w:t>
      </w:r>
    </w:p>
    <w:p w14:paraId="60C173CB"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Welcome to the Commercial Combined &amp; Media Liability Insurance </w:t>
      </w:r>
      <w:r w:rsidRPr="00637570">
        <w:rPr>
          <w:rFonts w:ascii="Arial" w:eastAsia="MS Mincho" w:hAnsi="Arial" w:cs="Arial"/>
          <w:bCs/>
          <w:sz w:val="20"/>
        </w:rPr>
        <w:t>Policy</w:t>
      </w:r>
      <w:r w:rsidRPr="00637570">
        <w:rPr>
          <w:rFonts w:ascii="Arial" w:eastAsia="MS Mincho" w:hAnsi="Arial" w:cs="Arial"/>
          <w:sz w:val="20"/>
        </w:rPr>
        <w:t xml:space="preserve"> underwritten by Tokio Marine HCC (the </w:t>
      </w:r>
      <w:r w:rsidRPr="00637570">
        <w:rPr>
          <w:rFonts w:ascii="Arial" w:eastAsia="MS Mincho" w:hAnsi="Arial" w:cs="Arial"/>
          <w:b/>
          <w:sz w:val="20"/>
        </w:rPr>
        <w:t>Insurer</w:t>
      </w:r>
      <w:r w:rsidRPr="00637570">
        <w:rPr>
          <w:rFonts w:ascii="Arial" w:eastAsia="MS Mincho" w:hAnsi="Arial" w:cs="Arial"/>
          <w:sz w:val="20"/>
        </w:rPr>
        <w:t>).</w:t>
      </w:r>
    </w:p>
    <w:p w14:paraId="0189B2A1" w14:textId="7201B85D" w:rsidR="00637570" w:rsidRPr="00637570" w:rsidRDefault="00637570" w:rsidP="00242442">
      <w:pPr>
        <w:spacing w:line="240" w:lineRule="auto"/>
        <w:ind w:right="-111"/>
        <w:rPr>
          <w:rFonts w:ascii="Arial" w:eastAsia="MS Mincho" w:hAnsi="Arial" w:cs="Arial"/>
          <w:sz w:val="20"/>
          <w:szCs w:val="24"/>
        </w:rPr>
      </w:pPr>
      <w:r w:rsidRPr="00637570">
        <w:rPr>
          <w:rFonts w:ascii="Arial" w:eastAsia="MS Mincho" w:hAnsi="Arial" w:cs="Arial"/>
          <w:sz w:val="20"/>
          <w:szCs w:val="24"/>
        </w:rPr>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rsidR="00846EB4">
        <w:rPr>
          <w:rFonts w:ascii="Arial" w:eastAsia="MS Mincho" w:hAnsi="Arial" w:cs="Arial"/>
          <w:sz w:val="20"/>
          <w:szCs w:val="24"/>
        </w:rPr>
        <w:t>The St Botolph Building, 138 Houndsditch, London, EC3A 7BT</w:t>
      </w:r>
    </w:p>
    <w:p w14:paraId="17A25E7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can be checked on the Financial Services Register at </w:t>
      </w:r>
      <w:hyperlink r:id="rId13" w:history="1">
        <w:r w:rsidRPr="00637570">
          <w:rPr>
            <w:rFonts w:ascii="Arial" w:eastAsia="MS Mincho" w:hAnsi="Arial" w:cs="Arial"/>
            <w:color w:val="0000FF"/>
            <w:sz w:val="20"/>
            <w:u w:val="single"/>
          </w:rPr>
          <w:t>https://register.fca.org.uk/</w:t>
        </w:r>
      </w:hyperlink>
      <w:r w:rsidRPr="00637570">
        <w:rPr>
          <w:rFonts w:ascii="Arial" w:eastAsia="MS Mincho" w:hAnsi="Arial" w:cs="Arial"/>
          <w:color w:val="0000FF"/>
          <w:sz w:val="20"/>
          <w:szCs w:val="24"/>
          <w:u w:val="single"/>
        </w:rPr>
        <w:t xml:space="preserve"> </w:t>
      </w:r>
      <w:r w:rsidRPr="00637570">
        <w:rPr>
          <w:rFonts w:ascii="Arial" w:eastAsia="MS Mincho" w:hAnsi="Arial" w:cs="Arial"/>
          <w:sz w:val="20"/>
        </w:rPr>
        <w:t>or by contacting the FCA on 0800 111 6768 (freephone) or 0300 500 8082.</w:t>
      </w:r>
    </w:p>
    <w:p w14:paraId="23E7334A" w14:textId="77777777" w:rsidR="00637570" w:rsidRPr="00637570" w:rsidRDefault="00637570" w:rsidP="00242442">
      <w:pPr>
        <w:spacing w:line="240" w:lineRule="auto"/>
        <w:ind w:right="-11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is intended to cover the </w:t>
      </w:r>
      <w:r w:rsidRPr="00637570">
        <w:rPr>
          <w:rFonts w:ascii="Arial" w:eastAsia="MS Mincho" w:hAnsi="Arial" w:cs="Arial"/>
          <w:b/>
          <w:sz w:val="20"/>
        </w:rPr>
        <w:t>Business</w:t>
      </w:r>
      <w:r w:rsidRPr="00637570">
        <w:rPr>
          <w:rFonts w:ascii="Arial" w:eastAsia="MS Mincho" w:hAnsi="Arial" w:cs="Arial"/>
          <w:sz w:val="20"/>
        </w:rPr>
        <w:t xml:space="preserve"> and provides the protection that has been requested by the </w:t>
      </w:r>
      <w:r w:rsidRPr="00637570">
        <w:rPr>
          <w:rFonts w:ascii="Arial" w:eastAsia="MS Mincho" w:hAnsi="Arial" w:cs="Arial"/>
          <w:b/>
          <w:sz w:val="20"/>
        </w:rPr>
        <w:t>Insured</w:t>
      </w:r>
      <w:r w:rsidRPr="00637570">
        <w:rPr>
          <w:rFonts w:ascii="Arial" w:eastAsia="MS Mincho" w:hAnsi="Arial" w:cs="Arial"/>
          <w:sz w:val="20"/>
        </w:rPr>
        <w:t>.</w:t>
      </w:r>
    </w:p>
    <w:p w14:paraId="6B41CD1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As a legal contract between the </w:t>
      </w:r>
      <w:r w:rsidRPr="00637570">
        <w:rPr>
          <w:rFonts w:ascii="Arial" w:eastAsia="MS Mincho" w:hAnsi="Arial" w:cs="Arial"/>
          <w:b/>
          <w:sz w:val="20"/>
        </w:rPr>
        <w:t>Insurer</w:t>
      </w:r>
      <w:r w:rsidRPr="00637570">
        <w:rPr>
          <w:rFonts w:ascii="Arial" w:eastAsia="MS Mincho" w:hAnsi="Arial" w:cs="Arial"/>
          <w:sz w:val="20"/>
        </w:rPr>
        <w:t xml:space="preserve"> and the </w:t>
      </w:r>
      <w:r w:rsidRPr="00637570">
        <w:rPr>
          <w:rFonts w:ascii="Arial" w:eastAsia="MS Mincho" w:hAnsi="Arial" w:cs="Arial"/>
          <w:b/>
          <w:sz w:val="20"/>
        </w:rPr>
        <w:t>Insured</w:t>
      </w:r>
      <w:r w:rsidRPr="00637570">
        <w:rPr>
          <w:rFonts w:ascii="Arial" w:eastAsia="MS Mincho" w:hAnsi="Arial" w:cs="Arial"/>
          <w:sz w:val="20"/>
        </w:rPr>
        <w:t xml:space="preserve"> it is important that this </w:t>
      </w:r>
      <w:r w:rsidRPr="00637570">
        <w:rPr>
          <w:rFonts w:ascii="Arial" w:eastAsia="MS Mincho" w:hAnsi="Arial" w:cs="Arial"/>
          <w:b/>
          <w:bCs/>
          <w:sz w:val="20"/>
        </w:rPr>
        <w:t>Policy</w:t>
      </w:r>
      <w:r w:rsidRPr="00637570">
        <w:rPr>
          <w:rFonts w:ascii="Arial" w:eastAsia="MS Mincho" w:hAnsi="Arial" w:cs="Arial"/>
          <w:sz w:val="20"/>
        </w:rPr>
        <w:t xml:space="preserve"> document is checked to ensure that all the details stated in the </w:t>
      </w:r>
      <w:r w:rsidRPr="00637570">
        <w:rPr>
          <w:rFonts w:ascii="Arial" w:eastAsia="MS Mincho" w:hAnsi="Arial" w:cs="Arial"/>
          <w:b/>
          <w:sz w:val="20"/>
        </w:rPr>
        <w:t>Quotation</w:t>
      </w:r>
      <w:r w:rsidRPr="00637570">
        <w:rPr>
          <w:rFonts w:ascii="Arial" w:eastAsia="MS Mincho" w:hAnsi="Arial" w:cs="Arial"/>
          <w:sz w:val="20"/>
        </w:rPr>
        <w:t xml:space="preserve"> (issued prior to the production of this document), </w:t>
      </w:r>
      <w:r w:rsidRPr="00637570">
        <w:rPr>
          <w:rFonts w:ascii="Arial" w:eastAsia="MS Mincho" w:hAnsi="Arial" w:cs="Arial"/>
          <w:b/>
          <w:sz w:val="20"/>
        </w:rPr>
        <w:t>Schedule</w:t>
      </w:r>
      <w:r w:rsidRPr="00637570">
        <w:rPr>
          <w:rFonts w:ascii="Arial" w:eastAsia="MS Mincho" w:hAnsi="Arial" w:cs="Arial"/>
          <w:sz w:val="20"/>
        </w:rPr>
        <w:t xml:space="preserve"> and </w:t>
      </w:r>
      <w:r w:rsidRPr="00637570">
        <w:rPr>
          <w:rFonts w:ascii="Arial" w:eastAsia="MS Mincho" w:hAnsi="Arial" w:cs="Arial"/>
          <w:b/>
          <w:sz w:val="20"/>
        </w:rPr>
        <w:t>Specifications</w:t>
      </w:r>
      <w:r w:rsidRPr="00637570">
        <w:rPr>
          <w:rFonts w:ascii="Arial" w:eastAsia="MS Mincho" w:hAnsi="Arial" w:cs="Arial"/>
          <w:sz w:val="20"/>
        </w:rPr>
        <w:t xml:space="preserve"> (which are attached and form an integral part of this </w:t>
      </w:r>
      <w:r w:rsidRPr="00637570">
        <w:rPr>
          <w:rFonts w:ascii="Arial" w:eastAsia="MS Mincho" w:hAnsi="Arial" w:cs="Arial"/>
          <w:b/>
          <w:bCs/>
          <w:sz w:val="20"/>
        </w:rPr>
        <w:t>Policy</w:t>
      </w:r>
      <w:r w:rsidRPr="00637570">
        <w:rPr>
          <w:rFonts w:ascii="Arial" w:eastAsia="MS Mincho" w:hAnsi="Arial" w:cs="Arial"/>
          <w:sz w:val="20"/>
        </w:rPr>
        <w:t xml:space="preserve">) are correct, and that it reflects the </w:t>
      </w:r>
      <w:r w:rsidRPr="00637570">
        <w:rPr>
          <w:rFonts w:ascii="Arial" w:eastAsia="MS Mincho" w:hAnsi="Arial" w:cs="Arial"/>
          <w:b/>
          <w:sz w:val="20"/>
        </w:rPr>
        <w:t>Insured’s</w:t>
      </w:r>
      <w:r w:rsidRPr="00637570">
        <w:rPr>
          <w:rFonts w:ascii="Arial" w:eastAsia="MS Mincho" w:hAnsi="Arial" w:cs="Arial"/>
          <w:sz w:val="20"/>
        </w:rPr>
        <w:t xml:space="preserve"> understanding of the cover, meets its requirements and is adequate for its needs.  If any aspect is unclear, the </w:t>
      </w:r>
      <w:r w:rsidRPr="00637570">
        <w:rPr>
          <w:rFonts w:ascii="Arial" w:eastAsia="MS Mincho" w:hAnsi="Arial" w:cs="Arial"/>
          <w:b/>
          <w:sz w:val="20"/>
        </w:rPr>
        <w:t>Insured</w:t>
      </w:r>
      <w:r w:rsidRPr="00637570">
        <w:rPr>
          <w:rFonts w:ascii="Arial" w:eastAsia="MS Mincho" w:hAnsi="Arial" w:cs="Arial"/>
          <w:sz w:val="20"/>
        </w:rPr>
        <w:t xml:space="preserve"> should discuss this </w:t>
      </w:r>
      <w:r w:rsidRPr="00637570">
        <w:rPr>
          <w:rFonts w:ascii="Arial" w:eastAsia="MS Mincho" w:hAnsi="Arial" w:cs="Arial"/>
          <w:b/>
          <w:sz w:val="20"/>
        </w:rPr>
        <w:t>Policy</w:t>
      </w:r>
      <w:r w:rsidRPr="00637570">
        <w:rPr>
          <w:rFonts w:ascii="Arial" w:eastAsia="MS Mincho" w:hAnsi="Arial" w:cs="Arial"/>
          <w:sz w:val="20"/>
        </w:rPr>
        <w:t xml:space="preserve"> with its Insurance Adviser or with the </w:t>
      </w:r>
      <w:r w:rsidRPr="00637570">
        <w:rPr>
          <w:rFonts w:ascii="Arial" w:eastAsia="MS Mincho" w:hAnsi="Arial" w:cs="Arial"/>
          <w:b/>
          <w:sz w:val="20"/>
        </w:rPr>
        <w:t>Insurer</w:t>
      </w:r>
      <w:r w:rsidRPr="00637570">
        <w:rPr>
          <w:rFonts w:ascii="Arial" w:eastAsia="MS Mincho" w:hAnsi="Arial" w:cs="Arial"/>
          <w:sz w:val="20"/>
        </w:rPr>
        <w:t>.</w:t>
      </w:r>
    </w:p>
    <w:p w14:paraId="74260CB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or the </w:t>
      </w:r>
      <w:r w:rsidRPr="00637570">
        <w:rPr>
          <w:rFonts w:ascii="Arial" w:eastAsia="MS Mincho" w:hAnsi="Arial" w:cs="Arial"/>
          <w:b/>
          <w:sz w:val="20"/>
        </w:rPr>
        <w:t>Insured’s</w:t>
      </w:r>
      <w:r w:rsidRPr="00637570">
        <w:rPr>
          <w:rFonts w:ascii="Arial" w:eastAsia="MS Mincho" w:hAnsi="Arial" w:cs="Arial"/>
          <w:sz w:val="20"/>
        </w:rPr>
        <w:t xml:space="preserve"> Insurance Adviser must notify the </w:t>
      </w:r>
      <w:r w:rsidRPr="00637570">
        <w:rPr>
          <w:rFonts w:ascii="Arial" w:eastAsia="MS Mincho" w:hAnsi="Arial" w:cs="Arial"/>
          <w:b/>
          <w:sz w:val="20"/>
        </w:rPr>
        <w:t>Insurer</w:t>
      </w:r>
      <w:r w:rsidRPr="00637570">
        <w:rPr>
          <w:rFonts w:ascii="Arial" w:eastAsia="MS Mincho" w:hAnsi="Arial" w:cs="Arial"/>
          <w:sz w:val="20"/>
        </w:rPr>
        <w:t xml:space="preserve"> as soon as is reasonably practicable if there is a discrepancy, omission, if the </w:t>
      </w:r>
      <w:r w:rsidRPr="00637570">
        <w:rPr>
          <w:rFonts w:ascii="Arial" w:eastAsia="MS Mincho" w:hAnsi="Arial" w:cs="Arial"/>
          <w:b/>
          <w:sz w:val="20"/>
        </w:rPr>
        <w:t>Insured’s</w:t>
      </w:r>
      <w:r w:rsidRPr="00637570">
        <w:rPr>
          <w:rFonts w:ascii="Arial" w:eastAsia="MS Mincho" w:hAnsi="Arial" w:cs="Arial"/>
          <w:sz w:val="20"/>
        </w:rPr>
        <w:t xml:space="preserve"> insurance requirements change, or of any significant changes which may affect the insurance provided by this </w:t>
      </w:r>
      <w:r w:rsidRPr="00637570">
        <w:rPr>
          <w:rFonts w:ascii="Arial" w:eastAsia="MS Mincho" w:hAnsi="Arial" w:cs="Arial"/>
          <w:b/>
          <w:sz w:val="20"/>
        </w:rPr>
        <w:t>Policy</w:t>
      </w:r>
      <w:r w:rsidRPr="00637570">
        <w:rPr>
          <w:rFonts w:ascii="Arial" w:eastAsia="MS Mincho" w:hAnsi="Arial" w:cs="Arial"/>
          <w:sz w:val="20"/>
        </w:rPr>
        <w:t>.</w:t>
      </w:r>
    </w:p>
    <w:p w14:paraId="21684A97" w14:textId="1FD8EFB6" w:rsidR="007D3E15" w:rsidRDefault="00637570" w:rsidP="007D3E15">
      <w:pPr>
        <w:spacing w:before="0" w:line="240" w:lineRule="auto"/>
      </w:pPr>
      <w:r w:rsidRPr="00637570">
        <w:rPr>
          <w:rFonts w:ascii="Arial" w:eastAsia="MS Mincho" w:hAnsi="Arial" w:cs="Arial"/>
          <w:sz w:val="20"/>
        </w:rPr>
        <w:t xml:space="preserve">This </w:t>
      </w:r>
      <w:r w:rsidRPr="00637570">
        <w:rPr>
          <w:rFonts w:ascii="Arial" w:eastAsia="MS Mincho" w:hAnsi="Arial" w:cs="Arial"/>
          <w:b/>
          <w:sz w:val="20"/>
        </w:rPr>
        <w:t>Policy</w:t>
      </w:r>
      <w:r w:rsidRPr="00637570">
        <w:rPr>
          <w:rFonts w:ascii="Arial" w:eastAsia="MS Mincho" w:hAnsi="Arial" w:cs="Arial"/>
          <w:sz w:val="20"/>
        </w:rPr>
        <w:t xml:space="preserve"> and the </w:t>
      </w:r>
      <w:r w:rsidRPr="00637570">
        <w:rPr>
          <w:rFonts w:ascii="Arial" w:eastAsia="MS Mincho" w:hAnsi="Arial" w:cs="Arial"/>
          <w:b/>
          <w:sz w:val="20"/>
        </w:rPr>
        <w:t>Schedule</w:t>
      </w:r>
      <w:r w:rsidRPr="00637570">
        <w:rPr>
          <w:rFonts w:ascii="Arial" w:eastAsia="MS Mincho" w:hAnsi="Arial" w:cs="Arial"/>
          <w:sz w:val="20"/>
        </w:rPr>
        <w:t xml:space="preserve"> shall be read together as one document and any word or expression to which a specific meaning has been attached in any part of this </w:t>
      </w:r>
      <w:r w:rsidRPr="00637570">
        <w:rPr>
          <w:rFonts w:ascii="Arial" w:eastAsia="MS Mincho" w:hAnsi="Arial" w:cs="Arial"/>
          <w:b/>
          <w:sz w:val="20"/>
        </w:rPr>
        <w:t>Policy</w:t>
      </w:r>
      <w:r w:rsidRPr="00637570">
        <w:rPr>
          <w:rFonts w:ascii="Arial" w:eastAsia="MS Mincho" w:hAnsi="Arial" w:cs="Arial"/>
          <w:sz w:val="20"/>
        </w:rPr>
        <w:t xml:space="preserve"> or of the </w:t>
      </w:r>
      <w:r w:rsidRPr="00637570">
        <w:rPr>
          <w:rFonts w:ascii="Arial" w:eastAsia="MS Mincho" w:hAnsi="Arial" w:cs="Arial"/>
          <w:b/>
          <w:sz w:val="20"/>
        </w:rPr>
        <w:t>Schedule</w:t>
      </w:r>
      <w:r w:rsidRPr="00637570">
        <w:rPr>
          <w:rFonts w:ascii="Arial" w:eastAsia="MS Mincho" w:hAnsi="Arial" w:cs="Arial"/>
          <w:sz w:val="20"/>
        </w:rPr>
        <w:t xml:space="preserve"> shall bear such specific meaning wherever it may appear.</w:t>
      </w:r>
      <w:bookmarkStart w:id="6" w:name="_Toc506284916"/>
    </w:p>
    <w:p w14:paraId="0BD2C8DD" w14:textId="77777777" w:rsidR="007D3E15" w:rsidRDefault="007D3E15" w:rsidP="007D3E15">
      <w:pPr>
        <w:pStyle w:val="Heading1"/>
        <w:spacing w:before="0" w:after="120"/>
      </w:pPr>
    </w:p>
    <w:p w14:paraId="00FC9710" w14:textId="77777777" w:rsidR="007D3E15" w:rsidRDefault="007D3E15" w:rsidP="007D3E15">
      <w:pPr>
        <w:pStyle w:val="Heading1"/>
        <w:spacing w:before="0" w:after="120"/>
      </w:pPr>
    </w:p>
    <w:p w14:paraId="679156C6" w14:textId="77777777" w:rsidR="007D3E15" w:rsidRDefault="007D3E15" w:rsidP="007D3E15">
      <w:pPr>
        <w:pStyle w:val="Heading1"/>
        <w:spacing w:before="0" w:after="120"/>
      </w:pPr>
    </w:p>
    <w:p w14:paraId="2911DBEA" w14:textId="77777777" w:rsidR="007D3E15" w:rsidRDefault="007D3E15" w:rsidP="007D3E15">
      <w:pPr>
        <w:pStyle w:val="Heading1"/>
        <w:spacing w:before="0" w:after="120"/>
      </w:pPr>
    </w:p>
    <w:p w14:paraId="56C1B7A2" w14:textId="77777777" w:rsidR="007D3E15" w:rsidRDefault="007D3E15" w:rsidP="007D3E15">
      <w:pPr>
        <w:pStyle w:val="Heading1"/>
        <w:spacing w:before="0" w:after="120"/>
      </w:pPr>
    </w:p>
    <w:p w14:paraId="37339366" w14:textId="77777777" w:rsidR="007D3E15" w:rsidRDefault="007D3E15" w:rsidP="007D3E15">
      <w:pPr>
        <w:pStyle w:val="Heading1"/>
        <w:spacing w:before="0" w:after="120"/>
      </w:pPr>
    </w:p>
    <w:p w14:paraId="45952E42" w14:textId="77777777" w:rsidR="007D3E15" w:rsidRDefault="007D3E15" w:rsidP="007D3E15">
      <w:pPr>
        <w:pStyle w:val="Heading1"/>
        <w:spacing w:before="0" w:after="120"/>
      </w:pPr>
    </w:p>
    <w:p w14:paraId="1B298E14" w14:textId="77777777" w:rsidR="007D3E15" w:rsidRDefault="007D3E15" w:rsidP="007D3E15">
      <w:pPr>
        <w:pStyle w:val="Heading1"/>
        <w:spacing w:before="0" w:after="120"/>
      </w:pPr>
    </w:p>
    <w:p w14:paraId="794CFE3E" w14:textId="77777777" w:rsidR="00FF16EC" w:rsidRDefault="00FF16EC">
      <w:pPr>
        <w:spacing w:before="0" w:after="200"/>
        <w:rPr>
          <w:rFonts w:asciiTheme="majorHAnsi" w:eastAsiaTheme="majorEastAsia" w:hAnsiTheme="majorHAnsi" w:cstheme="majorBidi"/>
          <w:bCs/>
          <w:color w:val="009CE5" w:themeColor="accent1"/>
          <w:sz w:val="44"/>
          <w:szCs w:val="28"/>
        </w:rPr>
      </w:pPr>
      <w:r>
        <w:br w:type="page"/>
      </w:r>
    </w:p>
    <w:p w14:paraId="67F481E6" w14:textId="3952902F" w:rsidR="00637570" w:rsidRPr="00B024FD" w:rsidRDefault="00637570" w:rsidP="007D3E15">
      <w:pPr>
        <w:pStyle w:val="Heading1"/>
        <w:spacing w:before="0" w:after="120"/>
        <w:rPr>
          <w:rFonts w:eastAsia="MS Mincho"/>
        </w:rPr>
      </w:pPr>
      <w:r w:rsidRPr="00B024FD">
        <w:lastRenderedPageBreak/>
        <w:t>Notices</w:t>
      </w:r>
      <w:bookmarkEnd w:id="6"/>
    </w:p>
    <w:p w14:paraId="2FCE6DAE" w14:textId="77777777" w:rsidR="00A1644A" w:rsidRDefault="00637570" w:rsidP="00242442">
      <w:pPr>
        <w:pStyle w:val="Heading2"/>
        <w:spacing w:before="120"/>
        <w:rPr>
          <w:rFonts w:eastAsia="MS Mincho"/>
        </w:rPr>
      </w:pPr>
      <w:bookmarkStart w:id="7" w:name="_Toc448748431"/>
      <w:bookmarkStart w:id="8" w:name="_Toc451869592"/>
      <w:bookmarkStart w:id="9" w:name="_Toc469925994"/>
      <w:r w:rsidRPr="00637570">
        <w:rPr>
          <w:rFonts w:eastAsia="MS Mincho"/>
        </w:rPr>
        <w:t>Understanding this Policy</w:t>
      </w:r>
      <w:bookmarkEnd w:id="7"/>
      <w:bookmarkEnd w:id="8"/>
      <w:bookmarkEnd w:id="9"/>
    </w:p>
    <w:p w14:paraId="103809FB" w14:textId="5B99A150" w:rsidR="00637570" w:rsidRPr="004B1BEC" w:rsidRDefault="00637570" w:rsidP="00242442">
      <w:pPr>
        <w:pStyle w:val="Heading2"/>
        <w:spacing w:before="120"/>
        <w:rPr>
          <w:rFonts w:eastAsia="MS Mincho"/>
          <w:b/>
          <w:color w:val="auto"/>
        </w:rPr>
      </w:pPr>
      <w:r w:rsidRPr="001F2541">
        <w:rPr>
          <w:rFonts w:ascii="Arial" w:eastAsia="MS Mincho" w:hAnsi="Arial" w:cs="Arial"/>
          <w:bCs w:val="0"/>
          <w:color w:val="auto"/>
          <w:sz w:val="20"/>
          <w:szCs w:val="24"/>
          <w:lang w:eastAsia="ja-JP"/>
        </w:rPr>
        <w:t xml:space="preserve">This </w:t>
      </w:r>
      <w:r w:rsidRPr="001F2541">
        <w:rPr>
          <w:rFonts w:ascii="Arial" w:eastAsia="MS Mincho" w:hAnsi="Arial" w:cs="Arial"/>
          <w:b/>
          <w:color w:val="auto"/>
          <w:sz w:val="20"/>
          <w:szCs w:val="24"/>
          <w:lang w:eastAsia="ja-JP"/>
        </w:rPr>
        <w:t>Policy</w:t>
      </w:r>
      <w:r w:rsidRPr="001F2541">
        <w:rPr>
          <w:rFonts w:ascii="Arial" w:eastAsia="MS Mincho" w:hAnsi="Arial" w:cs="Arial"/>
          <w:bCs w:val="0"/>
          <w:color w:val="auto"/>
          <w:sz w:val="20"/>
          <w:szCs w:val="24"/>
          <w:lang w:eastAsia="ja-JP"/>
        </w:rPr>
        <w:t xml:space="preserve"> must be read in its entirety as Conditions, Exclusions and other limitations apply. The </w:t>
      </w:r>
      <w:r w:rsidRPr="001F2541">
        <w:rPr>
          <w:rFonts w:ascii="Arial" w:eastAsia="MS Mincho" w:hAnsi="Arial" w:cs="Arial"/>
          <w:b/>
          <w:color w:val="auto"/>
          <w:sz w:val="20"/>
          <w:szCs w:val="24"/>
          <w:lang w:eastAsia="ja-JP"/>
        </w:rPr>
        <w:t>Insured</w:t>
      </w:r>
      <w:r w:rsidRPr="001F2541">
        <w:rPr>
          <w:rFonts w:ascii="Arial" w:eastAsia="MS Mincho" w:hAnsi="Arial" w:cs="Arial"/>
          <w:bCs w:val="0"/>
          <w:color w:val="auto"/>
          <w:sz w:val="20"/>
          <w:szCs w:val="24"/>
          <w:lang w:eastAsia="ja-JP"/>
        </w:rPr>
        <w:t xml:space="preserve"> must comply with the terms of this </w:t>
      </w:r>
      <w:r w:rsidRPr="001F2541">
        <w:rPr>
          <w:rFonts w:ascii="Arial" w:eastAsia="MS Mincho" w:hAnsi="Arial" w:cs="Arial"/>
          <w:b/>
          <w:color w:val="auto"/>
          <w:sz w:val="20"/>
          <w:szCs w:val="24"/>
          <w:lang w:eastAsia="ja-JP"/>
        </w:rPr>
        <w:t>Policy</w:t>
      </w:r>
      <w:r w:rsidRPr="001F2541">
        <w:rPr>
          <w:rFonts w:ascii="Arial" w:eastAsia="MS Mincho" w:hAnsi="Arial" w:cs="Arial"/>
          <w:bCs w:val="0"/>
          <w:color w:val="auto"/>
          <w:sz w:val="20"/>
          <w:szCs w:val="24"/>
          <w:lang w:eastAsia="ja-JP"/>
        </w:rPr>
        <w:t>.  Failure to do so may result in refusal or reduction of a claim where that claim has been affected by any failure to comply.</w:t>
      </w:r>
    </w:p>
    <w:p w14:paraId="4641C272" w14:textId="77777777" w:rsidR="00637570" w:rsidRPr="00637570" w:rsidRDefault="00637570" w:rsidP="00242442">
      <w:pPr>
        <w:spacing w:line="240" w:lineRule="auto"/>
        <w:rPr>
          <w:rFonts w:ascii="Arial" w:eastAsia="MS Mincho" w:hAnsi="Arial" w:cs="Arial"/>
          <w:sz w:val="20"/>
          <w:szCs w:val="24"/>
          <w:lang w:eastAsia="ja-JP"/>
        </w:rPr>
      </w:pPr>
      <w:r w:rsidRPr="00637570">
        <w:rPr>
          <w:rFonts w:ascii="Arial" w:eastAsia="MS Mincho" w:hAnsi="Arial" w:cs="Arial"/>
          <w:sz w:val="20"/>
          <w:szCs w:val="24"/>
        </w:rPr>
        <w:t>This</w:t>
      </w:r>
      <w:r w:rsidRPr="00637570">
        <w:rPr>
          <w:rFonts w:ascii="Arial" w:eastAsia="MS Mincho" w:hAnsi="Arial" w:cs="Arial"/>
          <w:sz w:val="20"/>
          <w:szCs w:val="24"/>
          <w:lang w:eastAsia="ja-JP"/>
        </w:rPr>
        <w:t xml:space="preserve"> </w:t>
      </w:r>
      <w:r w:rsidRPr="00637570">
        <w:rPr>
          <w:rFonts w:ascii="Arial" w:eastAsia="MS Mincho" w:hAnsi="Arial" w:cs="Arial"/>
          <w:b/>
          <w:sz w:val="20"/>
          <w:szCs w:val="24"/>
          <w:lang w:eastAsia="ja-JP"/>
        </w:rPr>
        <w:t xml:space="preserve">Policy </w:t>
      </w:r>
      <w:r w:rsidRPr="00637570">
        <w:rPr>
          <w:rFonts w:ascii="Arial" w:eastAsia="MS Mincho" w:hAnsi="Arial" w:cs="Arial"/>
          <w:sz w:val="20"/>
          <w:szCs w:val="24"/>
          <w:lang w:eastAsia="ja-JP"/>
        </w:rPr>
        <w:t xml:space="preserve">is made up of different classes of insurance, which are set out in separate </w:t>
      </w:r>
      <w:r w:rsidRPr="00637570">
        <w:rPr>
          <w:rFonts w:ascii="Arial" w:eastAsia="MS Mincho" w:hAnsi="Arial" w:cs="Arial"/>
          <w:b/>
          <w:sz w:val="20"/>
          <w:szCs w:val="24"/>
          <w:lang w:eastAsia="ja-JP"/>
        </w:rPr>
        <w:t>Sections</w:t>
      </w:r>
      <w:r w:rsidRPr="00637570">
        <w:rPr>
          <w:rFonts w:ascii="Arial" w:eastAsia="MS Mincho" w:hAnsi="Arial" w:cs="Arial"/>
          <w:sz w:val="20"/>
          <w:szCs w:val="24"/>
          <w:lang w:eastAsia="ja-JP"/>
        </w:rPr>
        <w:t xml:space="preserve"> of this </w:t>
      </w:r>
      <w:r w:rsidRPr="00637570">
        <w:rPr>
          <w:rFonts w:ascii="Arial" w:eastAsia="MS Mincho" w:hAnsi="Arial" w:cs="Arial"/>
          <w:b/>
          <w:sz w:val="20"/>
          <w:szCs w:val="24"/>
          <w:lang w:eastAsia="ja-JP"/>
        </w:rPr>
        <w:t>Policy</w:t>
      </w:r>
      <w:r w:rsidRPr="00637570">
        <w:rPr>
          <w:rFonts w:ascii="Arial" w:eastAsia="MS Mincho" w:hAnsi="Arial" w:cs="Arial"/>
          <w:sz w:val="20"/>
          <w:szCs w:val="24"/>
          <w:lang w:eastAsia="ja-JP"/>
        </w:rPr>
        <w:t xml:space="preserve"> with specific terms applying to each </w:t>
      </w:r>
      <w:r w:rsidRPr="00637570">
        <w:rPr>
          <w:rFonts w:ascii="Arial" w:eastAsia="MS Mincho" w:hAnsi="Arial" w:cs="Arial"/>
          <w:b/>
          <w:sz w:val="20"/>
          <w:szCs w:val="24"/>
          <w:lang w:eastAsia="ja-JP"/>
        </w:rPr>
        <w:t>Section</w:t>
      </w:r>
      <w:r w:rsidRPr="00637570">
        <w:rPr>
          <w:rFonts w:ascii="Arial" w:eastAsia="MS Mincho" w:hAnsi="Arial" w:cs="Arial"/>
          <w:sz w:val="20"/>
          <w:szCs w:val="24"/>
          <w:lang w:eastAsia="ja-JP"/>
        </w:rPr>
        <w:t xml:space="preserve"> separately in addition to general terms applying to all the </w:t>
      </w:r>
      <w:r w:rsidRPr="00637570">
        <w:rPr>
          <w:rFonts w:ascii="Arial" w:eastAsia="MS Mincho" w:hAnsi="Arial" w:cs="Arial"/>
          <w:b/>
          <w:sz w:val="20"/>
          <w:szCs w:val="24"/>
          <w:lang w:eastAsia="ja-JP"/>
        </w:rPr>
        <w:t>Sections</w:t>
      </w:r>
      <w:r w:rsidRPr="00637570">
        <w:rPr>
          <w:rFonts w:ascii="Arial" w:eastAsia="MS Mincho" w:hAnsi="Arial" w:cs="Arial"/>
          <w:sz w:val="20"/>
          <w:szCs w:val="24"/>
          <w:lang w:eastAsia="ja-JP"/>
        </w:rPr>
        <w:t xml:space="preserve">.  The cover purchased or not purchased is shown in the </w:t>
      </w:r>
      <w:r w:rsidRPr="00637570">
        <w:rPr>
          <w:rFonts w:ascii="Arial" w:eastAsia="MS Mincho" w:hAnsi="Arial" w:cs="Arial"/>
          <w:b/>
          <w:sz w:val="20"/>
          <w:szCs w:val="24"/>
          <w:lang w:eastAsia="ja-JP"/>
        </w:rPr>
        <w:t>Policy Schedule</w:t>
      </w:r>
      <w:r w:rsidRPr="00637570">
        <w:rPr>
          <w:rFonts w:ascii="Arial" w:eastAsia="MS Mincho" w:hAnsi="Arial" w:cs="Arial"/>
          <w:sz w:val="20"/>
          <w:szCs w:val="24"/>
          <w:lang w:eastAsia="ja-JP"/>
        </w:rPr>
        <w:t>.</w:t>
      </w:r>
    </w:p>
    <w:p w14:paraId="5A2EF594" w14:textId="77777777" w:rsidR="00637570" w:rsidRPr="00637570" w:rsidRDefault="00637570" w:rsidP="00242442">
      <w:pPr>
        <w:spacing w:line="240" w:lineRule="auto"/>
        <w:rPr>
          <w:rFonts w:ascii="Arial" w:eastAsia="MS Mincho" w:hAnsi="Arial" w:cs="Arial"/>
          <w:sz w:val="20"/>
          <w:szCs w:val="24"/>
          <w:lang w:eastAsia="ja-JP"/>
        </w:rPr>
      </w:pPr>
      <w:r w:rsidRPr="00637570">
        <w:rPr>
          <w:rFonts w:ascii="Arial" w:eastAsia="MS Mincho" w:hAnsi="Arial" w:cs="Arial"/>
          <w:sz w:val="20"/>
          <w:szCs w:val="24"/>
          <w:lang w:eastAsia="ja-JP"/>
        </w:rPr>
        <w:t xml:space="preserve">The </w:t>
      </w:r>
      <w:r w:rsidRPr="00637570">
        <w:rPr>
          <w:rFonts w:ascii="Arial" w:eastAsia="MS Mincho" w:hAnsi="Arial" w:cs="Arial"/>
          <w:b/>
          <w:sz w:val="20"/>
          <w:szCs w:val="24"/>
          <w:lang w:eastAsia="ja-JP"/>
        </w:rPr>
        <w:t xml:space="preserve">Insured </w:t>
      </w:r>
      <w:r w:rsidRPr="00637570">
        <w:rPr>
          <w:rFonts w:ascii="Arial" w:eastAsia="MS Mincho" w:hAnsi="Arial" w:cs="Arial"/>
          <w:sz w:val="20"/>
          <w:szCs w:val="24"/>
          <w:lang w:eastAsia="ja-JP"/>
        </w:rPr>
        <w:t xml:space="preserve">must immediately notify its Insurance Adviser of any mistake in or a change that needs to be made to this </w:t>
      </w:r>
      <w:r w:rsidRPr="00637570">
        <w:rPr>
          <w:rFonts w:ascii="Arial" w:eastAsia="MS Mincho" w:hAnsi="Arial" w:cs="Arial"/>
          <w:b/>
          <w:sz w:val="20"/>
          <w:szCs w:val="24"/>
          <w:lang w:eastAsia="ja-JP"/>
        </w:rPr>
        <w:t>Policy</w:t>
      </w:r>
      <w:r w:rsidRPr="00637570">
        <w:rPr>
          <w:rFonts w:ascii="Arial" w:eastAsia="MS Mincho" w:hAnsi="Arial" w:cs="Arial"/>
          <w:sz w:val="20"/>
          <w:szCs w:val="24"/>
          <w:lang w:eastAsia="ja-JP"/>
        </w:rPr>
        <w:t>.</w:t>
      </w:r>
    </w:p>
    <w:p w14:paraId="6F02EFD7" w14:textId="1286CC0F" w:rsidR="00637570" w:rsidRPr="004B1BEC" w:rsidRDefault="00637570" w:rsidP="00242442">
      <w:pPr>
        <w:pStyle w:val="Heading2"/>
        <w:spacing w:before="120"/>
        <w:rPr>
          <w:rFonts w:eastAsia="MS Mincho"/>
          <w:color w:val="auto"/>
        </w:rPr>
      </w:pPr>
      <w:r w:rsidRPr="00637570">
        <w:rPr>
          <w:rFonts w:eastAsia="MS Mincho"/>
        </w:rPr>
        <w:t>Notices</w:t>
      </w:r>
    </w:p>
    <w:p w14:paraId="53018531" w14:textId="77777777" w:rsidR="00637570" w:rsidRPr="00637570" w:rsidRDefault="00637570" w:rsidP="00242442">
      <w:pPr>
        <w:tabs>
          <w:tab w:val="left" w:pos="0"/>
        </w:tabs>
        <w:spacing w:line="240" w:lineRule="auto"/>
        <w:rPr>
          <w:rFonts w:ascii="Arial" w:eastAsia="MS Mincho" w:hAnsi="Arial" w:cs="Arial"/>
          <w:sz w:val="20"/>
          <w:szCs w:val="24"/>
        </w:rPr>
      </w:pPr>
      <w:r w:rsidRPr="00637570">
        <w:rPr>
          <w:rFonts w:ascii="Arial" w:eastAsia="MS Mincho" w:hAnsi="Arial" w:cs="Arial"/>
          <w:sz w:val="20"/>
          <w:szCs w:val="24"/>
        </w:rPr>
        <w:t>Notice shall be deemed to be duly received in the course of post if sent by pre-paid letter post properly addressed to:</w:t>
      </w:r>
    </w:p>
    <w:p w14:paraId="766E8765" w14:textId="77777777" w:rsidR="00637570" w:rsidRPr="00637570" w:rsidRDefault="00637570" w:rsidP="00535D86">
      <w:pPr>
        <w:numPr>
          <w:ilvl w:val="0"/>
          <w:numId w:val="83"/>
        </w:numPr>
        <w:tabs>
          <w:tab w:val="left" w:pos="567"/>
        </w:tabs>
        <w:spacing w:after="120" w:line="240" w:lineRule="auto"/>
        <w:ind w:left="567" w:hanging="567"/>
        <w:rPr>
          <w:rFonts w:ascii="Arial" w:eastAsia="MS Mincho" w:hAnsi="Arial" w:cs="Arial"/>
          <w:sz w:val="20"/>
          <w:szCs w:val="24"/>
        </w:rPr>
      </w:pPr>
      <w:r w:rsidRPr="00637570">
        <w:rPr>
          <w:rFonts w:ascii="Arial" w:eastAsia="MS Mincho" w:hAnsi="Arial" w:cs="Arial"/>
          <w:sz w:val="20"/>
          <w:szCs w:val="24"/>
        </w:rPr>
        <w:t>in</w:t>
      </w:r>
      <w:r w:rsidRPr="00637570">
        <w:rPr>
          <w:rFonts w:ascii="Arial" w:eastAsia="Times New Roman" w:hAnsi="Arial" w:cs="Arial"/>
          <w:sz w:val="22"/>
          <w:szCs w:val="24"/>
        </w:rPr>
        <w:t xml:space="preserve"> </w:t>
      </w:r>
      <w:r w:rsidRPr="00637570">
        <w:rPr>
          <w:rFonts w:ascii="Arial" w:eastAsia="MS Mincho" w:hAnsi="Arial" w:cs="Arial"/>
          <w:sz w:val="20"/>
          <w:szCs w:val="24"/>
        </w:rPr>
        <w:t xml:space="preserve">the case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either to the </w:t>
      </w:r>
      <w:r w:rsidRPr="00637570">
        <w:rPr>
          <w:rFonts w:ascii="Arial" w:eastAsia="MS Mincho" w:hAnsi="Arial" w:cs="Arial"/>
          <w:b/>
          <w:sz w:val="20"/>
          <w:szCs w:val="24"/>
        </w:rPr>
        <w:t>Insured’s</w:t>
      </w:r>
      <w:r w:rsidRPr="00637570">
        <w:rPr>
          <w:rFonts w:ascii="Arial" w:eastAsia="MS Mincho" w:hAnsi="Arial" w:cs="Arial"/>
          <w:sz w:val="20"/>
          <w:szCs w:val="24"/>
        </w:rPr>
        <w:t xml:space="preserve"> last known address or the last known address of the </w:t>
      </w:r>
      <w:r w:rsidRPr="00637570">
        <w:rPr>
          <w:rFonts w:ascii="Arial" w:eastAsia="MS Mincho" w:hAnsi="Arial" w:cs="Arial"/>
          <w:b/>
          <w:sz w:val="20"/>
          <w:szCs w:val="24"/>
        </w:rPr>
        <w:t>Insured’s</w:t>
      </w:r>
      <w:r w:rsidRPr="00637570">
        <w:rPr>
          <w:rFonts w:ascii="Arial" w:eastAsia="MS Mincho" w:hAnsi="Arial" w:cs="Arial"/>
          <w:sz w:val="20"/>
          <w:szCs w:val="24"/>
        </w:rPr>
        <w:t xml:space="preserve"> broker;</w:t>
      </w:r>
    </w:p>
    <w:p w14:paraId="6B123C1A" w14:textId="2CD40103" w:rsidR="00637570" w:rsidRPr="000A09C8" w:rsidRDefault="00637570" w:rsidP="000A09C8">
      <w:pPr>
        <w:spacing w:line="360" w:lineRule="auto"/>
        <w:rPr>
          <w:rFonts w:cs="Arial"/>
          <w:bCs/>
          <w:sz w:val="20"/>
          <w:lang w:val="en-US"/>
        </w:rPr>
      </w:pPr>
      <w:r w:rsidRPr="00F16A93">
        <w:rPr>
          <w:rFonts w:ascii="Arial" w:eastAsia="MS Mincho" w:hAnsi="Arial" w:cs="Arial"/>
          <w:sz w:val="20"/>
          <w:szCs w:val="24"/>
        </w:rPr>
        <w:t xml:space="preserve">in the case of the </w:t>
      </w:r>
      <w:r w:rsidRPr="00F16A93">
        <w:rPr>
          <w:rFonts w:ascii="Arial" w:eastAsia="MS Mincho" w:hAnsi="Arial" w:cs="Arial"/>
          <w:b/>
          <w:sz w:val="20"/>
          <w:szCs w:val="24"/>
        </w:rPr>
        <w:t>Insurer</w:t>
      </w:r>
      <w:r w:rsidRPr="00F16A93">
        <w:rPr>
          <w:rFonts w:ascii="Arial" w:eastAsia="MS Mincho" w:hAnsi="Arial" w:cs="Arial"/>
          <w:sz w:val="20"/>
          <w:szCs w:val="24"/>
        </w:rPr>
        <w:t>, to HCC International Insurance Company PLC</w:t>
      </w:r>
      <w:r w:rsidRPr="000A09C8">
        <w:rPr>
          <w:rFonts w:ascii="Arial" w:eastAsia="MS Mincho" w:hAnsi="Arial" w:cs="Arial"/>
          <w:sz w:val="20"/>
        </w:rPr>
        <w:t xml:space="preserve"> at </w:t>
      </w:r>
      <w:bookmarkStart w:id="10" w:name="_Toc468784347"/>
      <w:bookmarkStart w:id="11" w:name="_Toc469925996"/>
      <w:r w:rsidR="000A09C8" w:rsidRPr="000A09C8">
        <w:rPr>
          <w:rFonts w:cs="Arial"/>
          <w:bCs/>
          <w:sz w:val="20"/>
          <w:lang w:val="en-US"/>
        </w:rPr>
        <w:t>The St Botolph Building, 138 Houndsditch, London, EC3A 7BT</w:t>
      </w:r>
      <w:r w:rsidR="000A09C8" w:rsidRPr="000A09C8">
        <w:rPr>
          <w:rFonts w:cs="Arial"/>
          <w:sz w:val="20"/>
        </w:rPr>
        <w:t xml:space="preserve">                                            </w:t>
      </w:r>
    </w:p>
    <w:p w14:paraId="7A069B3E" w14:textId="34680B1A" w:rsidR="008E6DBB" w:rsidRDefault="008E6DBB" w:rsidP="008E6DBB">
      <w:pPr>
        <w:pStyle w:val="Heading2"/>
        <w:rPr>
          <w:rFonts w:eastAsia="MS Mincho"/>
        </w:rPr>
      </w:pPr>
      <w:r>
        <w:rPr>
          <w:rFonts w:eastAsia="MS Mincho"/>
        </w:rPr>
        <w:t>Co</w:t>
      </w:r>
      <w:r w:rsidR="007D3E15">
        <w:rPr>
          <w:rFonts w:eastAsia="MS Mincho"/>
        </w:rPr>
        <w:t>nditions p</w:t>
      </w:r>
      <w:r>
        <w:rPr>
          <w:rFonts w:eastAsia="MS Mincho"/>
        </w:rPr>
        <w:t>recedent</w:t>
      </w:r>
    </w:p>
    <w:p w14:paraId="48872EA2" w14:textId="49B73F84" w:rsidR="00F16A93" w:rsidRPr="008E6DBB" w:rsidRDefault="008E6DBB" w:rsidP="00F16A93">
      <w:pPr>
        <w:tabs>
          <w:tab w:val="left" w:pos="567"/>
        </w:tabs>
        <w:spacing w:line="266" w:lineRule="auto"/>
        <w:rPr>
          <w:rFonts w:ascii="Arial" w:eastAsia="MS Mincho" w:hAnsi="Arial" w:cs="Arial"/>
          <w:sz w:val="20"/>
          <w:szCs w:val="24"/>
        </w:rPr>
      </w:pPr>
      <w:r>
        <w:rPr>
          <w:rFonts w:ascii="Arial" w:eastAsia="MS Mincho" w:hAnsi="Arial" w:cs="Arial"/>
          <w:sz w:val="20"/>
          <w:szCs w:val="24"/>
        </w:rPr>
        <w:t xml:space="preserve">The </w:t>
      </w:r>
      <w:r>
        <w:rPr>
          <w:rFonts w:ascii="Arial" w:eastAsia="MS Mincho" w:hAnsi="Arial" w:cs="Arial"/>
          <w:b/>
          <w:sz w:val="20"/>
          <w:szCs w:val="24"/>
        </w:rPr>
        <w:t>Policy</w:t>
      </w:r>
      <w:r>
        <w:rPr>
          <w:rFonts w:ascii="Arial" w:eastAsia="MS Mincho" w:hAnsi="Arial" w:cs="Arial"/>
          <w:sz w:val="20"/>
          <w:szCs w:val="24"/>
        </w:rPr>
        <w:t xml:space="preserve"> contains and specifically identifies conditions precedent to </w:t>
      </w:r>
      <w:r>
        <w:rPr>
          <w:rFonts w:ascii="Arial" w:eastAsia="MS Mincho" w:hAnsi="Arial" w:cs="Arial"/>
          <w:b/>
          <w:sz w:val="20"/>
          <w:szCs w:val="24"/>
        </w:rPr>
        <w:t xml:space="preserve">Insurers </w:t>
      </w:r>
      <w:r>
        <w:rPr>
          <w:rFonts w:ascii="Arial" w:eastAsia="MS Mincho" w:hAnsi="Arial" w:cs="Arial"/>
          <w:sz w:val="20"/>
          <w:szCs w:val="24"/>
        </w:rPr>
        <w:t xml:space="preserve">liability. Conditions precedent to </w:t>
      </w:r>
      <w:r>
        <w:rPr>
          <w:rFonts w:ascii="Arial" w:eastAsia="MS Mincho" w:hAnsi="Arial" w:cs="Arial"/>
          <w:b/>
          <w:sz w:val="20"/>
          <w:szCs w:val="24"/>
        </w:rPr>
        <w:t xml:space="preserve">Insurers </w:t>
      </w:r>
      <w:r>
        <w:rPr>
          <w:rFonts w:ascii="Arial" w:eastAsia="MS Mincho" w:hAnsi="Arial" w:cs="Arial"/>
          <w:sz w:val="20"/>
          <w:szCs w:val="24"/>
        </w:rPr>
        <w:t xml:space="preserve">liability must be fully and strictly complied with and any breach will impact on the </w:t>
      </w:r>
      <w:r>
        <w:rPr>
          <w:rFonts w:ascii="Arial" w:eastAsia="MS Mincho" w:hAnsi="Arial" w:cs="Arial"/>
          <w:b/>
          <w:sz w:val="20"/>
          <w:szCs w:val="24"/>
        </w:rPr>
        <w:t xml:space="preserve">Insureds </w:t>
      </w:r>
      <w:r>
        <w:rPr>
          <w:rFonts w:ascii="Arial" w:eastAsia="MS Mincho" w:hAnsi="Arial" w:cs="Arial"/>
          <w:sz w:val="20"/>
          <w:szCs w:val="24"/>
        </w:rPr>
        <w:t>ability to make a claim.</w:t>
      </w:r>
    </w:p>
    <w:bookmarkEnd w:id="10"/>
    <w:bookmarkEnd w:id="11"/>
    <w:p w14:paraId="3DFD90D1" w14:textId="4CCB25F0" w:rsidR="004F5AD3" w:rsidRDefault="00637570" w:rsidP="00242442">
      <w:pPr>
        <w:pStyle w:val="Heading2"/>
        <w:rPr>
          <w:rFonts w:eastAsia="MS Mincho"/>
        </w:rPr>
      </w:pPr>
      <w:r w:rsidRPr="00637570">
        <w:rPr>
          <w:rFonts w:eastAsia="MS Mincho"/>
        </w:rPr>
        <w:t>Complaints</w:t>
      </w:r>
    </w:p>
    <w:p w14:paraId="2B68949F" w14:textId="4542A9A7" w:rsidR="00637570" w:rsidRPr="009004C9" w:rsidRDefault="00637570" w:rsidP="00242442">
      <w:pPr>
        <w:tabs>
          <w:tab w:val="center" w:leader="hyphen" w:pos="7920"/>
        </w:tabs>
        <w:spacing w:line="240" w:lineRule="auto"/>
        <w:rPr>
          <w:rFonts w:ascii="Arial" w:eastAsia="MS Mincho" w:hAnsi="Arial" w:cs="Arial"/>
          <w:bCs/>
          <w:color w:val="00B0F0"/>
          <w:sz w:val="24"/>
          <w:szCs w:val="24"/>
        </w:rPr>
      </w:pPr>
      <w:r w:rsidRPr="00637570">
        <w:rPr>
          <w:rFonts w:ascii="Arial" w:eastAsia="MS Mincho" w:hAnsi="Arial" w:cs="Arial"/>
          <w:sz w:val="20"/>
          <w:szCs w:val="24"/>
        </w:rPr>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14:paraId="21DF7752" w14:textId="23A4E4CC" w:rsidR="00846EB4" w:rsidRPr="00637570" w:rsidRDefault="00637570" w:rsidP="00242442">
      <w:pPr>
        <w:spacing w:after="120" w:line="240" w:lineRule="auto"/>
        <w:rPr>
          <w:rFonts w:ascii="Arial" w:eastAsia="MS Mincho" w:hAnsi="Arial" w:cs="Arial"/>
          <w:i/>
          <w:sz w:val="20"/>
          <w:szCs w:val="24"/>
        </w:rPr>
      </w:pPr>
      <w:r w:rsidRPr="00637570">
        <w:rPr>
          <w:rFonts w:ascii="Arial" w:eastAsia="MS Mincho" w:hAnsi="Arial" w:cs="Arial"/>
          <w:i/>
          <w:sz w:val="20"/>
          <w:szCs w:val="24"/>
        </w:rPr>
        <w:t>Compliance Officer</w:t>
      </w:r>
      <w:r w:rsidRPr="00637570">
        <w:rPr>
          <w:rFonts w:ascii="Arial" w:eastAsia="MS Mincho" w:hAnsi="Arial" w:cs="Arial"/>
          <w:i/>
          <w:sz w:val="20"/>
          <w:szCs w:val="24"/>
        </w:rPr>
        <w:br/>
        <w:t xml:space="preserve">Tokio Marine HCC </w:t>
      </w:r>
      <w:r w:rsidRPr="00637570">
        <w:rPr>
          <w:rFonts w:ascii="Arial" w:eastAsia="MS Mincho" w:hAnsi="Arial" w:cs="Arial"/>
          <w:i/>
          <w:sz w:val="20"/>
          <w:szCs w:val="24"/>
        </w:rPr>
        <w:br/>
      </w:r>
      <w:r w:rsidR="00846EB4">
        <w:rPr>
          <w:rFonts w:ascii="Arial" w:eastAsia="MS Mincho" w:hAnsi="Arial" w:cs="Arial"/>
          <w:i/>
          <w:sz w:val="20"/>
          <w:szCs w:val="24"/>
        </w:rPr>
        <w:t>The St Botolph Building,138 Houndsditch, London, EC3A 7BT</w:t>
      </w:r>
    </w:p>
    <w:p w14:paraId="1B04467B"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The Financial Ombudsman Service (FOS)</w:t>
      </w:r>
    </w:p>
    <w:p w14:paraId="0E1092A3"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14:paraId="2CD6224D"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The FOS’s contact details are as follows:</w:t>
      </w:r>
    </w:p>
    <w:p w14:paraId="2DEEA875" w14:textId="77777777" w:rsidR="00637570" w:rsidRPr="00637570" w:rsidRDefault="00637570" w:rsidP="00242442">
      <w:pPr>
        <w:spacing w:before="0" w:line="240" w:lineRule="auto"/>
        <w:rPr>
          <w:rFonts w:ascii="Arial" w:eastAsia="MS Mincho" w:hAnsi="Arial" w:cs="Arial"/>
          <w:sz w:val="20"/>
          <w:szCs w:val="24"/>
        </w:rPr>
      </w:pPr>
      <w:r w:rsidRPr="00637570">
        <w:rPr>
          <w:rFonts w:ascii="Arial" w:eastAsia="MS Mincho" w:hAnsi="Arial" w:cs="Arial"/>
          <w:sz w:val="20"/>
          <w:szCs w:val="24"/>
        </w:rPr>
        <w:t>Financial Ombudsman Service</w:t>
      </w:r>
    </w:p>
    <w:p w14:paraId="37C16B18" w14:textId="77777777" w:rsidR="00637570" w:rsidRPr="00637570" w:rsidRDefault="00637570" w:rsidP="00242442">
      <w:pPr>
        <w:spacing w:before="0" w:line="240" w:lineRule="auto"/>
        <w:rPr>
          <w:rFonts w:ascii="Arial" w:eastAsia="MS Mincho" w:hAnsi="Arial" w:cs="Arial"/>
          <w:sz w:val="20"/>
          <w:szCs w:val="24"/>
        </w:rPr>
      </w:pPr>
      <w:r w:rsidRPr="00637570">
        <w:rPr>
          <w:rFonts w:ascii="Arial" w:eastAsia="MS Mincho" w:hAnsi="Arial" w:cs="Arial"/>
          <w:sz w:val="20"/>
          <w:szCs w:val="24"/>
        </w:rPr>
        <w:t>Exchange Tower</w:t>
      </w:r>
    </w:p>
    <w:p w14:paraId="1236425A" w14:textId="77777777" w:rsidR="00637570" w:rsidRPr="00637570" w:rsidRDefault="00637570" w:rsidP="00242442">
      <w:pPr>
        <w:spacing w:before="0" w:line="240" w:lineRule="auto"/>
        <w:rPr>
          <w:rFonts w:ascii="Arial" w:eastAsia="MS Mincho" w:hAnsi="Arial" w:cs="Arial"/>
          <w:sz w:val="20"/>
          <w:szCs w:val="24"/>
        </w:rPr>
      </w:pPr>
      <w:r w:rsidRPr="00637570">
        <w:rPr>
          <w:rFonts w:ascii="Arial" w:eastAsia="MS Mincho" w:hAnsi="Arial" w:cs="Arial"/>
          <w:sz w:val="20"/>
          <w:szCs w:val="24"/>
        </w:rPr>
        <w:t>London E14 9SR</w:t>
      </w:r>
    </w:p>
    <w:p w14:paraId="469C26E0" w14:textId="77777777" w:rsidR="00637570" w:rsidRPr="00637570" w:rsidRDefault="00637570" w:rsidP="00242442">
      <w:pPr>
        <w:spacing w:before="0" w:after="120" w:line="240" w:lineRule="auto"/>
        <w:rPr>
          <w:rFonts w:ascii="Arial" w:eastAsia="Times New Roman" w:hAnsi="Arial" w:cs="Arial"/>
          <w:sz w:val="20"/>
          <w:szCs w:val="15"/>
        </w:rPr>
      </w:pPr>
      <w:r w:rsidRPr="00637570">
        <w:rPr>
          <w:rFonts w:ascii="Arial" w:eastAsia="Times New Roman" w:hAnsi="Arial" w:cs="Arial"/>
          <w:sz w:val="20"/>
          <w:szCs w:val="15"/>
        </w:rPr>
        <w:t>Email:</w:t>
      </w:r>
      <w:r w:rsidRPr="00637570">
        <w:rPr>
          <w:rFonts w:ascii="Arial" w:eastAsia="Times New Roman" w:hAnsi="Arial" w:cs="Arial"/>
          <w:color w:val="00B0F0"/>
          <w:sz w:val="20"/>
          <w:szCs w:val="15"/>
        </w:rPr>
        <w:t xml:space="preserve"> </w:t>
      </w:r>
      <w:hyperlink r:id="rId14" w:history="1">
        <w:r w:rsidRPr="00637570">
          <w:rPr>
            <w:rFonts w:ascii="Arial" w:eastAsia="MS Mincho" w:hAnsi="Arial" w:cs="Arial"/>
            <w:color w:val="00B0F0"/>
            <w:sz w:val="20"/>
            <w:szCs w:val="24"/>
            <w:u w:val="single"/>
          </w:rPr>
          <w:t>complaint.info@financial-ombudsman.org.uk</w:t>
        </w:r>
      </w:hyperlink>
    </w:p>
    <w:p w14:paraId="6F8C3158"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Telephone: +44 (0)30 0123 9123 (call charges may apply in the </w:t>
      </w:r>
      <w:r w:rsidRPr="00637570">
        <w:rPr>
          <w:rFonts w:ascii="Arial" w:eastAsia="MS Mincho" w:hAnsi="Arial" w:cs="Arial"/>
          <w:b/>
          <w:bCs/>
          <w:sz w:val="20"/>
          <w:szCs w:val="24"/>
        </w:rPr>
        <w:t>United Kingdom</w:t>
      </w:r>
      <w:r w:rsidRPr="00637570">
        <w:rPr>
          <w:rFonts w:ascii="Arial" w:eastAsia="MS Mincho" w:hAnsi="Arial" w:cs="Arial"/>
          <w:sz w:val="20"/>
          <w:szCs w:val="24"/>
        </w:rPr>
        <w:t xml:space="preserve">) or 0800 023 4567 (calls are free from ‘fixed lines’ and mobile telephones in the </w:t>
      </w:r>
      <w:r w:rsidRPr="00637570">
        <w:rPr>
          <w:rFonts w:ascii="Arial" w:eastAsia="MS Mincho" w:hAnsi="Arial" w:cs="Arial"/>
          <w:b/>
          <w:bCs/>
          <w:sz w:val="20"/>
          <w:szCs w:val="24"/>
        </w:rPr>
        <w:t>United Kingdom</w:t>
      </w:r>
      <w:r w:rsidRPr="00637570">
        <w:rPr>
          <w:rFonts w:ascii="Arial" w:eastAsia="MS Mincho" w:hAnsi="Arial" w:cs="Arial"/>
          <w:sz w:val="20"/>
          <w:szCs w:val="24"/>
        </w:rPr>
        <w:t>)</w:t>
      </w:r>
    </w:p>
    <w:p w14:paraId="704DF23B" w14:textId="77777777" w:rsidR="00637570" w:rsidRPr="00637570" w:rsidRDefault="00637570" w:rsidP="00242442">
      <w:pPr>
        <w:spacing w:before="0" w:after="120" w:line="240" w:lineRule="auto"/>
        <w:rPr>
          <w:rFonts w:ascii="Arial" w:eastAsia="Times New Roman" w:hAnsi="Arial" w:cs="Arial"/>
          <w:color w:val="00B0F0"/>
          <w:sz w:val="20"/>
          <w:szCs w:val="15"/>
        </w:rPr>
      </w:pPr>
      <w:r w:rsidRPr="00637570">
        <w:rPr>
          <w:rFonts w:ascii="Arial" w:eastAsia="Times New Roman" w:hAnsi="Arial" w:cs="Arial"/>
          <w:sz w:val="20"/>
          <w:szCs w:val="15"/>
        </w:rPr>
        <w:t xml:space="preserve">Website: </w:t>
      </w:r>
      <w:hyperlink r:id="rId15" w:history="1">
        <w:r w:rsidRPr="00637570">
          <w:rPr>
            <w:rFonts w:ascii="Arial" w:eastAsia="MS Mincho" w:hAnsi="Arial" w:cs="Arial"/>
            <w:color w:val="00B0F0"/>
            <w:sz w:val="20"/>
            <w:szCs w:val="24"/>
            <w:u w:val="single"/>
          </w:rPr>
          <w:t>www.financial-ombudsman.org.uk</w:t>
        </w:r>
      </w:hyperlink>
    </w:p>
    <w:p w14:paraId="7952A59C"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The European Commission Online Dispute Resolution Platform (ODR)</w:t>
      </w:r>
    </w:p>
    <w:p w14:paraId="72A84C54"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6" w:history="1">
        <w:r w:rsidRPr="00637570">
          <w:rPr>
            <w:rFonts w:ascii="Arial" w:eastAsia="MS Mincho" w:hAnsi="Arial" w:cs="Arial"/>
            <w:color w:val="00B0F0"/>
            <w:sz w:val="20"/>
            <w:szCs w:val="24"/>
            <w:u w:val="single"/>
          </w:rPr>
          <w:t>http://ec.europa.eu/odr</w:t>
        </w:r>
      </w:hyperlink>
      <w:r w:rsidRPr="00637570">
        <w:rPr>
          <w:rFonts w:ascii="Arial" w:eastAsia="MS Mincho" w:hAnsi="Arial" w:cs="Arial"/>
          <w:color w:val="00B0F0"/>
          <w:sz w:val="20"/>
          <w:szCs w:val="24"/>
        </w:rPr>
        <w:t xml:space="preserve">. </w:t>
      </w:r>
      <w:r w:rsidRPr="00637570">
        <w:rPr>
          <w:rFonts w:ascii="Arial" w:eastAsia="MS Mincho" w:hAnsi="Arial" w:cs="Arial"/>
          <w:sz w:val="20"/>
          <w:szCs w:val="24"/>
        </w:rPr>
        <w:t xml:space="preserve">This platform </w:t>
      </w:r>
      <w:r w:rsidRPr="00637570">
        <w:rPr>
          <w:rFonts w:ascii="Arial" w:eastAsia="MS Mincho" w:hAnsi="Arial" w:cs="Arial"/>
          <w:sz w:val="20"/>
          <w:szCs w:val="24"/>
        </w:rPr>
        <w:lastRenderedPageBreak/>
        <w:t>will direct insurance complaints to the Financial Ombudsman Service. However, you may contact the FOS directly if you prefer, using the details as shown above.</w:t>
      </w:r>
    </w:p>
    <w:p w14:paraId="70A9A298" w14:textId="77777777" w:rsidR="009004C9" w:rsidRDefault="00637570" w:rsidP="00242442">
      <w:pPr>
        <w:pStyle w:val="Heading2"/>
        <w:spacing w:before="0"/>
        <w:rPr>
          <w:rFonts w:eastAsia="MS Mincho"/>
        </w:rPr>
      </w:pPr>
      <w:r w:rsidRPr="00637570">
        <w:rPr>
          <w:rFonts w:eastAsia="MS Mincho"/>
        </w:rPr>
        <w:t xml:space="preserve">Data Protection Notice </w:t>
      </w:r>
    </w:p>
    <w:p w14:paraId="363779C9" w14:textId="36CF8B2B" w:rsidR="00637570" w:rsidRPr="001F2541" w:rsidRDefault="00637570" w:rsidP="00242442">
      <w:pPr>
        <w:pStyle w:val="Heading2"/>
        <w:spacing w:before="120"/>
        <w:rPr>
          <w:rFonts w:eastAsia="MS Mincho"/>
          <w:color w:val="auto"/>
        </w:rPr>
      </w:pPr>
      <w:r w:rsidRPr="001F2541">
        <w:rPr>
          <w:rFonts w:ascii="Arial" w:eastAsia="MS Mincho" w:hAnsi="Arial" w:cs="Arial"/>
          <w:color w:val="auto"/>
          <w:sz w:val="20"/>
          <w:szCs w:val="24"/>
        </w:rPr>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14:paraId="0947EFBC"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If you have any questions or concerns about our use of your personal information, then please contact </w:t>
      </w:r>
      <w:r w:rsidRPr="00A1644A">
        <w:rPr>
          <w:rFonts w:ascii="Arial" w:eastAsia="MS Mincho" w:hAnsi="Arial" w:cs="Arial"/>
          <w:bCs/>
          <w:color w:val="00B0F0"/>
          <w:sz w:val="20"/>
          <w:szCs w:val="24"/>
        </w:rPr>
        <w:t>DPO@tmhcc.com</w:t>
      </w:r>
      <w:r w:rsidRPr="00A1644A">
        <w:rPr>
          <w:rFonts w:ascii="Arial" w:eastAsia="MS Mincho" w:hAnsi="Arial" w:cs="Arial"/>
          <w:bCs/>
          <w:sz w:val="20"/>
          <w:szCs w:val="24"/>
        </w:rPr>
        <w:t>.</w:t>
      </w:r>
    </w:p>
    <w:p w14:paraId="27C4BF5D"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We may collect your personal information such as name, email address, postal address, telephone number, gender and date of birth.  </w:t>
      </w:r>
      <w:r w:rsidRPr="00637570">
        <w:rPr>
          <w:rFonts w:ascii="Arial" w:eastAsia="MS Mincho" w:hAnsi="Arial" w:cs="Arial"/>
          <w:bCs/>
          <w:sz w:val="20"/>
          <w:szCs w:val="24"/>
        </w:rPr>
        <w:t>W</w:t>
      </w:r>
      <w:r w:rsidRPr="00637570">
        <w:rPr>
          <w:rFonts w:ascii="Arial" w:eastAsia="MS Mincho" w:hAnsi="Arial" w:cs="Arial"/>
          <w:sz w:val="20"/>
          <w:szCs w:val="24"/>
        </w:rPr>
        <w:t>e need the personal information to enter into and perform a contract with you.  We retain personal information we collect from you where we have an ongoing legitimate business need to do so.</w:t>
      </w:r>
    </w:p>
    <w:p w14:paraId="41EE11E0" w14:textId="60B21CDD" w:rsidR="00637570" w:rsidRPr="00637570" w:rsidRDefault="00637570" w:rsidP="00242442">
      <w:pPr>
        <w:spacing w:line="240" w:lineRule="auto"/>
        <w:rPr>
          <w:rFonts w:ascii="Arial" w:eastAsia="MS Mincho" w:hAnsi="Arial" w:cs="Arial"/>
          <w:sz w:val="20"/>
          <w:szCs w:val="24"/>
        </w:rPr>
      </w:pPr>
      <w:bookmarkStart w:id="12" w:name="_Hlk511824284"/>
      <w:r w:rsidRPr="00637570">
        <w:rPr>
          <w:rFonts w:ascii="Arial" w:eastAsia="MS Mincho" w:hAnsi="Arial" w:cs="Arial"/>
          <w:sz w:val="20"/>
          <w:szCs w:val="24"/>
        </w:rPr>
        <w:t>We may disclose your personal information to:</w:t>
      </w:r>
    </w:p>
    <w:p w14:paraId="653095F7" w14:textId="77777777" w:rsidR="00637570" w:rsidRPr="00637570" w:rsidRDefault="00637570" w:rsidP="005B3AB4">
      <w:pPr>
        <w:numPr>
          <w:ilvl w:val="0"/>
          <w:numId w:val="98"/>
        </w:numPr>
        <w:spacing w:before="0" w:line="266" w:lineRule="auto"/>
        <w:ind w:left="567" w:hanging="567"/>
        <w:rPr>
          <w:rFonts w:ascii="Arial" w:eastAsia="MS Mincho" w:hAnsi="Arial" w:cs="Arial"/>
          <w:sz w:val="20"/>
          <w:szCs w:val="24"/>
        </w:rPr>
      </w:pPr>
      <w:r w:rsidRPr="00637570">
        <w:rPr>
          <w:rFonts w:ascii="Arial" w:eastAsia="MS Mincho" w:hAnsi="Arial" w:cs="Arial"/>
          <w:sz w:val="20"/>
          <w:szCs w:val="24"/>
        </w:rPr>
        <w:t>our group companies;</w:t>
      </w:r>
    </w:p>
    <w:p w14:paraId="13F60B89" w14:textId="77777777" w:rsidR="00637570" w:rsidRPr="00637570" w:rsidRDefault="00637570" w:rsidP="005B3AB4">
      <w:pPr>
        <w:numPr>
          <w:ilvl w:val="0"/>
          <w:numId w:val="98"/>
        </w:numPr>
        <w:spacing w:before="0" w:line="240" w:lineRule="auto"/>
        <w:ind w:left="567" w:hanging="567"/>
        <w:rPr>
          <w:rFonts w:ascii="Arial" w:eastAsia="MS Mincho" w:hAnsi="Arial" w:cs="Arial"/>
          <w:sz w:val="20"/>
          <w:szCs w:val="24"/>
        </w:rPr>
      </w:pPr>
      <w:r w:rsidRPr="00637570">
        <w:rPr>
          <w:rFonts w:ascii="Arial" w:eastAsia="MS Mincho" w:hAnsi="Arial" w:cs="Arial"/>
          <w:sz w:val="20"/>
          <w:szCs w:val="24"/>
        </w:rPr>
        <w:t>third party services providers and partners who provide data processing services to us or who otherwise process personal information for purposes that are described in our Privacy Notice or notified to you when we collect your personal information;</w:t>
      </w:r>
    </w:p>
    <w:p w14:paraId="61254256" w14:textId="77777777" w:rsidR="00637570" w:rsidRPr="00637570" w:rsidRDefault="00637570" w:rsidP="005B3AB4">
      <w:pPr>
        <w:numPr>
          <w:ilvl w:val="0"/>
          <w:numId w:val="98"/>
        </w:numPr>
        <w:spacing w:before="0" w:line="240" w:lineRule="auto"/>
        <w:ind w:left="567" w:hanging="567"/>
        <w:rPr>
          <w:rFonts w:ascii="Arial" w:eastAsia="MS Mincho" w:hAnsi="Arial" w:cs="Arial"/>
          <w:sz w:val="20"/>
          <w:szCs w:val="24"/>
        </w:rPr>
      </w:pPr>
      <w:r w:rsidRPr="00637570">
        <w:rPr>
          <w:rFonts w:ascii="Arial" w:eastAsia="MS Mincho" w:hAnsi="Arial" w:cs="Arial"/>
          <w:sz w:val="20"/>
          <w:szCs w:val="24"/>
        </w:rPr>
        <w:t>any competent law enforcement body, regulatory, government agency, court or other third party where we believe disclosure is necessary;</w:t>
      </w:r>
    </w:p>
    <w:p w14:paraId="6D6EC697" w14:textId="77777777" w:rsidR="00637570" w:rsidRPr="00637570" w:rsidRDefault="00637570" w:rsidP="005B3AB4">
      <w:pPr>
        <w:numPr>
          <w:ilvl w:val="0"/>
          <w:numId w:val="99"/>
        </w:numPr>
        <w:spacing w:before="0" w:line="266" w:lineRule="auto"/>
        <w:ind w:left="1134" w:hanging="567"/>
        <w:rPr>
          <w:rFonts w:ascii="Arial" w:eastAsia="MS Mincho" w:hAnsi="Arial" w:cs="Arial"/>
          <w:sz w:val="20"/>
          <w:szCs w:val="24"/>
        </w:rPr>
      </w:pPr>
      <w:r w:rsidRPr="00637570">
        <w:rPr>
          <w:rFonts w:ascii="Arial" w:eastAsia="MS Mincho" w:hAnsi="Arial" w:cs="Arial"/>
          <w:sz w:val="20"/>
          <w:szCs w:val="24"/>
        </w:rPr>
        <w:t xml:space="preserve">as a matter of applicable law or regulation, </w:t>
      </w:r>
    </w:p>
    <w:p w14:paraId="4DC57788" w14:textId="77777777" w:rsidR="00637570" w:rsidRPr="00637570" w:rsidRDefault="00637570" w:rsidP="005B3AB4">
      <w:pPr>
        <w:numPr>
          <w:ilvl w:val="0"/>
          <w:numId w:val="99"/>
        </w:numPr>
        <w:spacing w:before="0" w:line="266" w:lineRule="auto"/>
        <w:ind w:left="1134" w:hanging="567"/>
        <w:rPr>
          <w:rFonts w:ascii="Arial" w:eastAsia="MS Mincho" w:hAnsi="Arial" w:cs="Arial"/>
          <w:sz w:val="20"/>
          <w:szCs w:val="24"/>
        </w:rPr>
      </w:pPr>
      <w:r w:rsidRPr="00637570">
        <w:rPr>
          <w:rFonts w:ascii="Arial" w:eastAsia="MS Mincho" w:hAnsi="Arial" w:cs="Arial"/>
          <w:sz w:val="20"/>
          <w:szCs w:val="24"/>
        </w:rPr>
        <w:t xml:space="preserve">to exercise, establish or defend our legal rights, or </w:t>
      </w:r>
    </w:p>
    <w:p w14:paraId="21C7F764" w14:textId="1DBB1792" w:rsidR="003B6C90" w:rsidRPr="00FF16EC" w:rsidRDefault="00637570" w:rsidP="006D1A05">
      <w:pPr>
        <w:numPr>
          <w:ilvl w:val="0"/>
          <w:numId w:val="99"/>
        </w:numPr>
        <w:spacing w:before="0" w:line="266" w:lineRule="auto"/>
        <w:ind w:left="1134" w:hanging="567"/>
        <w:rPr>
          <w:rFonts w:ascii="Arial" w:eastAsia="MS Mincho" w:hAnsi="Arial" w:cs="Arial"/>
          <w:sz w:val="20"/>
          <w:szCs w:val="24"/>
        </w:rPr>
      </w:pPr>
      <w:r w:rsidRPr="00FF16EC">
        <w:rPr>
          <w:rFonts w:ascii="Arial" w:eastAsia="MS Mincho" w:hAnsi="Arial" w:cs="Arial"/>
          <w:sz w:val="20"/>
          <w:szCs w:val="24"/>
        </w:rPr>
        <w:t xml:space="preserve">to protect your interests or those of any other person; </w:t>
      </w:r>
    </w:p>
    <w:p w14:paraId="0565F0DC" w14:textId="345E2061" w:rsidR="00637570" w:rsidRPr="00637570" w:rsidRDefault="00637570" w:rsidP="005B3AB4">
      <w:pPr>
        <w:numPr>
          <w:ilvl w:val="0"/>
          <w:numId w:val="98"/>
        </w:numPr>
        <w:spacing w:line="240" w:lineRule="auto"/>
        <w:ind w:left="567" w:right="-153" w:hanging="567"/>
        <w:rPr>
          <w:rFonts w:ascii="Arial" w:eastAsia="MS Mincho" w:hAnsi="Arial" w:cs="Arial"/>
          <w:sz w:val="20"/>
          <w:szCs w:val="24"/>
        </w:rPr>
      </w:pPr>
      <w:r w:rsidRPr="00637570">
        <w:rPr>
          <w:rFonts w:ascii="Arial" w:eastAsia="MS Mincho" w:hAnsi="Arial" w:cs="Arial"/>
          <w:sz w:val="20"/>
          <w:szCs w:val="24"/>
        </w:rPr>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14:paraId="32D5C91E" w14:textId="77777777" w:rsidR="00637570" w:rsidRPr="00637570" w:rsidRDefault="00637570" w:rsidP="005B3AB4">
      <w:pPr>
        <w:numPr>
          <w:ilvl w:val="0"/>
          <w:numId w:val="98"/>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any other person with your consent to the disclosure.</w:t>
      </w:r>
    </w:p>
    <w:bookmarkEnd w:id="12"/>
    <w:p w14:paraId="4E914948"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14:paraId="36B530A4"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14:paraId="6017C31E" w14:textId="3A125708" w:rsidR="00637570" w:rsidRPr="00637570" w:rsidRDefault="00637570" w:rsidP="00242442">
      <w:pPr>
        <w:spacing w:line="240" w:lineRule="auto"/>
        <w:rPr>
          <w:rFonts w:ascii="Arial" w:eastAsia="MS Mincho" w:hAnsi="Arial" w:cs="Arial"/>
          <w:sz w:val="20"/>
          <w:szCs w:val="24"/>
        </w:rPr>
      </w:pPr>
      <w:bookmarkStart w:id="13" w:name="_Hlk511823080"/>
      <w:r w:rsidRPr="00637570">
        <w:rPr>
          <w:rFonts w:ascii="Arial" w:eastAsia="MS Mincho" w:hAnsi="Arial" w:cs="Arial"/>
          <w:sz w:val="20"/>
          <w:szCs w:val="24"/>
        </w:rPr>
        <w:t xml:space="preserve">You are entitled to know what data is held on you and to make what is referred to as a Data Subject Access Request (‘DSAR’).  You are also entitled to request that your data be corrected in order that we hold </w:t>
      </w:r>
      <w:r w:rsidR="008057F1">
        <w:rPr>
          <w:rFonts w:ascii="Arial" w:eastAsia="MS Mincho" w:hAnsi="Arial" w:cs="Arial"/>
          <w:sz w:val="20"/>
          <w:szCs w:val="24"/>
        </w:rPr>
        <w:t>a</w:t>
      </w:r>
      <w:r w:rsidRPr="00637570">
        <w:rPr>
          <w:rFonts w:ascii="Arial" w:eastAsia="MS Mincho" w:hAnsi="Arial" w:cs="Arial"/>
          <w:sz w:val="20"/>
          <w:szCs w:val="24"/>
        </w:rPr>
        <w:t>ccurate records.  In certain circumstances, you have other data protection rights such as that of requesting deletion, objecting to processing, restricting processing and in some cases requesting portability.  Further information on your rights is included in our Privacy Notice.</w:t>
      </w:r>
      <w:bookmarkEnd w:id="13"/>
    </w:p>
    <w:p w14:paraId="0AA530F1" w14:textId="5B14BF22" w:rsidR="00637570" w:rsidRPr="00637570" w:rsidRDefault="00637570" w:rsidP="00242442">
      <w:pPr>
        <w:spacing w:line="240" w:lineRule="auto"/>
        <w:rPr>
          <w:rFonts w:ascii="Arial" w:eastAsia="MS Mincho" w:hAnsi="Arial" w:cs="Arial"/>
          <w:color w:val="0070C0"/>
          <w:sz w:val="20"/>
          <w:u w:val="single"/>
        </w:rPr>
      </w:pPr>
      <w:r w:rsidRPr="00637570">
        <w:rPr>
          <w:rFonts w:ascii="Arial" w:eastAsia="MS Mincho" w:hAnsi="Arial" w:cs="Arial"/>
          <w:sz w:val="20"/>
          <w:szCs w:val="24"/>
        </w:rPr>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14:paraId="5626E3F4" w14:textId="77777777" w:rsidR="00890073" w:rsidRDefault="00637570" w:rsidP="00242442">
      <w:pPr>
        <w:pStyle w:val="Heading2"/>
        <w:spacing w:before="120" w:after="120"/>
        <w:rPr>
          <w:rFonts w:eastAsia="MS Mincho"/>
        </w:rPr>
      </w:pPr>
      <w:bookmarkStart w:id="14" w:name="_Toc448748442"/>
      <w:bookmarkStart w:id="15" w:name="_Toc451869604"/>
      <w:bookmarkStart w:id="16" w:name="_Toc469926002"/>
      <w:r w:rsidRPr="00637570">
        <w:rPr>
          <w:rFonts w:eastAsia="MS Mincho"/>
        </w:rPr>
        <w:t>Insurance Premium Tax</w:t>
      </w:r>
    </w:p>
    <w:p w14:paraId="592F2F85" w14:textId="723E2BE5" w:rsidR="00637570" w:rsidRPr="001F2541" w:rsidRDefault="00637570" w:rsidP="00242442">
      <w:pPr>
        <w:pStyle w:val="Heading2"/>
        <w:spacing w:before="120"/>
        <w:rPr>
          <w:rFonts w:eastAsia="MS Mincho"/>
          <w:bCs w:val="0"/>
          <w:color w:val="auto"/>
        </w:rPr>
      </w:pPr>
      <w:r w:rsidRPr="001F2541">
        <w:rPr>
          <w:rFonts w:ascii="Arial" w:eastAsia="MS Mincho" w:hAnsi="Arial" w:cs="Arial"/>
          <w:bCs w:val="0"/>
          <w:color w:val="auto"/>
          <w:sz w:val="20"/>
          <w:szCs w:val="24"/>
        </w:rPr>
        <w:t xml:space="preserve">The </w:t>
      </w:r>
      <w:r w:rsidRPr="001F2541">
        <w:rPr>
          <w:rFonts w:ascii="Arial" w:eastAsia="MS Mincho" w:hAnsi="Arial" w:cs="Arial"/>
          <w:bCs w:val="0"/>
          <w:color w:val="auto"/>
          <w:sz w:val="20"/>
          <w:szCs w:val="24"/>
          <w:lang w:val="en-US"/>
        </w:rPr>
        <w:t xml:space="preserve">premium payable under this </w:t>
      </w:r>
      <w:r w:rsidRPr="001F2541">
        <w:rPr>
          <w:rFonts w:ascii="Arial" w:eastAsia="MS Mincho" w:hAnsi="Arial" w:cs="Arial"/>
          <w:b/>
          <w:color w:val="auto"/>
          <w:sz w:val="20"/>
          <w:szCs w:val="24"/>
          <w:lang w:val="en-US"/>
        </w:rPr>
        <w:t>Policy</w:t>
      </w:r>
      <w:r w:rsidRPr="001F2541">
        <w:rPr>
          <w:rFonts w:ascii="Arial" w:eastAsia="MS Mincho" w:hAnsi="Arial" w:cs="Arial"/>
          <w:bCs w:val="0"/>
          <w:color w:val="auto"/>
          <w:sz w:val="20"/>
          <w:szCs w:val="24"/>
          <w:lang w:val="en-US"/>
        </w:rPr>
        <w:t xml:space="preserve"> may be subject to compulsory Insurance Premium Tax, as shown in the </w:t>
      </w:r>
      <w:r w:rsidRPr="001F2541">
        <w:rPr>
          <w:rFonts w:ascii="Arial" w:eastAsia="MS Mincho" w:hAnsi="Arial" w:cs="Arial"/>
          <w:b/>
          <w:color w:val="auto"/>
          <w:sz w:val="20"/>
          <w:szCs w:val="24"/>
          <w:lang w:val="en-US"/>
        </w:rPr>
        <w:t>Schedule</w:t>
      </w:r>
      <w:r w:rsidRPr="001F2541">
        <w:rPr>
          <w:rFonts w:ascii="Arial" w:eastAsia="MS Mincho" w:hAnsi="Arial" w:cs="Arial"/>
          <w:bCs w:val="0"/>
          <w:color w:val="auto"/>
          <w:sz w:val="20"/>
          <w:szCs w:val="24"/>
          <w:lang w:val="en-US"/>
        </w:rPr>
        <w:t xml:space="preserve"> and/or on the applicable premium debit note(s) / invoice(s), which shall be payable by the </w:t>
      </w:r>
      <w:r w:rsidRPr="001F2541">
        <w:rPr>
          <w:rFonts w:ascii="Arial" w:eastAsia="MS Mincho" w:hAnsi="Arial" w:cs="Arial"/>
          <w:b/>
          <w:color w:val="auto"/>
          <w:sz w:val="20"/>
          <w:szCs w:val="24"/>
          <w:lang w:val="en-US"/>
        </w:rPr>
        <w:t>Insured</w:t>
      </w:r>
      <w:r w:rsidRPr="001F2541">
        <w:rPr>
          <w:rFonts w:ascii="Arial" w:eastAsia="MS Mincho" w:hAnsi="Arial" w:cs="Arial"/>
          <w:bCs w:val="0"/>
          <w:color w:val="auto"/>
          <w:sz w:val="20"/>
          <w:szCs w:val="24"/>
          <w:lang w:val="en-US"/>
        </w:rPr>
        <w:t>.</w:t>
      </w:r>
    </w:p>
    <w:p w14:paraId="023ED59D"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If the rate or application of</w:t>
      </w:r>
      <w:r w:rsidRPr="00D8681C">
        <w:rPr>
          <w:rFonts w:ascii="Arial" w:eastAsia="MS Mincho" w:hAnsi="Arial" w:cs="Arial"/>
          <w:b/>
          <w:sz w:val="20"/>
          <w:szCs w:val="24"/>
        </w:rPr>
        <w:t xml:space="preserve"> </w:t>
      </w:r>
      <w:r w:rsidRPr="003B6C90">
        <w:rPr>
          <w:rFonts w:ascii="Arial" w:eastAsia="MS Mincho" w:hAnsi="Arial" w:cs="Arial"/>
          <w:bCs/>
          <w:sz w:val="20"/>
          <w:szCs w:val="24"/>
        </w:rPr>
        <w:t>Insurance Premium Tax</w:t>
      </w:r>
      <w:r w:rsidRPr="00637570">
        <w:rPr>
          <w:rFonts w:ascii="Arial" w:eastAsia="MS Mincho" w:hAnsi="Arial" w:cs="Arial"/>
          <w:sz w:val="20"/>
          <w:szCs w:val="24"/>
        </w:rPr>
        <w:t xml:space="preserve"> changes during the </w:t>
      </w:r>
      <w:r w:rsidRPr="00637570">
        <w:rPr>
          <w:rFonts w:ascii="Arial" w:eastAsia="MS Mincho" w:hAnsi="Arial" w:cs="Arial"/>
          <w:b/>
          <w:sz w:val="20"/>
          <w:szCs w:val="24"/>
        </w:rPr>
        <w:t xml:space="preserve">Period of Insurance </w:t>
      </w:r>
      <w:r w:rsidRPr="00637570">
        <w:rPr>
          <w:rFonts w:ascii="Arial" w:eastAsia="MS Mincho" w:hAnsi="Arial" w:cs="Arial"/>
          <w:sz w:val="20"/>
          <w:szCs w:val="24"/>
        </w:rPr>
        <w:t xml:space="preserve">and any premium payable during the </w:t>
      </w:r>
      <w:r w:rsidRPr="00637570">
        <w:rPr>
          <w:rFonts w:ascii="Arial" w:eastAsia="MS Mincho" w:hAnsi="Arial" w:cs="Arial"/>
          <w:b/>
          <w:sz w:val="20"/>
          <w:szCs w:val="24"/>
        </w:rPr>
        <w:t xml:space="preserve">Period of Insurance </w:t>
      </w:r>
      <w:r w:rsidRPr="00637570">
        <w:rPr>
          <w:rFonts w:ascii="Arial" w:eastAsia="MS Mincho" w:hAnsi="Arial" w:cs="Arial"/>
          <w:sz w:val="20"/>
          <w:szCs w:val="24"/>
        </w:rPr>
        <w:t xml:space="preserve">is subject by law to such change or application, then that premium payable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incorporate such change or application.</w:t>
      </w:r>
    </w:p>
    <w:p w14:paraId="3F95A8C6" w14:textId="4EA36933" w:rsidR="00637570" w:rsidRPr="00637570" w:rsidRDefault="00637570" w:rsidP="00242442">
      <w:pPr>
        <w:pStyle w:val="Heading2"/>
        <w:spacing w:before="120"/>
        <w:rPr>
          <w:rFonts w:eastAsia="MS Mincho"/>
        </w:rPr>
      </w:pPr>
      <w:r w:rsidRPr="00637570">
        <w:rPr>
          <w:rFonts w:eastAsia="MS Mincho"/>
        </w:rPr>
        <w:lastRenderedPageBreak/>
        <w:t>Choice of Law and Jurisdiction</w:t>
      </w:r>
      <w:bookmarkEnd w:id="14"/>
      <w:bookmarkEnd w:id="15"/>
      <w:bookmarkEnd w:id="16"/>
    </w:p>
    <w:p w14:paraId="0A87AB62" w14:textId="77777777" w:rsidR="00637570" w:rsidRPr="00637570" w:rsidRDefault="00637570" w:rsidP="00242442">
      <w:pPr>
        <w:spacing w:after="120"/>
        <w:ind w:right="13"/>
        <w:rPr>
          <w:rFonts w:ascii="Arial" w:eastAsia="MS Mincho" w:hAnsi="Arial" w:cs="Arial"/>
          <w:sz w:val="20"/>
        </w:rPr>
      </w:pPr>
      <w:bookmarkStart w:id="17" w:name="_Toc448748443"/>
      <w:bookmarkStart w:id="18" w:name="_Toc451869605"/>
      <w:r w:rsidRPr="00637570">
        <w:rPr>
          <w:rFonts w:ascii="Arial" w:eastAsia="MS Mincho" w:hAnsi="Arial" w:cs="Arial"/>
          <w:sz w:val="20"/>
        </w:rPr>
        <w:t>The law of England and Wales shall apply to this contract unless:</w:t>
      </w:r>
    </w:p>
    <w:p w14:paraId="11C6896C" w14:textId="77777777" w:rsidR="00637570" w:rsidRPr="00637570" w:rsidRDefault="00637570" w:rsidP="00242442">
      <w:pPr>
        <w:tabs>
          <w:tab w:val="left" w:pos="567"/>
        </w:tabs>
        <w:spacing w:before="0" w:after="120"/>
        <w:ind w:left="-5" w:right="1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the parties agree otherwise; or</w:t>
      </w:r>
    </w:p>
    <w:p w14:paraId="0892BE44" w14:textId="77777777" w:rsidR="00637570" w:rsidRDefault="00637570" w:rsidP="00242442">
      <w:pPr>
        <w:tabs>
          <w:tab w:val="center" w:leader="hyphen" w:pos="7920"/>
        </w:tabs>
        <w:spacing w:before="0"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at the date of this contract the </w:t>
      </w:r>
      <w:r w:rsidRPr="00637570">
        <w:rPr>
          <w:rFonts w:ascii="Arial" w:eastAsia="MS Mincho" w:hAnsi="Arial" w:cs="Arial"/>
          <w:b/>
          <w:sz w:val="20"/>
        </w:rPr>
        <w:t>Insured</w:t>
      </w:r>
      <w:r w:rsidRPr="00637570">
        <w:rPr>
          <w:rFonts w:ascii="Arial" w:eastAsia="MS Mincho" w:hAnsi="Arial" w:cs="Arial"/>
          <w:sz w:val="20"/>
        </w:rPr>
        <w:t xml:space="preserve"> is a resident of, or if a business has its registered office or principal office in, Scotland, Northern Ireland, the Channel Islands or the Isle of Man, in which case the law of that country will apply, and the courts of that country shall have exclusive jurisdiction.</w:t>
      </w:r>
    </w:p>
    <w:p w14:paraId="5F13F0D9" w14:textId="252DE5DC" w:rsidR="00D43993" w:rsidRPr="009004C9" w:rsidRDefault="00D43993" w:rsidP="001F2541">
      <w:pPr>
        <w:pStyle w:val="Heading2"/>
        <w:spacing w:before="120"/>
        <w:rPr>
          <w:lang w:val="en-US"/>
        </w:rPr>
      </w:pPr>
      <w:bookmarkStart w:id="19" w:name="_Toc469926003"/>
      <w:r w:rsidRPr="009004C9">
        <w:rPr>
          <w:lang w:val="en-US"/>
        </w:rPr>
        <w:t>Employers’ Liability Tracing Office notice</w:t>
      </w:r>
    </w:p>
    <w:p w14:paraId="1B0BACF2" w14:textId="296C93B0" w:rsidR="00D43993" w:rsidRDefault="00D43993" w:rsidP="00242442">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Certain information relating to </w:t>
      </w:r>
      <w:r w:rsidR="006C0497">
        <w:rPr>
          <w:rFonts w:asciiTheme="majorHAnsi" w:hAnsiTheme="majorHAnsi" w:cstheme="majorHAnsi"/>
          <w:color w:val="000000"/>
          <w:sz w:val="20"/>
          <w:lang w:val="en-US"/>
        </w:rPr>
        <w:t xml:space="preserve">the </w:t>
      </w:r>
      <w:r w:rsidR="006C0497" w:rsidRPr="006C0497">
        <w:rPr>
          <w:rFonts w:asciiTheme="majorHAnsi" w:hAnsiTheme="majorHAnsi" w:cstheme="majorHAnsi"/>
          <w:b/>
          <w:color w:val="000000"/>
          <w:sz w:val="20"/>
          <w:lang w:val="en-US"/>
        </w:rPr>
        <w:t>Insureds</w:t>
      </w:r>
      <w:r w:rsidRPr="00D43993">
        <w:rPr>
          <w:rFonts w:asciiTheme="majorHAnsi" w:hAnsiTheme="majorHAnsi" w:cstheme="majorHAnsi"/>
          <w:color w:val="000000"/>
          <w:sz w:val="20"/>
          <w:lang w:val="en-US"/>
        </w:rPr>
        <w:t xml:space="preserve"> insurance Policy, namely:</w:t>
      </w:r>
    </w:p>
    <w:p w14:paraId="29F679E9" w14:textId="666A55D5" w:rsidR="00D43993" w:rsidRPr="00D43993" w:rsidRDefault="00D43993" w:rsidP="00242442">
      <w:pPr>
        <w:tabs>
          <w:tab w:val="left" w:pos="567"/>
        </w:tabs>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the policy number(s),</w:t>
      </w:r>
    </w:p>
    <w:p w14:paraId="410FF6E1" w14:textId="525BE5CD" w:rsidR="00D43993" w:rsidRDefault="00D43993" w:rsidP="00242442">
      <w:pPr>
        <w:tabs>
          <w:tab w:val="left" w:pos="567"/>
        </w:tabs>
        <w:autoSpaceDE w:val="0"/>
        <w:autoSpaceDN w:val="0"/>
        <w:adjustRightInd w:val="0"/>
        <w:spacing w:before="0"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employers’ names and addresses (including subsidiaries and any relevant changes of</w:t>
      </w:r>
      <w:r w:rsidR="00EC5E99">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name),</w:t>
      </w:r>
    </w:p>
    <w:p w14:paraId="0A49D68D" w14:textId="4D489969" w:rsidR="009004C9" w:rsidRDefault="00D43993" w:rsidP="00242442">
      <w:pPr>
        <w:tabs>
          <w:tab w:val="left" w:pos="567"/>
        </w:tabs>
        <w:autoSpaceDE w:val="0"/>
        <w:autoSpaceDN w:val="0"/>
        <w:adjustRightInd w:val="0"/>
        <w:spacing w:before="0"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coverage dates, and</w:t>
      </w:r>
    </w:p>
    <w:p w14:paraId="1FFAF572" w14:textId="736D6988" w:rsidR="00D43993" w:rsidRDefault="00D43993" w:rsidP="00242442">
      <w:pPr>
        <w:tabs>
          <w:tab w:val="left" w:pos="567"/>
        </w:tabs>
        <w:autoSpaceDE w:val="0"/>
        <w:autoSpaceDN w:val="0"/>
        <w:adjustRightInd w:val="0"/>
        <w:spacing w:before="0" w:line="240" w:lineRule="auto"/>
        <w:ind w:left="567" w:hanging="567"/>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 </w:t>
      </w:r>
      <w:r w:rsidR="00024AD5">
        <w:rPr>
          <w:rFonts w:asciiTheme="majorHAnsi" w:hAnsiTheme="majorHAnsi" w:cstheme="majorHAnsi"/>
          <w:color w:val="000000"/>
          <w:sz w:val="20"/>
          <w:lang w:val="en-US"/>
        </w:rPr>
        <w:tab/>
      </w:r>
      <w:r w:rsidRPr="00D43993">
        <w:rPr>
          <w:rFonts w:asciiTheme="majorHAnsi" w:hAnsiTheme="majorHAnsi" w:cstheme="majorHAnsi"/>
          <w:color w:val="000000"/>
          <w:sz w:val="20"/>
          <w:lang w:val="en-US"/>
        </w:rPr>
        <w:t>(if relevant) the employer’s reference numbers provided by Her Majesty’s Revenue and</w:t>
      </w:r>
      <w:r w:rsidR="00EC5E99">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Customs and Companies House Reference Numbers</w:t>
      </w:r>
    </w:p>
    <w:p w14:paraId="111744EC" w14:textId="6A617403" w:rsidR="00D43993" w:rsidRDefault="00D43993" w:rsidP="00242442">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will be provided to the Employers’ Liability Tracing Office, (the “ELTO”) and added to the</w:t>
      </w:r>
      <w:r w:rsidR="00EC5E99">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Employers’ Liability Database (ELD).</w:t>
      </w:r>
    </w:p>
    <w:p w14:paraId="425A3447" w14:textId="341FE2F8" w:rsidR="00D43993" w:rsidRDefault="00D43993" w:rsidP="001F2541">
      <w:pPr>
        <w:autoSpaceDE w:val="0"/>
        <w:autoSpaceDN w:val="0"/>
        <w:adjustRightInd w:val="0"/>
        <w:spacing w:line="240" w:lineRule="auto"/>
        <w:rPr>
          <w:rFonts w:asciiTheme="majorHAnsi" w:hAnsiTheme="majorHAnsi" w:cstheme="majorHAnsi"/>
          <w:color w:val="000000"/>
          <w:sz w:val="20"/>
          <w:lang w:val="en-US"/>
        </w:rPr>
      </w:pPr>
      <w:r w:rsidRPr="00D43993">
        <w:rPr>
          <w:rFonts w:asciiTheme="majorHAnsi" w:hAnsiTheme="majorHAnsi" w:cstheme="majorHAnsi"/>
          <w:color w:val="000000"/>
          <w:sz w:val="20"/>
          <w:lang w:val="en-US"/>
        </w:rPr>
        <w:t xml:space="preserve">It is understood by </w:t>
      </w:r>
      <w:r w:rsidR="0004638E">
        <w:rPr>
          <w:rFonts w:asciiTheme="majorHAnsi" w:hAnsiTheme="majorHAnsi" w:cstheme="majorHAnsi"/>
          <w:color w:val="000000"/>
          <w:sz w:val="20"/>
          <w:lang w:val="en-US"/>
        </w:rPr>
        <w:t xml:space="preserve">the </w:t>
      </w:r>
      <w:r w:rsidR="0004638E" w:rsidRPr="0004638E">
        <w:rPr>
          <w:rFonts w:asciiTheme="majorHAnsi" w:hAnsiTheme="majorHAnsi" w:cstheme="majorHAnsi"/>
          <w:b/>
          <w:color w:val="000000"/>
          <w:sz w:val="20"/>
          <w:lang w:val="en-US"/>
        </w:rPr>
        <w:t>Insured</w:t>
      </w:r>
      <w:r w:rsidRPr="00D43993">
        <w:rPr>
          <w:rFonts w:asciiTheme="majorHAnsi" w:hAnsiTheme="majorHAnsi" w:cstheme="majorHAnsi"/>
          <w:color w:val="000000"/>
          <w:sz w:val="20"/>
          <w:lang w:val="en-US"/>
        </w:rPr>
        <w:t xml:space="preserve"> that the above</w:t>
      </w:r>
      <w:r w:rsidR="0004638E">
        <w:rPr>
          <w:rFonts w:asciiTheme="majorHAnsi" w:hAnsiTheme="majorHAnsi" w:cstheme="majorHAnsi"/>
          <w:color w:val="000000"/>
          <w:sz w:val="20"/>
          <w:lang w:val="en-US"/>
        </w:rPr>
        <w:t>,</w:t>
      </w:r>
      <w:r w:rsidRPr="00D43993">
        <w:rPr>
          <w:rFonts w:asciiTheme="majorHAnsi" w:hAnsiTheme="majorHAnsi" w:cstheme="majorHAnsi"/>
          <w:color w:val="000000"/>
          <w:sz w:val="20"/>
          <w:lang w:val="en-US"/>
        </w:rPr>
        <w:t xml:space="preserve"> named information</w:t>
      </w:r>
      <w:r w:rsidR="0004638E">
        <w:rPr>
          <w:rFonts w:asciiTheme="majorHAnsi" w:hAnsiTheme="majorHAnsi" w:cstheme="majorHAnsi"/>
          <w:color w:val="000000"/>
          <w:sz w:val="20"/>
          <w:lang w:val="en-US"/>
        </w:rPr>
        <w:t>,</w:t>
      </w:r>
      <w:r w:rsidRPr="00D43993">
        <w:rPr>
          <w:rFonts w:asciiTheme="majorHAnsi" w:hAnsiTheme="majorHAnsi" w:cstheme="majorHAnsi"/>
          <w:color w:val="000000"/>
          <w:sz w:val="20"/>
          <w:lang w:val="en-US"/>
        </w:rPr>
        <w:t xml:space="preserve"> provided to</w:t>
      </w:r>
      <w:r w:rsidR="003B6C90">
        <w:rPr>
          <w:rFonts w:asciiTheme="majorHAnsi" w:hAnsiTheme="majorHAnsi" w:cstheme="majorHAnsi"/>
          <w:color w:val="000000"/>
          <w:sz w:val="20"/>
          <w:lang w:val="en-US"/>
        </w:rPr>
        <w:t xml:space="preserve"> the</w:t>
      </w:r>
      <w:r w:rsidRPr="00D43993">
        <w:rPr>
          <w:rFonts w:asciiTheme="majorHAnsi" w:hAnsiTheme="majorHAnsi" w:cstheme="majorHAnsi"/>
          <w:color w:val="000000"/>
          <w:sz w:val="20"/>
          <w:lang w:val="en-US"/>
        </w:rPr>
        <w:t xml:space="preserve"> </w:t>
      </w:r>
      <w:r w:rsidR="0004638E" w:rsidRPr="0004638E">
        <w:rPr>
          <w:rFonts w:asciiTheme="majorHAnsi" w:hAnsiTheme="majorHAnsi" w:cstheme="majorHAnsi"/>
          <w:b/>
          <w:color w:val="000000"/>
          <w:sz w:val="20"/>
          <w:lang w:val="en-US"/>
        </w:rPr>
        <w:t>Insurers</w:t>
      </w:r>
      <w:r w:rsidRPr="00D43993">
        <w:rPr>
          <w:rFonts w:asciiTheme="majorHAnsi" w:hAnsiTheme="majorHAnsi" w:cstheme="majorHAnsi"/>
          <w:color w:val="000000"/>
          <w:sz w:val="20"/>
          <w:lang w:val="en-US"/>
        </w:rPr>
        <w:t xml:space="preserve"> will be processed</w:t>
      </w:r>
      <w:r w:rsidR="001F2541">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by</w:t>
      </w:r>
      <w:r w:rsidR="001F2541">
        <w:rPr>
          <w:rFonts w:asciiTheme="majorHAnsi" w:hAnsiTheme="majorHAnsi" w:cstheme="majorHAnsi"/>
          <w:color w:val="000000"/>
          <w:sz w:val="20"/>
          <w:lang w:val="en-US"/>
        </w:rPr>
        <w:t xml:space="preserve"> the</w:t>
      </w:r>
      <w:r w:rsidRPr="00D43993">
        <w:rPr>
          <w:rFonts w:asciiTheme="majorHAnsi" w:hAnsiTheme="majorHAnsi" w:cstheme="majorHAnsi"/>
          <w:color w:val="000000"/>
          <w:sz w:val="20"/>
          <w:lang w:val="en-US"/>
        </w:rPr>
        <w:t xml:space="preserve"> </w:t>
      </w:r>
      <w:r w:rsidR="0004638E" w:rsidRPr="0004638E">
        <w:rPr>
          <w:rFonts w:asciiTheme="majorHAnsi" w:hAnsiTheme="majorHAnsi" w:cstheme="majorHAnsi"/>
          <w:b/>
          <w:color w:val="000000"/>
          <w:sz w:val="20"/>
          <w:lang w:val="en-US"/>
        </w:rPr>
        <w:t>Insurers</w:t>
      </w:r>
      <w:r w:rsidRPr="00D43993">
        <w:rPr>
          <w:rFonts w:asciiTheme="majorHAnsi" w:hAnsiTheme="majorHAnsi" w:cstheme="majorHAnsi"/>
          <w:color w:val="000000"/>
          <w:sz w:val="20"/>
          <w:lang w:val="en-US"/>
        </w:rPr>
        <w:t>, for the purpose of providing the ELD, in compliance with the provisions of the</w:t>
      </w:r>
      <w:r w:rsidR="00EC5E99">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Employers’ Liability Insurance: Disclosure by Insurers Instrument 2010.</w:t>
      </w:r>
    </w:p>
    <w:p w14:paraId="3CDA261B" w14:textId="77777777" w:rsidR="00FF16EC" w:rsidRDefault="00D43993" w:rsidP="00FF16EC">
      <w:pPr>
        <w:autoSpaceDE w:val="0"/>
        <w:autoSpaceDN w:val="0"/>
        <w:adjustRightInd w:val="0"/>
        <w:spacing w:line="240" w:lineRule="auto"/>
        <w:rPr>
          <w:rFonts w:cstheme="majorHAnsi"/>
          <w:color w:val="000000"/>
          <w:sz w:val="20"/>
          <w:lang w:val="en-US"/>
        </w:rPr>
      </w:pPr>
      <w:r w:rsidRPr="00D43993">
        <w:rPr>
          <w:rFonts w:asciiTheme="majorHAnsi" w:hAnsiTheme="majorHAnsi" w:cstheme="majorHAnsi"/>
          <w:color w:val="000000"/>
          <w:sz w:val="20"/>
          <w:lang w:val="en-US"/>
        </w:rPr>
        <w:t>The ELTO may provide such information to third parties to assist individuals with claims</w:t>
      </w:r>
      <w:r w:rsidR="0004638E">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arising out of their course of employment in the United Kingdom for employers carrying on,</w:t>
      </w:r>
      <w:r w:rsidR="006C0497">
        <w:rPr>
          <w:rFonts w:asciiTheme="majorHAnsi" w:hAnsiTheme="majorHAnsi" w:cstheme="majorHAnsi"/>
          <w:color w:val="000000"/>
          <w:sz w:val="20"/>
          <w:lang w:val="en-US"/>
        </w:rPr>
        <w:t xml:space="preserve"> </w:t>
      </w:r>
      <w:r w:rsidRPr="00D43993">
        <w:rPr>
          <w:rFonts w:asciiTheme="majorHAnsi" w:hAnsiTheme="majorHAnsi" w:cstheme="majorHAnsi"/>
          <w:color w:val="000000"/>
          <w:sz w:val="20"/>
          <w:lang w:val="en-US"/>
        </w:rPr>
        <w:t xml:space="preserve">or who carried on, business in the </w:t>
      </w:r>
      <w:r w:rsidRPr="00EC5E99">
        <w:rPr>
          <w:rFonts w:asciiTheme="majorHAnsi" w:hAnsiTheme="majorHAnsi" w:cstheme="majorHAnsi"/>
          <w:b/>
          <w:bCs/>
          <w:color w:val="000000"/>
          <w:sz w:val="20"/>
          <w:lang w:val="en-US"/>
        </w:rPr>
        <w:t>United Kingdom</w:t>
      </w:r>
      <w:r w:rsidRPr="00D43993">
        <w:rPr>
          <w:rFonts w:asciiTheme="majorHAnsi" w:hAnsiTheme="majorHAnsi" w:cstheme="majorHAnsi"/>
          <w:color w:val="000000"/>
          <w:sz w:val="20"/>
          <w:lang w:val="en-US"/>
        </w:rPr>
        <w:t>, to identify an insurer or insurers that</w:t>
      </w:r>
      <w:r w:rsidR="00024AD5">
        <w:rPr>
          <w:rFonts w:asciiTheme="majorHAnsi" w:hAnsiTheme="majorHAnsi" w:cstheme="majorHAnsi"/>
          <w:color w:val="000000"/>
          <w:sz w:val="20"/>
          <w:lang w:val="en-US"/>
        </w:rPr>
        <w:t xml:space="preserve"> </w:t>
      </w:r>
      <w:r w:rsidRPr="00D43993">
        <w:rPr>
          <w:rFonts w:cstheme="majorHAnsi"/>
          <w:color w:val="000000"/>
          <w:sz w:val="20"/>
          <w:lang w:val="en-US"/>
        </w:rPr>
        <w:t xml:space="preserve">provided </w:t>
      </w:r>
      <w:r w:rsidR="00EC5E99" w:rsidRPr="00D43993">
        <w:rPr>
          <w:rFonts w:cstheme="majorHAnsi"/>
          <w:color w:val="000000"/>
          <w:sz w:val="20"/>
          <w:lang w:val="en-US"/>
        </w:rPr>
        <w:t>Employers’ Liability Insurance</w:t>
      </w:r>
      <w:r w:rsidRPr="00D43993">
        <w:rPr>
          <w:rFonts w:cstheme="majorHAnsi"/>
          <w:color w:val="000000"/>
          <w:sz w:val="20"/>
          <w:lang w:val="en-US"/>
        </w:rPr>
        <w:t>.</w:t>
      </w:r>
    </w:p>
    <w:p w14:paraId="2E6019DD" w14:textId="2C3D0AF5" w:rsidR="00637570" w:rsidRPr="00FF16EC" w:rsidRDefault="00637570" w:rsidP="00FF16EC">
      <w:pPr>
        <w:autoSpaceDE w:val="0"/>
        <w:autoSpaceDN w:val="0"/>
        <w:adjustRightInd w:val="0"/>
        <w:spacing w:line="240" w:lineRule="auto"/>
        <w:rPr>
          <w:rFonts w:eastAsia="MS Mincho"/>
          <w:color w:val="009CE5" w:themeColor="accent1"/>
          <w:sz w:val="22"/>
          <w:szCs w:val="22"/>
        </w:rPr>
      </w:pPr>
      <w:r w:rsidRPr="00FF16EC">
        <w:rPr>
          <w:rFonts w:eastAsia="MS Mincho"/>
          <w:color w:val="009CE5" w:themeColor="accent1"/>
          <w:sz w:val="22"/>
          <w:szCs w:val="22"/>
        </w:rPr>
        <w:t>Trading Sanctions or Restrictions</w:t>
      </w:r>
      <w:bookmarkEnd w:id="17"/>
      <w:bookmarkEnd w:id="18"/>
      <w:bookmarkEnd w:id="19"/>
    </w:p>
    <w:p w14:paraId="19941BA6" w14:textId="77777777" w:rsidR="003B6C90" w:rsidRDefault="00637570" w:rsidP="00242442">
      <w:pPr>
        <w:spacing w:after="120" w:line="240" w:lineRule="auto"/>
        <w:ind w:left="-5" w:right="95"/>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provide cover and or be liable to pay any claim or provide any benefit hereunder to the extent that the provision of such cover, payment of such claim or provision of such benefit would expose the</w:t>
      </w:r>
      <w:r w:rsidRPr="00637570">
        <w:rPr>
          <w:rFonts w:ascii="Arial" w:eastAsia="MS Mincho" w:hAnsi="Arial" w:cs="Arial"/>
          <w:b/>
          <w:sz w:val="20"/>
        </w:rPr>
        <w:t xml:space="preserve"> Insurer</w:t>
      </w:r>
      <w:r w:rsidRPr="00637570">
        <w:rPr>
          <w:rFonts w:ascii="Arial" w:eastAsia="MS Mincho" w:hAnsi="Arial" w:cs="Arial"/>
          <w:sz w:val="20"/>
        </w:rPr>
        <w:t xml:space="preserve"> to any sanction, prohibition or restriction under United Nations resolutions or the trade or economic sanctions, laws or regulations of the European Union, </w:t>
      </w:r>
      <w:r w:rsidR="003B6C90">
        <w:rPr>
          <w:rFonts w:ascii="Arial" w:eastAsia="MS Mincho" w:hAnsi="Arial" w:cs="Arial"/>
          <w:sz w:val="20"/>
        </w:rPr>
        <w:t xml:space="preserve">the </w:t>
      </w:r>
      <w:r w:rsidRPr="00637570">
        <w:rPr>
          <w:rFonts w:ascii="Arial" w:eastAsia="MS Mincho" w:hAnsi="Arial" w:cs="Arial"/>
          <w:b/>
          <w:sz w:val="20"/>
        </w:rPr>
        <w:t>United Kingdom</w:t>
      </w:r>
      <w:r w:rsidRPr="00637570">
        <w:rPr>
          <w:rFonts w:ascii="Arial" w:eastAsia="MS Mincho" w:hAnsi="Arial" w:cs="Arial"/>
          <w:sz w:val="20"/>
        </w:rPr>
        <w:t xml:space="preserve"> or </w:t>
      </w:r>
      <w:r w:rsidR="003B6C90">
        <w:rPr>
          <w:rFonts w:ascii="Arial" w:eastAsia="MS Mincho" w:hAnsi="Arial" w:cs="Arial"/>
          <w:sz w:val="20"/>
        </w:rPr>
        <w:t xml:space="preserve">the </w:t>
      </w:r>
      <w:r w:rsidRPr="00637570">
        <w:rPr>
          <w:rFonts w:ascii="Arial" w:eastAsia="MS Mincho" w:hAnsi="Arial" w:cs="Arial"/>
          <w:sz w:val="20"/>
        </w:rPr>
        <w:t>United States of America or Japan.</w:t>
      </w:r>
    </w:p>
    <w:p w14:paraId="727196B1" w14:textId="77777777" w:rsidR="00FF16EC" w:rsidRDefault="00FF16EC" w:rsidP="00DD480E">
      <w:pPr>
        <w:pStyle w:val="Heading1"/>
        <w:spacing w:before="120" w:after="120"/>
      </w:pPr>
      <w:bookmarkStart w:id="20" w:name="_Toc506284917"/>
    </w:p>
    <w:p w14:paraId="2DF6746E" w14:textId="77777777" w:rsidR="00FF16EC" w:rsidRDefault="00FF16EC" w:rsidP="00DD480E">
      <w:pPr>
        <w:pStyle w:val="Heading1"/>
        <w:spacing w:before="120" w:after="120"/>
      </w:pPr>
    </w:p>
    <w:p w14:paraId="4BC5D0B0" w14:textId="77777777" w:rsidR="00FF16EC" w:rsidRDefault="00FF16EC" w:rsidP="00DD480E">
      <w:pPr>
        <w:pStyle w:val="Heading1"/>
        <w:spacing w:before="120" w:after="120"/>
      </w:pPr>
    </w:p>
    <w:p w14:paraId="23409BAF" w14:textId="77777777" w:rsidR="00FF16EC" w:rsidRDefault="00FF16EC" w:rsidP="00DD480E">
      <w:pPr>
        <w:pStyle w:val="Heading1"/>
        <w:spacing w:before="120" w:after="120"/>
      </w:pPr>
    </w:p>
    <w:p w14:paraId="04E5C769" w14:textId="77777777" w:rsidR="00FF16EC" w:rsidRDefault="00FF16EC" w:rsidP="00DD480E">
      <w:pPr>
        <w:pStyle w:val="Heading1"/>
        <w:spacing w:before="120" w:after="120"/>
      </w:pPr>
    </w:p>
    <w:p w14:paraId="5F01FAB3" w14:textId="77777777" w:rsidR="00FF16EC" w:rsidRDefault="00FF16EC" w:rsidP="00DD480E">
      <w:pPr>
        <w:pStyle w:val="Heading1"/>
        <w:spacing w:before="120" w:after="120"/>
      </w:pPr>
    </w:p>
    <w:p w14:paraId="73501251" w14:textId="77777777" w:rsidR="00FF16EC" w:rsidRDefault="00FF16EC" w:rsidP="00DD480E">
      <w:pPr>
        <w:pStyle w:val="Heading1"/>
        <w:spacing w:before="120" w:after="120"/>
      </w:pPr>
    </w:p>
    <w:p w14:paraId="08FC8A26" w14:textId="77777777" w:rsidR="00FF16EC" w:rsidRDefault="00FF16EC" w:rsidP="00DD480E">
      <w:pPr>
        <w:pStyle w:val="Heading1"/>
        <w:spacing w:before="120" w:after="120"/>
      </w:pPr>
    </w:p>
    <w:p w14:paraId="6CE7645D" w14:textId="77777777" w:rsidR="00FF16EC" w:rsidRDefault="00FF16EC">
      <w:pPr>
        <w:spacing w:before="0" w:after="200"/>
        <w:rPr>
          <w:rFonts w:asciiTheme="majorHAnsi" w:eastAsiaTheme="majorEastAsia" w:hAnsiTheme="majorHAnsi" w:cstheme="majorBidi"/>
          <w:bCs/>
          <w:color w:val="009CE5" w:themeColor="accent1"/>
          <w:sz w:val="44"/>
          <w:szCs w:val="28"/>
        </w:rPr>
      </w:pPr>
      <w:r>
        <w:br w:type="page"/>
      </w:r>
    </w:p>
    <w:p w14:paraId="2A9445CB" w14:textId="30AC45B6" w:rsidR="00637570" w:rsidRPr="00637570" w:rsidRDefault="00637570" w:rsidP="00DD480E">
      <w:pPr>
        <w:pStyle w:val="Heading1"/>
        <w:spacing w:before="120" w:after="120"/>
      </w:pPr>
      <w:r w:rsidRPr="00637570">
        <w:lastRenderedPageBreak/>
        <w:t>Insuring Agreement</w:t>
      </w:r>
      <w:bookmarkEnd w:id="20"/>
    </w:p>
    <w:p w14:paraId="4512FA12"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In consideration of payment of the premium the </w:t>
      </w:r>
      <w:r w:rsidRPr="00637570">
        <w:rPr>
          <w:rFonts w:ascii="Arial" w:eastAsia="MS Mincho" w:hAnsi="Arial" w:cs="Arial"/>
          <w:b/>
          <w:sz w:val="20"/>
          <w:szCs w:val="24"/>
        </w:rPr>
        <w:t>Insurer</w:t>
      </w:r>
      <w:r w:rsidRPr="00637570">
        <w:rPr>
          <w:rFonts w:ascii="Arial" w:eastAsia="MS Mincho" w:hAnsi="Arial" w:cs="Arial"/>
          <w:sz w:val="20"/>
          <w:szCs w:val="24"/>
        </w:rPr>
        <w:t xml:space="preserve"> agrees to indemnify or compensate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otherwise to pay the benefits and compensation stated to the extent and in the manner specified in this </w:t>
      </w:r>
      <w:r w:rsidRPr="00637570">
        <w:rPr>
          <w:rFonts w:ascii="Arial" w:eastAsia="MS Mincho" w:hAnsi="Arial" w:cs="Arial"/>
          <w:b/>
          <w:sz w:val="20"/>
          <w:szCs w:val="24"/>
        </w:rPr>
        <w:t>Policy</w:t>
      </w:r>
    </w:p>
    <w:p w14:paraId="04299398"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provided that:</w:t>
      </w:r>
    </w:p>
    <w:p w14:paraId="5DE22061" w14:textId="77777777" w:rsidR="00637570" w:rsidRPr="00637570" w:rsidRDefault="00637570" w:rsidP="00242442">
      <w:pPr>
        <w:numPr>
          <w:ilvl w:val="0"/>
          <w:numId w:val="59"/>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be subject to all the terms Conditions, limitations and Exclusions contained in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3A27C152" w14:textId="5B875320" w:rsidR="00D8681C" w:rsidRPr="00D8681C" w:rsidRDefault="00637570" w:rsidP="00242442">
      <w:pPr>
        <w:numPr>
          <w:ilvl w:val="0"/>
          <w:numId w:val="59"/>
        </w:numPr>
        <w:spacing w:line="240" w:lineRule="auto"/>
        <w:ind w:left="567" w:hanging="567"/>
        <w:rPr>
          <w:rFonts w:eastAsia="MS Mincho"/>
        </w:rPr>
      </w:pPr>
      <w:r w:rsidRPr="00D8681C">
        <w:rPr>
          <w:rFonts w:ascii="Arial" w:eastAsia="MS Mincho" w:hAnsi="Arial" w:cs="Arial"/>
          <w:sz w:val="20"/>
          <w:szCs w:val="24"/>
        </w:rPr>
        <w:t xml:space="preserve">the </w:t>
      </w:r>
      <w:r w:rsidRPr="001149C1">
        <w:rPr>
          <w:rFonts w:ascii="Arial" w:eastAsia="MS Mincho" w:hAnsi="Arial" w:cs="Arial"/>
          <w:b/>
          <w:bCs/>
          <w:sz w:val="20"/>
          <w:szCs w:val="24"/>
        </w:rPr>
        <w:t>Insurer’s</w:t>
      </w:r>
      <w:r w:rsidRPr="00D8681C">
        <w:rPr>
          <w:rFonts w:ascii="Arial" w:eastAsia="MS Mincho" w:hAnsi="Arial" w:cs="Arial"/>
          <w:sz w:val="20"/>
          <w:szCs w:val="24"/>
        </w:rPr>
        <w:t xml:space="preserve"> liability shall not exceed the </w:t>
      </w:r>
      <w:r w:rsidRPr="001149C1">
        <w:rPr>
          <w:rFonts w:ascii="Arial" w:eastAsia="MS Mincho" w:hAnsi="Arial" w:cs="Arial"/>
          <w:b/>
          <w:bCs/>
          <w:sz w:val="20"/>
          <w:szCs w:val="24"/>
        </w:rPr>
        <w:t>Sums Insured</w:t>
      </w:r>
      <w:r w:rsidRPr="00D8681C">
        <w:rPr>
          <w:rFonts w:ascii="Arial" w:eastAsia="MS Mincho" w:hAnsi="Arial" w:cs="Arial"/>
          <w:sz w:val="20"/>
          <w:szCs w:val="24"/>
        </w:rPr>
        <w:t xml:space="preserve"> or the </w:t>
      </w:r>
      <w:r w:rsidRPr="001149C1">
        <w:rPr>
          <w:rFonts w:ascii="Arial" w:eastAsia="MS Mincho" w:hAnsi="Arial" w:cs="Arial"/>
          <w:b/>
          <w:bCs/>
          <w:sz w:val="20"/>
          <w:szCs w:val="24"/>
        </w:rPr>
        <w:t>Limits of Liability</w:t>
      </w:r>
      <w:r w:rsidRPr="00D8681C">
        <w:rPr>
          <w:rFonts w:ascii="Arial" w:eastAsia="MS Mincho" w:hAnsi="Arial" w:cs="Arial"/>
          <w:sz w:val="20"/>
          <w:szCs w:val="24"/>
        </w:rPr>
        <w:t xml:space="preserve"> or any other limits expressed in this </w:t>
      </w:r>
      <w:r w:rsidRPr="001149C1">
        <w:rPr>
          <w:rFonts w:ascii="Arial" w:eastAsia="MS Mincho" w:hAnsi="Arial" w:cs="Arial"/>
          <w:b/>
          <w:bCs/>
          <w:sz w:val="20"/>
          <w:szCs w:val="24"/>
        </w:rPr>
        <w:t>Policy</w:t>
      </w:r>
      <w:r w:rsidRPr="00D8681C">
        <w:rPr>
          <w:rFonts w:ascii="Arial" w:eastAsia="MS Mincho" w:hAnsi="Arial" w:cs="Arial"/>
          <w:sz w:val="20"/>
          <w:szCs w:val="24"/>
        </w:rPr>
        <w:t>.</w:t>
      </w:r>
      <w:bookmarkStart w:id="21" w:name="_Toc506284918"/>
    </w:p>
    <w:p w14:paraId="3F804702" w14:textId="3B03D645" w:rsidR="00637570" w:rsidRPr="00637570" w:rsidRDefault="00637570" w:rsidP="0073308A">
      <w:pPr>
        <w:pStyle w:val="Heading1"/>
        <w:spacing w:before="120" w:after="120"/>
      </w:pPr>
      <w:r w:rsidRPr="00637570">
        <w:t>General Policy Definitions</w:t>
      </w:r>
      <w:bookmarkEnd w:id="21"/>
    </w:p>
    <w:p w14:paraId="698B120C"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following definitions shall apply to the whole of this </w:t>
      </w:r>
      <w:r w:rsidRPr="00637570">
        <w:rPr>
          <w:rFonts w:ascii="Arial" w:eastAsia="MS Mincho" w:hAnsi="Arial" w:cs="Arial"/>
          <w:b/>
          <w:sz w:val="20"/>
        </w:rPr>
        <w:t>Policy</w:t>
      </w:r>
      <w:r w:rsidRPr="00EC5E99">
        <w:rPr>
          <w:rFonts w:ascii="Arial" w:eastAsia="MS Mincho" w:hAnsi="Arial" w:cs="Arial"/>
          <w:bCs/>
          <w:sz w:val="20"/>
        </w:rPr>
        <w:t xml:space="preserve"> unless stated otherwise</w:t>
      </w:r>
      <w:r w:rsidRPr="00637570">
        <w:rPr>
          <w:rFonts w:ascii="Arial" w:eastAsia="MS Mincho" w:hAnsi="Arial" w:cs="Arial"/>
          <w:sz w:val="20"/>
        </w:rPr>
        <w:t xml:space="preserve"> and wherever these words appear within this </w:t>
      </w:r>
      <w:r w:rsidRPr="00637570">
        <w:rPr>
          <w:rFonts w:ascii="Arial" w:eastAsia="MS Mincho" w:hAnsi="Arial" w:cs="Arial"/>
          <w:b/>
          <w:sz w:val="20"/>
        </w:rPr>
        <w:t>Policy</w:t>
      </w:r>
      <w:r w:rsidRPr="00637570">
        <w:rPr>
          <w:rFonts w:ascii="Arial" w:eastAsia="MS Mincho" w:hAnsi="Arial" w:cs="Arial"/>
          <w:sz w:val="20"/>
        </w:rPr>
        <w:t xml:space="preserve"> in </w:t>
      </w:r>
      <w:r w:rsidRPr="00637570">
        <w:rPr>
          <w:rFonts w:ascii="Arial" w:eastAsia="MS Mincho" w:hAnsi="Arial" w:cs="Arial"/>
          <w:b/>
          <w:sz w:val="20"/>
        </w:rPr>
        <w:t>bold</w:t>
      </w:r>
      <w:r w:rsidRPr="00637570">
        <w:rPr>
          <w:rFonts w:ascii="Arial" w:eastAsia="MS Mincho" w:hAnsi="Arial" w:cs="Arial"/>
          <w:sz w:val="20"/>
        </w:rPr>
        <w:t xml:space="preserve"> type they shall bear the same meaning throughout this </w:t>
      </w:r>
      <w:r w:rsidRPr="00637570">
        <w:rPr>
          <w:rFonts w:ascii="Arial" w:eastAsia="MS Mincho" w:hAnsi="Arial" w:cs="Arial"/>
          <w:b/>
          <w:sz w:val="20"/>
        </w:rPr>
        <w:t>Policy</w:t>
      </w:r>
      <w:r w:rsidRPr="00637570">
        <w:rPr>
          <w:rFonts w:ascii="Arial" w:eastAsia="MS Mincho" w:hAnsi="Arial" w:cs="Arial"/>
          <w:sz w:val="20"/>
        </w:rPr>
        <w:t>.</w:t>
      </w:r>
    </w:p>
    <w:p w14:paraId="176E64B5" w14:textId="77777777" w:rsidR="00637570" w:rsidRPr="007D3E15" w:rsidRDefault="00637570" w:rsidP="00242442">
      <w:pPr>
        <w:spacing w:line="240" w:lineRule="auto"/>
        <w:rPr>
          <w:rFonts w:ascii="Arial" w:eastAsia="MS Mincho" w:hAnsi="Arial" w:cs="Arial"/>
          <w:sz w:val="22"/>
          <w:szCs w:val="22"/>
        </w:rPr>
      </w:pPr>
      <w:r w:rsidRPr="007D3E15">
        <w:rPr>
          <w:rFonts w:ascii="Arial" w:eastAsia="MS Mincho" w:hAnsi="Arial" w:cs="Arial"/>
          <w:b/>
          <w:sz w:val="22"/>
          <w:szCs w:val="22"/>
        </w:rPr>
        <w:t>Average</w:t>
      </w:r>
    </w:p>
    <w:p w14:paraId="6454291C"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If at the time of any </w:t>
      </w:r>
      <w:r w:rsidRPr="00637570">
        <w:rPr>
          <w:rFonts w:ascii="Arial" w:eastAsia="MS Mincho" w:hAnsi="Arial" w:cs="Arial"/>
          <w:b/>
          <w:bCs/>
          <w:sz w:val="20"/>
        </w:rPr>
        <w:t>Damage</w:t>
      </w:r>
      <w:r w:rsidRPr="00637570">
        <w:rPr>
          <w:rFonts w:ascii="Arial" w:eastAsia="MS Mincho" w:hAnsi="Arial" w:cs="Arial"/>
          <w:bCs/>
          <w:sz w:val="20"/>
        </w:rPr>
        <w:t xml:space="preserve"> the </w:t>
      </w:r>
      <w:r w:rsidRPr="00637570">
        <w:rPr>
          <w:rFonts w:ascii="Arial" w:eastAsia="MS Mincho" w:hAnsi="Arial" w:cs="Arial"/>
          <w:b/>
          <w:bCs/>
          <w:sz w:val="20"/>
        </w:rPr>
        <w:t>Sum Insured</w:t>
      </w:r>
      <w:r w:rsidRPr="00637570">
        <w:rPr>
          <w:rFonts w:ascii="Arial" w:eastAsia="MS Mincho" w:hAnsi="Arial" w:cs="Arial"/>
          <w:bCs/>
          <w:sz w:val="20"/>
        </w:rPr>
        <w:t xml:space="preserve"> (or any part thereof including sub-limits or </w:t>
      </w:r>
      <w:r w:rsidRPr="00637570">
        <w:rPr>
          <w:rFonts w:ascii="Arial" w:eastAsia="MS Mincho" w:hAnsi="Arial" w:cs="Arial"/>
          <w:b/>
          <w:bCs/>
          <w:sz w:val="20"/>
        </w:rPr>
        <w:t>Extensions</w:t>
      </w:r>
      <w:r w:rsidRPr="00637570">
        <w:rPr>
          <w:rFonts w:ascii="Arial" w:eastAsia="MS Mincho" w:hAnsi="Arial" w:cs="Arial"/>
          <w:bCs/>
          <w:sz w:val="20"/>
        </w:rPr>
        <w:t xml:space="preserve">) is less than the total value of the relevant property, the </w:t>
      </w:r>
      <w:r w:rsidRPr="00637570">
        <w:rPr>
          <w:rFonts w:ascii="Arial" w:eastAsia="MS Mincho" w:hAnsi="Arial" w:cs="Arial"/>
          <w:b/>
          <w:bCs/>
          <w:sz w:val="20"/>
        </w:rPr>
        <w:t>Insured</w:t>
      </w:r>
      <w:r w:rsidRPr="00637570">
        <w:rPr>
          <w:rFonts w:ascii="Arial" w:eastAsia="MS Mincho" w:hAnsi="Arial" w:cs="Arial"/>
          <w:bCs/>
          <w:sz w:val="20"/>
        </w:rPr>
        <w:t xml:space="preserve"> shall be their own insurer for the difference and shall bear a proportionate share of any related claim in the ratio that such undervalue bears to the relevant </w:t>
      </w:r>
      <w:r w:rsidRPr="00637570">
        <w:rPr>
          <w:rFonts w:ascii="Arial" w:eastAsia="MS Mincho" w:hAnsi="Arial" w:cs="Arial"/>
          <w:b/>
          <w:bCs/>
          <w:sz w:val="20"/>
        </w:rPr>
        <w:t>Sum Insured</w:t>
      </w:r>
      <w:r w:rsidRPr="00637570">
        <w:rPr>
          <w:rFonts w:ascii="Arial" w:eastAsia="MS Mincho" w:hAnsi="Arial" w:cs="Arial"/>
          <w:bCs/>
          <w:sz w:val="20"/>
        </w:rPr>
        <w:t>.</w:t>
      </w:r>
    </w:p>
    <w:p w14:paraId="7C4DC47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Each </w:t>
      </w:r>
      <w:r w:rsidRPr="00637570">
        <w:rPr>
          <w:rFonts w:ascii="Arial" w:eastAsia="MS Mincho" w:hAnsi="Arial" w:cs="Arial"/>
          <w:b/>
          <w:sz w:val="20"/>
        </w:rPr>
        <w:t>Sum Insured</w:t>
      </w:r>
      <w:r w:rsidRPr="00637570">
        <w:rPr>
          <w:rFonts w:ascii="Arial" w:eastAsia="MS Mincho" w:hAnsi="Arial" w:cs="Arial"/>
          <w:sz w:val="20"/>
        </w:rPr>
        <w:t xml:space="preserve"> is separately subject to </w:t>
      </w:r>
      <w:r w:rsidRPr="00637570">
        <w:rPr>
          <w:rFonts w:ascii="Arial" w:eastAsia="MS Mincho" w:hAnsi="Arial" w:cs="Arial"/>
          <w:b/>
          <w:sz w:val="20"/>
        </w:rPr>
        <w:t>Average</w:t>
      </w:r>
      <w:r w:rsidRPr="00637570">
        <w:rPr>
          <w:rFonts w:ascii="Arial" w:eastAsia="MS Mincho" w:hAnsi="Arial" w:cs="Arial"/>
          <w:sz w:val="20"/>
        </w:rPr>
        <w:t xml:space="preserve"> unless stated to the contrary.</w:t>
      </w:r>
    </w:p>
    <w:p w14:paraId="2E851B05" w14:textId="77777777" w:rsidR="00637570" w:rsidRPr="007D3E15" w:rsidRDefault="00637570" w:rsidP="00242442">
      <w:pPr>
        <w:spacing w:line="240" w:lineRule="auto"/>
        <w:rPr>
          <w:rFonts w:ascii="Arial" w:eastAsia="MS Mincho" w:hAnsi="Arial" w:cs="Arial"/>
          <w:b/>
          <w:sz w:val="22"/>
          <w:szCs w:val="22"/>
        </w:rPr>
      </w:pPr>
      <w:r w:rsidRPr="007D3E15">
        <w:rPr>
          <w:rFonts w:ascii="Arial" w:eastAsia="MS Mincho" w:hAnsi="Arial" w:cs="Arial"/>
          <w:b/>
          <w:sz w:val="22"/>
          <w:szCs w:val="22"/>
        </w:rPr>
        <w:t>Bodily Injury</w:t>
      </w:r>
    </w:p>
    <w:p w14:paraId="644C260E" w14:textId="77777777" w:rsidR="00637570" w:rsidRPr="00637570" w:rsidRDefault="00637570" w:rsidP="00242442">
      <w:pPr>
        <w:numPr>
          <w:ilvl w:val="0"/>
          <w:numId w:val="36"/>
        </w:numPr>
        <w:tabs>
          <w:tab w:val="clear" w:pos="360"/>
          <w:tab w:val="num" w:pos="567"/>
        </w:tabs>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Death, injury, disease or illness of any person;</w:t>
      </w:r>
    </w:p>
    <w:p w14:paraId="7BFA17E4" w14:textId="77777777" w:rsidR="00637570" w:rsidRPr="00637570" w:rsidRDefault="00637570" w:rsidP="00242442">
      <w:pPr>
        <w:numPr>
          <w:ilvl w:val="0"/>
          <w:numId w:val="36"/>
        </w:numPr>
        <w:tabs>
          <w:tab w:val="clear" w:pos="360"/>
          <w:tab w:val="num" w:pos="567"/>
        </w:tabs>
        <w:autoSpaceDE w:val="0"/>
        <w:autoSpaceDN w:val="0"/>
        <w:adjustRightInd w:val="0"/>
        <w:spacing w:line="240" w:lineRule="auto"/>
        <w:ind w:left="567" w:hanging="567"/>
        <w:rPr>
          <w:rFonts w:ascii="Arial" w:eastAsia="MS Mincho" w:hAnsi="Arial" w:cs="Arial"/>
          <w:sz w:val="20"/>
        </w:rPr>
      </w:pPr>
      <w:r w:rsidRPr="00637570">
        <w:rPr>
          <w:rFonts w:ascii="Arial" w:eastAsia="MS Mincho" w:hAnsi="Arial" w:cs="Arial"/>
          <w:sz w:val="20"/>
          <w:lang w:val="en-US"/>
        </w:rPr>
        <w:t>Mental injury, mental anguish or shock, which results in an identifiable psychiatric injury.</w:t>
      </w:r>
    </w:p>
    <w:p w14:paraId="1FE98712" w14:textId="77777777" w:rsidR="00637570" w:rsidRPr="007D3E15" w:rsidRDefault="00637570" w:rsidP="00242442">
      <w:pPr>
        <w:spacing w:line="240" w:lineRule="auto"/>
        <w:rPr>
          <w:rFonts w:ascii="Arial" w:eastAsia="MS Mincho" w:hAnsi="Arial" w:cs="Arial"/>
          <w:sz w:val="22"/>
          <w:szCs w:val="22"/>
        </w:rPr>
      </w:pPr>
      <w:r w:rsidRPr="007D3E15">
        <w:rPr>
          <w:rFonts w:ascii="Arial" w:eastAsia="MS Mincho" w:hAnsi="Arial" w:cs="Arial"/>
          <w:b/>
          <w:sz w:val="22"/>
          <w:szCs w:val="22"/>
        </w:rPr>
        <w:t>Buildings</w:t>
      </w:r>
    </w:p>
    <w:p w14:paraId="6B44FBC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structure of the </w:t>
      </w:r>
      <w:r w:rsidRPr="00637570">
        <w:rPr>
          <w:rFonts w:ascii="Arial" w:eastAsia="MS Mincho" w:hAnsi="Arial" w:cs="Arial"/>
          <w:b/>
          <w:sz w:val="20"/>
        </w:rPr>
        <w:t>Premises</w:t>
      </w:r>
      <w:r w:rsidRPr="00637570">
        <w:rPr>
          <w:rFonts w:ascii="Arial" w:eastAsia="MS Mincho" w:hAnsi="Arial" w:cs="Arial"/>
          <w:sz w:val="20"/>
        </w:rPr>
        <w:t xml:space="preserve"> owned or used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which unless otherwise declared shall be built mainly of brick, stone, concrete or other non-combustible materials, including:</w:t>
      </w:r>
    </w:p>
    <w:p w14:paraId="5FBA2D15" w14:textId="77777777" w:rsidR="00637570" w:rsidRPr="00637570" w:rsidRDefault="00637570" w:rsidP="00242442">
      <w:pPr>
        <w:tabs>
          <w:tab w:val="left" w:pos="567"/>
        </w:tabs>
        <w:spacing w:line="240" w:lineRule="auto"/>
        <w:ind w:left="851" w:hanging="851"/>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landlords’ fixtures and fittings;</w:t>
      </w:r>
    </w:p>
    <w:p w14:paraId="0239C239"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sz w:val="20"/>
        </w:rPr>
        <w:t>2</w:t>
      </w:r>
      <w:r w:rsidRPr="00637570">
        <w:rPr>
          <w:rFonts w:ascii="Arial" w:eastAsia="MS Mincho" w:hAnsi="Arial" w:cs="Arial"/>
          <w:sz w:val="20"/>
        </w:rPr>
        <w:tab/>
        <w:t xml:space="preserve">walls, gates, fences, yards, car parks, outbuildings, annexes, gangways, roads, paved areas, pavements, footpaths and other structures around and relating to the </w:t>
      </w:r>
      <w:r w:rsidRPr="00637570">
        <w:rPr>
          <w:rFonts w:ascii="Arial" w:eastAsia="MS Mincho" w:hAnsi="Arial" w:cs="Arial"/>
          <w:b/>
          <w:sz w:val="20"/>
        </w:rPr>
        <w:t>Premises</w:t>
      </w:r>
      <w:r w:rsidRPr="00637570">
        <w:rPr>
          <w:rFonts w:ascii="Arial" w:eastAsia="MS Mincho" w:hAnsi="Arial" w:cs="Arial"/>
          <w:sz w:val="20"/>
        </w:rPr>
        <w:t>;</w:t>
      </w:r>
    </w:p>
    <w:p w14:paraId="0F8573E6" w14:textId="77777777" w:rsidR="00305A6B" w:rsidRDefault="00637570" w:rsidP="00242442">
      <w:pPr>
        <w:spacing w:line="240" w:lineRule="auto"/>
        <w:ind w:left="567" w:hanging="567"/>
        <w:rPr>
          <w:rFonts w:ascii="Arial" w:eastAsia="MS Mincho" w:hAnsi="Arial" w:cs="Arial"/>
          <w:sz w:val="20"/>
        </w:rPr>
      </w:pPr>
      <w:r w:rsidRPr="00637570">
        <w:rPr>
          <w:rFonts w:ascii="Arial" w:eastAsia="MS Mincho" w:hAnsi="Arial" w:cs="Arial"/>
          <w:bCs/>
          <w:sz w:val="20"/>
        </w:rPr>
        <w:t>3</w:t>
      </w:r>
      <w:r w:rsidRPr="00637570">
        <w:rPr>
          <w:rFonts w:ascii="Arial" w:eastAsia="MS Mincho" w:hAnsi="Arial" w:cs="Arial"/>
          <w:bCs/>
          <w:sz w:val="20"/>
        </w:rPr>
        <w:tab/>
      </w:r>
      <w:r w:rsidRPr="00637570">
        <w:rPr>
          <w:rFonts w:ascii="Arial" w:eastAsia="MS Mincho" w:hAnsi="Arial" w:cs="Arial"/>
          <w:sz w:val="20"/>
        </w:rPr>
        <w:t xml:space="preserve">telephone, gas, water and electricity meters, pipes, cables and the like including such property which is underground or in adjoining yards or roadways and which partly or wholly serves to supply the </w:t>
      </w:r>
      <w:r w:rsidRPr="00637570">
        <w:rPr>
          <w:rFonts w:ascii="Arial" w:eastAsia="MS Mincho" w:hAnsi="Arial" w:cs="Arial"/>
          <w:b/>
          <w:sz w:val="20"/>
        </w:rPr>
        <w:t>Premises</w:t>
      </w:r>
      <w:r w:rsidRPr="00637570">
        <w:rPr>
          <w:rFonts w:ascii="Arial" w:eastAsia="MS Mincho" w:hAnsi="Arial" w:cs="Arial"/>
          <w:sz w:val="20"/>
        </w:rPr>
        <w:t xml:space="preserve">, but only to the extent of the </w:t>
      </w:r>
      <w:r w:rsidRPr="00637570">
        <w:rPr>
          <w:rFonts w:ascii="Arial" w:eastAsia="MS Mincho" w:hAnsi="Arial" w:cs="Arial"/>
          <w:b/>
          <w:sz w:val="20"/>
        </w:rPr>
        <w:t>Insured’s</w:t>
      </w:r>
      <w:r w:rsidRPr="00637570">
        <w:rPr>
          <w:rFonts w:ascii="Arial" w:eastAsia="MS Mincho" w:hAnsi="Arial" w:cs="Arial"/>
          <w:sz w:val="20"/>
        </w:rPr>
        <w:t xml:space="preserve"> responsibility; and</w:t>
      </w:r>
    </w:p>
    <w:p w14:paraId="6CC9480A" w14:textId="0031BF53"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security cameras, security lights and intruder alarms or installations, owned or used by the </w:t>
      </w:r>
      <w:r w:rsidRPr="00637570">
        <w:rPr>
          <w:rFonts w:ascii="Arial" w:eastAsia="MS Mincho" w:hAnsi="Arial" w:cs="Arial"/>
          <w:b/>
          <w:sz w:val="20"/>
        </w:rPr>
        <w:t>Insured</w:t>
      </w:r>
      <w:r w:rsidRPr="00637570">
        <w:rPr>
          <w:rFonts w:ascii="Arial" w:eastAsia="MS Mincho" w:hAnsi="Arial" w:cs="Arial"/>
          <w:sz w:val="20"/>
        </w:rPr>
        <w:t xml:space="preserve"> and situate on or around the </w:t>
      </w:r>
      <w:r w:rsidRPr="00637570">
        <w:rPr>
          <w:rFonts w:ascii="Arial" w:eastAsia="MS Mincho" w:hAnsi="Arial" w:cs="Arial"/>
          <w:b/>
          <w:sz w:val="20"/>
        </w:rPr>
        <w:t>Premises</w:t>
      </w:r>
      <w:r w:rsidRPr="00637570">
        <w:rPr>
          <w:rFonts w:ascii="Arial" w:eastAsia="MS Mincho" w:hAnsi="Arial" w:cs="Arial"/>
          <w:sz w:val="20"/>
        </w:rPr>
        <w:t>.</w:t>
      </w:r>
    </w:p>
    <w:p w14:paraId="4F40B3BC" w14:textId="754F6F63" w:rsidR="00637570" w:rsidRPr="007D3E15" w:rsidRDefault="00637570" w:rsidP="00242442">
      <w:pPr>
        <w:spacing w:line="240" w:lineRule="auto"/>
        <w:rPr>
          <w:rFonts w:ascii="Arial" w:eastAsia="MS Mincho" w:hAnsi="Arial" w:cs="Arial"/>
          <w:b/>
          <w:sz w:val="22"/>
          <w:szCs w:val="22"/>
        </w:rPr>
      </w:pPr>
      <w:r w:rsidRPr="007D3E15">
        <w:rPr>
          <w:rFonts w:ascii="Arial" w:eastAsia="MS Mincho" w:hAnsi="Arial" w:cs="Arial"/>
          <w:b/>
          <w:sz w:val="22"/>
          <w:szCs w:val="22"/>
        </w:rPr>
        <w:t>Business</w:t>
      </w:r>
    </w:p>
    <w:p w14:paraId="1B6EEDB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Only as stated in the </w:t>
      </w:r>
      <w:r w:rsidRPr="00637570">
        <w:rPr>
          <w:rFonts w:ascii="Arial" w:eastAsia="MS Mincho" w:hAnsi="Arial" w:cs="Arial"/>
          <w:b/>
          <w:sz w:val="20"/>
        </w:rPr>
        <w:t>Schedule</w:t>
      </w:r>
      <w:r w:rsidRPr="00637570">
        <w:rPr>
          <w:rFonts w:ascii="Arial" w:eastAsia="MS Mincho" w:hAnsi="Arial" w:cs="Arial"/>
          <w:sz w:val="20"/>
        </w:rPr>
        <w:t>.</w:t>
      </w:r>
    </w:p>
    <w:p w14:paraId="56F06818" w14:textId="1FCFBA7C"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Business Hours</w:t>
      </w:r>
    </w:p>
    <w:p w14:paraId="384C54B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normal working hours of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or </w:t>
      </w:r>
      <w:r w:rsidRPr="00637570">
        <w:rPr>
          <w:rFonts w:ascii="Arial" w:eastAsia="MS Mincho" w:hAnsi="Arial" w:cs="Arial"/>
          <w:b/>
          <w:sz w:val="20"/>
        </w:rPr>
        <w:t>Employees</w:t>
      </w:r>
      <w:r w:rsidRPr="00637570">
        <w:rPr>
          <w:rFonts w:ascii="Arial" w:eastAsia="MS Mincho" w:hAnsi="Arial" w:cs="Arial"/>
          <w:sz w:val="20"/>
        </w:rPr>
        <w:t>.</w:t>
      </w:r>
    </w:p>
    <w:p w14:paraId="3BD19387" w14:textId="77777777" w:rsidR="00637570" w:rsidRPr="00637570" w:rsidRDefault="00637570" w:rsidP="00242442">
      <w:pPr>
        <w:spacing w:line="240" w:lineRule="auto"/>
        <w:rPr>
          <w:rFonts w:ascii="Arial" w:eastAsia="MS Mincho" w:hAnsi="Arial" w:cs="Arial"/>
          <w:b/>
          <w:sz w:val="20"/>
          <w:lang w:eastAsia="en-GB"/>
        </w:rPr>
      </w:pPr>
      <w:r w:rsidRPr="00637570">
        <w:rPr>
          <w:rFonts w:ascii="Arial" w:eastAsia="MS Mincho" w:hAnsi="Arial" w:cs="Arial"/>
          <w:b/>
          <w:sz w:val="20"/>
          <w:lang w:eastAsia="en-GB"/>
        </w:rPr>
        <w:t>Cessation of</w:t>
      </w:r>
      <w:r w:rsidRPr="00637570">
        <w:rPr>
          <w:rFonts w:ascii="Arial" w:eastAsia="MS Mincho" w:hAnsi="Arial" w:cs="Arial"/>
          <w:sz w:val="20"/>
          <w:lang w:eastAsia="en-GB"/>
        </w:rPr>
        <w:t xml:space="preserve"> </w:t>
      </w:r>
      <w:r w:rsidRPr="00637570">
        <w:rPr>
          <w:rFonts w:ascii="Arial" w:eastAsia="MS Mincho" w:hAnsi="Arial" w:cs="Arial"/>
          <w:b/>
          <w:sz w:val="20"/>
          <w:lang w:eastAsia="en-GB"/>
        </w:rPr>
        <w:t>Business</w:t>
      </w:r>
    </w:p>
    <w:p w14:paraId="3C4CE9A3" w14:textId="77777777" w:rsidR="00637570" w:rsidRPr="00637570" w:rsidRDefault="00637570" w:rsidP="00242442">
      <w:pPr>
        <w:spacing w:line="240" w:lineRule="auto"/>
        <w:rPr>
          <w:rFonts w:ascii="Arial" w:eastAsia="MS Mincho" w:hAnsi="Arial" w:cs="Arial"/>
          <w:sz w:val="20"/>
          <w:lang w:eastAsia="en-GB"/>
        </w:rPr>
      </w:pPr>
      <w:r w:rsidRPr="00637570">
        <w:rPr>
          <w:rFonts w:ascii="Arial" w:eastAsia="MS Mincho" w:hAnsi="Arial" w:cs="Arial"/>
          <w:sz w:val="20"/>
          <w:lang w:eastAsia="en-GB"/>
        </w:rPr>
        <w:t xml:space="preserve">Any of the following involving the </w:t>
      </w:r>
      <w:r w:rsidRPr="00637570">
        <w:rPr>
          <w:rFonts w:ascii="Arial" w:eastAsia="MS Mincho" w:hAnsi="Arial" w:cs="Arial"/>
          <w:b/>
          <w:sz w:val="20"/>
          <w:lang w:eastAsia="en-GB"/>
        </w:rPr>
        <w:t>Insured</w:t>
      </w:r>
      <w:r w:rsidRPr="00637570">
        <w:rPr>
          <w:rFonts w:ascii="Arial" w:eastAsia="MS Mincho" w:hAnsi="Arial" w:cs="Arial"/>
          <w:sz w:val="20"/>
          <w:lang w:eastAsia="en-GB"/>
        </w:rPr>
        <w:t>:</w:t>
      </w:r>
    </w:p>
    <w:p w14:paraId="006BC3FD" w14:textId="77777777" w:rsidR="00305A6B" w:rsidRDefault="00637570" w:rsidP="00242442">
      <w:pPr>
        <w:autoSpaceDE w:val="0"/>
        <w:autoSpaceDN w:val="0"/>
        <w:adjustRightInd w:val="0"/>
        <w:spacing w:line="240" w:lineRule="auto"/>
        <w:ind w:left="567" w:hanging="567"/>
        <w:rPr>
          <w:rFonts w:ascii="Arial" w:eastAsia="MS Mincho" w:hAnsi="Arial" w:cs="Arial"/>
          <w:sz w:val="20"/>
          <w:lang w:eastAsia="en-GB"/>
        </w:rPr>
        <w:sectPr w:rsidR="00305A6B" w:rsidSect="003B6C90">
          <w:pgSz w:w="11906" w:h="16838"/>
          <w:pgMar w:top="1134" w:right="1134" w:bottom="1134" w:left="1134" w:header="525" w:footer="402" w:gutter="0"/>
          <w:cols w:space="708"/>
          <w:docGrid w:linePitch="360"/>
        </w:sectPr>
      </w:pPr>
      <w:r w:rsidRPr="00637570">
        <w:rPr>
          <w:rFonts w:ascii="Arial" w:eastAsia="MS Mincho" w:hAnsi="Arial" w:cs="Arial"/>
          <w:sz w:val="20"/>
          <w:lang w:eastAsia="en-GB"/>
        </w:rPr>
        <w:t xml:space="preserve">1 </w:t>
      </w:r>
      <w:r w:rsidRPr="00637570">
        <w:rPr>
          <w:rFonts w:ascii="Arial" w:eastAsia="MS Mincho" w:hAnsi="Arial" w:cs="Arial"/>
          <w:sz w:val="20"/>
          <w:lang w:eastAsia="en-GB"/>
        </w:rPr>
        <w:tab/>
        <w:t xml:space="preserve">making a composition or arrangement with creditors; </w:t>
      </w:r>
    </w:p>
    <w:p w14:paraId="1CE60950" w14:textId="77777777" w:rsidR="00637570" w:rsidRPr="00637570" w:rsidRDefault="00637570" w:rsidP="00242442">
      <w:pPr>
        <w:autoSpaceDE w:val="0"/>
        <w:autoSpaceDN w:val="0"/>
        <w:adjustRightInd w:val="0"/>
        <w:spacing w:before="0" w:line="240" w:lineRule="auto"/>
        <w:ind w:left="567" w:hanging="567"/>
        <w:rPr>
          <w:rFonts w:ascii="Arial" w:eastAsia="MS Mincho" w:hAnsi="Arial" w:cs="Arial"/>
          <w:sz w:val="20"/>
          <w:lang w:eastAsia="en-GB"/>
        </w:rPr>
      </w:pPr>
      <w:r w:rsidRPr="00637570">
        <w:rPr>
          <w:rFonts w:ascii="Arial" w:eastAsia="MS Mincho" w:hAnsi="Arial" w:cs="Arial"/>
          <w:sz w:val="20"/>
          <w:lang w:eastAsia="en-GB"/>
        </w:rPr>
        <w:lastRenderedPageBreak/>
        <w:t xml:space="preserve">2 </w:t>
      </w:r>
      <w:r w:rsidRPr="00637570">
        <w:rPr>
          <w:rFonts w:ascii="Arial" w:eastAsia="MS Mincho" w:hAnsi="Arial" w:cs="Arial"/>
          <w:sz w:val="20"/>
          <w:lang w:eastAsia="en-GB"/>
        </w:rPr>
        <w:tab/>
        <w:t>having a proposal for a voluntary arrangement for a composition of debts or scheme of arrangement approved in accordance with the Insolvency Act 1986</w:t>
      </w:r>
      <w:r w:rsidRPr="00637570">
        <w:rPr>
          <w:rFonts w:ascii="Arial" w:eastAsia="MS Mincho" w:hAnsi="Arial" w:cs="Arial"/>
          <w:bCs/>
          <w:sz w:val="20"/>
        </w:rPr>
        <w:t>;</w:t>
      </w:r>
      <w:r w:rsidRPr="00637570">
        <w:rPr>
          <w:rFonts w:ascii="Arial" w:eastAsia="MS Mincho" w:hAnsi="Arial" w:cs="Arial"/>
          <w:sz w:val="20"/>
          <w:lang w:eastAsia="en-GB"/>
        </w:rPr>
        <w:t xml:space="preserve"> </w:t>
      </w:r>
    </w:p>
    <w:p w14:paraId="5E74E783" w14:textId="77777777" w:rsidR="00637570" w:rsidRPr="00637570" w:rsidRDefault="00637570" w:rsidP="00242442">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3 </w:t>
      </w:r>
      <w:r w:rsidRPr="00637570">
        <w:rPr>
          <w:rFonts w:ascii="Arial" w:eastAsia="MS Mincho" w:hAnsi="Arial" w:cs="Arial"/>
          <w:sz w:val="20"/>
          <w:lang w:eastAsia="en-GB"/>
        </w:rPr>
        <w:tab/>
        <w:t xml:space="preserve">having an application made under the Insolvency Act 1986 to the court for the appointment of an administrator; </w:t>
      </w:r>
    </w:p>
    <w:p w14:paraId="1BCDA120" w14:textId="77777777" w:rsidR="00637570" w:rsidRPr="00637570" w:rsidRDefault="00637570" w:rsidP="00242442">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4 </w:t>
      </w:r>
      <w:r w:rsidRPr="00637570">
        <w:rPr>
          <w:rFonts w:ascii="Arial" w:eastAsia="MS Mincho" w:hAnsi="Arial" w:cs="Arial"/>
          <w:sz w:val="20"/>
          <w:lang w:eastAsia="en-GB"/>
        </w:rPr>
        <w:tab/>
        <w:t xml:space="preserve">having a winding-up order made or (except for the purposes of amalgamation or reconstruction) a resolution for voluntary winding-up passed or have a provisional liquidator receiver or receiver and manager of the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or undertaking duly appointed; or</w:t>
      </w:r>
    </w:p>
    <w:p w14:paraId="4C656551" w14:textId="77777777" w:rsidR="00637570" w:rsidRPr="00637570" w:rsidRDefault="00637570" w:rsidP="00242442">
      <w:pPr>
        <w:autoSpaceDE w:val="0"/>
        <w:autoSpaceDN w:val="0"/>
        <w:adjustRightInd w:val="0"/>
        <w:spacing w:line="240" w:lineRule="auto"/>
        <w:ind w:left="567" w:hanging="567"/>
        <w:rPr>
          <w:rFonts w:ascii="Arial" w:eastAsia="MS Mincho" w:hAnsi="Arial" w:cs="Arial"/>
          <w:sz w:val="20"/>
          <w:lang w:eastAsia="en-GB"/>
        </w:rPr>
      </w:pPr>
      <w:r w:rsidRPr="00637570">
        <w:rPr>
          <w:rFonts w:ascii="Arial" w:eastAsia="MS Mincho" w:hAnsi="Arial" w:cs="Arial"/>
          <w:sz w:val="20"/>
          <w:lang w:eastAsia="en-GB"/>
        </w:rPr>
        <w:t xml:space="preserve">5 </w:t>
      </w:r>
      <w:r w:rsidRPr="00637570">
        <w:rPr>
          <w:rFonts w:ascii="Arial" w:eastAsia="MS Mincho" w:hAnsi="Arial" w:cs="Arial"/>
          <w:sz w:val="20"/>
          <w:lang w:eastAsia="en-GB"/>
        </w:rPr>
        <w:tab/>
        <w:t>have an administrative receiver as defined in the Insolvency Act 1986 appointed or having possession taken by or on behalf of the holders of any debentures secured by floating charge or of any property comprised in or subject to the floating charge.</w:t>
      </w:r>
    </w:p>
    <w:p w14:paraId="59D524A9" w14:textId="6D60DBBB"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Compensation</w:t>
      </w:r>
    </w:p>
    <w:p w14:paraId="63ABFFAA"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Damages imposed by law for which the </w:t>
      </w:r>
      <w:r w:rsidRPr="00637570">
        <w:rPr>
          <w:rFonts w:ascii="Arial" w:eastAsia="MS Mincho" w:hAnsi="Arial" w:cs="Arial"/>
          <w:b/>
          <w:bCs/>
          <w:sz w:val="20"/>
        </w:rPr>
        <w:t>Insured</w:t>
      </w:r>
      <w:r w:rsidRPr="00637570">
        <w:rPr>
          <w:rFonts w:ascii="Arial" w:eastAsia="MS Mincho" w:hAnsi="Arial" w:cs="Arial"/>
          <w:bCs/>
          <w:sz w:val="20"/>
        </w:rPr>
        <w:t xml:space="preserve"> is legally liable including any interest payable and claimant’s costs and expenses.</w:t>
      </w:r>
    </w:p>
    <w:p w14:paraId="28B865D9" w14:textId="55AF8772"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Computer Equipment</w:t>
      </w:r>
    </w:p>
    <w:p w14:paraId="2A50494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parts of the </w:t>
      </w:r>
      <w:r w:rsidRPr="00637570">
        <w:rPr>
          <w:rFonts w:ascii="Arial" w:eastAsia="MS Mincho" w:hAnsi="Arial" w:cs="Arial"/>
          <w:b/>
          <w:sz w:val="20"/>
        </w:rPr>
        <w:t>Electronic Data</w:t>
      </w:r>
      <w:r w:rsidRPr="00637570">
        <w:rPr>
          <w:rFonts w:ascii="Arial" w:eastAsia="MS Mincho" w:hAnsi="Arial" w:cs="Arial"/>
          <w:sz w:val="20"/>
        </w:rPr>
        <w:t xml:space="preserve"> processing equipment including portable </w:t>
      </w:r>
      <w:r w:rsidRPr="00637570">
        <w:rPr>
          <w:rFonts w:ascii="Arial" w:eastAsia="MS Mincho" w:hAnsi="Arial" w:cs="Arial"/>
          <w:b/>
          <w:sz w:val="20"/>
        </w:rPr>
        <w:t>Electronic Data</w:t>
      </w:r>
      <w:r w:rsidRPr="00637570">
        <w:rPr>
          <w:rFonts w:ascii="Arial" w:eastAsia="MS Mincho" w:hAnsi="Arial" w:cs="Arial"/>
          <w:sz w:val="20"/>
        </w:rPr>
        <w:t xml:space="preserve"> processing equipment at the </w:t>
      </w:r>
      <w:r w:rsidRPr="00637570">
        <w:rPr>
          <w:rFonts w:ascii="Arial" w:eastAsia="MS Mincho" w:hAnsi="Arial" w:cs="Arial"/>
          <w:b/>
          <w:sz w:val="20"/>
        </w:rPr>
        <w:t>Premises</w:t>
      </w:r>
      <w:r w:rsidRPr="00637570">
        <w:rPr>
          <w:rFonts w:ascii="Arial" w:eastAsia="MS Mincho" w:hAnsi="Arial" w:cs="Arial"/>
          <w:sz w:val="20"/>
        </w:rPr>
        <w:t xml:space="preserve"> including hardware, software and any associated input, output or data storage device, networking equipment or back up facility, interconnecting wiring and fixed discs, </w:t>
      </w:r>
      <w:r w:rsidRPr="00637570">
        <w:rPr>
          <w:rFonts w:ascii="Arial" w:eastAsia="MS Mincho" w:hAnsi="Arial" w:cs="Arial"/>
          <w:b/>
          <w:sz w:val="20"/>
        </w:rPr>
        <w:t>Electronic Data</w:t>
      </w:r>
      <w:r w:rsidRPr="00637570">
        <w:rPr>
          <w:rFonts w:ascii="Arial" w:eastAsia="MS Mincho" w:hAnsi="Arial" w:cs="Arial"/>
          <w:sz w:val="20"/>
        </w:rPr>
        <w:t xml:space="preserve"> processing media, ancillary equipment solely used in conjunction with the </w:t>
      </w:r>
      <w:r w:rsidRPr="00637570">
        <w:rPr>
          <w:rFonts w:ascii="Arial" w:eastAsia="MS Mincho" w:hAnsi="Arial" w:cs="Arial"/>
          <w:b/>
          <w:sz w:val="20"/>
        </w:rPr>
        <w:t>Electronic Data</w:t>
      </w:r>
      <w:r w:rsidRPr="00637570">
        <w:rPr>
          <w:rFonts w:ascii="Arial" w:eastAsia="MS Mincho" w:hAnsi="Arial" w:cs="Arial"/>
          <w:sz w:val="20"/>
        </w:rPr>
        <w:t xml:space="preserve"> processing equipment comprising temperature and environmental control, power supply and voltage regulating equipment, electronic access equipment, and heat, smoke and water detection equipment and protective devices.</w:t>
      </w:r>
    </w:p>
    <w:p w14:paraId="5057FB36" w14:textId="16E5078B"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Consequential Loss</w:t>
      </w:r>
    </w:p>
    <w:p w14:paraId="5F94AFA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pre-agreed damages or penalties payable under contract;</w:t>
      </w:r>
    </w:p>
    <w:p w14:paraId="548C5898"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pure economic or financial or in any way related loss not specifically provided for herein; or</w:t>
      </w:r>
    </w:p>
    <w:p w14:paraId="6A8AE98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liability for 1 or 2 above specifically assumed under contract for loss consequent upon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which would not have attached in the absence of such contract.</w:t>
      </w:r>
    </w:p>
    <w:p w14:paraId="7DED2DB3"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b/>
          <w:sz w:val="20"/>
        </w:rPr>
        <w:t>Costs and Expenses</w:t>
      </w:r>
    </w:p>
    <w:p w14:paraId="0EFF3992"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bCs/>
          <w:sz w:val="20"/>
        </w:rPr>
        <w:t xml:space="preserve">(Applicable only to the Employers’ Liability, Public Liability or Products Liability </w:t>
      </w:r>
      <w:r w:rsidRPr="00351DC4">
        <w:rPr>
          <w:rFonts w:ascii="Arial" w:eastAsia="MS Mincho" w:hAnsi="Arial" w:cs="Arial"/>
          <w:b/>
          <w:bCs/>
          <w:sz w:val="20"/>
        </w:rPr>
        <w:t xml:space="preserve">Sections </w:t>
      </w:r>
      <w:r w:rsidRPr="00637570">
        <w:rPr>
          <w:rFonts w:ascii="Arial" w:eastAsia="MS Mincho" w:hAnsi="Arial" w:cs="Arial"/>
          <w:bCs/>
          <w:sz w:val="20"/>
        </w:rPr>
        <w:t>of this</w:t>
      </w:r>
      <w:r w:rsidRPr="00637570">
        <w:rPr>
          <w:rFonts w:ascii="Arial" w:eastAsia="MS Mincho" w:hAnsi="Arial" w:cs="Arial"/>
          <w:b/>
          <w:bCs/>
          <w:sz w:val="20"/>
        </w:rPr>
        <w:t xml:space="preserve"> Policy</w:t>
      </w:r>
      <w:r w:rsidRPr="00637570">
        <w:rPr>
          <w:rFonts w:ascii="Arial" w:eastAsia="MS Mincho" w:hAnsi="Arial" w:cs="Arial"/>
          <w:bCs/>
          <w:sz w:val="20"/>
        </w:rPr>
        <w:t>)</w:t>
      </w:r>
    </w:p>
    <w:p w14:paraId="557537C0" w14:textId="5FA1B21F"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 xml:space="preserve">All costs and expenses incurred with the written consent of the </w:t>
      </w:r>
      <w:r w:rsidRPr="00637570">
        <w:rPr>
          <w:rFonts w:ascii="Arial" w:eastAsia="MS Mincho" w:hAnsi="Arial" w:cs="Arial"/>
          <w:b/>
          <w:bCs/>
          <w:sz w:val="20"/>
        </w:rPr>
        <w:t>Insurer</w:t>
      </w:r>
      <w:r w:rsidRPr="00637570">
        <w:rPr>
          <w:rFonts w:ascii="Arial" w:eastAsia="MS Mincho" w:hAnsi="Arial" w:cs="Arial"/>
          <w:bCs/>
          <w:sz w:val="20"/>
        </w:rPr>
        <w:t xml:space="preserve"> in respect of a claim or likely claim against the </w:t>
      </w:r>
      <w:r w:rsidRPr="00637570">
        <w:rPr>
          <w:rFonts w:ascii="Arial" w:eastAsia="MS Mincho" w:hAnsi="Arial" w:cs="Arial"/>
          <w:b/>
          <w:bCs/>
          <w:sz w:val="20"/>
        </w:rPr>
        <w:t>Insured</w:t>
      </w:r>
      <w:r w:rsidRPr="00637570">
        <w:rPr>
          <w:rFonts w:ascii="Arial" w:eastAsia="MS Mincho" w:hAnsi="Arial" w:cs="Arial"/>
          <w:bCs/>
          <w:sz w:val="20"/>
        </w:rPr>
        <w:t xml:space="preserve"> or representative of the </w:t>
      </w:r>
      <w:r w:rsidRPr="00637570">
        <w:rPr>
          <w:rFonts w:ascii="Arial" w:eastAsia="MS Mincho" w:hAnsi="Arial" w:cs="Arial"/>
          <w:b/>
          <w:bCs/>
          <w:sz w:val="20"/>
        </w:rPr>
        <w:t>Insured</w:t>
      </w:r>
      <w:r w:rsidRPr="00637570">
        <w:rPr>
          <w:rFonts w:ascii="Arial" w:eastAsia="MS Mincho" w:hAnsi="Arial" w:cs="Arial"/>
          <w:bCs/>
          <w:sz w:val="20"/>
        </w:rPr>
        <w:t xml:space="preserve"> at proceedings in any court arising out of any alleged act or omission resulting in a claim which may be the subject of </w:t>
      </w:r>
      <w:r w:rsidRPr="00637570">
        <w:rPr>
          <w:rFonts w:ascii="Arial" w:eastAsia="MS Mincho" w:hAnsi="Arial" w:cs="Arial"/>
          <w:b/>
          <w:bCs/>
          <w:sz w:val="20"/>
        </w:rPr>
        <w:t>Compensation</w:t>
      </w:r>
      <w:r w:rsidRPr="00637570">
        <w:rPr>
          <w:rFonts w:ascii="Arial" w:eastAsia="MS Mincho" w:hAnsi="Arial" w:cs="Arial"/>
          <w:bCs/>
          <w:sz w:val="20"/>
        </w:rPr>
        <w:t xml:space="preserve"> or at any Coroner’s Inquest or Fatal Accident Inquiry or in any court, arising out of any alleged breach of statutory duty, which shall form part of and are not in addition to any </w:t>
      </w:r>
      <w:r w:rsidRPr="00637570">
        <w:rPr>
          <w:rFonts w:ascii="Arial" w:eastAsia="MS Mincho" w:hAnsi="Arial" w:cs="Arial"/>
          <w:b/>
          <w:bCs/>
          <w:sz w:val="20"/>
        </w:rPr>
        <w:t xml:space="preserve">Limit of Liability </w:t>
      </w:r>
      <w:r w:rsidRPr="00637570">
        <w:rPr>
          <w:rFonts w:ascii="Arial" w:eastAsia="MS Mincho" w:hAnsi="Arial" w:cs="Arial"/>
          <w:bCs/>
          <w:sz w:val="20"/>
        </w:rPr>
        <w:t>(unless otherwise stated).</w:t>
      </w:r>
      <w:r w:rsidRPr="00637570">
        <w:rPr>
          <w:rFonts w:ascii="Arial" w:eastAsia="MS Mincho" w:hAnsi="Arial" w:cs="Arial"/>
          <w:b/>
          <w:bCs/>
          <w:sz w:val="20"/>
        </w:rPr>
        <w:t>Costs and Expenses</w:t>
      </w:r>
      <w:r w:rsidRPr="00637570">
        <w:rPr>
          <w:rFonts w:ascii="Arial" w:eastAsia="MS Mincho" w:hAnsi="Arial" w:cs="Arial"/>
          <w:bCs/>
          <w:sz w:val="20"/>
        </w:rPr>
        <w:t xml:space="preserve"> includes those costs and expenses of</w:t>
      </w:r>
      <w:r w:rsidRPr="00637570">
        <w:rPr>
          <w:rFonts w:ascii="Arial" w:eastAsia="MS Mincho" w:hAnsi="Arial" w:cs="Arial"/>
          <w:sz w:val="20"/>
        </w:rPr>
        <w:t xml:space="preserve"> any director, partner or </w:t>
      </w:r>
      <w:r w:rsidRPr="00637570">
        <w:rPr>
          <w:rFonts w:ascii="Arial" w:eastAsia="MS Mincho" w:hAnsi="Arial" w:cs="Arial"/>
          <w:b/>
          <w:bCs/>
          <w:sz w:val="20"/>
        </w:rPr>
        <w:t>Employee</w:t>
      </w:r>
      <w:r w:rsidRPr="00637570">
        <w:rPr>
          <w:rFonts w:ascii="Arial" w:eastAsia="MS Mincho" w:hAnsi="Arial" w:cs="Arial"/>
          <w:sz w:val="20"/>
        </w:rPr>
        <w:t xml:space="preserve"> attending court as a witness at the request of the </w:t>
      </w:r>
      <w:r w:rsidRPr="00637570">
        <w:rPr>
          <w:rFonts w:ascii="Arial" w:eastAsia="MS Mincho" w:hAnsi="Arial" w:cs="Arial"/>
          <w:b/>
          <w:sz w:val="20"/>
        </w:rPr>
        <w:t>Insurer</w:t>
      </w:r>
      <w:r w:rsidRPr="00637570">
        <w:rPr>
          <w:rFonts w:ascii="Arial" w:eastAsia="MS Mincho" w:hAnsi="Arial" w:cs="Arial"/>
          <w:sz w:val="20"/>
        </w:rPr>
        <w:t xml:space="preserve"> in connection with a claim which the </w:t>
      </w:r>
      <w:r w:rsidRPr="00637570">
        <w:rPr>
          <w:rFonts w:ascii="Arial" w:eastAsia="MS Mincho" w:hAnsi="Arial" w:cs="Arial"/>
          <w:b/>
          <w:sz w:val="20"/>
        </w:rPr>
        <w:t>Insured</w:t>
      </w:r>
      <w:r w:rsidRPr="00637570">
        <w:rPr>
          <w:rFonts w:ascii="Arial" w:eastAsia="MS Mincho" w:hAnsi="Arial" w:cs="Arial"/>
          <w:sz w:val="20"/>
        </w:rPr>
        <w:t xml:space="preserve"> is entitled to </w:t>
      </w:r>
      <w:r w:rsidRPr="00637570">
        <w:rPr>
          <w:rFonts w:ascii="Arial" w:eastAsia="MS Mincho" w:hAnsi="Arial" w:cs="Arial"/>
          <w:b/>
          <w:sz w:val="20"/>
        </w:rPr>
        <w:t xml:space="preserve">Compensation </w:t>
      </w:r>
      <w:r w:rsidRPr="00637570">
        <w:rPr>
          <w:rFonts w:ascii="Arial" w:eastAsia="MS Mincho" w:hAnsi="Arial" w:cs="Arial"/>
          <w:sz w:val="20"/>
        </w:rPr>
        <w:t xml:space="preserve">up to the following rates per person per day on which attendance is required: </w:t>
      </w:r>
    </w:p>
    <w:p w14:paraId="522EE826" w14:textId="272191F2"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GBP500 </w:t>
      </w:r>
      <w:r w:rsidR="00FE5427">
        <w:rPr>
          <w:rFonts w:ascii="Arial" w:eastAsia="MS Mincho" w:hAnsi="Arial" w:cs="Arial"/>
          <w:sz w:val="20"/>
        </w:rPr>
        <w:t xml:space="preserve">(five hundred pounds sterling) </w:t>
      </w:r>
      <w:r w:rsidRPr="00637570">
        <w:rPr>
          <w:rFonts w:ascii="Arial" w:eastAsia="MS Mincho" w:hAnsi="Arial" w:cs="Arial"/>
          <w:sz w:val="20"/>
        </w:rPr>
        <w:t xml:space="preserve">any director or partner; and </w:t>
      </w:r>
    </w:p>
    <w:p w14:paraId="5AE2E086" w14:textId="195D4E4A" w:rsidR="00543340" w:rsidRDefault="00637570" w:rsidP="00242442">
      <w:pPr>
        <w:spacing w:line="240" w:lineRule="auto"/>
        <w:ind w:left="567" w:hanging="567"/>
        <w:rPr>
          <w:rFonts w:ascii="Arial" w:eastAsia="MS Mincho" w:hAnsi="Arial" w:cs="Arial"/>
          <w:b/>
          <w:bCs/>
          <w:sz w:val="20"/>
        </w:rPr>
      </w:pPr>
      <w:r w:rsidRPr="00637570">
        <w:rPr>
          <w:rFonts w:ascii="Arial" w:eastAsia="MS Mincho" w:hAnsi="Arial" w:cs="Arial"/>
          <w:sz w:val="20"/>
        </w:rPr>
        <w:t>2</w:t>
      </w:r>
      <w:r w:rsidRPr="00637570">
        <w:rPr>
          <w:rFonts w:ascii="Arial" w:eastAsia="MS Mincho" w:hAnsi="Arial" w:cs="Arial"/>
          <w:sz w:val="20"/>
        </w:rPr>
        <w:tab/>
        <w:t xml:space="preserve">GBP200 </w:t>
      </w:r>
      <w:r w:rsidR="00FE5427">
        <w:rPr>
          <w:rFonts w:ascii="Arial" w:eastAsia="MS Mincho" w:hAnsi="Arial" w:cs="Arial"/>
          <w:sz w:val="20"/>
        </w:rPr>
        <w:t xml:space="preserve">(two hundred pounds sterling) </w:t>
      </w:r>
      <w:r w:rsidRPr="00637570">
        <w:rPr>
          <w:rFonts w:ascii="Arial" w:eastAsia="MS Mincho" w:hAnsi="Arial" w:cs="Arial"/>
          <w:sz w:val="20"/>
        </w:rPr>
        <w:t xml:space="preserve">any </w:t>
      </w:r>
      <w:r w:rsidRPr="00637570">
        <w:rPr>
          <w:rFonts w:ascii="Arial" w:eastAsia="MS Mincho" w:hAnsi="Arial" w:cs="Arial"/>
          <w:b/>
          <w:bCs/>
          <w:sz w:val="20"/>
        </w:rPr>
        <w:t>Employee</w:t>
      </w:r>
    </w:p>
    <w:p w14:paraId="1546A056" w14:textId="77777777" w:rsidR="00660765" w:rsidRDefault="00637570" w:rsidP="00242442">
      <w:pPr>
        <w:spacing w:after="120" w:line="240" w:lineRule="auto"/>
        <w:rPr>
          <w:rFonts w:ascii="Arial" w:eastAsia="MS Mincho" w:hAnsi="Arial" w:cs="Arial"/>
          <w:b/>
          <w:sz w:val="20"/>
        </w:rPr>
      </w:pPr>
      <w:r w:rsidRPr="00637570">
        <w:rPr>
          <w:rFonts w:ascii="Arial" w:eastAsia="MS Mincho" w:hAnsi="Arial" w:cs="Arial"/>
          <w:b/>
          <w:sz w:val="20"/>
        </w:rPr>
        <w:t>Criminal Prosecution Defence Costs</w:t>
      </w:r>
    </w:p>
    <w:p w14:paraId="2F659341" w14:textId="0C2F7FCD" w:rsidR="00637570" w:rsidRPr="00637570" w:rsidRDefault="00637570" w:rsidP="00242442">
      <w:pPr>
        <w:tabs>
          <w:tab w:val="left" w:pos="567"/>
        </w:tabs>
        <w:spacing w:before="100" w:after="120"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Health and Safety at Work Act 1974</w:t>
      </w:r>
      <w:r w:rsidRPr="00637570">
        <w:rPr>
          <w:rFonts w:ascii="Arial" w:eastAsia="MS Mincho" w:hAnsi="Arial" w:cs="Arial"/>
          <w:bCs/>
          <w:sz w:val="20"/>
        </w:rPr>
        <w:t>;</w:t>
      </w:r>
    </w:p>
    <w:p w14:paraId="2C388E82" w14:textId="77777777" w:rsidR="00637570" w:rsidRPr="00637570" w:rsidRDefault="00637570" w:rsidP="00242442">
      <w:pPr>
        <w:spacing w:before="10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Consumer Protection Act 1987</w:t>
      </w:r>
      <w:r w:rsidRPr="00637570">
        <w:rPr>
          <w:rFonts w:ascii="Arial" w:eastAsia="MS Mincho" w:hAnsi="Arial" w:cs="Arial"/>
          <w:bCs/>
          <w:sz w:val="20"/>
        </w:rPr>
        <w:t>;</w:t>
      </w:r>
    </w:p>
    <w:p w14:paraId="28ECB36D" w14:textId="77777777" w:rsidR="00637570" w:rsidRPr="00637570" w:rsidRDefault="00637570" w:rsidP="00242442">
      <w:pPr>
        <w:spacing w:before="10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Food Safety Act 1990</w:t>
      </w:r>
      <w:r w:rsidRPr="00637570">
        <w:rPr>
          <w:rFonts w:ascii="Arial" w:eastAsia="MS Mincho" w:hAnsi="Arial" w:cs="Arial"/>
          <w:bCs/>
          <w:sz w:val="20"/>
        </w:rPr>
        <w:t>;</w:t>
      </w:r>
    </w:p>
    <w:p w14:paraId="34C8E55E" w14:textId="77777777" w:rsidR="00637570" w:rsidRPr="00637570" w:rsidRDefault="00637570" w:rsidP="00242442">
      <w:pPr>
        <w:spacing w:before="10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Disability Discrimination Act 1995</w:t>
      </w:r>
      <w:r w:rsidRPr="00637570">
        <w:rPr>
          <w:rFonts w:ascii="Arial" w:eastAsia="MS Mincho" w:hAnsi="Arial" w:cs="Arial"/>
          <w:bCs/>
          <w:sz w:val="20"/>
        </w:rPr>
        <w:t>;</w:t>
      </w:r>
    </w:p>
    <w:p w14:paraId="0DA4C53A" w14:textId="77777777" w:rsidR="00637570" w:rsidRPr="00637570" w:rsidRDefault="00637570" w:rsidP="00242442">
      <w:pPr>
        <w:spacing w:before="100" w:line="240" w:lineRule="auto"/>
        <w:ind w:left="567" w:hanging="567"/>
        <w:rPr>
          <w:rFonts w:ascii="Arial" w:eastAsia="MS Mincho" w:hAnsi="Arial" w:cs="Arial"/>
          <w:b/>
          <w:bCs/>
          <w:sz w:val="20"/>
        </w:rPr>
      </w:pPr>
      <w:r w:rsidRPr="00637570">
        <w:rPr>
          <w:rFonts w:ascii="Arial" w:eastAsia="MS Mincho" w:hAnsi="Arial" w:cs="Arial"/>
          <w:sz w:val="20"/>
        </w:rPr>
        <w:t>5</w:t>
      </w:r>
      <w:r w:rsidRPr="00637570">
        <w:rPr>
          <w:rFonts w:ascii="Arial" w:eastAsia="MS Mincho" w:hAnsi="Arial" w:cs="Arial"/>
          <w:sz w:val="20"/>
        </w:rPr>
        <w:tab/>
        <w:t>Corporate Manslaughter and Corporate Homicide Act 2007</w:t>
      </w:r>
      <w:r w:rsidRPr="00637570">
        <w:rPr>
          <w:rFonts w:ascii="Arial" w:eastAsia="MS Mincho" w:hAnsi="Arial" w:cs="Arial"/>
          <w:bCs/>
          <w:sz w:val="20"/>
        </w:rPr>
        <w:t>; and</w:t>
      </w:r>
    </w:p>
    <w:p w14:paraId="78E1A73F" w14:textId="77777777" w:rsidR="00637570" w:rsidRPr="00637570" w:rsidRDefault="00637570" w:rsidP="00242442">
      <w:pPr>
        <w:spacing w:before="100" w:line="240" w:lineRule="auto"/>
        <w:ind w:left="567" w:hanging="567"/>
        <w:rPr>
          <w:rFonts w:ascii="Arial" w:eastAsia="MS Mincho" w:hAnsi="Arial" w:cs="Arial"/>
          <w:b/>
          <w:bCs/>
          <w:sz w:val="20"/>
        </w:rPr>
      </w:pPr>
      <w:r w:rsidRPr="00637570">
        <w:rPr>
          <w:rFonts w:ascii="Arial" w:eastAsia="MS Mincho" w:hAnsi="Arial" w:cs="Arial"/>
          <w:bCs/>
          <w:sz w:val="20"/>
        </w:rPr>
        <w:t>6</w:t>
      </w:r>
      <w:r w:rsidRPr="00637570">
        <w:rPr>
          <w:rFonts w:ascii="Arial" w:eastAsia="MS Mincho" w:hAnsi="Arial" w:cs="Arial"/>
          <w:bCs/>
          <w:sz w:val="20"/>
        </w:rPr>
        <w:tab/>
        <w:t xml:space="preserve">A criminal prosecution for manslaughter against an </w:t>
      </w:r>
      <w:r w:rsidRPr="00637570">
        <w:rPr>
          <w:rFonts w:ascii="Arial" w:eastAsia="MS Mincho" w:hAnsi="Arial" w:cs="Arial"/>
          <w:b/>
          <w:bCs/>
          <w:sz w:val="20"/>
        </w:rPr>
        <w:t>Employee</w:t>
      </w:r>
      <w:r w:rsidRPr="00637570">
        <w:rPr>
          <w:rFonts w:ascii="Arial" w:eastAsia="MS Mincho" w:hAnsi="Arial" w:cs="Arial"/>
          <w:bCs/>
          <w:sz w:val="20"/>
        </w:rPr>
        <w:t xml:space="preserve"> arising out of his employment as part of the </w:t>
      </w:r>
      <w:r w:rsidRPr="00637570">
        <w:rPr>
          <w:rFonts w:ascii="Arial" w:eastAsia="MS Mincho" w:hAnsi="Arial" w:cs="Arial"/>
          <w:b/>
          <w:bCs/>
          <w:sz w:val="20"/>
        </w:rPr>
        <w:t>Business</w:t>
      </w:r>
      <w:r w:rsidRPr="00637570">
        <w:rPr>
          <w:rFonts w:ascii="Arial" w:eastAsia="MS Mincho" w:hAnsi="Arial" w:cs="Arial"/>
          <w:bCs/>
          <w:sz w:val="20"/>
        </w:rPr>
        <w:t>.</w:t>
      </w:r>
    </w:p>
    <w:p w14:paraId="41D40264" w14:textId="4E8BCE2D" w:rsidR="001C1D17" w:rsidRDefault="00637570" w:rsidP="004B1BEC">
      <w:pPr>
        <w:spacing w:after="120" w:line="240" w:lineRule="auto"/>
        <w:rPr>
          <w:rFonts w:ascii="Arial" w:eastAsia="MS Mincho" w:hAnsi="Arial" w:cs="Arial"/>
          <w:b/>
          <w:sz w:val="20"/>
        </w:rPr>
      </w:pPr>
      <w:r w:rsidRPr="00637570">
        <w:rPr>
          <w:rFonts w:ascii="Arial" w:eastAsia="MS Mincho" w:hAnsi="Arial" w:cs="Arial"/>
          <w:b/>
          <w:sz w:val="20"/>
        </w:rPr>
        <w:t>Damage</w:t>
      </w:r>
    </w:p>
    <w:p w14:paraId="2A3CEAD7" w14:textId="77777777" w:rsidR="008230F6" w:rsidRDefault="00637570" w:rsidP="00242442">
      <w:pPr>
        <w:spacing w:after="120" w:line="240" w:lineRule="auto"/>
        <w:rPr>
          <w:rFonts w:ascii="Arial" w:eastAsia="MS Mincho" w:hAnsi="Arial" w:cs="Arial"/>
          <w:sz w:val="20"/>
        </w:rPr>
        <w:sectPr w:rsidR="008230F6"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Accidental physical loss or destruction or damage.</w:t>
      </w:r>
    </w:p>
    <w:p w14:paraId="47516580" w14:textId="2180E224" w:rsidR="00637570" w:rsidRDefault="00637570" w:rsidP="008230F6">
      <w:pPr>
        <w:spacing w:before="240" w:line="240" w:lineRule="auto"/>
        <w:rPr>
          <w:rFonts w:ascii="Arial" w:eastAsia="MS Mincho" w:hAnsi="Arial" w:cs="Arial"/>
          <w:b/>
          <w:sz w:val="20"/>
        </w:rPr>
      </w:pPr>
      <w:r w:rsidRPr="00637570">
        <w:rPr>
          <w:rFonts w:ascii="Arial" w:eastAsia="MS Mincho" w:hAnsi="Arial" w:cs="Arial"/>
          <w:b/>
          <w:sz w:val="20"/>
        </w:rPr>
        <w:lastRenderedPageBreak/>
        <w:t>Defined Perils</w:t>
      </w:r>
    </w:p>
    <w:p w14:paraId="2985835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14:paraId="3AEC2694" w14:textId="052F701D" w:rsidR="00637570" w:rsidRPr="00637570" w:rsidRDefault="00637570" w:rsidP="00242442">
      <w:pPr>
        <w:spacing w:line="240" w:lineRule="auto"/>
        <w:rPr>
          <w:rFonts w:ascii="Arial" w:eastAsia="MS Mincho" w:hAnsi="Arial" w:cs="Arial"/>
          <w:b/>
          <w:sz w:val="20"/>
          <w:szCs w:val="24"/>
        </w:rPr>
      </w:pPr>
      <w:r w:rsidRPr="00637570">
        <w:rPr>
          <w:rFonts w:ascii="Arial" w:eastAsia="MS Mincho" w:hAnsi="Arial" w:cs="Arial"/>
          <w:b/>
          <w:sz w:val="20"/>
          <w:szCs w:val="24"/>
        </w:rPr>
        <w:t xml:space="preserve">Documents – applicable to </w:t>
      </w:r>
      <w:r w:rsidR="00660765">
        <w:rPr>
          <w:rFonts w:ascii="Arial" w:eastAsia="MS Mincho" w:hAnsi="Arial" w:cs="Arial"/>
          <w:b/>
          <w:sz w:val="20"/>
          <w:szCs w:val="24"/>
        </w:rPr>
        <w:t>S</w:t>
      </w:r>
      <w:r w:rsidR="003C2F89">
        <w:rPr>
          <w:rFonts w:ascii="Arial" w:eastAsia="MS Mincho" w:hAnsi="Arial" w:cs="Arial"/>
          <w:b/>
          <w:sz w:val="20"/>
          <w:szCs w:val="24"/>
        </w:rPr>
        <w:t>ection</w:t>
      </w:r>
      <w:r w:rsidRPr="00637570">
        <w:rPr>
          <w:rFonts w:ascii="Arial" w:eastAsia="MS Mincho" w:hAnsi="Arial" w:cs="Arial"/>
          <w:b/>
          <w:sz w:val="20"/>
          <w:szCs w:val="24"/>
        </w:rPr>
        <w:t xml:space="preserve"> 13 </w:t>
      </w:r>
    </w:p>
    <w:p w14:paraId="1C3AA832"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means</w:t>
      </w:r>
      <w:r w:rsidRPr="00637570">
        <w:rPr>
          <w:rFonts w:ascii="Arial" w:eastAsia="Times New Roman" w:hAnsi="Arial" w:cs="Arial"/>
          <w:sz w:val="20"/>
          <w:szCs w:val="24"/>
        </w:rPr>
        <w:t xml:space="preserve"> </w:t>
      </w:r>
      <w:r w:rsidRPr="00637570">
        <w:rPr>
          <w:rFonts w:ascii="Arial" w:eastAsia="MS Mincho" w:hAnsi="Arial" w:cs="Arial"/>
          <w:sz w:val="20"/>
          <w:szCs w:val="24"/>
        </w:rPr>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14:paraId="459CC349" w14:textId="77A58DFE"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Electronic Data</w:t>
      </w:r>
    </w:p>
    <w:p w14:paraId="5DB2A1F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14:paraId="08F9D513" w14:textId="77777777" w:rsidR="00637570" w:rsidRPr="00637570" w:rsidDel="00CE4CC7" w:rsidRDefault="00637570" w:rsidP="00242442">
      <w:pPr>
        <w:spacing w:line="240" w:lineRule="auto"/>
        <w:rPr>
          <w:rFonts w:ascii="Arial" w:eastAsia="MS Mincho" w:hAnsi="Arial" w:cs="Arial"/>
          <w:b/>
          <w:sz w:val="20"/>
        </w:rPr>
      </w:pPr>
      <w:r w:rsidRPr="00637570">
        <w:rPr>
          <w:rFonts w:ascii="Arial" w:eastAsia="MS Mincho" w:hAnsi="Arial" w:cs="Arial"/>
          <w:b/>
          <w:sz w:val="20"/>
        </w:rPr>
        <w:t>Employee - applicable to Sections 1-12</w:t>
      </w:r>
    </w:p>
    <w:p w14:paraId="2793982E"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sz w:val="20"/>
        </w:rPr>
        <w:t xml:space="preserve">Any of the following whilst working for and under the control and supervision of the </w:t>
      </w:r>
      <w:r w:rsidRPr="00637570">
        <w:rPr>
          <w:rFonts w:ascii="Arial" w:eastAsia="MS Mincho" w:hAnsi="Arial" w:cs="Arial"/>
          <w:b/>
          <w:sz w:val="20"/>
        </w:rPr>
        <w:t>Insured</w:t>
      </w:r>
      <w:r w:rsidRPr="00637570">
        <w:rPr>
          <w:rFonts w:ascii="Arial" w:eastAsia="MS Mincho" w:hAnsi="Arial" w:cs="Arial"/>
          <w:sz w:val="20"/>
        </w:rPr>
        <w:t xml:space="preserve"> in connection with its </w:t>
      </w:r>
      <w:r w:rsidRPr="00637570">
        <w:rPr>
          <w:rFonts w:ascii="Arial" w:eastAsia="MS Mincho" w:hAnsi="Arial" w:cs="Arial"/>
          <w:b/>
          <w:sz w:val="20"/>
        </w:rPr>
        <w:t>Business</w:t>
      </w:r>
      <w:r w:rsidRPr="00637570">
        <w:rPr>
          <w:rFonts w:ascii="Arial" w:eastAsia="MS Mincho" w:hAnsi="Arial" w:cs="Arial"/>
          <w:sz w:val="20"/>
        </w:rPr>
        <w:t>:</w:t>
      </w:r>
    </w:p>
    <w:p w14:paraId="4EF02FAC" w14:textId="729BB086" w:rsidR="00637570"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any person under a contract of service or apprenticeship with:</w:t>
      </w:r>
    </w:p>
    <w:p w14:paraId="1559A419" w14:textId="77777777" w:rsidR="00637570" w:rsidRPr="00637570" w:rsidRDefault="00637570" w:rsidP="00242442">
      <w:pPr>
        <w:tabs>
          <w:tab w:val="left" w:pos="1134"/>
        </w:tabs>
        <w:spacing w:line="240" w:lineRule="auto"/>
        <w:ind w:left="567" w:hanging="567"/>
        <w:rPr>
          <w:rFonts w:ascii="Arial" w:eastAsia="MS Mincho" w:hAnsi="Arial" w:cs="Arial"/>
          <w:sz w:val="20"/>
        </w:rPr>
      </w:pPr>
      <w:r w:rsidRPr="00637570">
        <w:rPr>
          <w:rFonts w:ascii="Arial" w:eastAsia="MS Mincho" w:hAnsi="Arial" w:cs="Arial"/>
          <w:sz w:val="20"/>
        </w:rPr>
        <w:tab/>
        <w:t>a)</w:t>
      </w:r>
      <w:r w:rsidRPr="00637570">
        <w:rPr>
          <w:rFonts w:ascii="Arial" w:eastAsia="MS Mincho" w:hAnsi="Arial" w:cs="Arial"/>
          <w:sz w:val="20"/>
        </w:rPr>
        <w:tab/>
        <w:t xml:space="preserve">the </w:t>
      </w:r>
      <w:r w:rsidRPr="00637570">
        <w:rPr>
          <w:rFonts w:ascii="Arial" w:eastAsia="MS Mincho" w:hAnsi="Arial" w:cs="Arial"/>
          <w:b/>
          <w:sz w:val="20"/>
        </w:rPr>
        <w:t>Insured</w:t>
      </w:r>
      <w:r w:rsidRPr="00637570">
        <w:rPr>
          <w:rFonts w:ascii="Arial" w:eastAsia="MS Mincho" w:hAnsi="Arial" w:cs="Arial"/>
          <w:sz w:val="20"/>
        </w:rPr>
        <w:t>;</w:t>
      </w:r>
    </w:p>
    <w:p w14:paraId="31464D8D" w14:textId="77777777" w:rsidR="00637570" w:rsidRPr="00637570" w:rsidRDefault="00637570" w:rsidP="00242442">
      <w:pPr>
        <w:tabs>
          <w:tab w:val="left" w:pos="1134"/>
        </w:tabs>
        <w:spacing w:line="240" w:lineRule="auto"/>
        <w:ind w:left="567" w:hanging="567"/>
        <w:rPr>
          <w:rFonts w:ascii="Arial" w:eastAsia="MS Mincho" w:hAnsi="Arial" w:cs="Arial"/>
          <w:sz w:val="20"/>
        </w:rPr>
      </w:pPr>
      <w:r w:rsidRPr="00637570">
        <w:rPr>
          <w:rFonts w:ascii="Arial" w:eastAsia="MS Mincho" w:hAnsi="Arial" w:cs="Arial"/>
          <w:sz w:val="20"/>
        </w:rPr>
        <w:tab/>
        <w:t>b)</w:t>
      </w:r>
      <w:r w:rsidRPr="00637570">
        <w:rPr>
          <w:rFonts w:ascii="Arial" w:eastAsia="MS Mincho" w:hAnsi="Arial" w:cs="Arial"/>
          <w:sz w:val="20"/>
        </w:rPr>
        <w:tab/>
        <w:t xml:space="preserve">any other party who is supplied or hired to the </w:t>
      </w:r>
      <w:r w:rsidRPr="00637570">
        <w:rPr>
          <w:rFonts w:ascii="Arial" w:eastAsia="MS Mincho" w:hAnsi="Arial" w:cs="Arial"/>
          <w:b/>
          <w:sz w:val="20"/>
        </w:rPr>
        <w:t>Insured</w:t>
      </w:r>
      <w:r w:rsidRPr="00637570">
        <w:rPr>
          <w:rFonts w:ascii="Arial" w:eastAsia="MS Mincho" w:hAnsi="Arial" w:cs="Arial"/>
          <w:sz w:val="20"/>
        </w:rPr>
        <w:t>;</w:t>
      </w:r>
    </w:p>
    <w:p w14:paraId="61B302AF" w14:textId="2B7AD429" w:rsidR="008620FC"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any labour master or labour only sub-contractor or any person supplied by them under a contract for service;</w:t>
      </w:r>
    </w:p>
    <w:p w14:paraId="6DFADC30" w14:textId="51B9D87D" w:rsidR="00637570"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 xml:space="preserve">any self-employed person working for the </w:t>
      </w:r>
      <w:r w:rsidRPr="009326A4">
        <w:rPr>
          <w:rFonts w:ascii="Arial" w:eastAsia="MS Mincho" w:hAnsi="Arial" w:cs="Arial"/>
          <w:b/>
          <w:sz w:val="20"/>
        </w:rPr>
        <w:t xml:space="preserve">Insured </w:t>
      </w:r>
      <w:r w:rsidRPr="009326A4">
        <w:rPr>
          <w:rFonts w:ascii="Arial" w:eastAsia="MS Mincho" w:hAnsi="Arial" w:cs="Arial"/>
          <w:sz w:val="20"/>
        </w:rPr>
        <w:t>providing labour only, under a contract for service;</w:t>
      </w:r>
    </w:p>
    <w:p w14:paraId="25F617A6" w14:textId="7F172D37" w:rsidR="00637570"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 xml:space="preserve">any person supplied to the </w:t>
      </w:r>
      <w:r w:rsidRPr="009326A4">
        <w:rPr>
          <w:rFonts w:ascii="Arial" w:eastAsia="MS Mincho" w:hAnsi="Arial" w:cs="Arial"/>
          <w:b/>
          <w:sz w:val="20"/>
        </w:rPr>
        <w:t xml:space="preserve">Insured </w:t>
      </w:r>
      <w:r w:rsidRPr="009326A4">
        <w:rPr>
          <w:rFonts w:ascii="Arial" w:eastAsia="MS Mincho" w:hAnsi="Arial" w:cs="Arial"/>
          <w:sz w:val="20"/>
        </w:rPr>
        <w:t xml:space="preserve">under a contract or agreement stipulating that such person will be deemed to be in the employment of the </w:t>
      </w:r>
      <w:r w:rsidRPr="009326A4">
        <w:rPr>
          <w:rFonts w:ascii="Arial" w:eastAsia="MS Mincho" w:hAnsi="Arial" w:cs="Arial"/>
          <w:b/>
          <w:sz w:val="20"/>
        </w:rPr>
        <w:t xml:space="preserve">Insured </w:t>
      </w:r>
      <w:r w:rsidRPr="009326A4">
        <w:rPr>
          <w:rFonts w:ascii="Arial" w:eastAsia="MS Mincho" w:hAnsi="Arial" w:cs="Arial"/>
          <w:sz w:val="20"/>
        </w:rPr>
        <w:t>for the period of such contract or agreement;</w:t>
      </w:r>
    </w:p>
    <w:p w14:paraId="3B34F04B" w14:textId="4E309F37" w:rsidR="00637570"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any person participating in any government or otherwise authorised work experience, training, study, exchange or similar scheme;</w:t>
      </w:r>
    </w:p>
    <w:p w14:paraId="27401112" w14:textId="62DE845C" w:rsidR="00637570" w:rsidRPr="009326A4" w:rsidRDefault="00637570" w:rsidP="005B3AB4">
      <w:pPr>
        <w:pStyle w:val="ListParagraph"/>
        <w:numPr>
          <w:ilvl w:val="0"/>
          <w:numId w:val="103"/>
        </w:numPr>
        <w:spacing w:line="240" w:lineRule="auto"/>
        <w:ind w:left="567" w:hanging="567"/>
        <w:rPr>
          <w:rFonts w:ascii="Arial" w:eastAsia="MS Mincho" w:hAnsi="Arial" w:cs="Arial"/>
          <w:sz w:val="20"/>
        </w:rPr>
      </w:pPr>
      <w:r w:rsidRPr="009326A4">
        <w:rPr>
          <w:rFonts w:ascii="Arial" w:eastAsia="MS Mincho" w:hAnsi="Arial" w:cs="Arial"/>
          <w:sz w:val="20"/>
        </w:rPr>
        <w:t xml:space="preserve">any unpaid person whilst temporarily working for the </w:t>
      </w:r>
      <w:r w:rsidRPr="009326A4">
        <w:rPr>
          <w:rFonts w:ascii="Arial" w:eastAsia="MS Mincho" w:hAnsi="Arial" w:cs="Arial"/>
          <w:b/>
          <w:sz w:val="20"/>
        </w:rPr>
        <w:t>Insured</w:t>
      </w:r>
      <w:r w:rsidRPr="009326A4">
        <w:rPr>
          <w:rFonts w:ascii="Arial" w:eastAsia="MS Mincho" w:hAnsi="Arial" w:cs="Arial"/>
          <w:sz w:val="20"/>
        </w:rPr>
        <w:t>; and</w:t>
      </w:r>
    </w:p>
    <w:p w14:paraId="1105C74E" w14:textId="77777777" w:rsidR="00525855" w:rsidRDefault="00637570" w:rsidP="005B3AB4">
      <w:pPr>
        <w:pStyle w:val="ListParagraph"/>
        <w:numPr>
          <w:ilvl w:val="0"/>
          <w:numId w:val="103"/>
        </w:numPr>
        <w:spacing w:line="240" w:lineRule="auto"/>
        <w:ind w:left="567" w:hanging="567"/>
        <w:rPr>
          <w:rFonts w:ascii="Arial" w:eastAsia="MS Mincho" w:hAnsi="Arial" w:cs="Arial"/>
          <w:sz w:val="20"/>
        </w:rPr>
      </w:pPr>
      <w:r w:rsidRPr="008057F1">
        <w:rPr>
          <w:rFonts w:ascii="Arial" w:eastAsia="MS Mincho" w:hAnsi="Arial" w:cs="Arial"/>
          <w:sz w:val="20"/>
        </w:rPr>
        <w:t xml:space="preserve">drivers and/or operators of plant hired to the </w:t>
      </w:r>
      <w:r w:rsidRPr="008057F1">
        <w:rPr>
          <w:rFonts w:ascii="Arial" w:eastAsia="MS Mincho" w:hAnsi="Arial" w:cs="Arial"/>
          <w:b/>
          <w:sz w:val="20"/>
        </w:rPr>
        <w:t>Insured</w:t>
      </w:r>
      <w:r w:rsidRPr="008057F1">
        <w:rPr>
          <w:rFonts w:ascii="Arial" w:eastAsia="MS Mincho" w:hAnsi="Arial" w:cs="Arial"/>
          <w:sz w:val="20"/>
        </w:rPr>
        <w:t>.</w:t>
      </w:r>
    </w:p>
    <w:p w14:paraId="07123FA9" w14:textId="2D6B8623" w:rsidR="00637570" w:rsidRPr="00525855" w:rsidRDefault="00637570" w:rsidP="00242442">
      <w:pPr>
        <w:spacing w:line="240" w:lineRule="auto"/>
        <w:rPr>
          <w:rFonts w:ascii="Arial" w:eastAsia="MS Mincho" w:hAnsi="Arial" w:cs="Arial"/>
          <w:sz w:val="20"/>
        </w:rPr>
      </w:pPr>
      <w:r w:rsidRPr="00525855">
        <w:rPr>
          <w:rFonts w:ascii="Arial" w:eastAsia="MS Mincho" w:hAnsi="Arial" w:cs="Arial"/>
          <w:b/>
          <w:sz w:val="20"/>
        </w:rPr>
        <w:t>Excess – applicable to Sections 1 - 12</w:t>
      </w:r>
    </w:p>
    <w:p w14:paraId="2345E6DC"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rPr>
        <w:t xml:space="preserve">The first amount or time period (stated in the </w:t>
      </w:r>
      <w:r w:rsidRPr="00637570">
        <w:rPr>
          <w:rFonts w:ascii="Arial" w:eastAsia="MS Mincho" w:hAnsi="Arial" w:cs="Arial"/>
          <w:b/>
          <w:sz w:val="20"/>
        </w:rPr>
        <w:t>Specification</w:t>
      </w:r>
      <w:r w:rsidRPr="00637570">
        <w:rPr>
          <w:rFonts w:ascii="Arial" w:eastAsia="MS Mincho" w:hAnsi="Arial" w:cs="Arial"/>
          <w:sz w:val="20"/>
        </w:rPr>
        <w:t xml:space="preserve"> a</w:t>
      </w:r>
      <w:r w:rsidRPr="00637570">
        <w:rPr>
          <w:rFonts w:ascii="Arial" w:eastAsia="MS Mincho" w:hAnsi="Arial" w:cs="Arial"/>
          <w:sz w:val="20"/>
          <w:lang w:val="en-US"/>
        </w:rPr>
        <w:t>s the sum</w:t>
      </w:r>
      <w:r w:rsidRPr="00637570">
        <w:rPr>
          <w:rFonts w:ascii="Arial" w:eastAsia="MS Mincho" w:hAnsi="Arial" w:cs="Arial"/>
          <w:sz w:val="20"/>
        </w:rPr>
        <w:t xml:space="preserve"> or time period applicable to each</w:t>
      </w:r>
      <w:r w:rsidRPr="00637570">
        <w:rPr>
          <w:rFonts w:ascii="Arial" w:eastAsia="MS Mincho" w:hAnsi="Arial" w:cs="Arial"/>
          <w:b/>
          <w:sz w:val="20"/>
        </w:rPr>
        <w:t xml:space="preserve"> Section</w:t>
      </w:r>
      <w:r w:rsidRPr="00637570">
        <w:rPr>
          <w:rFonts w:ascii="Arial" w:eastAsia="MS Mincho" w:hAnsi="Arial" w:cs="Arial"/>
          <w:sz w:val="20"/>
        </w:rPr>
        <w:t xml:space="preserve"> or </w:t>
      </w:r>
      <w:r w:rsidRPr="00637570">
        <w:rPr>
          <w:rFonts w:ascii="Arial" w:eastAsia="MS Mincho" w:hAnsi="Arial" w:cs="Arial"/>
          <w:b/>
          <w:sz w:val="20"/>
        </w:rPr>
        <w:t>Extension</w:t>
      </w:r>
      <w:r w:rsidRPr="00637570">
        <w:rPr>
          <w:rFonts w:ascii="Arial" w:eastAsia="MS Mincho" w:hAnsi="Arial" w:cs="Arial"/>
          <w:sz w:val="20"/>
        </w:rPr>
        <w:t xml:space="preserve">) for which the </w:t>
      </w:r>
      <w:r w:rsidRPr="00637570">
        <w:rPr>
          <w:rFonts w:ascii="Arial" w:eastAsia="MS Mincho" w:hAnsi="Arial" w:cs="Arial"/>
          <w:b/>
          <w:sz w:val="20"/>
        </w:rPr>
        <w:t xml:space="preserve">Insured </w:t>
      </w:r>
      <w:r w:rsidRPr="00637570">
        <w:rPr>
          <w:rFonts w:ascii="Arial" w:eastAsia="MS Mincho" w:hAnsi="Arial" w:cs="Arial"/>
          <w:sz w:val="20"/>
        </w:rPr>
        <w:t>is responsible,</w:t>
      </w:r>
      <w:r w:rsidRPr="00637570">
        <w:rPr>
          <w:rFonts w:ascii="Arial" w:eastAsia="MS Mincho" w:hAnsi="Arial" w:cs="Arial"/>
          <w:sz w:val="20"/>
          <w:lang w:val="en-US"/>
        </w:rPr>
        <w:t xml:space="preserve"> which must be exceeded for</w:t>
      </w:r>
      <w:r w:rsidRPr="00637570">
        <w:rPr>
          <w:rFonts w:ascii="Arial" w:eastAsia="MS Mincho" w:hAnsi="Arial" w:cs="Arial"/>
          <w:sz w:val="20"/>
        </w:rPr>
        <w:t xml:space="preserve"> each and every claim before that claim is</w:t>
      </w:r>
      <w:r w:rsidRPr="00637570">
        <w:rPr>
          <w:rFonts w:ascii="Arial" w:eastAsia="MS Mincho" w:hAnsi="Arial" w:cs="Arial"/>
          <w:sz w:val="20"/>
          <w:lang w:val="en-US"/>
        </w:rPr>
        <w:t xml:space="preserve"> payable by the </w:t>
      </w:r>
      <w:r w:rsidRPr="00637570">
        <w:rPr>
          <w:rFonts w:ascii="Arial" w:eastAsia="MS Mincho" w:hAnsi="Arial" w:cs="Arial"/>
          <w:b/>
          <w:sz w:val="20"/>
          <w:lang w:val="en-US"/>
        </w:rPr>
        <w:t>Insurer</w:t>
      </w:r>
      <w:r w:rsidRPr="00637570">
        <w:rPr>
          <w:rFonts w:ascii="Arial" w:eastAsia="MS Mincho" w:hAnsi="Arial" w:cs="Arial"/>
          <w:sz w:val="20"/>
        </w:rPr>
        <w:t>.</w:t>
      </w:r>
      <w:r w:rsidRPr="00637570">
        <w:rPr>
          <w:rFonts w:ascii="Arial" w:eastAsia="MS Mincho" w:hAnsi="Arial" w:cs="Arial"/>
          <w:sz w:val="20"/>
          <w:lang w:val="en-US"/>
        </w:rPr>
        <w:t xml:space="preserve"> The </w:t>
      </w:r>
      <w:r w:rsidRPr="00637570">
        <w:rPr>
          <w:rFonts w:ascii="Arial" w:eastAsia="MS Mincho" w:hAnsi="Arial" w:cs="Arial"/>
          <w:b/>
          <w:sz w:val="20"/>
          <w:lang w:val="en-US"/>
        </w:rPr>
        <w:t xml:space="preserve">Insurer </w:t>
      </w:r>
      <w:r w:rsidRPr="00637570">
        <w:rPr>
          <w:rFonts w:ascii="Arial" w:eastAsia="MS Mincho" w:hAnsi="Arial" w:cs="Arial"/>
          <w:sz w:val="20"/>
          <w:lang w:val="en-US"/>
        </w:rPr>
        <w:t xml:space="preserve">will only pay that part of the loss that exceeds the </w:t>
      </w:r>
      <w:r w:rsidRPr="00637570">
        <w:rPr>
          <w:rFonts w:ascii="Arial" w:eastAsia="MS Mincho" w:hAnsi="Arial" w:cs="Arial"/>
          <w:b/>
          <w:sz w:val="20"/>
          <w:lang w:val="en-US"/>
        </w:rPr>
        <w:t>Excess</w:t>
      </w:r>
      <w:r w:rsidRPr="00637570">
        <w:rPr>
          <w:rFonts w:ascii="Arial" w:eastAsia="MS Mincho" w:hAnsi="Arial" w:cs="Arial"/>
          <w:sz w:val="20"/>
          <w:lang w:val="en-US"/>
        </w:rPr>
        <w:t xml:space="preserve">, up to the appropriate </w:t>
      </w:r>
      <w:r w:rsidRPr="00637570">
        <w:rPr>
          <w:rFonts w:ascii="Arial" w:eastAsia="MS Mincho" w:hAnsi="Arial" w:cs="Arial"/>
          <w:b/>
          <w:sz w:val="20"/>
          <w:lang w:val="en-US"/>
        </w:rPr>
        <w:t xml:space="preserve">Limit of Liability </w:t>
      </w:r>
      <w:r w:rsidRPr="00637570">
        <w:rPr>
          <w:rFonts w:ascii="Arial" w:eastAsia="MS Mincho" w:hAnsi="Arial" w:cs="Arial"/>
          <w:sz w:val="20"/>
          <w:lang w:val="en-US"/>
        </w:rPr>
        <w:t>or</w:t>
      </w:r>
      <w:r w:rsidRPr="00637570">
        <w:rPr>
          <w:rFonts w:ascii="Arial" w:eastAsia="MS Mincho" w:hAnsi="Arial" w:cs="Arial"/>
          <w:b/>
          <w:sz w:val="20"/>
          <w:lang w:val="en-US"/>
        </w:rPr>
        <w:t xml:space="preserve"> Sum Insured </w:t>
      </w:r>
      <w:r w:rsidRPr="00637570">
        <w:rPr>
          <w:rFonts w:ascii="Arial" w:eastAsia="MS Mincho" w:hAnsi="Arial" w:cs="Arial"/>
          <w:sz w:val="20"/>
          <w:lang w:val="en-US"/>
        </w:rPr>
        <w:t>stated in the</w:t>
      </w:r>
      <w:r w:rsidRPr="00637570">
        <w:rPr>
          <w:rFonts w:ascii="Arial" w:eastAsia="MS Mincho" w:hAnsi="Arial" w:cs="Arial"/>
          <w:b/>
          <w:sz w:val="20"/>
          <w:lang w:val="en-US"/>
        </w:rPr>
        <w:t xml:space="preserve"> Specification </w:t>
      </w:r>
      <w:r w:rsidRPr="00637570">
        <w:rPr>
          <w:rFonts w:ascii="Arial" w:eastAsia="MS Mincho" w:hAnsi="Arial" w:cs="Arial"/>
          <w:sz w:val="20"/>
          <w:lang w:val="en-US"/>
        </w:rPr>
        <w:t>to that</w:t>
      </w:r>
      <w:r w:rsidRPr="00637570">
        <w:rPr>
          <w:rFonts w:ascii="Arial" w:eastAsia="MS Mincho" w:hAnsi="Arial" w:cs="Arial"/>
          <w:b/>
          <w:sz w:val="20"/>
          <w:lang w:val="en-US"/>
        </w:rPr>
        <w:t xml:space="preserve"> Section</w:t>
      </w:r>
      <w:r w:rsidRPr="00637570">
        <w:rPr>
          <w:rFonts w:ascii="Arial" w:eastAsia="MS Mincho" w:hAnsi="Arial" w:cs="Arial"/>
          <w:sz w:val="20"/>
          <w:lang w:val="en-US"/>
        </w:rPr>
        <w:t>.</w:t>
      </w:r>
    </w:p>
    <w:p w14:paraId="2A687CD9" w14:textId="77777777" w:rsidR="00637570" w:rsidRPr="00637570" w:rsidRDefault="00637570" w:rsidP="00242442">
      <w:pPr>
        <w:spacing w:line="240" w:lineRule="auto"/>
        <w:rPr>
          <w:rFonts w:ascii="Arial" w:eastAsia="MS Mincho" w:hAnsi="Arial" w:cs="Arial"/>
          <w:b/>
          <w:sz w:val="20"/>
          <w:szCs w:val="24"/>
        </w:rPr>
      </w:pPr>
      <w:r w:rsidRPr="00637570">
        <w:rPr>
          <w:rFonts w:ascii="Arial" w:eastAsia="MS Mincho" w:hAnsi="Arial" w:cs="Arial"/>
          <w:b/>
          <w:sz w:val="20"/>
          <w:szCs w:val="24"/>
        </w:rPr>
        <w:t xml:space="preserve">Excess – applicable to Section 13 </w:t>
      </w:r>
    </w:p>
    <w:p w14:paraId="262BC833" w14:textId="25EAAD1B" w:rsidR="00637570" w:rsidRPr="00637570" w:rsidRDefault="00660765" w:rsidP="00242442">
      <w:pPr>
        <w:spacing w:line="240" w:lineRule="auto"/>
        <w:rPr>
          <w:rFonts w:ascii="Arial" w:eastAsia="MS Mincho" w:hAnsi="Arial" w:cs="Arial"/>
          <w:sz w:val="20"/>
          <w:szCs w:val="24"/>
        </w:rPr>
      </w:pPr>
      <w:r>
        <w:rPr>
          <w:rFonts w:ascii="Arial" w:eastAsia="MS Mincho" w:hAnsi="Arial" w:cs="Arial"/>
          <w:sz w:val="20"/>
          <w:szCs w:val="24"/>
        </w:rPr>
        <w:t>T</w:t>
      </w:r>
      <w:r w:rsidR="00637570" w:rsidRPr="00637570">
        <w:rPr>
          <w:rFonts w:ascii="Arial" w:eastAsia="MS Mincho" w:hAnsi="Arial" w:cs="Arial"/>
          <w:sz w:val="20"/>
          <w:szCs w:val="24"/>
        </w:rPr>
        <w:t xml:space="preserve">he first amount paid in respect of each claim as stated in the </w:t>
      </w:r>
      <w:r w:rsidR="00637570" w:rsidRPr="00637570">
        <w:rPr>
          <w:rFonts w:ascii="Arial" w:eastAsia="MS Mincho" w:hAnsi="Arial" w:cs="Arial"/>
          <w:b/>
          <w:sz w:val="20"/>
          <w:szCs w:val="24"/>
        </w:rPr>
        <w:t>Schedule</w:t>
      </w:r>
      <w:r w:rsidR="00637570" w:rsidRPr="00637570">
        <w:rPr>
          <w:rFonts w:ascii="Arial" w:eastAsia="MS Mincho" w:hAnsi="Arial" w:cs="Arial"/>
          <w:sz w:val="20"/>
          <w:szCs w:val="24"/>
        </w:rPr>
        <w:t xml:space="preserve"> and is not payable in respect of </w:t>
      </w:r>
      <w:r w:rsidR="00637570" w:rsidRPr="00CD3F36">
        <w:rPr>
          <w:rFonts w:ascii="Arial" w:eastAsia="MS Mincho" w:hAnsi="Arial" w:cs="Arial"/>
          <w:b/>
          <w:sz w:val="20"/>
          <w:szCs w:val="24"/>
        </w:rPr>
        <w:t xml:space="preserve">Defence </w:t>
      </w:r>
      <w:r w:rsidR="00681223" w:rsidRPr="00CD3F36">
        <w:rPr>
          <w:rFonts w:ascii="Arial" w:eastAsia="MS Mincho" w:hAnsi="Arial" w:cs="Arial"/>
          <w:b/>
          <w:sz w:val="20"/>
          <w:szCs w:val="24"/>
        </w:rPr>
        <w:t>C</w:t>
      </w:r>
      <w:r w:rsidR="00637570" w:rsidRPr="00CD3F36">
        <w:rPr>
          <w:rFonts w:ascii="Arial" w:eastAsia="MS Mincho" w:hAnsi="Arial" w:cs="Arial"/>
          <w:b/>
          <w:sz w:val="20"/>
          <w:szCs w:val="24"/>
        </w:rPr>
        <w:t xml:space="preserve">osts and </w:t>
      </w:r>
      <w:r w:rsidR="00681223" w:rsidRPr="00CD3F36">
        <w:rPr>
          <w:rFonts w:ascii="Arial" w:eastAsia="MS Mincho" w:hAnsi="Arial" w:cs="Arial"/>
          <w:b/>
          <w:sz w:val="20"/>
          <w:szCs w:val="24"/>
        </w:rPr>
        <w:t>E</w:t>
      </w:r>
      <w:r w:rsidR="00637570" w:rsidRPr="00CD3F36">
        <w:rPr>
          <w:rFonts w:ascii="Arial" w:eastAsia="MS Mincho" w:hAnsi="Arial" w:cs="Arial"/>
          <w:b/>
          <w:sz w:val="20"/>
          <w:szCs w:val="24"/>
        </w:rPr>
        <w:t>xpenses</w:t>
      </w:r>
      <w:r w:rsidR="00637570" w:rsidRPr="00637570">
        <w:rPr>
          <w:rFonts w:ascii="Arial" w:eastAsia="MS Mincho" w:hAnsi="Arial" w:cs="Arial"/>
          <w:sz w:val="20"/>
          <w:szCs w:val="24"/>
        </w:rPr>
        <w:t xml:space="preserve">. The </w:t>
      </w:r>
      <w:r w:rsidR="00637570" w:rsidRPr="00637570">
        <w:rPr>
          <w:rFonts w:ascii="Arial" w:eastAsia="MS Mincho" w:hAnsi="Arial" w:cs="Arial"/>
          <w:b/>
          <w:sz w:val="20"/>
          <w:szCs w:val="24"/>
        </w:rPr>
        <w:t>Indemnity limit</w:t>
      </w:r>
      <w:r w:rsidR="00637570" w:rsidRPr="00637570">
        <w:rPr>
          <w:rFonts w:ascii="Arial" w:eastAsia="MS Mincho" w:hAnsi="Arial" w:cs="Arial"/>
          <w:sz w:val="20"/>
          <w:szCs w:val="24"/>
        </w:rPr>
        <w:t xml:space="preserve"> is additional to the </w:t>
      </w:r>
      <w:r w:rsidR="00637570" w:rsidRPr="00637570">
        <w:rPr>
          <w:rFonts w:ascii="Arial" w:eastAsia="MS Mincho" w:hAnsi="Arial" w:cs="Arial"/>
          <w:b/>
          <w:bCs/>
          <w:sz w:val="20"/>
          <w:szCs w:val="24"/>
        </w:rPr>
        <w:t>Excess</w:t>
      </w:r>
      <w:r w:rsidR="00637570" w:rsidRPr="00637570">
        <w:rPr>
          <w:rFonts w:ascii="Arial" w:eastAsia="MS Mincho" w:hAnsi="Arial" w:cs="Arial"/>
          <w:sz w:val="20"/>
          <w:szCs w:val="24"/>
        </w:rPr>
        <w:t>.</w:t>
      </w:r>
    </w:p>
    <w:p w14:paraId="73B2D2A6" w14:textId="42E18963"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Extension</w:t>
      </w:r>
    </w:p>
    <w:p w14:paraId="34DCF59E" w14:textId="77777777" w:rsidR="00660765" w:rsidRDefault="00637570" w:rsidP="00242442">
      <w:pPr>
        <w:spacing w:line="240" w:lineRule="auto"/>
        <w:rPr>
          <w:rFonts w:ascii="Arial" w:eastAsia="MS Mincho" w:hAnsi="Arial" w:cs="Arial"/>
          <w:sz w:val="20"/>
          <w:lang w:val="en-US"/>
        </w:rPr>
        <w:sectPr w:rsidR="00660765" w:rsidSect="008230F6">
          <w:pgSz w:w="11906" w:h="16838"/>
          <w:pgMar w:top="1134" w:right="1134" w:bottom="1134" w:left="1134" w:header="525" w:footer="402" w:gutter="0"/>
          <w:cols w:space="708"/>
          <w:docGrid w:linePitch="360"/>
        </w:sectPr>
      </w:pPr>
      <w:r w:rsidRPr="00637570">
        <w:rPr>
          <w:rFonts w:ascii="Arial" w:eastAsia="MS Mincho" w:hAnsi="Arial" w:cs="Arial"/>
          <w:sz w:val="20"/>
        </w:rPr>
        <w:t xml:space="preserve">The additional cover to any </w:t>
      </w:r>
      <w:r w:rsidRPr="00637570">
        <w:rPr>
          <w:rFonts w:ascii="Arial" w:eastAsia="MS Mincho" w:hAnsi="Arial" w:cs="Arial"/>
          <w:b/>
          <w:sz w:val="20"/>
        </w:rPr>
        <w:t xml:space="preserve">Section </w:t>
      </w:r>
      <w:r w:rsidRPr="00637570">
        <w:rPr>
          <w:rFonts w:ascii="Arial" w:eastAsia="MS Mincho" w:hAnsi="Arial" w:cs="Arial"/>
          <w:sz w:val="20"/>
        </w:rPr>
        <w:t xml:space="preserve">(if specified in the </w:t>
      </w:r>
      <w:r w:rsidRPr="00637570">
        <w:rPr>
          <w:rFonts w:ascii="Arial" w:eastAsia="MS Mincho" w:hAnsi="Arial" w:cs="Arial"/>
          <w:b/>
          <w:sz w:val="20"/>
        </w:rPr>
        <w:t xml:space="preserve">Schedule </w:t>
      </w:r>
      <w:r w:rsidRPr="00637570">
        <w:rPr>
          <w:rFonts w:ascii="Arial" w:eastAsia="MS Mincho" w:hAnsi="Arial" w:cs="Arial"/>
          <w:sz w:val="20"/>
        </w:rPr>
        <w:t>as purchased and in force)</w:t>
      </w:r>
      <w:r w:rsidRPr="00637570">
        <w:rPr>
          <w:rFonts w:ascii="Arial" w:eastAsia="MS Mincho" w:hAnsi="Arial" w:cs="Arial"/>
          <w:bCs/>
          <w:sz w:val="20"/>
        </w:rPr>
        <w:t xml:space="preserve"> which shall always be subject to the General Policy Conditions and all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bCs/>
          <w:sz w:val="20"/>
        </w:rPr>
        <w:t xml:space="preserve">specified in that </w:t>
      </w:r>
      <w:r w:rsidRPr="00637570">
        <w:rPr>
          <w:rFonts w:ascii="Arial" w:eastAsia="MS Mincho" w:hAnsi="Arial" w:cs="Arial"/>
          <w:b/>
          <w:bCs/>
          <w:sz w:val="20"/>
        </w:rPr>
        <w:t>Section</w:t>
      </w:r>
      <w:r w:rsidRPr="00637570">
        <w:rPr>
          <w:rFonts w:ascii="Arial" w:eastAsia="MS Mincho" w:hAnsi="Arial" w:cs="Arial"/>
          <w:bCs/>
          <w:sz w:val="20"/>
        </w:rPr>
        <w:t xml:space="preserve">, and to any specified </w:t>
      </w:r>
      <w:r w:rsidRPr="00637570">
        <w:rPr>
          <w:rFonts w:ascii="Arial" w:eastAsia="MS Mincho" w:hAnsi="Arial" w:cs="Arial"/>
          <w:b/>
          <w:bCs/>
          <w:sz w:val="20"/>
        </w:rPr>
        <w:t xml:space="preserve">Limit of Liability </w:t>
      </w:r>
      <w:r w:rsidRPr="00637570">
        <w:rPr>
          <w:rFonts w:ascii="Arial" w:eastAsia="MS Mincho" w:hAnsi="Arial" w:cs="Arial"/>
          <w:sz w:val="20"/>
          <w:lang w:val="en-US"/>
        </w:rPr>
        <w:t>or</w:t>
      </w:r>
      <w:r w:rsidRPr="00637570">
        <w:rPr>
          <w:rFonts w:ascii="Arial" w:eastAsia="MS Mincho" w:hAnsi="Arial" w:cs="Arial"/>
          <w:b/>
          <w:sz w:val="20"/>
          <w:lang w:val="en-US"/>
        </w:rPr>
        <w:t xml:space="preserve"> Sum Insured </w:t>
      </w:r>
      <w:r w:rsidRPr="00637570">
        <w:rPr>
          <w:rFonts w:ascii="Arial" w:eastAsia="MS Mincho" w:hAnsi="Arial" w:cs="Arial"/>
          <w:sz w:val="20"/>
          <w:lang w:val="en-US"/>
        </w:rPr>
        <w:t>stated in the</w:t>
      </w:r>
      <w:r w:rsidRPr="00637570">
        <w:rPr>
          <w:rFonts w:ascii="Arial" w:eastAsia="MS Mincho" w:hAnsi="Arial" w:cs="Arial"/>
          <w:b/>
          <w:sz w:val="20"/>
          <w:lang w:val="en-US"/>
        </w:rPr>
        <w:t xml:space="preserve"> Specification </w:t>
      </w:r>
      <w:r w:rsidRPr="00637570">
        <w:rPr>
          <w:rFonts w:ascii="Arial" w:eastAsia="MS Mincho" w:hAnsi="Arial" w:cs="Arial"/>
          <w:sz w:val="20"/>
          <w:lang w:val="en-US"/>
        </w:rPr>
        <w:t>to that</w:t>
      </w:r>
      <w:r w:rsidRPr="00637570">
        <w:rPr>
          <w:rFonts w:ascii="Arial" w:eastAsia="MS Mincho" w:hAnsi="Arial" w:cs="Arial"/>
          <w:b/>
          <w:sz w:val="20"/>
          <w:lang w:val="en-US"/>
        </w:rPr>
        <w:t xml:space="preserve"> Section</w:t>
      </w:r>
      <w:r w:rsidRPr="00637570">
        <w:rPr>
          <w:rFonts w:ascii="Arial" w:eastAsia="MS Mincho" w:hAnsi="Arial" w:cs="Arial"/>
          <w:sz w:val="20"/>
          <w:lang w:val="en-US"/>
        </w:rPr>
        <w:t>.</w:t>
      </w:r>
    </w:p>
    <w:p w14:paraId="4C23BCB5" w14:textId="7F1DCA0B" w:rsidR="004F5AD3" w:rsidRPr="00637570" w:rsidRDefault="00637570" w:rsidP="00242442">
      <w:pPr>
        <w:spacing w:before="0" w:line="240" w:lineRule="auto"/>
        <w:rPr>
          <w:rFonts w:ascii="Arial" w:eastAsia="MS Mincho" w:hAnsi="Arial" w:cs="Arial"/>
          <w:b/>
          <w:sz w:val="20"/>
        </w:rPr>
      </w:pPr>
      <w:r w:rsidRPr="00637570">
        <w:rPr>
          <w:rFonts w:ascii="Arial" w:eastAsia="MS Mincho" w:hAnsi="Arial" w:cs="Arial"/>
          <w:b/>
          <w:sz w:val="20"/>
        </w:rPr>
        <w:lastRenderedPageBreak/>
        <w:t>Hacking</w:t>
      </w:r>
    </w:p>
    <w:p w14:paraId="2406A1B5"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rPr>
        <w:t xml:space="preserve">Unauthorised access to any </w:t>
      </w:r>
      <w:r w:rsidRPr="00637570">
        <w:rPr>
          <w:rFonts w:ascii="Arial" w:eastAsia="MS Mincho" w:hAnsi="Arial" w:cs="Arial"/>
          <w:sz w:val="20"/>
          <w:lang w:val="en-US"/>
        </w:rPr>
        <w:t>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122B47B3" w14:textId="77777777" w:rsidR="0047222E" w:rsidRDefault="0047222E" w:rsidP="0047222E">
      <w:pPr>
        <w:spacing w:before="100" w:line="240" w:lineRule="auto"/>
        <w:rPr>
          <w:rFonts w:ascii="Arial" w:eastAsia="MS Mincho" w:hAnsi="Arial" w:cs="Arial"/>
          <w:b/>
          <w:sz w:val="20"/>
        </w:rPr>
      </w:pPr>
      <w:r w:rsidRPr="00637570">
        <w:rPr>
          <w:rFonts w:ascii="Arial" w:eastAsia="MS Mincho" w:hAnsi="Arial" w:cs="Arial"/>
          <w:b/>
          <w:sz w:val="20"/>
        </w:rPr>
        <w:t>Incident</w:t>
      </w:r>
    </w:p>
    <w:p w14:paraId="216A692F" w14:textId="51E12635" w:rsidR="0047222E" w:rsidRPr="0047222E" w:rsidRDefault="0047222E" w:rsidP="0047222E">
      <w:pPr>
        <w:autoSpaceDE w:val="0"/>
        <w:autoSpaceDN w:val="0"/>
        <w:adjustRightInd w:val="0"/>
        <w:spacing w:before="80" w:line="240" w:lineRule="auto"/>
        <w:ind w:left="720" w:hanging="720"/>
        <w:rPr>
          <w:rFonts w:ascii="Arial" w:hAnsi="Arial" w:cs="Arial"/>
          <w:sz w:val="20"/>
          <w:lang w:val="en-US"/>
        </w:rPr>
      </w:pPr>
      <w:r>
        <w:rPr>
          <w:rFonts w:asciiTheme="majorHAnsi" w:hAnsiTheme="majorHAnsi" w:cstheme="majorHAnsi"/>
          <w:sz w:val="20"/>
          <w:lang w:val="en-US"/>
        </w:rPr>
        <w:t>1</w:t>
      </w:r>
      <w:r w:rsidRPr="00195FA7">
        <w:rPr>
          <w:rFonts w:asciiTheme="majorHAnsi" w:hAnsiTheme="majorHAnsi" w:cstheme="majorHAnsi"/>
          <w:sz w:val="20"/>
          <w:lang w:val="en-US"/>
        </w:rPr>
        <w:t xml:space="preserve">. </w:t>
      </w:r>
      <w:r>
        <w:rPr>
          <w:rFonts w:asciiTheme="majorHAnsi" w:hAnsiTheme="majorHAnsi" w:cstheme="majorHAnsi"/>
          <w:sz w:val="20"/>
          <w:lang w:val="en-US"/>
        </w:rPr>
        <w:tab/>
      </w:r>
      <w:r w:rsidRPr="0047222E">
        <w:rPr>
          <w:rFonts w:ascii="Arial" w:hAnsi="Arial" w:cs="Arial"/>
          <w:b/>
          <w:bCs/>
          <w:sz w:val="20"/>
          <w:lang w:val="en-US"/>
        </w:rPr>
        <w:t>Damage</w:t>
      </w:r>
      <w:r w:rsidRPr="0047222E">
        <w:rPr>
          <w:rFonts w:ascii="Arial" w:hAnsi="Arial" w:cs="Arial"/>
          <w:sz w:val="20"/>
          <w:lang w:val="en-US"/>
        </w:rPr>
        <w:t xml:space="preserve"> to the property insured or property used by the </w:t>
      </w:r>
      <w:r w:rsidRPr="0047222E">
        <w:rPr>
          <w:rFonts w:ascii="Arial" w:hAnsi="Arial" w:cs="Arial"/>
          <w:b/>
          <w:bCs/>
          <w:sz w:val="20"/>
          <w:lang w:val="en-US"/>
        </w:rPr>
        <w:t>Insured</w:t>
      </w:r>
      <w:r w:rsidRPr="0047222E">
        <w:rPr>
          <w:rFonts w:ascii="Arial" w:hAnsi="Arial" w:cs="Arial"/>
          <w:sz w:val="20"/>
          <w:lang w:val="en-US"/>
        </w:rPr>
        <w:t xml:space="preserve"> at the </w:t>
      </w:r>
      <w:r w:rsidRPr="0047222E">
        <w:rPr>
          <w:rFonts w:ascii="Arial" w:hAnsi="Arial" w:cs="Arial"/>
          <w:b/>
          <w:bCs/>
          <w:sz w:val="20"/>
          <w:lang w:val="en-US"/>
        </w:rPr>
        <w:t>Premises</w:t>
      </w:r>
      <w:r w:rsidRPr="0047222E">
        <w:rPr>
          <w:rFonts w:ascii="Arial" w:hAnsi="Arial" w:cs="Arial"/>
          <w:sz w:val="20"/>
          <w:lang w:val="en-US"/>
        </w:rPr>
        <w:t xml:space="preserve"> for the purpose of the as insured under the Business “All Risks” </w:t>
      </w:r>
      <w:r w:rsidRPr="00351DC4">
        <w:rPr>
          <w:rFonts w:ascii="Arial" w:hAnsi="Arial" w:cs="Arial"/>
          <w:b/>
          <w:sz w:val="20"/>
          <w:lang w:val="en-US"/>
        </w:rPr>
        <w:t>Section</w:t>
      </w:r>
      <w:r w:rsidRPr="0047222E">
        <w:rPr>
          <w:rFonts w:ascii="Arial" w:hAnsi="Arial" w:cs="Arial"/>
          <w:sz w:val="20"/>
          <w:lang w:val="en-US"/>
        </w:rPr>
        <w:t xml:space="preserve"> or Production Property “All Risks” </w:t>
      </w:r>
      <w:r w:rsidRPr="00351DC4">
        <w:rPr>
          <w:rFonts w:ascii="Arial" w:hAnsi="Arial" w:cs="Arial"/>
          <w:b/>
          <w:sz w:val="20"/>
          <w:lang w:val="en-US"/>
        </w:rPr>
        <w:t>Section</w:t>
      </w:r>
      <w:r w:rsidRPr="0047222E">
        <w:rPr>
          <w:rFonts w:ascii="Arial" w:hAnsi="Arial" w:cs="Arial"/>
          <w:sz w:val="20"/>
          <w:lang w:val="en-US"/>
        </w:rPr>
        <w:t xml:space="preserve">; </w:t>
      </w:r>
    </w:p>
    <w:p w14:paraId="0A51EAAC" w14:textId="77777777" w:rsidR="0047222E" w:rsidRPr="0047222E" w:rsidRDefault="0047222E" w:rsidP="0047222E">
      <w:pPr>
        <w:autoSpaceDE w:val="0"/>
        <w:autoSpaceDN w:val="0"/>
        <w:adjustRightInd w:val="0"/>
        <w:spacing w:before="80" w:line="240" w:lineRule="auto"/>
        <w:ind w:left="720" w:hanging="720"/>
        <w:rPr>
          <w:rFonts w:ascii="Arial" w:hAnsi="Arial" w:cs="Arial"/>
          <w:sz w:val="20"/>
          <w:lang w:val="en-US"/>
        </w:rPr>
      </w:pPr>
      <w:r w:rsidRPr="0047222E">
        <w:rPr>
          <w:rFonts w:ascii="Arial" w:hAnsi="Arial" w:cs="Arial"/>
          <w:sz w:val="20"/>
          <w:lang w:val="en-US"/>
        </w:rPr>
        <w:t>2.</w:t>
      </w:r>
      <w:r w:rsidRPr="0047222E">
        <w:rPr>
          <w:rFonts w:ascii="Arial" w:hAnsi="Arial" w:cs="Arial"/>
          <w:sz w:val="20"/>
          <w:lang w:val="en-US"/>
        </w:rPr>
        <w:tab/>
      </w:r>
      <w:r w:rsidRPr="0047222E">
        <w:rPr>
          <w:rFonts w:ascii="Arial" w:hAnsi="Arial" w:cs="Arial"/>
          <w:b/>
          <w:bCs/>
          <w:sz w:val="20"/>
          <w:lang w:val="en-US"/>
        </w:rPr>
        <w:t>Damage</w:t>
      </w:r>
      <w:r w:rsidRPr="0047222E">
        <w:rPr>
          <w:rFonts w:ascii="Arial" w:hAnsi="Arial" w:cs="Arial"/>
          <w:sz w:val="20"/>
          <w:lang w:val="en-US"/>
        </w:rPr>
        <w:t xml:space="preserve"> to </w:t>
      </w:r>
      <w:r w:rsidRPr="0047222E">
        <w:rPr>
          <w:rFonts w:ascii="Arial" w:hAnsi="Arial" w:cs="Arial"/>
          <w:b/>
          <w:bCs/>
          <w:sz w:val="20"/>
          <w:lang w:val="en-US"/>
        </w:rPr>
        <w:t>Computer Equipment</w:t>
      </w:r>
      <w:r w:rsidRPr="0047222E">
        <w:rPr>
          <w:rFonts w:ascii="Arial" w:hAnsi="Arial" w:cs="Arial"/>
          <w:sz w:val="20"/>
          <w:lang w:val="en-US"/>
        </w:rPr>
        <w:t xml:space="preserve"> used by the </w:t>
      </w:r>
      <w:r w:rsidRPr="0047222E">
        <w:rPr>
          <w:rFonts w:ascii="Arial" w:hAnsi="Arial" w:cs="Arial"/>
          <w:b/>
          <w:bCs/>
          <w:sz w:val="20"/>
          <w:lang w:val="en-US"/>
        </w:rPr>
        <w:t>Insured</w:t>
      </w:r>
      <w:r w:rsidRPr="0047222E">
        <w:rPr>
          <w:rFonts w:ascii="Arial" w:hAnsi="Arial" w:cs="Arial"/>
          <w:sz w:val="20"/>
          <w:lang w:val="en-US"/>
        </w:rPr>
        <w:t xml:space="preserve">, at the </w:t>
      </w:r>
      <w:r w:rsidRPr="0047222E">
        <w:rPr>
          <w:rFonts w:ascii="Arial" w:hAnsi="Arial" w:cs="Arial"/>
          <w:b/>
          <w:bCs/>
          <w:sz w:val="20"/>
          <w:lang w:val="en-US"/>
        </w:rPr>
        <w:t>Premises</w:t>
      </w:r>
      <w:r w:rsidRPr="0047222E">
        <w:rPr>
          <w:rFonts w:ascii="Arial" w:hAnsi="Arial" w:cs="Arial"/>
          <w:sz w:val="20"/>
          <w:lang w:val="en-US"/>
        </w:rPr>
        <w:t xml:space="preserve"> for the purpose of the </w:t>
      </w:r>
      <w:r w:rsidRPr="0047222E">
        <w:rPr>
          <w:rFonts w:ascii="Arial" w:hAnsi="Arial" w:cs="Arial"/>
          <w:b/>
          <w:bCs/>
          <w:sz w:val="20"/>
          <w:lang w:val="en-US"/>
        </w:rPr>
        <w:t>Business</w:t>
      </w:r>
      <w:r w:rsidRPr="0047222E">
        <w:rPr>
          <w:rFonts w:ascii="Arial" w:hAnsi="Arial" w:cs="Arial"/>
          <w:sz w:val="20"/>
          <w:lang w:val="en-US"/>
        </w:rPr>
        <w:t xml:space="preserve">, as insured under the Information Technology </w:t>
      </w:r>
      <w:r w:rsidRPr="00351DC4">
        <w:rPr>
          <w:rFonts w:ascii="Arial" w:hAnsi="Arial" w:cs="Arial"/>
          <w:b/>
          <w:sz w:val="20"/>
          <w:lang w:val="en-US"/>
        </w:rPr>
        <w:t>Section</w:t>
      </w:r>
      <w:r w:rsidRPr="0047222E">
        <w:rPr>
          <w:rFonts w:ascii="Arial" w:hAnsi="Arial" w:cs="Arial"/>
          <w:sz w:val="20"/>
          <w:lang w:val="en-US"/>
        </w:rPr>
        <w:t xml:space="preserve"> in respect of Increase in Cost of Working or Additional Increase in Cost of Working;</w:t>
      </w:r>
    </w:p>
    <w:p w14:paraId="03A47D9D" w14:textId="0C19202E" w:rsidR="0047222E" w:rsidRDefault="0047222E" w:rsidP="0047222E">
      <w:pPr>
        <w:spacing w:before="80" w:line="240" w:lineRule="auto"/>
        <w:rPr>
          <w:rFonts w:ascii="Arial" w:hAnsi="Arial" w:cs="Arial"/>
          <w:sz w:val="20"/>
          <w:lang w:val="en-US"/>
        </w:rPr>
      </w:pPr>
      <w:r w:rsidRPr="0047222E">
        <w:rPr>
          <w:rFonts w:ascii="Arial" w:hAnsi="Arial" w:cs="Arial"/>
          <w:sz w:val="20"/>
          <w:lang w:val="en-US"/>
        </w:rPr>
        <w:t xml:space="preserve">3. </w:t>
      </w:r>
      <w:r w:rsidRPr="0047222E">
        <w:rPr>
          <w:rFonts w:ascii="Arial" w:hAnsi="Arial" w:cs="Arial"/>
          <w:sz w:val="20"/>
          <w:lang w:val="en-US"/>
        </w:rPr>
        <w:tab/>
        <w:t xml:space="preserve">Explosion of any boiler or economiser on the </w:t>
      </w:r>
      <w:r w:rsidRPr="0047222E">
        <w:rPr>
          <w:rFonts w:ascii="Arial" w:hAnsi="Arial" w:cs="Arial"/>
          <w:b/>
          <w:bCs/>
          <w:sz w:val="20"/>
          <w:lang w:val="en-US"/>
        </w:rPr>
        <w:t>Premises</w:t>
      </w:r>
      <w:r w:rsidRPr="0047222E">
        <w:rPr>
          <w:rFonts w:ascii="Arial" w:hAnsi="Arial" w:cs="Arial"/>
          <w:sz w:val="20"/>
          <w:lang w:val="en-US"/>
        </w:rPr>
        <w:t>.</w:t>
      </w:r>
    </w:p>
    <w:p w14:paraId="3AF4327E" w14:textId="77777777" w:rsidR="0047222E" w:rsidRPr="0047222E" w:rsidRDefault="0047222E" w:rsidP="0047222E">
      <w:pPr>
        <w:spacing w:before="80" w:line="240" w:lineRule="auto"/>
        <w:rPr>
          <w:rFonts w:ascii="Arial" w:eastAsia="MS Mincho" w:hAnsi="Arial" w:cs="Arial"/>
          <w:sz w:val="20"/>
        </w:rPr>
      </w:pPr>
    </w:p>
    <w:p w14:paraId="7D05616C" w14:textId="64CF4430" w:rsidR="0053164F" w:rsidRPr="00637570" w:rsidRDefault="00637570" w:rsidP="00242442">
      <w:pPr>
        <w:spacing w:before="100" w:line="240" w:lineRule="auto"/>
        <w:rPr>
          <w:rFonts w:ascii="Arial" w:eastAsia="MS Mincho" w:hAnsi="Arial" w:cs="Arial"/>
          <w:b/>
          <w:sz w:val="20"/>
        </w:rPr>
      </w:pPr>
      <w:r w:rsidRPr="00637570">
        <w:rPr>
          <w:rFonts w:ascii="Arial" w:eastAsia="MS Mincho" w:hAnsi="Arial" w:cs="Arial"/>
          <w:b/>
          <w:sz w:val="20"/>
        </w:rPr>
        <w:t xml:space="preserve">Insured </w:t>
      </w:r>
    </w:p>
    <w:p w14:paraId="0930B42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person or corporate body named in the </w:t>
      </w:r>
      <w:r w:rsidRPr="00637570">
        <w:rPr>
          <w:rFonts w:ascii="Arial" w:eastAsia="MS Mincho" w:hAnsi="Arial" w:cs="Arial"/>
          <w:b/>
          <w:sz w:val="20"/>
        </w:rPr>
        <w:t>Schedule</w:t>
      </w:r>
      <w:r w:rsidRPr="00637570">
        <w:rPr>
          <w:rFonts w:ascii="Arial" w:eastAsia="MS Mincho" w:hAnsi="Arial" w:cs="Arial"/>
          <w:sz w:val="20"/>
        </w:rPr>
        <w:t>, excluding any</w:t>
      </w:r>
      <w:r w:rsidRPr="00637570">
        <w:rPr>
          <w:rFonts w:ascii="Arial" w:eastAsia="MS Mincho" w:hAnsi="Arial" w:cs="Arial"/>
          <w:b/>
          <w:sz w:val="20"/>
        </w:rPr>
        <w:t xml:space="preserve"> </w:t>
      </w:r>
      <w:r w:rsidRPr="00637570">
        <w:rPr>
          <w:rFonts w:ascii="Arial" w:eastAsia="MS Mincho" w:hAnsi="Arial" w:cs="Arial"/>
          <w:sz w:val="20"/>
        </w:rPr>
        <w:t xml:space="preserve">North American Domiciled Companies or any </w:t>
      </w:r>
      <w:r w:rsidRPr="00637570">
        <w:rPr>
          <w:rFonts w:ascii="Arial" w:eastAsia="MS Mincho" w:hAnsi="Arial" w:cs="Arial"/>
          <w:b/>
          <w:sz w:val="20"/>
        </w:rPr>
        <w:t>Subsidiary</w:t>
      </w:r>
      <w:r w:rsidRPr="00637570">
        <w:rPr>
          <w:rFonts w:ascii="Arial" w:eastAsia="MS Mincho" w:hAnsi="Arial" w:cs="Arial"/>
          <w:sz w:val="20"/>
        </w:rPr>
        <w:t xml:space="preserve"> or associated company that is domiciled in the United States of America, its territories or possessions, or Canada including</w:t>
      </w:r>
    </w:p>
    <w:p w14:paraId="2C7C0EE4" w14:textId="76524790" w:rsidR="00637570" w:rsidRPr="00637570" w:rsidRDefault="00637570" w:rsidP="00535D86">
      <w:pPr>
        <w:numPr>
          <w:ilvl w:val="2"/>
          <w:numId w:val="77"/>
        </w:numPr>
        <w:spacing w:before="80"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any of their </w:t>
      </w:r>
      <w:r w:rsidRPr="00637570">
        <w:rPr>
          <w:rFonts w:ascii="Arial" w:eastAsia="MS Mincho" w:hAnsi="Arial" w:cs="Arial"/>
          <w:b/>
          <w:sz w:val="20"/>
          <w:szCs w:val="24"/>
        </w:rPr>
        <w:t>subsidiary</w:t>
      </w:r>
      <w:r w:rsidRPr="00637570">
        <w:rPr>
          <w:rFonts w:ascii="Arial" w:eastAsia="MS Mincho" w:hAnsi="Arial" w:cs="Arial"/>
          <w:sz w:val="20"/>
          <w:szCs w:val="24"/>
        </w:rPr>
        <w:t xml:space="preserve"> companies that are in existence at the inception of this </w:t>
      </w:r>
      <w:r w:rsidRPr="00242442">
        <w:rPr>
          <w:rFonts w:ascii="Arial" w:eastAsia="MS Mincho" w:hAnsi="Arial" w:cs="Arial"/>
          <w:b/>
          <w:bCs/>
          <w:sz w:val="20"/>
          <w:szCs w:val="24"/>
        </w:rPr>
        <w:t>Policy</w:t>
      </w:r>
      <w:r w:rsidRPr="00637570">
        <w:rPr>
          <w:rFonts w:ascii="Arial" w:eastAsia="MS Mincho" w:hAnsi="Arial" w:cs="Arial"/>
          <w:sz w:val="20"/>
          <w:szCs w:val="24"/>
        </w:rPr>
        <w:t xml:space="preserve"> and have been declared to</w:t>
      </w:r>
      <w:r w:rsidR="00242442">
        <w:rPr>
          <w:rFonts w:ascii="Arial" w:eastAsia="MS Mincho" w:hAnsi="Arial" w:cs="Arial"/>
          <w:sz w:val="20"/>
          <w:szCs w:val="24"/>
        </w:rPr>
        <w:t xml:space="preserve"> the</w:t>
      </w:r>
      <w:r w:rsidRPr="00637570">
        <w:rPr>
          <w:rFonts w:ascii="Arial" w:eastAsia="MS Mincho" w:hAnsi="Arial" w:cs="Arial"/>
          <w:sz w:val="20"/>
          <w:szCs w:val="24"/>
        </w:rPr>
        <w:t xml:space="preserve"> </w:t>
      </w:r>
      <w:r w:rsidRPr="00637570">
        <w:rPr>
          <w:rFonts w:ascii="Arial" w:eastAsia="MS Mincho" w:hAnsi="Arial" w:cs="Arial"/>
          <w:b/>
          <w:sz w:val="20"/>
          <w:szCs w:val="24"/>
        </w:rPr>
        <w:t>Insurers</w:t>
      </w:r>
      <w:r w:rsidRPr="00637570">
        <w:rPr>
          <w:rFonts w:ascii="Arial" w:eastAsia="MS Mincho" w:hAnsi="Arial" w:cs="Arial"/>
          <w:sz w:val="20"/>
          <w:szCs w:val="24"/>
        </w:rPr>
        <w:t>;</w:t>
      </w:r>
    </w:p>
    <w:p w14:paraId="2E5408B0" w14:textId="77777777" w:rsidR="00637570" w:rsidRPr="00637570" w:rsidRDefault="00637570" w:rsidP="00535D86">
      <w:pPr>
        <w:numPr>
          <w:ilvl w:val="2"/>
          <w:numId w:val="77"/>
        </w:numPr>
        <w:spacing w:before="80"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the current or previous partners, directors, principals, members or </w:t>
      </w:r>
      <w:r w:rsidRPr="00637570">
        <w:rPr>
          <w:rFonts w:ascii="Arial" w:eastAsia="MS Mincho" w:hAnsi="Arial" w:cs="Arial"/>
          <w:b/>
          <w:sz w:val="20"/>
          <w:szCs w:val="24"/>
        </w:rPr>
        <w:t>Employees</w:t>
      </w:r>
      <w:r w:rsidRPr="00637570">
        <w:rPr>
          <w:rFonts w:ascii="Arial" w:eastAsia="MS Mincho" w:hAnsi="Arial" w:cs="Arial"/>
          <w:sz w:val="20"/>
          <w:szCs w:val="24"/>
        </w:rPr>
        <w:t xml:space="preserve"> of any firm or company stated in the </w:t>
      </w:r>
      <w:r w:rsidRPr="00637570">
        <w:rPr>
          <w:rFonts w:ascii="Arial" w:eastAsia="MS Mincho" w:hAnsi="Arial" w:cs="Arial"/>
          <w:b/>
          <w:sz w:val="20"/>
          <w:szCs w:val="24"/>
        </w:rPr>
        <w:t>Schedule</w:t>
      </w:r>
      <w:r w:rsidRPr="00637570">
        <w:rPr>
          <w:rFonts w:ascii="Arial" w:eastAsia="MS Mincho" w:hAnsi="Arial" w:cs="Arial"/>
          <w:sz w:val="20"/>
          <w:szCs w:val="24"/>
        </w:rPr>
        <w:t>; and</w:t>
      </w:r>
    </w:p>
    <w:p w14:paraId="68DE02D4" w14:textId="77777777" w:rsidR="00637570" w:rsidRPr="00637570" w:rsidRDefault="00637570" w:rsidP="00535D86">
      <w:pPr>
        <w:numPr>
          <w:ilvl w:val="2"/>
          <w:numId w:val="77"/>
        </w:numPr>
        <w:spacing w:before="80"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any other person who becomes a partner, director, principal, member or </w:t>
      </w:r>
      <w:r w:rsidRPr="00637570">
        <w:rPr>
          <w:rFonts w:ascii="Arial" w:eastAsia="MS Mincho" w:hAnsi="Arial" w:cs="Arial"/>
          <w:b/>
          <w:sz w:val="20"/>
          <w:szCs w:val="24"/>
        </w:rPr>
        <w:t>Employee</w:t>
      </w:r>
      <w:r w:rsidRPr="00637570">
        <w:rPr>
          <w:rFonts w:ascii="Arial" w:eastAsia="MS Mincho" w:hAnsi="Arial" w:cs="Arial"/>
          <w:sz w:val="20"/>
          <w:szCs w:val="24"/>
        </w:rPr>
        <w:t xml:space="preserve"> of any firm or company stated in the </w:t>
      </w:r>
      <w:r w:rsidRPr="00637570">
        <w:rPr>
          <w:rFonts w:ascii="Arial" w:eastAsia="MS Mincho" w:hAnsi="Arial" w:cs="Arial"/>
          <w:b/>
          <w:sz w:val="20"/>
          <w:szCs w:val="24"/>
        </w:rPr>
        <w:t>Schedule</w:t>
      </w:r>
      <w:r w:rsidRPr="00637570">
        <w:rPr>
          <w:rFonts w:ascii="Arial" w:eastAsia="MS Mincho" w:hAnsi="Arial" w:cs="Arial"/>
          <w:sz w:val="20"/>
          <w:szCs w:val="24"/>
        </w:rPr>
        <w:t>.</w:t>
      </w:r>
    </w:p>
    <w:p w14:paraId="5A0D2846" w14:textId="1DE408A4" w:rsidR="00637570" w:rsidRDefault="00637570" w:rsidP="00242442">
      <w:pPr>
        <w:spacing w:before="100" w:line="240" w:lineRule="auto"/>
        <w:rPr>
          <w:rFonts w:ascii="Arial" w:eastAsia="MS Mincho" w:hAnsi="Arial" w:cs="Arial"/>
          <w:b/>
          <w:sz w:val="20"/>
          <w:szCs w:val="24"/>
        </w:rPr>
      </w:pPr>
      <w:r w:rsidRPr="00637570">
        <w:rPr>
          <w:rFonts w:ascii="Arial" w:eastAsia="MS Mincho" w:hAnsi="Arial" w:cs="Arial"/>
          <w:b/>
          <w:sz w:val="20"/>
          <w:szCs w:val="24"/>
        </w:rPr>
        <w:t>Insurer</w:t>
      </w:r>
    </w:p>
    <w:p w14:paraId="30297FC5" w14:textId="77777777" w:rsidR="00637570" w:rsidRPr="00637570" w:rsidRDefault="00637570" w:rsidP="00242442">
      <w:pPr>
        <w:spacing w:line="240" w:lineRule="auto"/>
        <w:rPr>
          <w:rFonts w:ascii="Arial" w:eastAsia="MS Mincho" w:hAnsi="Arial" w:cs="Arial"/>
          <w:sz w:val="20"/>
          <w:szCs w:val="24"/>
        </w:rPr>
      </w:pPr>
      <w:bookmarkStart w:id="22" w:name="_Hlk11404322"/>
      <w:r w:rsidRPr="00637570">
        <w:rPr>
          <w:rFonts w:ascii="Arial" w:eastAsia="MS Mincho" w:hAnsi="Arial" w:cs="Arial"/>
          <w:sz w:val="20"/>
          <w:szCs w:val="24"/>
        </w:rPr>
        <w:t>HCC International Insurance Company PLC.</w:t>
      </w:r>
    </w:p>
    <w:bookmarkEnd w:id="22"/>
    <w:p w14:paraId="74DF04E3" w14:textId="7393AABC" w:rsidR="00637570" w:rsidRDefault="00637570" w:rsidP="00242442">
      <w:pPr>
        <w:spacing w:before="100" w:line="240" w:lineRule="auto"/>
        <w:rPr>
          <w:rFonts w:ascii="Arial" w:eastAsia="MS Mincho" w:hAnsi="Arial" w:cs="Arial"/>
          <w:b/>
          <w:sz w:val="20"/>
        </w:rPr>
      </w:pPr>
      <w:r w:rsidRPr="00637570">
        <w:rPr>
          <w:rFonts w:ascii="Arial" w:eastAsia="MS Mincho" w:hAnsi="Arial" w:cs="Arial"/>
          <w:b/>
          <w:sz w:val="20"/>
        </w:rPr>
        <w:t>Intruder Alarm Installation</w:t>
      </w:r>
    </w:p>
    <w:p w14:paraId="578E3026"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All the component parts detailed in the manufacturers’ or installers’ alarm specification for the alarm installation used by the </w:t>
      </w:r>
      <w:r w:rsidRPr="00637570">
        <w:rPr>
          <w:rFonts w:ascii="Arial" w:eastAsia="MS Mincho" w:hAnsi="Arial" w:cs="Arial"/>
          <w:b/>
          <w:bCs/>
          <w:sz w:val="20"/>
        </w:rPr>
        <w:t>Insured</w:t>
      </w:r>
      <w:r w:rsidRPr="00637570">
        <w:rPr>
          <w:rFonts w:ascii="Arial" w:eastAsia="MS Mincho" w:hAnsi="Arial" w:cs="Arial"/>
          <w:bCs/>
          <w:sz w:val="20"/>
        </w:rPr>
        <w:t>, including the devices used to transmit or receive signals.</w:t>
      </w:r>
    </w:p>
    <w:p w14:paraId="3966DCD0" w14:textId="26FA1DA6" w:rsidR="00637570" w:rsidRDefault="00637570" w:rsidP="00242442">
      <w:pPr>
        <w:spacing w:before="100" w:line="240" w:lineRule="auto"/>
        <w:rPr>
          <w:rFonts w:ascii="Arial" w:eastAsia="MS Mincho" w:hAnsi="Arial" w:cs="Arial"/>
          <w:b/>
          <w:sz w:val="20"/>
          <w:szCs w:val="24"/>
        </w:rPr>
      </w:pPr>
      <w:r w:rsidRPr="00637570">
        <w:rPr>
          <w:rFonts w:ascii="Arial" w:eastAsia="MS Mincho" w:hAnsi="Arial" w:cs="Arial"/>
          <w:b/>
          <w:sz w:val="20"/>
          <w:szCs w:val="24"/>
        </w:rPr>
        <w:t>Jurisdiction</w:t>
      </w:r>
    </w:p>
    <w:p w14:paraId="27F5BA61"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means the jurisdiction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Where no jurisdiction is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then the </w:t>
      </w:r>
      <w:r w:rsidRPr="00637570">
        <w:rPr>
          <w:rFonts w:ascii="Arial" w:eastAsia="MS Mincho" w:hAnsi="Arial" w:cs="Arial"/>
          <w:b/>
          <w:sz w:val="20"/>
          <w:szCs w:val="24"/>
        </w:rPr>
        <w:t>Jurisdiction</w:t>
      </w:r>
      <w:r w:rsidRPr="00637570">
        <w:rPr>
          <w:rFonts w:ascii="Arial" w:eastAsia="MS Mincho" w:hAnsi="Arial" w:cs="Arial"/>
          <w:sz w:val="20"/>
          <w:szCs w:val="24"/>
        </w:rPr>
        <w:t xml:space="preserve"> shall be Worldwide but excluding the United States of America (including its territories and /or possessions) and Canada.</w:t>
      </w:r>
    </w:p>
    <w:p w14:paraId="1052A75A" w14:textId="72F69919" w:rsidR="00637570" w:rsidRDefault="00637570" w:rsidP="00242442">
      <w:pPr>
        <w:spacing w:before="100" w:line="240" w:lineRule="auto"/>
        <w:rPr>
          <w:rFonts w:ascii="Arial" w:eastAsia="MS Mincho" w:hAnsi="Arial" w:cs="Arial"/>
          <w:b/>
          <w:sz w:val="20"/>
        </w:rPr>
      </w:pPr>
      <w:r w:rsidRPr="00637570">
        <w:rPr>
          <w:rFonts w:ascii="Arial" w:eastAsia="MS Mincho" w:hAnsi="Arial" w:cs="Arial"/>
          <w:b/>
          <w:sz w:val="20"/>
        </w:rPr>
        <w:t>Keyholder</w:t>
      </w:r>
    </w:p>
    <w:p w14:paraId="47EF4140"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The </w:t>
      </w:r>
      <w:r w:rsidRPr="00637570">
        <w:rPr>
          <w:rFonts w:ascii="Arial" w:eastAsia="MS Mincho" w:hAnsi="Arial" w:cs="Arial"/>
          <w:b/>
          <w:bCs/>
          <w:sz w:val="20"/>
        </w:rPr>
        <w:t xml:space="preserve">Insured </w:t>
      </w:r>
      <w:r w:rsidRPr="00637570">
        <w:rPr>
          <w:rFonts w:ascii="Arial" w:eastAsia="MS Mincho" w:hAnsi="Arial" w:cs="Arial"/>
          <w:bCs/>
          <w:sz w:val="20"/>
        </w:rPr>
        <w:t xml:space="preserve">or any person or key-holding company authorised by the </w:t>
      </w:r>
      <w:r w:rsidRPr="00637570">
        <w:rPr>
          <w:rFonts w:ascii="Arial" w:eastAsia="MS Mincho" w:hAnsi="Arial" w:cs="Arial"/>
          <w:b/>
          <w:bCs/>
          <w:sz w:val="20"/>
        </w:rPr>
        <w:t>Insured</w:t>
      </w:r>
      <w:r w:rsidRPr="00637570">
        <w:rPr>
          <w:rFonts w:ascii="Arial" w:eastAsia="MS Mincho" w:hAnsi="Arial" w:cs="Arial"/>
          <w:bCs/>
          <w:sz w:val="20"/>
        </w:rPr>
        <w:t xml:space="preserve"> who:</w:t>
      </w:r>
    </w:p>
    <w:p w14:paraId="61369829"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is available at all times to:</w:t>
      </w:r>
    </w:p>
    <w:p w14:paraId="4CF27ACE" w14:textId="77777777" w:rsidR="00637570" w:rsidRPr="00637570" w:rsidRDefault="00637570" w:rsidP="00681223">
      <w:pPr>
        <w:spacing w:before="80" w:line="240" w:lineRule="auto"/>
        <w:ind w:left="1134"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accept notification of faults or alarm signals relating to the </w:t>
      </w:r>
      <w:r w:rsidRPr="00637570">
        <w:rPr>
          <w:rFonts w:ascii="Arial" w:eastAsia="MS Mincho" w:hAnsi="Arial" w:cs="Arial"/>
          <w:b/>
          <w:sz w:val="20"/>
        </w:rPr>
        <w:t>Intruder Alarm Installation</w:t>
      </w:r>
      <w:r w:rsidRPr="00637570">
        <w:rPr>
          <w:rFonts w:ascii="Arial" w:eastAsia="MS Mincho" w:hAnsi="Arial" w:cs="Arial"/>
          <w:sz w:val="20"/>
        </w:rPr>
        <w:t>; and</w:t>
      </w:r>
    </w:p>
    <w:p w14:paraId="6BEBFF18" w14:textId="77777777" w:rsidR="00637570" w:rsidRPr="00637570" w:rsidRDefault="00637570" w:rsidP="00681223">
      <w:pPr>
        <w:spacing w:before="80" w:line="240" w:lineRule="auto"/>
        <w:ind w:left="1134"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attend and allow access to the </w:t>
      </w:r>
      <w:r w:rsidRPr="00637570">
        <w:rPr>
          <w:rFonts w:ascii="Arial" w:eastAsia="MS Mincho" w:hAnsi="Arial" w:cs="Arial"/>
          <w:b/>
          <w:bCs/>
          <w:sz w:val="20"/>
        </w:rPr>
        <w:t>Premises</w:t>
      </w:r>
      <w:r w:rsidRPr="00637570">
        <w:rPr>
          <w:rFonts w:ascii="Arial" w:eastAsia="MS Mincho" w:hAnsi="Arial" w:cs="Arial"/>
          <w:bCs/>
          <w:sz w:val="20"/>
        </w:rPr>
        <w:t>; and</w:t>
      </w:r>
    </w:p>
    <w:p w14:paraId="1E390B36" w14:textId="4D904A3C" w:rsid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bCs/>
          <w:sz w:val="20"/>
        </w:rPr>
        <w:t>2</w:t>
      </w:r>
      <w:r w:rsidRPr="00637570">
        <w:rPr>
          <w:rFonts w:ascii="Arial" w:eastAsia="MS Mincho" w:hAnsi="Arial" w:cs="Arial"/>
          <w:bCs/>
          <w:sz w:val="20"/>
        </w:rPr>
        <w:tab/>
        <w:t xml:space="preserve">has been fully trained in the activation, operation or deactivation of the </w:t>
      </w:r>
      <w:r w:rsidRPr="00637570">
        <w:rPr>
          <w:rFonts w:ascii="Arial" w:eastAsia="MS Mincho" w:hAnsi="Arial" w:cs="Arial"/>
          <w:b/>
          <w:sz w:val="20"/>
        </w:rPr>
        <w:t>Intruder Alarm Installation</w:t>
      </w:r>
      <w:r w:rsidRPr="00637570">
        <w:rPr>
          <w:rFonts w:ascii="Arial" w:eastAsia="MS Mincho" w:hAnsi="Arial" w:cs="Arial"/>
          <w:sz w:val="20"/>
        </w:rPr>
        <w:t>.</w:t>
      </w:r>
    </w:p>
    <w:p w14:paraId="183DC323" w14:textId="523F070E" w:rsidR="00637570" w:rsidRPr="00637570" w:rsidRDefault="00637570" w:rsidP="00242442">
      <w:pPr>
        <w:spacing w:before="100" w:line="240" w:lineRule="auto"/>
        <w:rPr>
          <w:rFonts w:ascii="Arial" w:eastAsia="MS Mincho" w:hAnsi="Arial" w:cs="Arial"/>
          <w:b/>
          <w:sz w:val="20"/>
        </w:rPr>
      </w:pPr>
      <w:r w:rsidRPr="00637570">
        <w:rPr>
          <w:rFonts w:ascii="Arial" w:eastAsia="MS Mincho" w:hAnsi="Arial" w:cs="Arial"/>
          <w:b/>
          <w:sz w:val="20"/>
        </w:rPr>
        <w:t>Limit of Liability – applicable to Sections 1-12</w:t>
      </w:r>
    </w:p>
    <w:p w14:paraId="5407A97B" w14:textId="579E815A" w:rsidR="00242442" w:rsidRDefault="00637570" w:rsidP="00242442">
      <w:pPr>
        <w:spacing w:line="240" w:lineRule="auto"/>
        <w:rPr>
          <w:rFonts w:ascii="Arial" w:eastAsia="MS Mincho" w:hAnsi="Arial" w:cs="Arial"/>
          <w:b/>
          <w:sz w:val="20"/>
        </w:rPr>
        <w:sectPr w:rsidR="00242442"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 xml:space="preserve">The amount stated in the </w:t>
      </w:r>
      <w:r w:rsidRPr="00637570">
        <w:rPr>
          <w:rFonts w:ascii="Arial" w:eastAsia="MS Mincho" w:hAnsi="Arial" w:cs="Arial"/>
          <w:b/>
          <w:sz w:val="20"/>
        </w:rPr>
        <w:t>Specification</w:t>
      </w:r>
      <w:r w:rsidRPr="00637570">
        <w:rPr>
          <w:rFonts w:ascii="Arial" w:eastAsia="MS Mincho" w:hAnsi="Arial" w:cs="Arial"/>
          <w:sz w:val="20"/>
        </w:rPr>
        <w:t xml:space="preserve"> as the limit of the </w:t>
      </w:r>
      <w:r w:rsidRPr="00637570">
        <w:rPr>
          <w:rFonts w:ascii="Arial" w:eastAsia="MS Mincho" w:hAnsi="Arial" w:cs="Arial"/>
          <w:b/>
          <w:sz w:val="20"/>
        </w:rPr>
        <w:t>Insurer’s</w:t>
      </w:r>
      <w:r w:rsidRPr="00637570">
        <w:rPr>
          <w:rFonts w:ascii="Arial" w:eastAsia="MS Mincho" w:hAnsi="Arial" w:cs="Arial"/>
          <w:sz w:val="20"/>
        </w:rPr>
        <w:t xml:space="preserve"> liability applicable to each claim or series of related claims, including as appropriate the lesser of the </w:t>
      </w:r>
      <w:r w:rsidRPr="00637570">
        <w:rPr>
          <w:rFonts w:ascii="Arial" w:eastAsia="MS Mincho" w:hAnsi="Arial" w:cs="Arial"/>
          <w:b/>
          <w:sz w:val="20"/>
        </w:rPr>
        <w:t>Sum Insured</w:t>
      </w:r>
      <w:r w:rsidRPr="00637570">
        <w:rPr>
          <w:rFonts w:ascii="Arial" w:eastAsia="MS Mincho" w:hAnsi="Arial" w:cs="Arial"/>
          <w:sz w:val="20"/>
        </w:rPr>
        <w:t xml:space="preserve"> (or Percentage of the </w:t>
      </w:r>
      <w:r w:rsidRPr="00637570">
        <w:rPr>
          <w:rFonts w:ascii="Arial" w:eastAsia="MS Mincho" w:hAnsi="Arial" w:cs="Arial"/>
          <w:b/>
          <w:sz w:val="20"/>
        </w:rPr>
        <w:t>Sum Insured</w:t>
      </w:r>
      <w:r w:rsidRPr="00637570">
        <w:rPr>
          <w:rFonts w:ascii="Arial" w:eastAsia="MS Mincho" w:hAnsi="Arial" w:cs="Arial"/>
          <w:sz w:val="20"/>
        </w:rPr>
        <w:t xml:space="preserve">), Inner Limit, </w:t>
      </w:r>
      <w:r w:rsidRPr="00637570">
        <w:rPr>
          <w:rFonts w:ascii="Arial" w:eastAsia="MS Mincho" w:hAnsi="Arial" w:cs="Arial"/>
          <w:b/>
          <w:sz w:val="20"/>
        </w:rPr>
        <w:t>Limit of Liability</w:t>
      </w:r>
      <w:r w:rsidRPr="00637570">
        <w:rPr>
          <w:rFonts w:ascii="Arial" w:eastAsia="MS Mincho" w:hAnsi="Arial" w:cs="Arial"/>
          <w:sz w:val="20"/>
        </w:rPr>
        <w:t xml:space="preserve">, Limit, Amount, Total Sum Insured, and in the aggregate, or the Benefit Level, and including any </w:t>
      </w:r>
      <w:r w:rsidRPr="00637570">
        <w:rPr>
          <w:rFonts w:ascii="Arial" w:eastAsia="MS Mincho" w:hAnsi="Arial" w:cs="Arial"/>
          <w:b/>
          <w:sz w:val="20"/>
        </w:rPr>
        <w:t>Costs and Expenses</w:t>
      </w:r>
      <w:r w:rsidRPr="00637570">
        <w:rPr>
          <w:rFonts w:ascii="Arial" w:eastAsia="MS Mincho" w:hAnsi="Arial" w:cs="Arial"/>
          <w:sz w:val="20"/>
        </w:rPr>
        <w:t xml:space="preserve">. The amount recoverable for any Item or </w:t>
      </w:r>
      <w:r w:rsidRPr="00637570">
        <w:rPr>
          <w:rFonts w:ascii="Arial" w:eastAsia="MS Mincho" w:hAnsi="Arial" w:cs="Arial"/>
          <w:b/>
          <w:sz w:val="20"/>
        </w:rPr>
        <w:t>Extension</w:t>
      </w:r>
      <w:r w:rsidRPr="00637570">
        <w:rPr>
          <w:rFonts w:ascii="Arial" w:eastAsia="MS Mincho" w:hAnsi="Arial" w:cs="Arial"/>
          <w:sz w:val="20"/>
        </w:rPr>
        <w:t xml:space="preserve"> within a </w:t>
      </w:r>
      <w:r w:rsidRPr="00637570">
        <w:rPr>
          <w:rFonts w:ascii="Arial" w:eastAsia="MS Mincho" w:hAnsi="Arial" w:cs="Arial"/>
          <w:b/>
          <w:sz w:val="20"/>
        </w:rPr>
        <w:t>Section</w:t>
      </w:r>
      <w:r w:rsidRPr="00637570">
        <w:rPr>
          <w:rFonts w:ascii="Arial" w:eastAsia="MS Mincho" w:hAnsi="Arial" w:cs="Arial"/>
          <w:sz w:val="20"/>
        </w:rPr>
        <w:t xml:space="preserve"> shall not exceed the amount stated in the </w:t>
      </w:r>
      <w:r w:rsidRPr="00637570">
        <w:rPr>
          <w:rFonts w:ascii="Arial" w:eastAsia="MS Mincho" w:hAnsi="Arial" w:cs="Arial"/>
          <w:b/>
          <w:sz w:val="20"/>
        </w:rPr>
        <w:t xml:space="preserve">Specification </w:t>
      </w:r>
      <w:r w:rsidRPr="00637570">
        <w:rPr>
          <w:rFonts w:ascii="Arial" w:eastAsia="MS Mincho" w:hAnsi="Arial" w:cs="Arial"/>
          <w:sz w:val="20"/>
        </w:rPr>
        <w:t xml:space="preserve">for that Item or </w:t>
      </w:r>
      <w:r w:rsidRPr="00637570">
        <w:rPr>
          <w:rFonts w:ascii="Arial" w:eastAsia="MS Mincho" w:hAnsi="Arial" w:cs="Arial"/>
          <w:b/>
          <w:sz w:val="20"/>
        </w:rPr>
        <w:t>Extension,</w:t>
      </w:r>
      <w:r w:rsidRPr="00637570">
        <w:rPr>
          <w:rFonts w:ascii="Arial" w:eastAsia="MS Mincho" w:hAnsi="Arial" w:cs="Arial"/>
          <w:bCs/>
          <w:sz w:val="20"/>
        </w:rPr>
        <w:t xml:space="preserve"> and the </w:t>
      </w:r>
      <w:r w:rsidRPr="00637570">
        <w:rPr>
          <w:rFonts w:ascii="Arial" w:eastAsia="MS Mincho" w:hAnsi="Arial" w:cs="Arial"/>
          <w:b/>
          <w:bCs/>
          <w:sz w:val="20"/>
        </w:rPr>
        <w:t>Extensions</w:t>
      </w:r>
      <w:r w:rsidRPr="00637570">
        <w:rPr>
          <w:rFonts w:ascii="Arial" w:eastAsia="MS Mincho" w:hAnsi="Arial" w:cs="Arial"/>
          <w:bCs/>
          <w:sz w:val="20"/>
        </w:rPr>
        <w:t xml:space="preserve"> shall not increase the </w:t>
      </w:r>
      <w:r w:rsidRPr="00637570">
        <w:rPr>
          <w:rFonts w:ascii="Arial" w:eastAsia="MS Mincho" w:hAnsi="Arial" w:cs="Arial"/>
          <w:b/>
          <w:bCs/>
          <w:sz w:val="20"/>
        </w:rPr>
        <w:t>Insurer’s</w:t>
      </w:r>
      <w:r w:rsidRPr="00637570">
        <w:rPr>
          <w:rFonts w:ascii="Arial" w:eastAsia="MS Mincho" w:hAnsi="Arial" w:cs="Arial"/>
          <w:bCs/>
          <w:sz w:val="20"/>
        </w:rPr>
        <w:t xml:space="preserve"> liability for the </w:t>
      </w:r>
      <w:r w:rsidRPr="00637570">
        <w:rPr>
          <w:rFonts w:ascii="Arial" w:eastAsia="MS Mincho" w:hAnsi="Arial" w:cs="Arial"/>
          <w:b/>
          <w:bCs/>
          <w:sz w:val="20"/>
        </w:rPr>
        <w:t>Section</w:t>
      </w:r>
      <w:r w:rsidRPr="00637570">
        <w:rPr>
          <w:rFonts w:ascii="Arial" w:eastAsia="MS Mincho" w:hAnsi="Arial" w:cs="Arial"/>
          <w:bCs/>
          <w:sz w:val="20"/>
        </w:rPr>
        <w:t xml:space="preserve"> as stated within the </w:t>
      </w:r>
      <w:r w:rsidRPr="00637570">
        <w:rPr>
          <w:rFonts w:ascii="Arial" w:eastAsia="MS Mincho" w:hAnsi="Arial" w:cs="Arial"/>
          <w:b/>
          <w:bCs/>
          <w:sz w:val="20"/>
        </w:rPr>
        <w:t xml:space="preserve">Specification </w:t>
      </w:r>
      <w:r w:rsidRPr="00637570">
        <w:rPr>
          <w:rFonts w:ascii="Arial" w:eastAsia="MS Mincho" w:hAnsi="Arial" w:cs="Arial"/>
          <w:bCs/>
          <w:sz w:val="20"/>
        </w:rPr>
        <w:t>to that</w:t>
      </w:r>
      <w:r w:rsidRPr="00637570">
        <w:rPr>
          <w:rFonts w:ascii="Arial" w:eastAsia="MS Mincho" w:hAnsi="Arial" w:cs="Arial"/>
          <w:b/>
          <w:bCs/>
          <w:sz w:val="20"/>
        </w:rPr>
        <w:t xml:space="preserve"> Section</w:t>
      </w:r>
      <w:r w:rsidRPr="00637570">
        <w:rPr>
          <w:rFonts w:ascii="Arial" w:eastAsia="MS Mincho" w:hAnsi="Arial" w:cs="Arial"/>
          <w:sz w:val="20"/>
        </w:rPr>
        <w:t>.</w:t>
      </w:r>
      <w:r w:rsidRPr="00637570">
        <w:rPr>
          <w:rFonts w:ascii="Arial" w:eastAsia="MS Mincho" w:hAnsi="Arial" w:cs="Arial"/>
          <w:b/>
          <w:sz w:val="20"/>
        </w:rPr>
        <w:t xml:space="preserve"> </w:t>
      </w:r>
    </w:p>
    <w:p w14:paraId="12010C62" w14:textId="77777777" w:rsidR="00637570" w:rsidRPr="00637570" w:rsidRDefault="00637570" w:rsidP="00242442">
      <w:pPr>
        <w:spacing w:line="240" w:lineRule="auto"/>
        <w:rPr>
          <w:rFonts w:ascii="Arial" w:eastAsia="MS Mincho" w:hAnsi="Arial" w:cs="Arial"/>
          <w:b/>
          <w:sz w:val="20"/>
          <w:szCs w:val="24"/>
        </w:rPr>
      </w:pPr>
      <w:r w:rsidRPr="00637570">
        <w:rPr>
          <w:rFonts w:ascii="Arial" w:eastAsia="MS Mincho" w:hAnsi="Arial" w:cs="Arial"/>
          <w:b/>
          <w:sz w:val="20"/>
          <w:szCs w:val="24"/>
        </w:rPr>
        <w:lastRenderedPageBreak/>
        <w:t>Media Business Services – applicable to Section 13</w:t>
      </w:r>
    </w:p>
    <w:p w14:paraId="1F7675E2" w14:textId="4EACAFF1" w:rsidR="0054334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those services as stated in the </w:t>
      </w:r>
      <w:r w:rsidRPr="00637570">
        <w:rPr>
          <w:rFonts w:ascii="Arial" w:eastAsia="MS Mincho" w:hAnsi="Arial" w:cs="Arial"/>
          <w:b/>
          <w:sz w:val="20"/>
          <w:szCs w:val="24"/>
        </w:rPr>
        <w:t>Schedule</w:t>
      </w:r>
      <w:r w:rsidRPr="00637570">
        <w:rPr>
          <w:rFonts w:ascii="Arial" w:eastAsia="MS Mincho" w:hAnsi="Arial" w:cs="Arial"/>
          <w:sz w:val="20"/>
          <w:szCs w:val="24"/>
        </w:rPr>
        <w:t xml:space="preserve"> under the heading “</w:t>
      </w:r>
      <w:r w:rsidRPr="00637570">
        <w:rPr>
          <w:rFonts w:ascii="Arial" w:eastAsia="MS Mincho" w:hAnsi="Arial" w:cs="Arial"/>
          <w:b/>
          <w:sz w:val="20"/>
          <w:szCs w:val="24"/>
        </w:rPr>
        <w:t>Media Business Services</w:t>
      </w:r>
      <w:r w:rsidRPr="00637570">
        <w:rPr>
          <w:rFonts w:ascii="Arial" w:eastAsia="MS Mincho" w:hAnsi="Arial" w:cs="Arial"/>
          <w:sz w:val="20"/>
          <w:szCs w:val="24"/>
        </w:rPr>
        <w:t>”</w:t>
      </w:r>
      <w:r w:rsidR="00A83D38">
        <w:rPr>
          <w:rFonts w:ascii="Arial" w:eastAsia="MS Mincho" w:hAnsi="Arial" w:cs="Arial"/>
          <w:sz w:val="20"/>
          <w:szCs w:val="24"/>
        </w:rPr>
        <w:t xml:space="preserve"> or “business description”</w:t>
      </w:r>
    </w:p>
    <w:p w14:paraId="7B8DDFA3" w14:textId="5233A421"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Money</w:t>
      </w:r>
    </w:p>
    <w:p w14:paraId="25359E4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Physical cash, bank and currency notes, cheques and girocheques (other than blank or partly completed cheques and girocheques),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phone cards, credit charge cards, oyster cards and top-up cards for employee restaurants, all belonging to the </w:t>
      </w:r>
      <w:r w:rsidRPr="00637570">
        <w:rPr>
          <w:rFonts w:ascii="Arial" w:eastAsia="MS Mincho" w:hAnsi="Arial" w:cs="Arial"/>
          <w:b/>
          <w:sz w:val="20"/>
        </w:rPr>
        <w:t>Insured</w:t>
      </w:r>
      <w:r w:rsidRPr="00637570">
        <w:rPr>
          <w:rFonts w:ascii="Arial" w:eastAsia="MS Mincho" w:hAnsi="Arial" w:cs="Arial"/>
          <w:sz w:val="20"/>
        </w:rPr>
        <w:t xml:space="preserve"> or for which the </w:t>
      </w:r>
      <w:r w:rsidRPr="00637570">
        <w:rPr>
          <w:rFonts w:ascii="Arial" w:eastAsia="MS Mincho" w:hAnsi="Arial" w:cs="Arial"/>
          <w:b/>
          <w:sz w:val="20"/>
        </w:rPr>
        <w:t>Insured</w:t>
      </w:r>
      <w:r w:rsidRPr="00637570">
        <w:rPr>
          <w:rFonts w:ascii="Arial" w:eastAsia="MS Mincho" w:hAnsi="Arial" w:cs="Arial"/>
          <w:sz w:val="20"/>
        </w:rPr>
        <w:t xml:space="preserve"> has accepted responsibility.</w:t>
      </w:r>
    </w:p>
    <w:p w14:paraId="1B17D0C3" w14:textId="63023D89"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Period of Insurance</w:t>
      </w:r>
    </w:p>
    <w:p w14:paraId="400AB9A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period of cover as stated in the </w:t>
      </w:r>
      <w:r w:rsidRPr="00637570">
        <w:rPr>
          <w:rFonts w:ascii="Arial" w:eastAsia="MS Mincho" w:hAnsi="Arial" w:cs="Arial"/>
          <w:b/>
          <w:sz w:val="20"/>
        </w:rPr>
        <w:t>Schedule</w:t>
      </w:r>
      <w:r w:rsidRPr="00637570">
        <w:rPr>
          <w:rFonts w:ascii="Arial" w:eastAsia="MS Mincho" w:hAnsi="Arial" w:cs="Arial"/>
          <w:sz w:val="20"/>
        </w:rPr>
        <w:t>.</w:t>
      </w:r>
    </w:p>
    <w:p w14:paraId="52705EE5" w14:textId="536C5DB6" w:rsidR="00637570" w:rsidRDefault="00637570" w:rsidP="00242442">
      <w:pPr>
        <w:spacing w:line="240" w:lineRule="auto"/>
        <w:rPr>
          <w:rFonts w:ascii="Arial" w:eastAsia="MS Mincho" w:hAnsi="Arial" w:cs="Arial"/>
          <w:b/>
          <w:bCs/>
          <w:sz w:val="20"/>
        </w:rPr>
      </w:pPr>
      <w:r w:rsidRPr="00637570">
        <w:rPr>
          <w:rFonts w:ascii="Arial" w:eastAsia="MS Mincho" w:hAnsi="Arial" w:cs="Arial"/>
          <w:b/>
          <w:bCs/>
          <w:sz w:val="20"/>
        </w:rPr>
        <w:t>Phishing</w:t>
      </w:r>
    </w:p>
    <w:p w14:paraId="50404E67"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Any access or attempted access to d</w:t>
      </w:r>
      <w:r w:rsidRPr="00637570">
        <w:rPr>
          <w:rFonts w:ascii="Arial" w:eastAsia="MS Mincho" w:hAnsi="Arial" w:cs="Arial"/>
          <w:bCs/>
          <w:sz w:val="20"/>
          <w:lang w:val="en-US"/>
        </w:rPr>
        <w:t xml:space="preserve">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w:t>
      </w:r>
      <w:r w:rsidRPr="00637570">
        <w:rPr>
          <w:rFonts w:ascii="Arial" w:eastAsia="MS Mincho" w:hAnsi="Arial" w:cs="Arial"/>
          <w:bCs/>
          <w:sz w:val="20"/>
        </w:rPr>
        <w:t>by means of misrepresentation or deception.</w:t>
      </w:r>
    </w:p>
    <w:p w14:paraId="53F347E8" w14:textId="4129D4C7"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Policy</w:t>
      </w:r>
    </w:p>
    <w:p w14:paraId="0F10EFF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This</w:t>
      </w:r>
      <w:r w:rsidRPr="00637570">
        <w:rPr>
          <w:rFonts w:ascii="Arial" w:eastAsia="MS Mincho" w:hAnsi="Arial" w:cs="Arial"/>
          <w:b/>
          <w:bCs/>
          <w:sz w:val="20"/>
        </w:rPr>
        <w:t xml:space="preserve"> Policy</w:t>
      </w:r>
      <w:r w:rsidRPr="00637570">
        <w:rPr>
          <w:rFonts w:ascii="Arial" w:eastAsia="MS Mincho" w:hAnsi="Arial" w:cs="Arial"/>
          <w:sz w:val="20"/>
        </w:rPr>
        <w:t xml:space="preserve"> wording, the </w:t>
      </w:r>
      <w:r w:rsidRPr="00637570">
        <w:rPr>
          <w:rFonts w:ascii="Arial" w:eastAsia="MS Mincho" w:hAnsi="Arial" w:cs="Arial"/>
          <w:b/>
          <w:sz w:val="20"/>
        </w:rPr>
        <w:t>Quotation</w:t>
      </w:r>
      <w:r w:rsidRPr="00637570">
        <w:rPr>
          <w:rFonts w:ascii="Arial" w:eastAsia="MS Mincho" w:hAnsi="Arial" w:cs="Arial"/>
          <w:sz w:val="20"/>
        </w:rPr>
        <w:t xml:space="preserve">, the </w:t>
      </w:r>
      <w:r w:rsidRPr="00637570">
        <w:rPr>
          <w:rFonts w:ascii="Arial" w:eastAsia="MS Mincho" w:hAnsi="Arial" w:cs="Arial"/>
          <w:b/>
          <w:sz w:val="20"/>
        </w:rPr>
        <w:t>Schedule</w:t>
      </w:r>
      <w:r w:rsidRPr="00637570">
        <w:rPr>
          <w:rFonts w:ascii="Arial" w:eastAsia="MS Mincho" w:hAnsi="Arial" w:cs="Arial"/>
          <w:sz w:val="20"/>
        </w:rPr>
        <w:t xml:space="preserve">, the </w:t>
      </w:r>
      <w:r w:rsidRPr="00637570">
        <w:rPr>
          <w:rFonts w:ascii="Arial" w:eastAsia="MS Mincho" w:hAnsi="Arial" w:cs="Arial"/>
          <w:b/>
          <w:sz w:val="20"/>
        </w:rPr>
        <w:t xml:space="preserve">Specification </w:t>
      </w:r>
      <w:r w:rsidRPr="00637570">
        <w:rPr>
          <w:rFonts w:ascii="Arial" w:eastAsia="MS Mincho" w:hAnsi="Arial" w:cs="Arial"/>
          <w:sz w:val="20"/>
        </w:rPr>
        <w:t>and any subsequent</w:t>
      </w:r>
      <w:r w:rsidRPr="00637570">
        <w:rPr>
          <w:rFonts w:ascii="Arial" w:eastAsia="MS Mincho" w:hAnsi="Arial" w:cs="Arial"/>
          <w:b/>
          <w:sz w:val="20"/>
        </w:rPr>
        <w:t xml:space="preserve"> </w:t>
      </w:r>
      <w:r w:rsidRPr="00637570">
        <w:rPr>
          <w:rFonts w:ascii="Arial" w:eastAsia="MS Mincho" w:hAnsi="Arial" w:cs="Arial"/>
          <w:sz w:val="20"/>
        </w:rPr>
        <w:t>variation or endorsement agreed by the</w:t>
      </w:r>
      <w:r w:rsidRPr="00637570">
        <w:rPr>
          <w:rFonts w:ascii="Arial" w:eastAsia="MS Mincho" w:hAnsi="Arial" w:cs="Arial"/>
          <w:b/>
          <w:sz w:val="20"/>
        </w:rPr>
        <w:t xml:space="preserve"> Insurer</w:t>
      </w:r>
      <w:r w:rsidRPr="00637570">
        <w:rPr>
          <w:rFonts w:ascii="Arial" w:eastAsia="MS Mincho" w:hAnsi="Arial" w:cs="Arial"/>
          <w:sz w:val="20"/>
        </w:rPr>
        <w:t>.</w:t>
      </w:r>
    </w:p>
    <w:p w14:paraId="05B90626" w14:textId="62404C53"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b/>
          <w:sz w:val="20"/>
        </w:rPr>
        <w:t>Pollution</w:t>
      </w:r>
    </w:p>
    <w:p w14:paraId="3FE4E6E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14:paraId="3CDD07CE" w14:textId="07281202"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Premises</w:t>
      </w:r>
    </w:p>
    <w:p w14:paraId="26EEA274"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sz w:val="20"/>
        </w:rPr>
        <w:t xml:space="preserve">The premises as stated in the </w:t>
      </w:r>
      <w:r w:rsidRPr="00637570">
        <w:rPr>
          <w:rFonts w:ascii="Arial" w:eastAsia="MS Mincho" w:hAnsi="Arial" w:cs="Arial"/>
          <w:b/>
          <w:sz w:val="20"/>
        </w:rPr>
        <w:t>Schedule</w:t>
      </w:r>
      <w:r w:rsidRPr="00637570">
        <w:rPr>
          <w:rFonts w:ascii="Arial" w:eastAsia="MS Mincho" w:hAnsi="Arial" w:cs="Arial"/>
          <w:sz w:val="20"/>
        </w:rPr>
        <w:t>.</w:t>
      </w:r>
    </w:p>
    <w:p w14:paraId="0D5A61B5" w14:textId="0070A8D7" w:rsidR="00637570" w:rsidRDefault="00637570" w:rsidP="00242442">
      <w:pPr>
        <w:spacing w:line="240" w:lineRule="auto"/>
        <w:rPr>
          <w:rFonts w:ascii="Arial" w:eastAsia="MS Mincho" w:hAnsi="Arial" w:cs="Arial"/>
          <w:b/>
          <w:bCs/>
          <w:sz w:val="20"/>
        </w:rPr>
      </w:pPr>
      <w:r w:rsidRPr="00637570">
        <w:rPr>
          <w:rFonts w:ascii="Arial" w:eastAsia="MS Mincho" w:hAnsi="Arial" w:cs="Arial"/>
          <w:b/>
          <w:bCs/>
          <w:sz w:val="20"/>
        </w:rPr>
        <w:t>Product</w:t>
      </w:r>
    </w:p>
    <w:p w14:paraId="755E858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commodity, article, goods or item manufactured, sold, supplied, hired out, repaired, serviced, altered, upgraded, installed, erected, processed, tested, treated, stored or transported by the </w:t>
      </w:r>
      <w:r w:rsidRPr="00637570">
        <w:rPr>
          <w:rFonts w:ascii="Arial" w:eastAsia="MS Mincho" w:hAnsi="Arial" w:cs="Arial"/>
          <w:b/>
          <w:sz w:val="20"/>
        </w:rPr>
        <w:t>Insured</w:t>
      </w:r>
      <w:r w:rsidRPr="00637570">
        <w:rPr>
          <w:rFonts w:ascii="Arial" w:eastAsia="MS Mincho" w:hAnsi="Arial" w:cs="Arial"/>
          <w:sz w:val="20"/>
        </w:rPr>
        <w:t xml:space="preserve"> and no longer in the custody or under the control of the </w:t>
      </w:r>
      <w:r w:rsidRPr="00637570">
        <w:rPr>
          <w:rFonts w:ascii="Arial" w:eastAsia="MS Mincho" w:hAnsi="Arial" w:cs="Arial"/>
          <w:b/>
          <w:sz w:val="20"/>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sz w:val="20"/>
        </w:rPr>
        <w:t xml:space="preserve"> but excluding food and/or drink supplied for consumption whilst on the </w:t>
      </w:r>
      <w:r w:rsidRPr="00637570">
        <w:rPr>
          <w:rFonts w:ascii="Arial" w:eastAsia="MS Mincho" w:hAnsi="Arial" w:cs="Arial"/>
          <w:b/>
          <w:sz w:val="20"/>
        </w:rPr>
        <w:t>Premises</w:t>
      </w:r>
      <w:r w:rsidRPr="00637570">
        <w:rPr>
          <w:rFonts w:ascii="Arial" w:eastAsia="MS Mincho" w:hAnsi="Arial" w:cs="Arial"/>
          <w:sz w:val="20"/>
        </w:rPr>
        <w:t>.</w:t>
      </w:r>
    </w:p>
    <w:p w14:paraId="7FCD915C" w14:textId="6C43AB83"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Quotation</w:t>
      </w:r>
    </w:p>
    <w:p w14:paraId="3704A28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quotation form provided by the</w:t>
      </w:r>
      <w:r w:rsidRPr="00637570">
        <w:rPr>
          <w:rFonts w:ascii="Arial" w:eastAsia="MS Mincho" w:hAnsi="Arial" w:cs="Arial"/>
          <w:b/>
          <w:sz w:val="20"/>
        </w:rPr>
        <w:t xml:space="preserve"> Insurer </w:t>
      </w:r>
      <w:r w:rsidRPr="00637570">
        <w:rPr>
          <w:rFonts w:ascii="Arial" w:eastAsia="MS Mincho" w:hAnsi="Arial" w:cs="Arial"/>
          <w:sz w:val="20"/>
        </w:rPr>
        <w:t xml:space="preserve">which forms part of this </w:t>
      </w:r>
      <w:r w:rsidRPr="00637570">
        <w:rPr>
          <w:rFonts w:ascii="Arial" w:eastAsia="MS Mincho" w:hAnsi="Arial" w:cs="Arial"/>
          <w:b/>
          <w:sz w:val="20"/>
        </w:rPr>
        <w:t>Policy</w:t>
      </w:r>
      <w:r w:rsidRPr="00637570">
        <w:rPr>
          <w:rFonts w:ascii="Arial" w:eastAsia="MS Mincho" w:hAnsi="Arial" w:cs="Arial"/>
          <w:sz w:val="20"/>
        </w:rPr>
        <w:t>.</w:t>
      </w:r>
    </w:p>
    <w:p w14:paraId="3052B5FF" w14:textId="545F863D"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Responsible Person</w:t>
      </w:r>
    </w:p>
    <w:p w14:paraId="1D915C0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 xml:space="preserve">The person authorised and appointed by the </w:t>
      </w:r>
      <w:r w:rsidRPr="00637570">
        <w:rPr>
          <w:rFonts w:ascii="Arial" w:eastAsia="MS Mincho" w:hAnsi="Arial" w:cs="Arial"/>
          <w:b/>
          <w:bCs/>
          <w:sz w:val="20"/>
        </w:rPr>
        <w:t>Insured</w:t>
      </w:r>
      <w:r w:rsidRPr="00637570">
        <w:rPr>
          <w:rFonts w:ascii="Arial" w:eastAsia="MS Mincho" w:hAnsi="Arial" w:cs="Arial"/>
          <w:bCs/>
          <w:sz w:val="20"/>
        </w:rPr>
        <w:t xml:space="preserve"> to be responsible for the security of the </w:t>
      </w:r>
      <w:r w:rsidRPr="00637570">
        <w:rPr>
          <w:rFonts w:ascii="Arial" w:eastAsia="MS Mincho" w:hAnsi="Arial" w:cs="Arial"/>
          <w:b/>
          <w:bCs/>
          <w:sz w:val="20"/>
        </w:rPr>
        <w:t>Premises</w:t>
      </w:r>
      <w:r w:rsidRPr="00637570">
        <w:rPr>
          <w:rFonts w:ascii="Arial" w:eastAsia="MS Mincho" w:hAnsi="Arial" w:cs="Arial"/>
          <w:bCs/>
          <w:sz w:val="20"/>
        </w:rPr>
        <w:t>.</w:t>
      </w:r>
    </w:p>
    <w:p w14:paraId="024C2418" w14:textId="76C8B55B"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Schedule/Specification</w:t>
      </w:r>
    </w:p>
    <w:p w14:paraId="3A11C1F2" w14:textId="70C9D2C8"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Schedule</w:t>
      </w:r>
      <w:r w:rsidRPr="00637570">
        <w:rPr>
          <w:rFonts w:ascii="Arial" w:eastAsia="MS Mincho" w:hAnsi="Arial" w:cs="Arial"/>
          <w:sz w:val="20"/>
        </w:rPr>
        <w:t xml:space="preserve"> and </w:t>
      </w:r>
      <w:r w:rsidRPr="00637570">
        <w:rPr>
          <w:rFonts w:ascii="Arial" w:eastAsia="MS Mincho" w:hAnsi="Arial" w:cs="Arial"/>
          <w:b/>
          <w:sz w:val="20"/>
        </w:rPr>
        <w:t>Specification</w:t>
      </w:r>
      <w:r w:rsidRPr="00637570">
        <w:rPr>
          <w:rFonts w:ascii="Arial" w:eastAsia="MS Mincho" w:hAnsi="Arial" w:cs="Arial"/>
          <w:sz w:val="20"/>
        </w:rPr>
        <w:t xml:space="preserve"> (or any replacement) specifying the coverage and limits insured.</w:t>
      </w:r>
    </w:p>
    <w:p w14:paraId="7697C87C" w14:textId="7B5FE835"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b/>
          <w:sz w:val="20"/>
        </w:rPr>
        <w:t>Section</w:t>
      </w:r>
    </w:p>
    <w:p w14:paraId="06AA52CC"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Each part of this </w:t>
      </w:r>
      <w:r w:rsidRPr="00637570">
        <w:rPr>
          <w:rFonts w:ascii="Arial" w:eastAsia="MS Mincho" w:hAnsi="Arial" w:cs="Arial"/>
          <w:b/>
          <w:bCs/>
          <w:sz w:val="20"/>
        </w:rPr>
        <w:t>Policy</w:t>
      </w:r>
      <w:r w:rsidRPr="00637570">
        <w:rPr>
          <w:rFonts w:ascii="Arial" w:eastAsia="MS Mincho" w:hAnsi="Arial" w:cs="Arial"/>
          <w:sz w:val="20"/>
        </w:rPr>
        <w:t xml:space="preserve"> that details the insurance cover provided (which shall be operative only if specified in the </w:t>
      </w:r>
      <w:r w:rsidRPr="00637570">
        <w:rPr>
          <w:rFonts w:ascii="Arial" w:eastAsia="MS Mincho" w:hAnsi="Arial" w:cs="Arial"/>
          <w:b/>
          <w:sz w:val="20"/>
        </w:rPr>
        <w:t>Schedule</w:t>
      </w:r>
      <w:r w:rsidRPr="00637570">
        <w:rPr>
          <w:rFonts w:ascii="Arial" w:eastAsia="MS Mincho" w:hAnsi="Arial" w:cs="Arial"/>
          <w:sz w:val="20"/>
        </w:rPr>
        <w:t xml:space="preserve"> as purchased and in force).</w:t>
      </w:r>
      <w:r w:rsidRPr="00637570">
        <w:rPr>
          <w:rFonts w:ascii="Arial" w:eastAsia="MS Mincho" w:hAnsi="Arial" w:cs="Arial"/>
          <w:bCs/>
          <w:sz w:val="20"/>
        </w:rPr>
        <w:t xml:space="preserve">  Each </w:t>
      </w:r>
      <w:r w:rsidRPr="00637570">
        <w:rPr>
          <w:rFonts w:ascii="Arial" w:eastAsia="MS Mincho" w:hAnsi="Arial" w:cs="Arial"/>
          <w:b/>
          <w:bCs/>
          <w:sz w:val="20"/>
        </w:rPr>
        <w:t>Section</w:t>
      </w:r>
      <w:r w:rsidRPr="00637570">
        <w:rPr>
          <w:rFonts w:ascii="Arial" w:eastAsia="MS Mincho" w:hAnsi="Arial" w:cs="Arial"/>
          <w:bCs/>
          <w:sz w:val="20"/>
        </w:rPr>
        <w:t xml:space="preserve"> of cover shall always be subject to the General Policy Conditions and all Conditions, limitations, Exclusions and terms specified in that </w:t>
      </w:r>
      <w:r w:rsidRPr="00637570">
        <w:rPr>
          <w:rFonts w:ascii="Arial" w:eastAsia="MS Mincho" w:hAnsi="Arial" w:cs="Arial"/>
          <w:b/>
          <w:bCs/>
          <w:sz w:val="20"/>
        </w:rPr>
        <w:t>Section</w:t>
      </w:r>
      <w:r w:rsidRPr="00637570">
        <w:rPr>
          <w:rFonts w:ascii="Arial" w:eastAsia="MS Mincho" w:hAnsi="Arial" w:cs="Arial"/>
          <w:bCs/>
          <w:sz w:val="20"/>
        </w:rPr>
        <w:t xml:space="preserve">, and to any specified sub-limit or </w:t>
      </w:r>
      <w:r w:rsidRPr="00637570">
        <w:rPr>
          <w:rFonts w:ascii="Arial" w:eastAsia="MS Mincho" w:hAnsi="Arial" w:cs="Arial"/>
          <w:b/>
          <w:bCs/>
          <w:sz w:val="20"/>
        </w:rPr>
        <w:t xml:space="preserve">Limit of Liability </w:t>
      </w:r>
      <w:r w:rsidRPr="00637570">
        <w:rPr>
          <w:rFonts w:ascii="Arial" w:eastAsia="MS Mincho" w:hAnsi="Arial" w:cs="Arial"/>
          <w:bCs/>
          <w:sz w:val="20"/>
        </w:rPr>
        <w:t>or</w:t>
      </w:r>
      <w:r w:rsidRPr="00637570">
        <w:rPr>
          <w:rFonts w:ascii="Arial" w:eastAsia="MS Mincho" w:hAnsi="Arial" w:cs="Arial"/>
          <w:b/>
          <w:bCs/>
          <w:sz w:val="20"/>
        </w:rPr>
        <w:t xml:space="preserve"> Sum Insured</w:t>
      </w:r>
      <w:r w:rsidRPr="00637570">
        <w:rPr>
          <w:rFonts w:ascii="Arial" w:eastAsia="MS Mincho" w:hAnsi="Arial" w:cs="Arial"/>
          <w:bCs/>
          <w:sz w:val="20"/>
        </w:rPr>
        <w:t xml:space="preserve">.  The </w:t>
      </w:r>
      <w:r w:rsidRPr="00637570">
        <w:rPr>
          <w:rFonts w:ascii="Arial" w:eastAsia="MS Mincho" w:hAnsi="Arial" w:cs="Arial"/>
          <w:b/>
          <w:bCs/>
          <w:sz w:val="20"/>
        </w:rPr>
        <w:t>Insurer’s</w:t>
      </w:r>
      <w:r w:rsidRPr="00637570">
        <w:rPr>
          <w:rFonts w:ascii="Arial" w:eastAsia="MS Mincho" w:hAnsi="Arial" w:cs="Arial"/>
          <w:bCs/>
          <w:sz w:val="20"/>
        </w:rPr>
        <w:t xml:space="preserve"> liability for any </w:t>
      </w:r>
      <w:r w:rsidRPr="00637570">
        <w:rPr>
          <w:rFonts w:ascii="Arial" w:eastAsia="MS Mincho" w:hAnsi="Arial" w:cs="Arial"/>
          <w:b/>
          <w:bCs/>
          <w:sz w:val="20"/>
        </w:rPr>
        <w:t xml:space="preserve">Section </w:t>
      </w:r>
      <w:r w:rsidRPr="00637570">
        <w:rPr>
          <w:rFonts w:ascii="Arial" w:eastAsia="MS Mincho" w:hAnsi="Arial" w:cs="Arial"/>
          <w:bCs/>
          <w:sz w:val="20"/>
        </w:rPr>
        <w:t xml:space="preserve">shall never exceed that stated in the </w:t>
      </w:r>
      <w:r w:rsidRPr="00637570">
        <w:rPr>
          <w:rFonts w:ascii="Arial" w:eastAsia="MS Mincho" w:hAnsi="Arial" w:cs="Arial"/>
          <w:b/>
          <w:bCs/>
          <w:sz w:val="20"/>
        </w:rPr>
        <w:t>Specification</w:t>
      </w:r>
      <w:r w:rsidRPr="00637570">
        <w:rPr>
          <w:rFonts w:ascii="Arial" w:eastAsia="MS Mincho" w:hAnsi="Arial" w:cs="Arial"/>
          <w:bCs/>
          <w:sz w:val="20"/>
        </w:rPr>
        <w:t xml:space="preserve"> to that </w:t>
      </w:r>
      <w:r w:rsidRPr="00637570">
        <w:rPr>
          <w:rFonts w:ascii="Arial" w:eastAsia="MS Mincho" w:hAnsi="Arial" w:cs="Arial"/>
          <w:b/>
          <w:bCs/>
          <w:sz w:val="20"/>
        </w:rPr>
        <w:t>Section</w:t>
      </w:r>
      <w:r w:rsidRPr="00637570">
        <w:rPr>
          <w:rFonts w:ascii="Arial" w:eastAsia="MS Mincho" w:hAnsi="Arial" w:cs="Arial"/>
          <w:bCs/>
          <w:sz w:val="20"/>
        </w:rPr>
        <w:t>.</w:t>
      </w:r>
    </w:p>
    <w:p w14:paraId="0BA8FE56" w14:textId="6470D968"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Subsidiary</w:t>
      </w:r>
    </w:p>
    <w:p w14:paraId="0FFA3894" w14:textId="77777777" w:rsidR="00242442" w:rsidRDefault="00637570" w:rsidP="00242442">
      <w:pPr>
        <w:spacing w:line="240" w:lineRule="auto"/>
        <w:rPr>
          <w:rFonts w:ascii="Arial" w:eastAsia="MS Mincho" w:hAnsi="Arial" w:cs="Arial"/>
          <w:sz w:val="20"/>
        </w:rPr>
        <w:sectPr w:rsidR="00242442"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Any company as defined in section 1159 of the Companies Act 2006.</w:t>
      </w:r>
    </w:p>
    <w:p w14:paraId="28796E4B" w14:textId="1EAC73ED"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lastRenderedPageBreak/>
        <w:t>Sum Insured</w:t>
      </w:r>
    </w:p>
    <w:p w14:paraId="01CE4473" w14:textId="48F627D9" w:rsidR="00637570" w:rsidRDefault="00637570" w:rsidP="00242442">
      <w:pPr>
        <w:spacing w:line="240" w:lineRule="auto"/>
        <w:rPr>
          <w:rFonts w:ascii="Arial" w:eastAsia="MS Mincho" w:hAnsi="Arial" w:cs="Arial"/>
          <w:sz w:val="20"/>
        </w:rPr>
      </w:pPr>
      <w:r w:rsidRPr="00637570">
        <w:rPr>
          <w:rFonts w:ascii="Arial" w:eastAsia="MS Mincho" w:hAnsi="Arial" w:cs="Arial"/>
          <w:sz w:val="20"/>
        </w:rPr>
        <w:t>The sum specified as the sum insured in the</w:t>
      </w:r>
      <w:r w:rsidRPr="00637570">
        <w:rPr>
          <w:rFonts w:ascii="Arial" w:eastAsia="MS Mincho" w:hAnsi="Arial" w:cs="Arial"/>
          <w:b/>
          <w:sz w:val="20"/>
        </w:rPr>
        <w:t xml:space="preserve"> Specification</w:t>
      </w:r>
      <w:r w:rsidRPr="00637570">
        <w:rPr>
          <w:rFonts w:ascii="Arial" w:eastAsia="MS Mincho" w:hAnsi="Arial" w:cs="Arial"/>
          <w:sz w:val="20"/>
        </w:rPr>
        <w:t>.</w:t>
      </w:r>
    </w:p>
    <w:p w14:paraId="2E74BB61" w14:textId="464C0639" w:rsidR="004B12E6" w:rsidRDefault="00637570" w:rsidP="00242442">
      <w:pPr>
        <w:spacing w:line="240" w:lineRule="auto"/>
        <w:rPr>
          <w:rFonts w:ascii="Arial" w:eastAsia="MS Mincho" w:hAnsi="Arial" w:cs="Arial"/>
          <w:b/>
          <w:sz w:val="20"/>
        </w:rPr>
      </w:pPr>
      <w:r w:rsidRPr="00637570">
        <w:rPr>
          <w:rFonts w:ascii="Arial" w:eastAsia="MS Mincho" w:hAnsi="Arial" w:cs="Arial"/>
          <w:b/>
          <w:sz w:val="20"/>
        </w:rPr>
        <w:t>Terrorism</w:t>
      </w:r>
    </w:p>
    <w:p w14:paraId="55A9462E" w14:textId="53AFB7BF" w:rsidR="004B12E6" w:rsidRDefault="004B12E6" w:rsidP="00242442">
      <w:pPr>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An act, or threat of an act, by any person or group of persons, whether acting alone or on</w:t>
      </w:r>
      <w:r w:rsidR="007C7337">
        <w:rPr>
          <w:rFonts w:asciiTheme="majorHAnsi" w:hAnsiTheme="majorHAnsi" w:cstheme="majorHAnsi"/>
          <w:sz w:val="20"/>
          <w:lang w:val="en-US"/>
        </w:rPr>
        <w:t xml:space="preserve"> </w:t>
      </w:r>
      <w:r w:rsidRPr="004B12E6">
        <w:rPr>
          <w:rFonts w:asciiTheme="majorHAnsi" w:hAnsiTheme="majorHAnsi" w:cstheme="majorHAnsi"/>
          <w:sz w:val="20"/>
          <w:lang w:val="en-US"/>
        </w:rPr>
        <w:t>behalf or in connection with any organisation or government that:</w:t>
      </w:r>
    </w:p>
    <w:p w14:paraId="59F63CF5" w14:textId="5C3C1B31" w:rsidR="004B12E6" w:rsidRPr="004B12E6" w:rsidRDefault="004B12E6" w:rsidP="00242442">
      <w:pPr>
        <w:tabs>
          <w:tab w:val="left" w:pos="567"/>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 xml:space="preserve">a. </w:t>
      </w:r>
      <w:r w:rsidR="007C7337">
        <w:rPr>
          <w:rFonts w:asciiTheme="majorHAnsi" w:hAnsiTheme="majorHAnsi" w:cstheme="majorHAnsi"/>
          <w:sz w:val="20"/>
          <w:lang w:val="en-US"/>
        </w:rPr>
        <w:tab/>
      </w:r>
      <w:r w:rsidRPr="004B12E6">
        <w:rPr>
          <w:rFonts w:asciiTheme="majorHAnsi" w:hAnsiTheme="majorHAnsi" w:cstheme="majorHAnsi"/>
          <w:sz w:val="20"/>
          <w:lang w:val="en-US"/>
        </w:rPr>
        <w:t>is committed for political, religious, ideological or similar purposes; and</w:t>
      </w:r>
    </w:p>
    <w:p w14:paraId="0B7136A4" w14:textId="27A8A5C5" w:rsidR="004B12E6" w:rsidRPr="004B12E6" w:rsidRDefault="004B12E6" w:rsidP="00242442">
      <w:pPr>
        <w:tabs>
          <w:tab w:val="left" w:pos="567"/>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 xml:space="preserve">b. </w:t>
      </w:r>
      <w:r w:rsidR="007C7337">
        <w:rPr>
          <w:rFonts w:asciiTheme="majorHAnsi" w:hAnsiTheme="majorHAnsi" w:cstheme="majorHAnsi"/>
          <w:sz w:val="20"/>
          <w:lang w:val="en-US"/>
        </w:rPr>
        <w:tab/>
      </w:r>
      <w:r w:rsidRPr="004B12E6">
        <w:rPr>
          <w:rFonts w:asciiTheme="majorHAnsi" w:hAnsiTheme="majorHAnsi" w:cstheme="majorHAnsi"/>
          <w:sz w:val="20"/>
          <w:lang w:val="en-US"/>
        </w:rPr>
        <w:t>is intended to influence any government or to put the public or any section of the public</w:t>
      </w:r>
      <w:r w:rsidR="007C7337">
        <w:rPr>
          <w:rFonts w:asciiTheme="majorHAnsi" w:hAnsiTheme="majorHAnsi" w:cstheme="majorHAnsi"/>
          <w:sz w:val="20"/>
          <w:lang w:val="en-US"/>
        </w:rPr>
        <w:t xml:space="preserve"> </w:t>
      </w:r>
      <w:r w:rsidRPr="004B12E6">
        <w:rPr>
          <w:rFonts w:asciiTheme="majorHAnsi" w:hAnsiTheme="majorHAnsi" w:cstheme="majorHAnsi"/>
          <w:sz w:val="20"/>
          <w:lang w:val="en-US"/>
        </w:rPr>
        <w:t>in fear; and</w:t>
      </w:r>
    </w:p>
    <w:p w14:paraId="1149DEC3" w14:textId="0037E11A" w:rsidR="004B12E6" w:rsidRPr="004B12E6" w:rsidRDefault="004B12E6" w:rsidP="00242442">
      <w:pPr>
        <w:tabs>
          <w:tab w:val="left" w:pos="567"/>
          <w:tab w:val="left" w:pos="1134"/>
        </w:tabs>
        <w:autoSpaceDE w:val="0"/>
        <w:autoSpaceDN w:val="0"/>
        <w:adjustRightInd w:val="0"/>
        <w:spacing w:line="240" w:lineRule="auto"/>
        <w:rPr>
          <w:rFonts w:asciiTheme="majorHAnsi" w:hAnsiTheme="majorHAnsi" w:cstheme="majorHAnsi"/>
          <w:sz w:val="20"/>
          <w:lang w:val="en-US"/>
        </w:rPr>
      </w:pPr>
      <w:r w:rsidRPr="004B12E6">
        <w:rPr>
          <w:rFonts w:asciiTheme="majorHAnsi" w:hAnsiTheme="majorHAnsi" w:cstheme="majorHAnsi"/>
          <w:sz w:val="20"/>
          <w:lang w:val="en-US"/>
        </w:rPr>
        <w:t>c.</w:t>
      </w:r>
      <w:r>
        <w:rPr>
          <w:rFonts w:asciiTheme="majorHAnsi" w:hAnsiTheme="majorHAnsi" w:cstheme="majorHAnsi"/>
          <w:sz w:val="20"/>
          <w:lang w:val="en-US"/>
        </w:rPr>
        <w:tab/>
      </w:r>
      <w:r w:rsidRPr="004B12E6">
        <w:rPr>
          <w:rFonts w:asciiTheme="majorHAnsi" w:hAnsiTheme="majorHAnsi" w:cstheme="majorHAnsi"/>
          <w:sz w:val="20"/>
          <w:lang w:val="en-US"/>
        </w:rPr>
        <w:t xml:space="preserve">i. </w:t>
      </w:r>
      <w:r w:rsidR="007C7337">
        <w:rPr>
          <w:rFonts w:asciiTheme="majorHAnsi" w:hAnsiTheme="majorHAnsi" w:cstheme="majorHAnsi"/>
          <w:sz w:val="20"/>
          <w:lang w:val="en-US"/>
        </w:rPr>
        <w:tab/>
      </w:r>
      <w:r w:rsidRPr="004B12E6">
        <w:rPr>
          <w:rFonts w:asciiTheme="majorHAnsi" w:hAnsiTheme="majorHAnsi" w:cstheme="majorHAnsi"/>
          <w:sz w:val="20"/>
          <w:lang w:val="en-US"/>
        </w:rPr>
        <w:t>involves violence against one or more persons, or</w:t>
      </w:r>
    </w:p>
    <w:p w14:paraId="59F3A69F" w14:textId="317471A6" w:rsidR="004B12E6" w:rsidRPr="004B12E6" w:rsidRDefault="004B12E6" w:rsidP="00242442">
      <w:pPr>
        <w:tabs>
          <w:tab w:val="left" w:pos="567"/>
          <w:tab w:val="left" w:pos="1134"/>
        </w:tabs>
        <w:autoSpaceDE w:val="0"/>
        <w:autoSpaceDN w:val="0"/>
        <w:adjustRightInd w:val="0"/>
        <w:spacing w:line="240" w:lineRule="auto"/>
        <w:ind w:left="709" w:hanging="153"/>
        <w:rPr>
          <w:rFonts w:asciiTheme="majorHAnsi" w:hAnsiTheme="majorHAnsi" w:cstheme="majorHAnsi"/>
          <w:sz w:val="20"/>
          <w:lang w:val="en-US"/>
        </w:rPr>
      </w:pPr>
      <w:r w:rsidRPr="004B12E6">
        <w:rPr>
          <w:rFonts w:asciiTheme="majorHAnsi" w:hAnsiTheme="majorHAnsi" w:cstheme="majorHAnsi"/>
          <w:sz w:val="20"/>
          <w:lang w:val="en-US"/>
        </w:rPr>
        <w:t xml:space="preserve">ii. </w:t>
      </w:r>
      <w:r w:rsidR="007C7337">
        <w:rPr>
          <w:rFonts w:asciiTheme="majorHAnsi" w:hAnsiTheme="majorHAnsi" w:cstheme="majorHAnsi"/>
          <w:sz w:val="20"/>
          <w:lang w:val="en-US"/>
        </w:rPr>
        <w:tab/>
      </w:r>
      <w:r w:rsidRPr="004B12E6">
        <w:rPr>
          <w:rFonts w:asciiTheme="majorHAnsi" w:hAnsiTheme="majorHAnsi" w:cstheme="majorHAnsi"/>
          <w:sz w:val="20"/>
          <w:lang w:val="en-US"/>
        </w:rPr>
        <w:t xml:space="preserve">involved </w:t>
      </w:r>
      <w:r w:rsidRPr="003617FD">
        <w:rPr>
          <w:rFonts w:asciiTheme="majorHAnsi" w:hAnsiTheme="majorHAnsi" w:cstheme="majorHAnsi"/>
          <w:b/>
          <w:bCs/>
          <w:sz w:val="20"/>
          <w:lang w:val="en-US"/>
        </w:rPr>
        <w:t>Damage</w:t>
      </w:r>
      <w:r w:rsidRPr="004B12E6">
        <w:rPr>
          <w:rFonts w:asciiTheme="majorHAnsi" w:hAnsiTheme="majorHAnsi" w:cstheme="majorHAnsi"/>
          <w:sz w:val="20"/>
          <w:lang w:val="en-US"/>
        </w:rPr>
        <w:t xml:space="preserve"> to property; or</w:t>
      </w:r>
    </w:p>
    <w:p w14:paraId="734BFC0C" w14:textId="5B38BE4D" w:rsidR="004B12E6" w:rsidRPr="004B12E6" w:rsidRDefault="004B12E6" w:rsidP="00242442">
      <w:pPr>
        <w:tabs>
          <w:tab w:val="left" w:pos="567"/>
          <w:tab w:val="left" w:pos="1134"/>
        </w:tabs>
        <w:autoSpaceDE w:val="0"/>
        <w:autoSpaceDN w:val="0"/>
        <w:adjustRightInd w:val="0"/>
        <w:spacing w:line="240" w:lineRule="auto"/>
        <w:ind w:left="709" w:hanging="153"/>
        <w:rPr>
          <w:rFonts w:asciiTheme="majorHAnsi" w:hAnsiTheme="majorHAnsi" w:cstheme="majorHAnsi"/>
          <w:sz w:val="20"/>
          <w:lang w:val="en-US"/>
        </w:rPr>
      </w:pPr>
      <w:r w:rsidRPr="004B12E6">
        <w:rPr>
          <w:rFonts w:asciiTheme="majorHAnsi" w:hAnsiTheme="majorHAnsi" w:cstheme="majorHAnsi"/>
          <w:sz w:val="20"/>
          <w:lang w:val="en-US"/>
        </w:rPr>
        <w:t xml:space="preserve">iii. </w:t>
      </w:r>
      <w:r w:rsidR="007C7337">
        <w:rPr>
          <w:rFonts w:asciiTheme="majorHAnsi" w:hAnsiTheme="majorHAnsi" w:cstheme="majorHAnsi"/>
          <w:sz w:val="20"/>
          <w:lang w:val="en-US"/>
        </w:rPr>
        <w:tab/>
      </w:r>
      <w:r w:rsidRPr="004B12E6">
        <w:rPr>
          <w:rFonts w:asciiTheme="majorHAnsi" w:hAnsiTheme="majorHAnsi" w:cstheme="majorHAnsi"/>
          <w:sz w:val="20"/>
          <w:lang w:val="en-US"/>
        </w:rPr>
        <w:t>endangers life other than that of the person committing the action; or</w:t>
      </w:r>
    </w:p>
    <w:p w14:paraId="451153D7" w14:textId="2AE97760" w:rsidR="004B12E6" w:rsidRPr="004B12E6" w:rsidRDefault="004B12E6" w:rsidP="00242442">
      <w:pPr>
        <w:tabs>
          <w:tab w:val="left" w:pos="567"/>
          <w:tab w:val="left" w:pos="1134"/>
        </w:tabs>
        <w:autoSpaceDE w:val="0"/>
        <w:autoSpaceDN w:val="0"/>
        <w:adjustRightInd w:val="0"/>
        <w:spacing w:line="240" w:lineRule="auto"/>
        <w:ind w:left="709" w:hanging="153"/>
        <w:rPr>
          <w:rFonts w:asciiTheme="majorHAnsi" w:hAnsiTheme="majorHAnsi" w:cstheme="majorHAnsi"/>
          <w:sz w:val="20"/>
          <w:lang w:val="en-US"/>
        </w:rPr>
      </w:pPr>
      <w:r w:rsidRPr="004B12E6">
        <w:rPr>
          <w:rFonts w:asciiTheme="majorHAnsi" w:hAnsiTheme="majorHAnsi" w:cstheme="majorHAnsi"/>
          <w:sz w:val="20"/>
          <w:lang w:val="en-US"/>
        </w:rPr>
        <w:t xml:space="preserve">iv. </w:t>
      </w:r>
      <w:r w:rsidR="007C7337">
        <w:rPr>
          <w:rFonts w:asciiTheme="majorHAnsi" w:hAnsiTheme="majorHAnsi" w:cstheme="majorHAnsi"/>
          <w:sz w:val="20"/>
          <w:lang w:val="en-US"/>
        </w:rPr>
        <w:tab/>
      </w:r>
      <w:r w:rsidRPr="004B12E6">
        <w:rPr>
          <w:rFonts w:asciiTheme="majorHAnsi" w:hAnsiTheme="majorHAnsi" w:cstheme="majorHAnsi"/>
          <w:sz w:val="20"/>
          <w:lang w:val="en-US"/>
        </w:rPr>
        <w:t>creates a risk to health or safety of the public or a section of the public; or</w:t>
      </w:r>
    </w:p>
    <w:p w14:paraId="41047526" w14:textId="59956AD3" w:rsidR="00637570" w:rsidRDefault="004B12E6" w:rsidP="00242442">
      <w:pPr>
        <w:tabs>
          <w:tab w:val="left" w:pos="567"/>
          <w:tab w:val="left" w:pos="1134"/>
        </w:tabs>
        <w:spacing w:line="240" w:lineRule="auto"/>
        <w:ind w:left="709" w:hanging="153"/>
        <w:rPr>
          <w:rFonts w:asciiTheme="majorHAnsi" w:hAnsiTheme="majorHAnsi" w:cstheme="majorHAnsi"/>
          <w:sz w:val="20"/>
          <w:lang w:val="en-US"/>
        </w:rPr>
      </w:pPr>
      <w:r w:rsidRPr="004B12E6">
        <w:rPr>
          <w:rFonts w:asciiTheme="majorHAnsi" w:hAnsiTheme="majorHAnsi" w:cstheme="majorHAnsi"/>
          <w:sz w:val="20"/>
          <w:lang w:val="en-US"/>
        </w:rPr>
        <w:t xml:space="preserve">v. </w:t>
      </w:r>
      <w:r w:rsidR="007C7337">
        <w:rPr>
          <w:rFonts w:asciiTheme="majorHAnsi" w:hAnsiTheme="majorHAnsi" w:cstheme="majorHAnsi"/>
          <w:sz w:val="20"/>
          <w:lang w:val="en-US"/>
        </w:rPr>
        <w:tab/>
      </w:r>
      <w:r w:rsidRPr="004B12E6">
        <w:rPr>
          <w:rFonts w:asciiTheme="majorHAnsi" w:hAnsiTheme="majorHAnsi" w:cstheme="majorHAnsi"/>
          <w:sz w:val="20"/>
          <w:lang w:val="en-US"/>
        </w:rPr>
        <w:t>is designed to interfere with or to disrupt an electronic system.</w:t>
      </w:r>
    </w:p>
    <w:p w14:paraId="630F19AE" w14:textId="218CACF4"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Unattended Vehicle or Trailer</w:t>
      </w:r>
    </w:p>
    <w:p w14:paraId="54F2446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Any vehicle or trailer that is not under observation, such that attempts to interfere with it may not be observed with reasonable prospects of preventing any unauthorised interference.</w:t>
      </w:r>
    </w:p>
    <w:p w14:paraId="6E26669C"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b/>
          <w:sz w:val="20"/>
        </w:rPr>
        <w:t>United Kingdom</w:t>
      </w:r>
    </w:p>
    <w:p w14:paraId="4867CF2E" w14:textId="7FC9C72C"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England, Scotland, Wales, Northern Ireland, </w:t>
      </w:r>
      <w:r w:rsidR="00B0007B">
        <w:rPr>
          <w:rFonts w:ascii="Arial" w:eastAsia="MS Mincho" w:hAnsi="Arial" w:cs="Arial"/>
          <w:sz w:val="20"/>
        </w:rPr>
        <w:t xml:space="preserve">Gibraltar, </w:t>
      </w:r>
      <w:r w:rsidRPr="00637570">
        <w:rPr>
          <w:rFonts w:ascii="Arial" w:eastAsia="MS Mincho" w:hAnsi="Arial" w:cs="Arial"/>
          <w:sz w:val="20"/>
        </w:rPr>
        <w:t>the Channel Islands and the Isle of Man.</w:t>
      </w:r>
    </w:p>
    <w:p w14:paraId="4E40DB1C" w14:textId="04E711EA" w:rsidR="00637570" w:rsidRDefault="00637570" w:rsidP="00242442">
      <w:pPr>
        <w:spacing w:line="240" w:lineRule="auto"/>
        <w:rPr>
          <w:rFonts w:ascii="Arial" w:eastAsia="MS Mincho" w:hAnsi="Arial" w:cs="Arial"/>
          <w:b/>
          <w:sz w:val="20"/>
        </w:rPr>
      </w:pPr>
      <w:r w:rsidRPr="00637570">
        <w:rPr>
          <w:rFonts w:ascii="Arial" w:eastAsia="MS Mincho" w:hAnsi="Arial" w:cs="Arial"/>
          <w:b/>
          <w:sz w:val="20"/>
        </w:rPr>
        <w:t>Unoccupied</w:t>
      </w:r>
    </w:p>
    <w:p w14:paraId="29229B8A" w14:textId="77777777" w:rsidR="00637570" w:rsidRPr="00637570" w:rsidRDefault="00637570" w:rsidP="00242442">
      <w:pPr>
        <w:spacing w:before="0" w:line="240" w:lineRule="auto"/>
        <w:rPr>
          <w:rFonts w:ascii="Arial" w:eastAsia="MS Mincho" w:hAnsi="Arial" w:cs="Arial"/>
          <w:i/>
          <w:sz w:val="20"/>
        </w:rPr>
      </w:pPr>
      <w:r w:rsidRPr="00637570">
        <w:rPr>
          <w:rFonts w:ascii="Arial" w:eastAsia="MS Mincho" w:hAnsi="Arial" w:cs="Arial"/>
          <w:i/>
          <w:sz w:val="20"/>
        </w:rPr>
        <w:t>(</w:t>
      </w:r>
      <w:r w:rsidRPr="00637570">
        <w:rPr>
          <w:rFonts w:ascii="Arial" w:eastAsia="MS Mincho" w:hAnsi="Arial" w:cs="Arial"/>
          <w:sz w:val="20"/>
        </w:rPr>
        <w:t xml:space="preserve">when referring to </w:t>
      </w:r>
      <w:r w:rsidRPr="00637570">
        <w:rPr>
          <w:rFonts w:ascii="Arial" w:eastAsia="MS Mincho" w:hAnsi="Arial" w:cs="Arial"/>
          <w:b/>
          <w:bCs/>
          <w:sz w:val="20"/>
        </w:rPr>
        <w:t>Buildings</w:t>
      </w:r>
      <w:r w:rsidRPr="00637570">
        <w:rPr>
          <w:rFonts w:ascii="Arial" w:eastAsia="MS Mincho" w:hAnsi="Arial" w:cs="Arial"/>
          <w:sz w:val="20"/>
        </w:rPr>
        <w:t xml:space="preserve"> or part of any </w:t>
      </w:r>
      <w:r w:rsidRPr="00637570">
        <w:rPr>
          <w:rFonts w:ascii="Arial" w:eastAsia="MS Mincho" w:hAnsi="Arial" w:cs="Arial"/>
          <w:b/>
          <w:bCs/>
          <w:sz w:val="20"/>
        </w:rPr>
        <w:t>Buildings</w:t>
      </w:r>
      <w:r w:rsidRPr="00637570">
        <w:rPr>
          <w:rFonts w:ascii="Arial" w:eastAsia="MS Mincho" w:hAnsi="Arial" w:cs="Arial"/>
          <w:bCs/>
          <w:sz w:val="20"/>
        </w:rPr>
        <w:t>)</w:t>
      </w:r>
    </w:p>
    <w:p w14:paraId="689B5E7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Empty or not in use by the </w:t>
      </w:r>
      <w:r w:rsidRPr="00637570">
        <w:rPr>
          <w:rFonts w:ascii="Arial" w:eastAsia="MS Mincho" w:hAnsi="Arial" w:cs="Arial"/>
          <w:b/>
          <w:sz w:val="20"/>
        </w:rPr>
        <w:t xml:space="preserve">Insured </w:t>
      </w:r>
      <w:r w:rsidRPr="00637570">
        <w:rPr>
          <w:rFonts w:ascii="Arial" w:eastAsia="MS Mincho" w:hAnsi="Arial" w:cs="Arial"/>
          <w:sz w:val="20"/>
        </w:rPr>
        <w:t xml:space="preserve">or any tenant of the </w:t>
      </w:r>
      <w:r w:rsidRPr="00637570">
        <w:rPr>
          <w:rFonts w:ascii="Arial" w:eastAsia="MS Mincho" w:hAnsi="Arial" w:cs="Arial"/>
          <w:b/>
          <w:sz w:val="20"/>
        </w:rPr>
        <w:t>Insured</w:t>
      </w:r>
      <w:r w:rsidRPr="00637570">
        <w:rPr>
          <w:rFonts w:ascii="Arial" w:eastAsia="MS Mincho" w:hAnsi="Arial" w:cs="Arial"/>
          <w:sz w:val="20"/>
        </w:rPr>
        <w:t xml:space="preserve"> or in which the </w:t>
      </w:r>
      <w:r w:rsidRPr="00637570">
        <w:rPr>
          <w:rFonts w:ascii="Arial" w:eastAsia="MS Mincho" w:hAnsi="Arial" w:cs="Arial"/>
          <w:b/>
          <w:sz w:val="20"/>
        </w:rPr>
        <w:t>Insured</w:t>
      </w:r>
      <w:r w:rsidRPr="00637570">
        <w:rPr>
          <w:rFonts w:ascii="Arial" w:eastAsia="MS Mincho" w:hAnsi="Arial" w:cs="Arial"/>
          <w:sz w:val="20"/>
        </w:rPr>
        <w:t xml:space="preserve"> does not nor intends to have authorised persons present during </w:t>
      </w:r>
      <w:r w:rsidRPr="00637570">
        <w:rPr>
          <w:rFonts w:ascii="Arial" w:eastAsia="MS Mincho" w:hAnsi="Arial" w:cs="Arial"/>
          <w:b/>
          <w:sz w:val="20"/>
        </w:rPr>
        <w:t>Business</w:t>
      </w:r>
      <w:r w:rsidRPr="00637570">
        <w:rPr>
          <w:rFonts w:ascii="Arial" w:eastAsia="MS Mincho" w:hAnsi="Arial" w:cs="Arial"/>
          <w:sz w:val="20"/>
        </w:rPr>
        <w:t xml:space="preserve"> </w:t>
      </w:r>
      <w:r w:rsidRPr="00637570">
        <w:rPr>
          <w:rFonts w:ascii="Arial" w:eastAsia="MS Mincho" w:hAnsi="Arial" w:cs="Arial"/>
          <w:b/>
          <w:sz w:val="20"/>
        </w:rPr>
        <w:t>Hours</w:t>
      </w:r>
      <w:r w:rsidRPr="00637570">
        <w:rPr>
          <w:rFonts w:ascii="Arial" w:eastAsia="MS Mincho" w:hAnsi="Arial" w:cs="Arial"/>
          <w:sz w:val="20"/>
        </w:rPr>
        <w:t>.</w:t>
      </w:r>
    </w:p>
    <w:p w14:paraId="7A38F4B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Further, throughout this </w:t>
      </w:r>
      <w:r w:rsidRPr="00637570">
        <w:rPr>
          <w:rFonts w:ascii="Arial" w:eastAsia="MS Mincho" w:hAnsi="Arial" w:cs="Arial"/>
          <w:b/>
          <w:sz w:val="20"/>
        </w:rPr>
        <w:t>Policy</w:t>
      </w:r>
      <w:r w:rsidRPr="00637570">
        <w:rPr>
          <w:rFonts w:ascii="Arial" w:eastAsia="MS Mincho" w:hAnsi="Arial" w:cs="Arial"/>
          <w:sz w:val="20"/>
        </w:rPr>
        <w:t xml:space="preserve">: </w:t>
      </w:r>
    </w:p>
    <w:p w14:paraId="1846DCB3"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Words with capitalised first letters are defined in, applicable to and </w:t>
      </w:r>
      <w:r w:rsidRPr="00637570">
        <w:rPr>
          <w:rFonts w:ascii="Arial" w:eastAsia="MS Mincho" w:hAnsi="Arial" w:cs="Arial"/>
          <w:iCs/>
          <w:sz w:val="20"/>
        </w:rPr>
        <w:t>bear the same meaning throughout</w:t>
      </w:r>
      <w:r w:rsidRPr="00637570">
        <w:rPr>
          <w:rFonts w:ascii="Arial" w:eastAsia="MS Mincho" w:hAnsi="Arial" w:cs="Arial"/>
          <w:bCs/>
          <w:sz w:val="20"/>
        </w:rPr>
        <w:t xml:space="preserve"> this </w:t>
      </w:r>
      <w:r w:rsidRPr="00637570">
        <w:rPr>
          <w:rFonts w:ascii="Arial" w:eastAsia="MS Mincho" w:hAnsi="Arial" w:cs="Arial"/>
          <w:b/>
          <w:bCs/>
          <w:sz w:val="20"/>
        </w:rPr>
        <w:t xml:space="preserve">Policy </w:t>
      </w:r>
      <w:r w:rsidRPr="00637570">
        <w:rPr>
          <w:rFonts w:ascii="Arial" w:eastAsia="MS Mincho" w:hAnsi="Arial" w:cs="Arial"/>
          <w:bCs/>
          <w:sz w:val="20"/>
        </w:rPr>
        <w:t>or the</w:t>
      </w:r>
      <w:r w:rsidRPr="00637570">
        <w:rPr>
          <w:rFonts w:ascii="Arial" w:eastAsia="MS Mincho" w:hAnsi="Arial" w:cs="Arial"/>
          <w:b/>
          <w:bCs/>
          <w:sz w:val="20"/>
        </w:rPr>
        <w:t xml:space="preserve"> Section </w:t>
      </w:r>
      <w:r w:rsidRPr="00637570">
        <w:rPr>
          <w:rFonts w:ascii="Arial" w:eastAsia="MS Mincho" w:hAnsi="Arial" w:cs="Arial"/>
          <w:bCs/>
          <w:sz w:val="20"/>
        </w:rPr>
        <w:t>in which they appear, or the</w:t>
      </w:r>
      <w:r w:rsidRPr="00637570">
        <w:rPr>
          <w:rFonts w:ascii="Arial" w:eastAsia="MS Mincho" w:hAnsi="Arial" w:cs="Arial"/>
          <w:b/>
          <w:bCs/>
          <w:sz w:val="20"/>
        </w:rPr>
        <w:t xml:space="preserve"> Schedule </w:t>
      </w:r>
      <w:r w:rsidRPr="00637570">
        <w:rPr>
          <w:rFonts w:ascii="Arial" w:eastAsia="MS Mincho" w:hAnsi="Arial" w:cs="Arial"/>
          <w:bCs/>
          <w:sz w:val="20"/>
        </w:rPr>
        <w:t xml:space="preserve">or </w:t>
      </w:r>
      <w:r w:rsidRPr="00637570">
        <w:rPr>
          <w:rFonts w:ascii="Arial" w:eastAsia="MS Mincho" w:hAnsi="Arial" w:cs="Arial"/>
          <w:b/>
          <w:bCs/>
          <w:sz w:val="20"/>
        </w:rPr>
        <w:t>Specification</w:t>
      </w:r>
      <w:r w:rsidRPr="00637570">
        <w:rPr>
          <w:rFonts w:ascii="Arial" w:eastAsia="MS Mincho" w:hAnsi="Arial" w:cs="Arial"/>
          <w:bCs/>
          <w:sz w:val="20"/>
        </w:rPr>
        <w:t>, or as the context requires;</w:t>
      </w:r>
    </w:p>
    <w:p w14:paraId="59775BA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singular includes the plural and vice versa, and the masculine includes the feminine and gender neutral;</w:t>
      </w:r>
    </w:p>
    <w:p w14:paraId="60154EA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“Including” and “includes” mean without limitation; </w:t>
      </w:r>
    </w:p>
    <w:p w14:paraId="1FB9387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obligation or payment owed by the </w:t>
      </w:r>
      <w:r w:rsidRPr="00637570">
        <w:rPr>
          <w:rFonts w:ascii="Arial" w:eastAsia="MS Mincho" w:hAnsi="Arial" w:cs="Arial"/>
          <w:b/>
          <w:sz w:val="20"/>
        </w:rPr>
        <w:t xml:space="preserve">Insurer </w:t>
      </w:r>
      <w:r w:rsidRPr="00637570">
        <w:rPr>
          <w:rFonts w:ascii="Arial" w:eastAsia="MS Mincho" w:hAnsi="Arial" w:cs="Arial"/>
          <w:sz w:val="20"/>
        </w:rPr>
        <w:t xml:space="preserve">shall in every case be subject to the </w:t>
      </w:r>
      <w:r w:rsidRPr="00637570">
        <w:rPr>
          <w:rFonts w:ascii="Arial" w:eastAsia="MS Mincho" w:hAnsi="Arial" w:cs="Arial"/>
          <w:b/>
          <w:sz w:val="20"/>
        </w:rPr>
        <w:t>Limits of Liability</w:t>
      </w:r>
      <w:r w:rsidRPr="00637570">
        <w:rPr>
          <w:rFonts w:ascii="Arial" w:eastAsia="MS Mincho" w:hAnsi="Arial" w:cs="Arial"/>
          <w:sz w:val="20"/>
        </w:rPr>
        <w:t xml:space="preserve"> or</w:t>
      </w:r>
      <w:r w:rsidRPr="00637570">
        <w:rPr>
          <w:rFonts w:ascii="Arial" w:eastAsia="MS Mincho" w:hAnsi="Arial" w:cs="Arial"/>
          <w:b/>
          <w:sz w:val="20"/>
        </w:rPr>
        <w:t xml:space="preserve"> Sums Insured</w:t>
      </w:r>
      <w:r w:rsidRPr="00637570">
        <w:rPr>
          <w:rFonts w:ascii="Arial" w:eastAsia="MS Mincho" w:hAnsi="Arial" w:cs="Arial"/>
          <w:sz w:val="20"/>
        </w:rPr>
        <w:t xml:space="preserve"> specified in the </w:t>
      </w:r>
      <w:r w:rsidRPr="00637570">
        <w:rPr>
          <w:rFonts w:ascii="Arial" w:eastAsia="MS Mincho" w:hAnsi="Arial" w:cs="Arial"/>
          <w:b/>
          <w:sz w:val="20"/>
        </w:rPr>
        <w:t>Specification</w:t>
      </w:r>
      <w:r w:rsidRPr="00637570">
        <w:rPr>
          <w:rFonts w:ascii="Arial" w:eastAsia="MS Mincho" w:hAnsi="Arial" w:cs="Arial"/>
          <w:sz w:val="20"/>
        </w:rPr>
        <w:t>;</w:t>
      </w:r>
    </w:p>
    <w:p w14:paraId="031C499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Any reference to legislation includes any similar or related law, ordinance or regulation, any amendments, and any rules or regulations or executive orders issued thereunder, or by agencies or similar bodies thereof;</w:t>
      </w:r>
    </w:p>
    <w:p w14:paraId="5C44A652" w14:textId="50AD7453" w:rsidR="008620FC"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Any reference to a regulatory or investigative or other state or local governmental body includes any similar or related agency or body;</w:t>
      </w:r>
    </w:p>
    <w:p w14:paraId="2697F0D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descriptions in the headings and subheadings of this </w:t>
      </w:r>
      <w:r w:rsidRPr="00637570">
        <w:rPr>
          <w:rFonts w:ascii="Arial" w:eastAsia="MS Mincho" w:hAnsi="Arial" w:cs="Arial"/>
          <w:b/>
          <w:sz w:val="20"/>
        </w:rPr>
        <w:t>Policy</w:t>
      </w:r>
      <w:r w:rsidRPr="00637570">
        <w:rPr>
          <w:rFonts w:ascii="Arial" w:eastAsia="MS Mincho" w:hAnsi="Arial" w:cs="Arial"/>
          <w:sz w:val="20"/>
        </w:rPr>
        <w:t xml:space="preserve"> are solely for convenience and form no part of the terms and Conditions of coverage; </w:t>
      </w:r>
    </w:p>
    <w:p w14:paraId="2F676E1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or part of any provision of this </w:t>
      </w:r>
      <w:r w:rsidRPr="00637570">
        <w:rPr>
          <w:rFonts w:ascii="Arial" w:eastAsia="MS Mincho" w:hAnsi="Arial" w:cs="Arial"/>
          <w:b/>
          <w:sz w:val="20"/>
        </w:rPr>
        <w:t>Policy</w:t>
      </w:r>
      <w:r w:rsidRPr="00637570">
        <w:rPr>
          <w:rFonts w:ascii="Arial" w:eastAsia="MS Mincho" w:hAnsi="Arial" w:cs="Arial"/>
          <w:sz w:val="20"/>
        </w:rPr>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14:paraId="7743A5D2" w14:textId="77777777" w:rsidR="00584C05" w:rsidRDefault="00584C05" w:rsidP="00242442">
      <w:pPr>
        <w:pStyle w:val="Heading2"/>
        <w:spacing w:before="120"/>
        <w:rPr>
          <w:rFonts w:eastAsia="MS Mincho"/>
        </w:rPr>
        <w:sectPr w:rsidR="00584C05" w:rsidSect="00242442">
          <w:pgSz w:w="11906" w:h="16838"/>
          <w:pgMar w:top="1134" w:right="1134" w:bottom="1134" w:left="1134" w:header="525" w:footer="402" w:gutter="0"/>
          <w:cols w:space="708"/>
          <w:docGrid w:linePitch="360"/>
        </w:sectPr>
      </w:pPr>
      <w:bookmarkStart w:id="23" w:name="_Toc506284919"/>
    </w:p>
    <w:p w14:paraId="00C8B1B4" w14:textId="2236121A" w:rsidR="00637570" w:rsidRPr="00637570" w:rsidRDefault="00637570" w:rsidP="0073308A">
      <w:pPr>
        <w:pStyle w:val="Heading1"/>
        <w:spacing w:before="120" w:after="120"/>
      </w:pPr>
      <w:r w:rsidRPr="00637570">
        <w:lastRenderedPageBreak/>
        <w:t>General Policy Conditions</w:t>
      </w:r>
      <w:bookmarkEnd w:id="23"/>
    </w:p>
    <w:p w14:paraId="2E55F586" w14:textId="7D501AD4"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following conditions shall apply to all </w:t>
      </w:r>
      <w:r w:rsidRPr="00637570">
        <w:rPr>
          <w:rFonts w:ascii="Arial" w:eastAsia="MS Mincho" w:hAnsi="Arial" w:cs="Arial"/>
          <w:b/>
          <w:sz w:val="20"/>
        </w:rPr>
        <w:t>Sections</w:t>
      </w:r>
      <w:r w:rsidRPr="00637570">
        <w:rPr>
          <w:rFonts w:ascii="Arial" w:eastAsia="MS Mincho" w:hAnsi="Arial" w:cs="Arial"/>
          <w:sz w:val="20"/>
        </w:rPr>
        <w:t xml:space="preserve"> of this </w:t>
      </w:r>
      <w:r w:rsidRPr="00637570">
        <w:rPr>
          <w:rFonts w:ascii="Arial" w:eastAsia="MS Mincho" w:hAnsi="Arial" w:cs="Arial"/>
          <w:b/>
          <w:bCs/>
          <w:sz w:val="20"/>
        </w:rPr>
        <w:t>Policy</w:t>
      </w:r>
      <w:r w:rsidRPr="00637570">
        <w:rPr>
          <w:rFonts w:ascii="Arial" w:eastAsia="MS Mincho" w:hAnsi="Arial" w:cs="Arial"/>
          <w:sz w:val="20"/>
        </w:rPr>
        <w:t xml:space="preserve"> other than where specifically amended.</w:t>
      </w:r>
    </w:p>
    <w:p w14:paraId="777CB005" w14:textId="2D8A31BB" w:rsidR="00637570" w:rsidRDefault="00637570" w:rsidP="00242442">
      <w:pPr>
        <w:pStyle w:val="Heading2"/>
        <w:spacing w:before="120"/>
        <w:rPr>
          <w:rFonts w:eastAsia="MS Mincho"/>
        </w:rPr>
      </w:pPr>
      <w:r w:rsidRPr="00637570">
        <w:rPr>
          <w:rFonts w:eastAsia="MS Mincho"/>
        </w:rPr>
        <w:t>General Application of Policy Conditions</w:t>
      </w:r>
    </w:p>
    <w:p w14:paraId="259551CB"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Each </w:t>
      </w:r>
      <w:r w:rsidRPr="00637570">
        <w:rPr>
          <w:rFonts w:ascii="Arial" w:eastAsia="MS Mincho" w:hAnsi="Arial" w:cs="Arial"/>
          <w:b/>
          <w:bCs/>
          <w:sz w:val="20"/>
        </w:rPr>
        <w:t>Section</w:t>
      </w:r>
      <w:r w:rsidRPr="00637570">
        <w:rPr>
          <w:rFonts w:ascii="Arial" w:eastAsia="MS Mincho" w:hAnsi="Arial" w:cs="Arial"/>
          <w:bCs/>
          <w:sz w:val="20"/>
        </w:rPr>
        <w:t xml:space="preserve"> and </w:t>
      </w:r>
      <w:r w:rsidRPr="00637570">
        <w:rPr>
          <w:rFonts w:ascii="Arial" w:eastAsia="MS Mincho" w:hAnsi="Arial" w:cs="Arial"/>
          <w:b/>
          <w:bCs/>
          <w:sz w:val="20"/>
        </w:rPr>
        <w:t xml:space="preserve">Extension </w:t>
      </w:r>
      <w:r w:rsidRPr="00637570">
        <w:rPr>
          <w:rFonts w:ascii="Arial" w:eastAsia="MS Mincho" w:hAnsi="Arial" w:cs="Arial"/>
          <w:bCs/>
          <w:sz w:val="20"/>
        </w:rPr>
        <w:t xml:space="preserve">of cover (if specified as operative in the </w:t>
      </w:r>
      <w:r w:rsidRPr="00637570">
        <w:rPr>
          <w:rFonts w:ascii="Arial" w:eastAsia="MS Mincho" w:hAnsi="Arial" w:cs="Arial"/>
          <w:b/>
          <w:bCs/>
          <w:sz w:val="20"/>
        </w:rPr>
        <w:t xml:space="preserve">Schedule </w:t>
      </w:r>
      <w:r w:rsidRPr="00637570">
        <w:rPr>
          <w:rFonts w:ascii="Arial" w:eastAsia="MS Mincho" w:hAnsi="Arial" w:cs="Arial"/>
          <w:bCs/>
          <w:sz w:val="20"/>
        </w:rPr>
        <w:t>or</w:t>
      </w:r>
      <w:r w:rsidRPr="00637570">
        <w:rPr>
          <w:rFonts w:ascii="Arial" w:eastAsia="MS Mincho" w:hAnsi="Arial" w:cs="Arial"/>
          <w:b/>
          <w:bCs/>
          <w:sz w:val="20"/>
        </w:rPr>
        <w:t xml:space="preserve"> Specification</w:t>
      </w:r>
      <w:r w:rsidRPr="00637570">
        <w:rPr>
          <w:rFonts w:ascii="Arial" w:eastAsia="MS Mincho" w:hAnsi="Arial" w:cs="Arial"/>
          <w:bCs/>
          <w:sz w:val="20"/>
        </w:rPr>
        <w:t xml:space="preserve">) shall always be subject to the General Policy Conditions and all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bCs/>
          <w:sz w:val="20"/>
        </w:rPr>
        <w:t xml:space="preserve">specified in that </w:t>
      </w:r>
      <w:r w:rsidRPr="00637570">
        <w:rPr>
          <w:rFonts w:ascii="Arial" w:eastAsia="MS Mincho" w:hAnsi="Arial" w:cs="Arial"/>
          <w:b/>
          <w:bCs/>
          <w:sz w:val="20"/>
        </w:rPr>
        <w:t xml:space="preserve">Section </w:t>
      </w:r>
      <w:r w:rsidRPr="00637570">
        <w:rPr>
          <w:rFonts w:ascii="Arial" w:eastAsia="MS Mincho" w:hAnsi="Arial" w:cs="Arial"/>
          <w:bCs/>
          <w:sz w:val="20"/>
        </w:rPr>
        <w:t xml:space="preserve">[as applicable], and to any specified </w:t>
      </w:r>
      <w:r w:rsidRPr="00637570">
        <w:rPr>
          <w:rFonts w:ascii="Arial" w:eastAsia="MS Mincho" w:hAnsi="Arial" w:cs="Arial"/>
          <w:b/>
          <w:bCs/>
          <w:sz w:val="20"/>
        </w:rPr>
        <w:t xml:space="preserve">Limit of Liability </w:t>
      </w:r>
      <w:r w:rsidRPr="00637570">
        <w:rPr>
          <w:rFonts w:ascii="Arial" w:eastAsia="MS Mincho" w:hAnsi="Arial" w:cs="Arial"/>
          <w:bCs/>
          <w:sz w:val="20"/>
        </w:rPr>
        <w:t>or</w:t>
      </w:r>
      <w:r w:rsidRPr="00637570">
        <w:rPr>
          <w:rFonts w:ascii="Arial" w:eastAsia="MS Mincho" w:hAnsi="Arial" w:cs="Arial"/>
          <w:b/>
          <w:bCs/>
          <w:sz w:val="20"/>
        </w:rPr>
        <w:t xml:space="preserve"> Sum Insured</w:t>
      </w:r>
      <w:r w:rsidRPr="00637570">
        <w:rPr>
          <w:rFonts w:ascii="Arial" w:eastAsia="MS Mincho" w:hAnsi="Arial" w:cs="Arial"/>
          <w:bCs/>
          <w:sz w:val="20"/>
        </w:rPr>
        <w:t>.  No</w:t>
      </w:r>
      <w:r w:rsidRPr="00637570">
        <w:rPr>
          <w:rFonts w:ascii="Arial" w:eastAsia="MS Mincho" w:hAnsi="Arial" w:cs="Arial"/>
          <w:b/>
          <w:bCs/>
          <w:sz w:val="20"/>
        </w:rPr>
        <w:t xml:space="preserve"> Section</w:t>
      </w:r>
      <w:r w:rsidRPr="00637570">
        <w:rPr>
          <w:rFonts w:ascii="Arial" w:eastAsia="MS Mincho" w:hAnsi="Arial" w:cs="Arial"/>
          <w:bCs/>
          <w:sz w:val="20"/>
        </w:rPr>
        <w:t xml:space="preserve"> or</w:t>
      </w:r>
      <w:r w:rsidRPr="00637570">
        <w:rPr>
          <w:rFonts w:ascii="Arial" w:eastAsia="MS Mincho" w:hAnsi="Arial" w:cs="Arial"/>
          <w:b/>
          <w:bCs/>
          <w:sz w:val="20"/>
        </w:rPr>
        <w:t xml:space="preserve"> Extension </w:t>
      </w:r>
      <w:r w:rsidRPr="00637570">
        <w:rPr>
          <w:rFonts w:ascii="Arial" w:eastAsia="MS Mincho" w:hAnsi="Arial" w:cs="Arial"/>
          <w:bCs/>
          <w:sz w:val="20"/>
        </w:rPr>
        <w:t xml:space="preserve">will increase the </w:t>
      </w:r>
      <w:r w:rsidRPr="00637570">
        <w:rPr>
          <w:rFonts w:ascii="Arial" w:eastAsia="MS Mincho" w:hAnsi="Arial" w:cs="Arial"/>
          <w:b/>
          <w:bCs/>
          <w:sz w:val="20"/>
        </w:rPr>
        <w:t>Insurer’s</w:t>
      </w:r>
      <w:r w:rsidRPr="00637570">
        <w:rPr>
          <w:rFonts w:ascii="Arial" w:eastAsia="MS Mincho" w:hAnsi="Arial" w:cs="Arial"/>
          <w:bCs/>
          <w:sz w:val="20"/>
        </w:rPr>
        <w:t xml:space="preserve"> liability over that stated in the </w:t>
      </w:r>
      <w:r w:rsidRPr="00637570">
        <w:rPr>
          <w:rFonts w:ascii="Arial" w:eastAsia="MS Mincho" w:hAnsi="Arial" w:cs="Arial"/>
          <w:b/>
          <w:bCs/>
          <w:sz w:val="20"/>
        </w:rPr>
        <w:t>Specification</w:t>
      </w:r>
      <w:r w:rsidRPr="00637570">
        <w:rPr>
          <w:rFonts w:ascii="Arial" w:eastAsia="MS Mincho" w:hAnsi="Arial" w:cs="Arial"/>
          <w:bCs/>
          <w:sz w:val="20"/>
        </w:rPr>
        <w:t xml:space="preserve"> applicable to that</w:t>
      </w:r>
      <w:r w:rsidRPr="00637570">
        <w:rPr>
          <w:rFonts w:ascii="Arial" w:eastAsia="MS Mincho" w:hAnsi="Arial" w:cs="Arial"/>
          <w:b/>
          <w:bCs/>
          <w:sz w:val="20"/>
        </w:rPr>
        <w:t xml:space="preserve"> Section </w:t>
      </w:r>
      <w:r w:rsidRPr="00637570">
        <w:rPr>
          <w:rFonts w:ascii="Arial" w:eastAsia="MS Mincho" w:hAnsi="Arial" w:cs="Arial"/>
          <w:bCs/>
          <w:sz w:val="20"/>
        </w:rPr>
        <w:t>or</w:t>
      </w:r>
      <w:r w:rsidRPr="00637570">
        <w:rPr>
          <w:rFonts w:ascii="Arial" w:eastAsia="MS Mincho" w:hAnsi="Arial" w:cs="Arial"/>
          <w:b/>
          <w:bCs/>
          <w:sz w:val="20"/>
        </w:rPr>
        <w:t xml:space="preserve"> Extension</w:t>
      </w:r>
      <w:r w:rsidRPr="00637570">
        <w:rPr>
          <w:rFonts w:ascii="Arial" w:eastAsia="MS Mincho" w:hAnsi="Arial" w:cs="Arial"/>
          <w:bCs/>
          <w:sz w:val="20"/>
        </w:rPr>
        <w:t>.</w:t>
      </w:r>
    </w:p>
    <w:p w14:paraId="13739E0E" w14:textId="38051BB0" w:rsidR="00637570" w:rsidRDefault="00637570" w:rsidP="00242442">
      <w:pPr>
        <w:pStyle w:val="Heading2"/>
        <w:spacing w:before="120"/>
        <w:rPr>
          <w:rFonts w:eastAsia="MS Mincho"/>
        </w:rPr>
      </w:pPr>
      <w:r w:rsidRPr="00637570">
        <w:rPr>
          <w:rFonts w:eastAsia="MS Mincho"/>
        </w:rPr>
        <w:t>Adjustment</w:t>
      </w:r>
    </w:p>
    <w:p w14:paraId="2856AC0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part of the premium is shown in the </w:t>
      </w:r>
      <w:r w:rsidRPr="00637570">
        <w:rPr>
          <w:rFonts w:ascii="Arial" w:eastAsia="MS Mincho" w:hAnsi="Arial" w:cs="Arial"/>
          <w:b/>
          <w:sz w:val="20"/>
        </w:rPr>
        <w:t>Schedule</w:t>
      </w:r>
      <w:r w:rsidRPr="00637570">
        <w:rPr>
          <w:rFonts w:ascii="Arial" w:eastAsia="MS Mincho" w:hAnsi="Arial" w:cs="Arial"/>
          <w:sz w:val="20"/>
        </w:rPr>
        <w:t xml:space="preserve"> as being adjustable, the </w:t>
      </w:r>
      <w:r w:rsidRPr="00637570">
        <w:rPr>
          <w:rFonts w:ascii="Arial" w:eastAsia="MS Mincho" w:hAnsi="Arial" w:cs="Arial"/>
          <w:b/>
          <w:sz w:val="20"/>
        </w:rPr>
        <w:t>Insured</w:t>
      </w:r>
      <w:r w:rsidRPr="00637570">
        <w:rPr>
          <w:rFonts w:ascii="Arial" w:eastAsia="MS Mincho" w:hAnsi="Arial" w:cs="Arial"/>
          <w:sz w:val="20"/>
        </w:rPr>
        <w:t xml:space="preserve"> shall within 1 (one) month of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or such further period as the </w:t>
      </w:r>
      <w:r w:rsidRPr="00637570">
        <w:rPr>
          <w:rFonts w:ascii="Arial" w:eastAsia="MS Mincho" w:hAnsi="Arial" w:cs="Arial"/>
          <w:b/>
          <w:sz w:val="20"/>
        </w:rPr>
        <w:t>Insurer</w:t>
      </w:r>
      <w:r w:rsidRPr="00637570">
        <w:rPr>
          <w:rFonts w:ascii="Arial" w:eastAsia="MS Mincho" w:hAnsi="Arial" w:cs="Arial"/>
          <w:sz w:val="20"/>
        </w:rPr>
        <w:t xml:space="preserve"> may allow provide such details as the </w:t>
      </w:r>
      <w:r w:rsidRPr="00637570">
        <w:rPr>
          <w:rFonts w:ascii="Arial" w:eastAsia="MS Mincho" w:hAnsi="Arial" w:cs="Arial"/>
          <w:b/>
          <w:sz w:val="20"/>
        </w:rPr>
        <w:t>Insurer</w:t>
      </w:r>
      <w:r w:rsidRPr="00637570">
        <w:rPr>
          <w:rFonts w:ascii="Arial" w:eastAsia="MS Mincho" w:hAnsi="Arial" w:cs="Arial"/>
          <w:sz w:val="20"/>
        </w:rPr>
        <w:t xml:space="preserve"> may reasonably require and the premium for such period shall be adjusted accordingly, subject to any minimum premium that may be required.</w:t>
      </w:r>
    </w:p>
    <w:p w14:paraId="02CCD0C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part of the premium is calculated on estimates provided by the </w:t>
      </w:r>
      <w:r w:rsidRPr="00637570">
        <w:rPr>
          <w:rFonts w:ascii="Arial" w:eastAsia="MS Mincho" w:hAnsi="Arial" w:cs="Arial"/>
          <w:b/>
          <w:sz w:val="20"/>
        </w:rPr>
        <w:t xml:space="preserve">Insured, </w:t>
      </w: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keep accurate records containing all relevant particulars and shall permit the </w:t>
      </w:r>
      <w:r w:rsidRPr="00637570">
        <w:rPr>
          <w:rFonts w:ascii="Arial" w:eastAsia="MS Mincho" w:hAnsi="Arial" w:cs="Arial"/>
          <w:b/>
          <w:sz w:val="20"/>
        </w:rPr>
        <w:t>Insurer</w:t>
      </w:r>
      <w:r w:rsidRPr="00637570">
        <w:rPr>
          <w:rFonts w:ascii="Arial" w:eastAsia="MS Mincho" w:hAnsi="Arial" w:cs="Arial"/>
          <w:sz w:val="20"/>
        </w:rPr>
        <w:t xml:space="preserve"> or its representatives to inspect such records at any time on reasonable notice.</w:t>
      </w:r>
    </w:p>
    <w:p w14:paraId="6DE02C4F" w14:textId="0D593B31" w:rsidR="00637570" w:rsidRDefault="00637570" w:rsidP="00242442">
      <w:pPr>
        <w:pStyle w:val="Heading2"/>
        <w:spacing w:before="120"/>
        <w:rPr>
          <w:rFonts w:eastAsia="MS Mincho"/>
        </w:rPr>
      </w:pPr>
      <w:r w:rsidRPr="00637570">
        <w:rPr>
          <w:rFonts w:eastAsia="MS Mincho"/>
        </w:rPr>
        <w:t>Assignment</w:t>
      </w:r>
    </w:p>
    <w:p w14:paraId="4C10BA3E" w14:textId="77777777" w:rsidR="00637570" w:rsidRPr="00637570" w:rsidRDefault="00637570" w:rsidP="00242442">
      <w:pPr>
        <w:spacing w:after="120" w:line="240" w:lineRule="auto"/>
        <w:rPr>
          <w:rFonts w:ascii="Arial" w:eastAsia="MS Mincho" w:hAnsi="Arial" w:cs="Arial"/>
          <w:sz w:val="20"/>
        </w:rPr>
      </w:pPr>
      <w:r w:rsidRPr="00637570">
        <w:rPr>
          <w:rFonts w:ascii="Arial" w:eastAsia="MS Mincho" w:hAnsi="Arial" w:cs="Arial"/>
          <w:sz w:val="20"/>
          <w:szCs w:val="24"/>
        </w:rPr>
        <w:t xml:space="preserve">This </w:t>
      </w:r>
      <w:r w:rsidRPr="00637570">
        <w:rPr>
          <w:rFonts w:ascii="Arial" w:eastAsia="MS Mincho" w:hAnsi="Arial" w:cs="Arial"/>
          <w:b/>
          <w:sz w:val="20"/>
          <w:szCs w:val="24"/>
        </w:rPr>
        <w:t xml:space="preserve">Policy </w:t>
      </w:r>
      <w:r w:rsidRPr="00637570">
        <w:rPr>
          <w:rFonts w:ascii="Arial" w:eastAsia="MS Mincho" w:hAnsi="Arial" w:cs="Arial"/>
          <w:sz w:val="20"/>
          <w:szCs w:val="24"/>
        </w:rPr>
        <w:t xml:space="preserve">(including any benefits it provides) is not assignable to any third party without the express approval of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confirmed in writing by the </w:t>
      </w:r>
      <w:r w:rsidRPr="00637570">
        <w:rPr>
          <w:rFonts w:ascii="Arial" w:eastAsia="MS Mincho" w:hAnsi="Arial" w:cs="Arial"/>
          <w:b/>
          <w:sz w:val="20"/>
          <w:szCs w:val="24"/>
        </w:rPr>
        <w:t>Insurer</w:t>
      </w:r>
      <w:r w:rsidRPr="00637570">
        <w:rPr>
          <w:rFonts w:ascii="Arial" w:eastAsia="MS Mincho" w:hAnsi="Arial" w:cs="Arial"/>
          <w:sz w:val="20"/>
          <w:szCs w:val="24"/>
        </w:rPr>
        <w:t>.</w:t>
      </w:r>
    </w:p>
    <w:p w14:paraId="38C5A847" w14:textId="1B975488" w:rsidR="00637570" w:rsidRDefault="00637570" w:rsidP="00242442">
      <w:pPr>
        <w:pStyle w:val="Heading2"/>
        <w:spacing w:before="120"/>
        <w:rPr>
          <w:rFonts w:eastAsia="MS Mincho"/>
        </w:rPr>
      </w:pPr>
      <w:r w:rsidRPr="00637570">
        <w:rPr>
          <w:rFonts w:eastAsia="MS Mincho"/>
        </w:rPr>
        <w:t>Average</w:t>
      </w:r>
    </w:p>
    <w:p w14:paraId="4560A173" w14:textId="77777777" w:rsidR="00637570" w:rsidRPr="00637570" w:rsidRDefault="00637570" w:rsidP="009F136F">
      <w:pPr>
        <w:spacing w:line="240" w:lineRule="auto"/>
        <w:rPr>
          <w:rFonts w:ascii="Arial" w:eastAsia="MS Mincho" w:hAnsi="Arial" w:cs="Arial"/>
          <w:sz w:val="20"/>
        </w:rPr>
      </w:pPr>
      <w:r w:rsidRPr="00637570">
        <w:rPr>
          <w:rFonts w:ascii="Arial" w:eastAsia="MS Mincho" w:hAnsi="Arial" w:cs="Arial"/>
          <w:sz w:val="20"/>
        </w:rPr>
        <w:t xml:space="preserve">Each </w:t>
      </w:r>
      <w:r w:rsidRPr="00637570">
        <w:rPr>
          <w:rFonts w:ascii="Arial" w:eastAsia="MS Mincho" w:hAnsi="Arial" w:cs="Arial"/>
          <w:b/>
          <w:sz w:val="20"/>
        </w:rPr>
        <w:t>Sum Insured</w:t>
      </w:r>
      <w:r w:rsidRPr="00637570">
        <w:rPr>
          <w:rFonts w:ascii="Arial" w:eastAsia="MS Mincho" w:hAnsi="Arial" w:cs="Arial"/>
          <w:sz w:val="20"/>
        </w:rPr>
        <w:t xml:space="preserve"> is separately subject to </w:t>
      </w:r>
      <w:r w:rsidRPr="00637570">
        <w:rPr>
          <w:rFonts w:ascii="Arial" w:eastAsia="MS Mincho" w:hAnsi="Arial" w:cs="Arial"/>
          <w:b/>
          <w:sz w:val="20"/>
        </w:rPr>
        <w:t>Average</w:t>
      </w:r>
      <w:r w:rsidRPr="00637570">
        <w:rPr>
          <w:rFonts w:ascii="Arial" w:eastAsia="MS Mincho" w:hAnsi="Arial" w:cs="Arial"/>
          <w:sz w:val="20"/>
        </w:rPr>
        <w:t>.</w:t>
      </w:r>
    </w:p>
    <w:p w14:paraId="5A1F7240" w14:textId="1ED9FB53" w:rsidR="00637570" w:rsidRDefault="00637570" w:rsidP="00242442">
      <w:pPr>
        <w:pStyle w:val="Heading2"/>
        <w:spacing w:before="120"/>
        <w:rPr>
          <w:rFonts w:eastAsia="MS Mincho"/>
        </w:rPr>
      </w:pPr>
      <w:r w:rsidRPr="00637570">
        <w:rPr>
          <w:rFonts w:eastAsia="MS Mincho"/>
        </w:rPr>
        <w:t>Cancellation</w:t>
      </w:r>
    </w:p>
    <w:p w14:paraId="5E6BAA4A" w14:textId="05A9290C" w:rsidR="002F6151" w:rsidRPr="002F6151" w:rsidRDefault="002F6151" w:rsidP="00242442">
      <w:pPr>
        <w:tabs>
          <w:tab w:val="left" w:pos="567"/>
        </w:tabs>
        <w:autoSpaceDE w:val="0"/>
        <w:autoSpaceDN w:val="0"/>
        <w:adjustRightInd w:val="0"/>
        <w:spacing w:line="240" w:lineRule="auto"/>
        <w:rPr>
          <w:rFonts w:asciiTheme="majorHAnsi" w:hAnsiTheme="majorHAnsi" w:cstheme="majorHAnsi"/>
          <w:b/>
          <w:sz w:val="20"/>
          <w:lang w:val="en-US"/>
        </w:rPr>
      </w:pPr>
      <w:r>
        <w:rPr>
          <w:rFonts w:asciiTheme="majorHAnsi" w:hAnsiTheme="majorHAnsi" w:cstheme="majorHAnsi"/>
          <w:sz w:val="20"/>
          <w:lang w:val="en-US"/>
        </w:rPr>
        <w:t xml:space="preserve">a) </w:t>
      </w:r>
      <w:r w:rsidR="003617FD">
        <w:rPr>
          <w:rFonts w:asciiTheme="majorHAnsi" w:hAnsiTheme="majorHAnsi" w:cstheme="majorHAnsi"/>
          <w:sz w:val="20"/>
          <w:lang w:val="en-US"/>
        </w:rPr>
        <w:tab/>
      </w:r>
      <w:r w:rsidRPr="002F6151">
        <w:rPr>
          <w:rFonts w:asciiTheme="majorHAnsi" w:hAnsiTheme="majorHAnsi" w:cstheme="majorHAnsi"/>
          <w:sz w:val="20"/>
          <w:lang w:val="en-US"/>
        </w:rPr>
        <w:t xml:space="preserve">by the </w:t>
      </w:r>
      <w:r w:rsidRPr="002F6151">
        <w:rPr>
          <w:rFonts w:asciiTheme="majorHAnsi" w:hAnsiTheme="majorHAnsi" w:cstheme="majorHAnsi"/>
          <w:b/>
          <w:sz w:val="20"/>
          <w:lang w:val="en-US"/>
        </w:rPr>
        <w:t>Insured</w:t>
      </w:r>
    </w:p>
    <w:p w14:paraId="6370C347" w14:textId="1DF4C9DE" w:rsidR="002F6151" w:rsidRPr="002F6151" w:rsidRDefault="006A3248" w:rsidP="00242442">
      <w:pPr>
        <w:autoSpaceDE w:val="0"/>
        <w:autoSpaceDN w:val="0"/>
        <w:adjustRightInd w:val="0"/>
        <w:spacing w:line="240" w:lineRule="auto"/>
        <w:ind w:firstLine="567"/>
        <w:rPr>
          <w:rFonts w:asciiTheme="majorHAnsi" w:hAnsiTheme="majorHAnsi" w:cstheme="majorHAnsi"/>
          <w:sz w:val="20"/>
          <w:lang w:val="en-US"/>
        </w:rPr>
      </w:pPr>
      <w:r>
        <w:rPr>
          <w:rFonts w:asciiTheme="majorHAnsi" w:hAnsiTheme="majorHAnsi" w:cstheme="majorHAnsi"/>
          <w:sz w:val="20"/>
          <w:lang w:val="en-US"/>
        </w:rPr>
        <w:t>T</w:t>
      </w:r>
      <w:r w:rsidRPr="002F6151">
        <w:rPr>
          <w:rFonts w:asciiTheme="majorHAnsi" w:hAnsiTheme="majorHAnsi" w:cstheme="majorHAnsi"/>
          <w:sz w:val="20"/>
          <w:lang w:val="en-US"/>
        </w:rPr>
        <w:t xml:space="preserve">he </w:t>
      </w:r>
      <w:r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w:t>
      </w:r>
      <w:r w:rsidR="002F6151" w:rsidRPr="002F6151">
        <w:rPr>
          <w:rFonts w:asciiTheme="majorHAnsi" w:hAnsiTheme="majorHAnsi" w:cstheme="majorHAnsi"/>
          <w:sz w:val="20"/>
          <w:lang w:val="en-US"/>
        </w:rPr>
        <w:t xml:space="preserve">can cancel this </w:t>
      </w:r>
      <w:r w:rsidR="002F6151" w:rsidRPr="00584C05">
        <w:rPr>
          <w:rFonts w:asciiTheme="majorHAnsi" w:hAnsiTheme="majorHAnsi" w:cstheme="majorHAnsi"/>
          <w:b/>
          <w:bCs/>
          <w:sz w:val="20"/>
          <w:lang w:val="en-US"/>
        </w:rPr>
        <w:t>Policy</w:t>
      </w:r>
      <w:r w:rsidR="002F6151" w:rsidRPr="002F6151">
        <w:rPr>
          <w:rFonts w:asciiTheme="majorHAnsi" w:hAnsiTheme="majorHAnsi" w:cstheme="majorHAnsi"/>
          <w:sz w:val="20"/>
          <w:lang w:val="en-US"/>
        </w:rPr>
        <w:t xml:space="preserve"> during the </w:t>
      </w:r>
      <w:r w:rsidR="002F6151" w:rsidRPr="00584C05">
        <w:rPr>
          <w:rFonts w:asciiTheme="majorHAnsi" w:hAnsiTheme="majorHAnsi" w:cstheme="majorHAnsi"/>
          <w:b/>
          <w:bCs/>
          <w:sz w:val="20"/>
          <w:lang w:val="en-US"/>
        </w:rPr>
        <w:t>Period of Insurance</w:t>
      </w:r>
      <w:r w:rsidR="002F6151" w:rsidRPr="002F6151">
        <w:rPr>
          <w:rFonts w:asciiTheme="majorHAnsi" w:hAnsiTheme="majorHAnsi" w:cstheme="majorHAnsi"/>
          <w:sz w:val="20"/>
          <w:lang w:val="en-US"/>
        </w:rPr>
        <w:t xml:space="preserve"> by giving notice to </w:t>
      </w:r>
      <w:r>
        <w:rPr>
          <w:rFonts w:asciiTheme="majorHAnsi" w:hAnsiTheme="majorHAnsi" w:cstheme="majorHAnsi"/>
          <w:sz w:val="20"/>
          <w:lang w:val="en-US"/>
        </w:rPr>
        <w:t>their</w:t>
      </w:r>
    </w:p>
    <w:p w14:paraId="7800784B" w14:textId="12B7EC60" w:rsidR="002F6151" w:rsidRDefault="002F6151" w:rsidP="00242442">
      <w:pPr>
        <w:autoSpaceDE w:val="0"/>
        <w:autoSpaceDN w:val="0"/>
        <w:adjustRightInd w:val="0"/>
        <w:spacing w:before="0" w:line="240" w:lineRule="auto"/>
        <w:ind w:left="567"/>
        <w:rPr>
          <w:rFonts w:asciiTheme="majorHAnsi" w:hAnsiTheme="majorHAnsi" w:cstheme="majorHAnsi"/>
          <w:sz w:val="20"/>
          <w:lang w:val="en-US"/>
        </w:rPr>
      </w:pPr>
      <w:r w:rsidRPr="002F6151">
        <w:rPr>
          <w:rFonts w:asciiTheme="majorHAnsi" w:hAnsiTheme="majorHAnsi" w:cstheme="majorHAnsi"/>
          <w:sz w:val="20"/>
          <w:lang w:val="en-US"/>
        </w:rPr>
        <w:t xml:space="preserve">Insurance </w:t>
      </w:r>
      <w:r w:rsidR="00CC24AF">
        <w:rPr>
          <w:rFonts w:asciiTheme="majorHAnsi" w:hAnsiTheme="majorHAnsi" w:cstheme="majorHAnsi"/>
          <w:sz w:val="20"/>
          <w:lang w:val="en-US"/>
        </w:rPr>
        <w:t>Adviser</w:t>
      </w:r>
      <w:r w:rsidRPr="002F6151">
        <w:rPr>
          <w:rFonts w:asciiTheme="majorHAnsi" w:hAnsiTheme="majorHAnsi" w:cstheme="majorHAnsi"/>
          <w:sz w:val="20"/>
          <w:lang w:val="en-US"/>
        </w:rPr>
        <w:t>.</w:t>
      </w:r>
    </w:p>
    <w:p w14:paraId="4513DEF7" w14:textId="051F45A3" w:rsidR="002F6151" w:rsidRPr="002F6151" w:rsidRDefault="002F6151" w:rsidP="00242442">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If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give</w:t>
      </w:r>
      <w:r w:rsidR="006A3248">
        <w:rPr>
          <w:rFonts w:asciiTheme="majorHAnsi" w:hAnsiTheme="majorHAnsi" w:cstheme="majorHAnsi"/>
          <w:sz w:val="20"/>
          <w:lang w:val="en-US"/>
        </w:rPr>
        <w:t>s</w:t>
      </w:r>
      <w:r w:rsidRPr="002F6151">
        <w:rPr>
          <w:rFonts w:asciiTheme="majorHAnsi" w:hAnsiTheme="majorHAnsi" w:cstheme="majorHAnsi"/>
          <w:sz w:val="20"/>
          <w:lang w:val="en-US"/>
        </w:rPr>
        <w:t xml:space="preserve"> such notice of cancellation, the amount of return premium th</w:t>
      </w:r>
      <w:r w:rsidR="006A3248">
        <w:rPr>
          <w:rFonts w:asciiTheme="majorHAnsi" w:hAnsiTheme="majorHAnsi" w:cstheme="majorHAnsi"/>
          <w:sz w:val="20"/>
          <w:lang w:val="en-US"/>
        </w:rPr>
        <w:t>at</w:t>
      </w:r>
      <w:r w:rsidR="00584C05">
        <w:rPr>
          <w:rFonts w:asciiTheme="majorHAnsi" w:hAnsiTheme="majorHAnsi" w:cstheme="majorHAnsi"/>
          <w:sz w:val="20"/>
          <w:lang w:val="en-US"/>
        </w:rPr>
        <w:t xml:space="preserve"> the</w:t>
      </w:r>
      <w:r w:rsidR="006A3248">
        <w:rPr>
          <w:rFonts w:asciiTheme="majorHAnsi" w:hAnsiTheme="majorHAnsi" w:cstheme="majorHAnsi"/>
          <w:sz w:val="20"/>
          <w:lang w:val="en-US"/>
        </w:rPr>
        <w:t xml:space="preserve"> </w:t>
      </w:r>
      <w:r w:rsidR="006A3248" w:rsidRPr="006A3248">
        <w:rPr>
          <w:rFonts w:asciiTheme="majorHAnsi" w:hAnsiTheme="majorHAnsi" w:cstheme="majorHAnsi"/>
          <w:b/>
          <w:sz w:val="20"/>
          <w:lang w:val="en-US"/>
        </w:rPr>
        <w:t>Insurers</w:t>
      </w:r>
      <w:r w:rsidRPr="002F6151">
        <w:rPr>
          <w:rFonts w:asciiTheme="majorHAnsi" w:hAnsiTheme="majorHAnsi" w:cstheme="majorHAnsi"/>
          <w:sz w:val="20"/>
          <w:lang w:val="en-US"/>
        </w:rPr>
        <w:t xml:space="preserve"> will</w:t>
      </w:r>
    </w:p>
    <w:p w14:paraId="265D7E2D" w14:textId="55C8F1D2" w:rsidR="002F6151" w:rsidRDefault="002F6151" w:rsidP="00242442">
      <w:pPr>
        <w:autoSpaceDE w:val="0"/>
        <w:autoSpaceDN w:val="0"/>
        <w:adjustRightInd w:val="0"/>
        <w:spacing w:before="0" w:line="240" w:lineRule="auto"/>
        <w:ind w:left="567"/>
        <w:rPr>
          <w:rFonts w:asciiTheme="majorHAnsi" w:hAnsiTheme="majorHAnsi" w:cstheme="majorHAnsi"/>
          <w:sz w:val="20"/>
          <w:lang w:val="en-US"/>
        </w:rPr>
      </w:pPr>
      <w:r w:rsidRPr="002F6151">
        <w:rPr>
          <w:rFonts w:asciiTheme="majorHAnsi" w:hAnsiTheme="majorHAnsi" w:cstheme="majorHAnsi"/>
          <w:sz w:val="20"/>
          <w:lang w:val="en-US"/>
        </w:rPr>
        <w:t xml:space="preserve">return to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will depend on:</w:t>
      </w:r>
    </w:p>
    <w:p w14:paraId="6BBE5305" w14:textId="57C3C0E0" w:rsidR="002F6151" w:rsidRPr="006A3248" w:rsidRDefault="002F6151" w:rsidP="005B3AB4">
      <w:pPr>
        <w:pStyle w:val="ListParagraph"/>
        <w:numPr>
          <w:ilvl w:val="0"/>
          <w:numId w:val="104"/>
        </w:numPr>
        <w:tabs>
          <w:tab w:val="left" w:pos="1134"/>
        </w:tabs>
        <w:autoSpaceDE w:val="0"/>
        <w:autoSpaceDN w:val="0"/>
        <w:adjustRightInd w:val="0"/>
        <w:spacing w:line="240" w:lineRule="auto"/>
        <w:ind w:hanging="873"/>
        <w:rPr>
          <w:rFonts w:asciiTheme="majorHAnsi" w:hAnsiTheme="majorHAnsi" w:cstheme="majorHAnsi"/>
          <w:sz w:val="20"/>
          <w:lang w:val="en-US"/>
        </w:rPr>
      </w:pPr>
      <w:r w:rsidRPr="006A3248">
        <w:rPr>
          <w:rFonts w:asciiTheme="majorHAnsi" w:hAnsiTheme="majorHAnsi" w:cstheme="majorHAnsi"/>
          <w:sz w:val="20"/>
          <w:lang w:val="en-US"/>
        </w:rPr>
        <w:t xml:space="preserve">how long this </w:t>
      </w:r>
      <w:r w:rsidRPr="003617FD">
        <w:rPr>
          <w:rFonts w:asciiTheme="majorHAnsi" w:hAnsiTheme="majorHAnsi" w:cstheme="majorHAnsi"/>
          <w:b/>
          <w:bCs/>
          <w:sz w:val="20"/>
          <w:lang w:val="en-US"/>
        </w:rPr>
        <w:t>Policy</w:t>
      </w:r>
      <w:r w:rsidRPr="006A3248">
        <w:rPr>
          <w:rFonts w:asciiTheme="majorHAnsi" w:hAnsiTheme="majorHAnsi" w:cstheme="majorHAnsi"/>
          <w:sz w:val="20"/>
          <w:lang w:val="en-US"/>
        </w:rPr>
        <w:t xml:space="preserve"> has been in force, and</w:t>
      </w:r>
    </w:p>
    <w:p w14:paraId="20A2C446" w14:textId="622AD26E" w:rsidR="002F6151" w:rsidRDefault="002F6151" w:rsidP="00242442">
      <w:pPr>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6A3248">
        <w:rPr>
          <w:rFonts w:asciiTheme="majorHAnsi" w:hAnsiTheme="majorHAnsi" w:cstheme="majorHAnsi"/>
          <w:sz w:val="20"/>
          <w:lang w:val="en-US"/>
        </w:rPr>
        <w:tab/>
      </w:r>
      <w:r w:rsidRPr="002F6151">
        <w:rPr>
          <w:rFonts w:asciiTheme="majorHAnsi" w:hAnsiTheme="majorHAnsi" w:cstheme="majorHAnsi"/>
          <w:sz w:val="20"/>
          <w:lang w:val="en-US"/>
        </w:rPr>
        <w:t xml:space="preserve">whether a claim has been made under this </w:t>
      </w:r>
      <w:r w:rsidRPr="003617FD">
        <w:rPr>
          <w:rFonts w:asciiTheme="majorHAnsi" w:hAnsiTheme="majorHAnsi" w:cstheme="majorHAnsi"/>
          <w:b/>
          <w:bCs/>
          <w:sz w:val="20"/>
          <w:lang w:val="en-US"/>
        </w:rPr>
        <w:t>Policy</w:t>
      </w:r>
      <w:r w:rsidRPr="002F6151">
        <w:rPr>
          <w:rFonts w:asciiTheme="majorHAnsi" w:hAnsiTheme="majorHAnsi" w:cstheme="majorHAnsi"/>
          <w:sz w:val="20"/>
          <w:lang w:val="en-US"/>
        </w:rPr>
        <w:t xml:space="preserve"> or there is a known potential</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claim or accident, incident or circumstance likely to give rise to a claim under this</w:t>
      </w:r>
      <w:r w:rsidR="003617FD">
        <w:rPr>
          <w:rFonts w:asciiTheme="majorHAnsi" w:hAnsiTheme="majorHAnsi" w:cstheme="majorHAnsi"/>
          <w:sz w:val="20"/>
          <w:lang w:val="en-US"/>
        </w:rPr>
        <w:t xml:space="preserve"> </w:t>
      </w:r>
      <w:r w:rsidRPr="003617FD">
        <w:rPr>
          <w:rFonts w:asciiTheme="majorHAnsi" w:hAnsiTheme="majorHAnsi" w:cstheme="majorHAnsi"/>
          <w:b/>
          <w:bCs/>
          <w:sz w:val="20"/>
          <w:lang w:val="en-US"/>
        </w:rPr>
        <w:t>Policy</w:t>
      </w:r>
      <w:r w:rsidRPr="002F6151">
        <w:rPr>
          <w:rFonts w:asciiTheme="majorHAnsi" w:hAnsiTheme="majorHAnsi" w:cstheme="majorHAnsi"/>
          <w:sz w:val="20"/>
          <w:lang w:val="en-US"/>
        </w:rPr>
        <w:t>.</w:t>
      </w:r>
    </w:p>
    <w:p w14:paraId="1F5073AB" w14:textId="11A65323" w:rsidR="002F6151" w:rsidRPr="002F6151" w:rsidRDefault="002F6151" w:rsidP="00242442">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If </w:t>
      </w:r>
      <w:r w:rsidR="006A3248" w:rsidRPr="002F6151">
        <w:rPr>
          <w:rFonts w:asciiTheme="majorHAnsi" w:hAnsiTheme="majorHAnsi" w:cstheme="majorHAnsi"/>
          <w:sz w:val="20"/>
          <w:lang w:val="en-US"/>
        </w:rPr>
        <w:t xml:space="preserve">the </w:t>
      </w:r>
      <w:r w:rsidR="006A3248" w:rsidRPr="002F6151">
        <w:rPr>
          <w:rFonts w:asciiTheme="majorHAnsi" w:hAnsiTheme="majorHAnsi" w:cstheme="majorHAnsi"/>
          <w:b/>
          <w:sz w:val="20"/>
          <w:lang w:val="en-US"/>
        </w:rPr>
        <w:t>Insured</w:t>
      </w:r>
      <w:r w:rsidRPr="002F6151">
        <w:rPr>
          <w:rFonts w:asciiTheme="majorHAnsi" w:hAnsiTheme="majorHAnsi" w:cstheme="majorHAnsi"/>
          <w:sz w:val="20"/>
          <w:lang w:val="en-US"/>
        </w:rPr>
        <w:t xml:space="preserve"> cancel</w:t>
      </w:r>
      <w:r w:rsidR="006A3248">
        <w:rPr>
          <w:rFonts w:asciiTheme="majorHAnsi" w:hAnsiTheme="majorHAnsi" w:cstheme="majorHAnsi"/>
          <w:sz w:val="20"/>
          <w:lang w:val="en-US"/>
        </w:rPr>
        <w:t>s</w:t>
      </w:r>
      <w:r w:rsidRPr="002F6151">
        <w:rPr>
          <w:rFonts w:asciiTheme="majorHAnsi" w:hAnsiTheme="majorHAnsi" w:cstheme="majorHAnsi"/>
          <w:sz w:val="20"/>
          <w:lang w:val="en-US"/>
        </w:rPr>
        <w:t xml:space="preserve"> this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and a claim has not been made under this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and there</w:t>
      </w:r>
    </w:p>
    <w:p w14:paraId="2E1D9C15" w14:textId="21D000FC" w:rsidR="006A3248" w:rsidRPr="002F6151" w:rsidRDefault="002F6151" w:rsidP="00242442">
      <w:pPr>
        <w:autoSpaceDE w:val="0"/>
        <w:autoSpaceDN w:val="0"/>
        <w:adjustRightInd w:val="0"/>
        <w:spacing w:before="0" w:line="240" w:lineRule="auto"/>
        <w:ind w:left="567"/>
        <w:rPr>
          <w:rFonts w:asciiTheme="majorHAnsi" w:hAnsiTheme="majorHAnsi" w:cstheme="majorHAnsi"/>
          <w:sz w:val="20"/>
          <w:lang w:val="en-US"/>
        </w:rPr>
      </w:pPr>
      <w:r w:rsidRPr="002F6151">
        <w:rPr>
          <w:rFonts w:asciiTheme="majorHAnsi" w:hAnsiTheme="majorHAnsi" w:cstheme="majorHAnsi"/>
          <w:sz w:val="20"/>
          <w:lang w:val="en-US"/>
        </w:rPr>
        <w:t>is no known potential claim or accident, incident or circumstances likely to give rise to</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a claim under this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w:t>
      </w:r>
      <w:r w:rsidR="006A3248">
        <w:rPr>
          <w:rFonts w:asciiTheme="majorHAnsi" w:hAnsiTheme="majorHAnsi" w:cstheme="majorHAnsi"/>
          <w:sz w:val="20"/>
          <w:lang w:val="en-US"/>
        </w:rPr>
        <w:t xml:space="preserve">the </w:t>
      </w:r>
      <w:r w:rsidR="006A3248" w:rsidRPr="006A3248">
        <w:rPr>
          <w:rFonts w:asciiTheme="majorHAnsi" w:hAnsiTheme="majorHAnsi" w:cstheme="majorHAnsi"/>
          <w:b/>
          <w:sz w:val="20"/>
          <w:lang w:val="en-US"/>
        </w:rPr>
        <w:t>Insurers</w:t>
      </w:r>
      <w:r w:rsidRPr="006A3248">
        <w:rPr>
          <w:rFonts w:asciiTheme="majorHAnsi" w:hAnsiTheme="majorHAnsi" w:cstheme="majorHAnsi"/>
          <w:b/>
          <w:sz w:val="20"/>
          <w:lang w:val="en-US"/>
        </w:rPr>
        <w:t xml:space="preserve"> </w:t>
      </w:r>
      <w:r w:rsidRPr="002F6151">
        <w:rPr>
          <w:rFonts w:asciiTheme="majorHAnsi" w:hAnsiTheme="majorHAnsi" w:cstheme="majorHAnsi"/>
          <w:sz w:val="20"/>
          <w:lang w:val="en-US"/>
        </w:rPr>
        <w:t>will return a share of the premium paid which shall be</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calculated as follows:</w:t>
      </w:r>
    </w:p>
    <w:p w14:paraId="482EA3A8" w14:textId="5AB05CB7" w:rsidR="006A3248" w:rsidRPr="002F6151" w:rsidRDefault="002F6151" w:rsidP="00242442">
      <w:pPr>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6A3248">
        <w:rPr>
          <w:rFonts w:asciiTheme="majorHAnsi" w:hAnsiTheme="majorHAnsi" w:cstheme="majorHAnsi"/>
          <w:sz w:val="20"/>
          <w:lang w:val="en-US"/>
        </w:rPr>
        <w:tab/>
      </w:r>
      <w:r w:rsidRPr="002F6151">
        <w:rPr>
          <w:rFonts w:asciiTheme="majorHAnsi" w:hAnsiTheme="majorHAnsi" w:cstheme="majorHAnsi"/>
          <w:sz w:val="20"/>
          <w:lang w:val="en-US"/>
        </w:rPr>
        <w:t>where th</w:t>
      </w:r>
      <w:r w:rsidR="008746C0">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up to but not exceeding </w:t>
      </w:r>
      <w:r w:rsidR="00CC24AF">
        <w:rPr>
          <w:rFonts w:asciiTheme="majorHAnsi" w:hAnsiTheme="majorHAnsi" w:cstheme="majorHAnsi"/>
          <w:sz w:val="20"/>
          <w:lang w:val="en-US"/>
        </w:rPr>
        <w:t>55 (</w:t>
      </w:r>
      <w:r w:rsidRPr="002F6151">
        <w:rPr>
          <w:rFonts w:asciiTheme="majorHAnsi" w:hAnsiTheme="majorHAnsi" w:cstheme="majorHAnsi"/>
          <w:sz w:val="20"/>
          <w:lang w:val="en-US"/>
        </w:rPr>
        <w:t xml:space="preserve">fifty-five) days from the start date as shown in the </w:t>
      </w:r>
      <w:r w:rsidRPr="008746C0">
        <w:rPr>
          <w:rFonts w:asciiTheme="majorHAnsi" w:hAnsiTheme="majorHAnsi" w:cstheme="majorHAnsi"/>
          <w:b/>
          <w:bCs/>
          <w:sz w:val="20"/>
          <w:lang w:val="en-US"/>
        </w:rPr>
        <w:t>Period of Insurance</w:t>
      </w:r>
      <w:r w:rsidRPr="002F6151">
        <w:rPr>
          <w:rFonts w:asciiTheme="majorHAnsi" w:hAnsiTheme="majorHAnsi" w:cstheme="majorHAnsi"/>
          <w:sz w:val="20"/>
          <w:lang w:val="en-US"/>
        </w:rPr>
        <w:t>,</w:t>
      </w:r>
      <w:r w:rsidR="008746C0">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6A3248" w:rsidRPr="006A3248">
        <w:rPr>
          <w:rFonts w:asciiTheme="majorHAnsi" w:hAnsiTheme="majorHAnsi" w:cstheme="majorHAnsi"/>
          <w:b/>
          <w:sz w:val="20"/>
          <w:lang w:val="en-US"/>
        </w:rPr>
        <w:t>Insurers</w:t>
      </w:r>
      <w:r w:rsidRPr="002F6151">
        <w:rPr>
          <w:rFonts w:asciiTheme="majorHAnsi" w:hAnsiTheme="majorHAnsi" w:cstheme="majorHAnsi"/>
          <w:sz w:val="20"/>
          <w:lang w:val="en-US"/>
        </w:rPr>
        <w:t xml:space="preserve"> shall</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retain </w:t>
      </w:r>
      <w:r w:rsidR="00CC24AF">
        <w:rPr>
          <w:rFonts w:asciiTheme="majorHAnsi" w:hAnsiTheme="majorHAnsi" w:cstheme="majorHAnsi"/>
          <w:sz w:val="20"/>
          <w:lang w:val="en-US"/>
        </w:rPr>
        <w:t>15% (</w:t>
      </w:r>
      <w:r w:rsidR="009F136F">
        <w:rPr>
          <w:rFonts w:asciiTheme="majorHAnsi" w:hAnsiTheme="majorHAnsi" w:cstheme="majorHAnsi"/>
          <w:sz w:val="20"/>
          <w:lang w:val="en-US"/>
        </w:rPr>
        <w:t xml:space="preserve">fifteen percent) </w:t>
      </w:r>
      <w:r w:rsidRPr="002F6151">
        <w:rPr>
          <w:rFonts w:asciiTheme="majorHAnsi" w:hAnsiTheme="majorHAnsi" w:cstheme="majorHAnsi"/>
          <w:sz w:val="20"/>
          <w:lang w:val="en-US"/>
        </w:rPr>
        <w:t xml:space="preserve">of the </w:t>
      </w:r>
      <w:r w:rsidR="008746C0" w:rsidRPr="008746C0">
        <w:rPr>
          <w:rFonts w:asciiTheme="majorHAnsi" w:hAnsiTheme="majorHAnsi" w:cstheme="majorHAnsi"/>
          <w:b/>
          <w:bCs/>
          <w:sz w:val="20"/>
          <w:lang w:val="en-US"/>
        </w:rPr>
        <w:t>Premium</w:t>
      </w:r>
      <w:r w:rsidR="008746C0" w:rsidRPr="002F6151">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paid (including the applicable </w:t>
      </w:r>
      <w:r w:rsidR="008746C0" w:rsidRPr="002F6151">
        <w:rPr>
          <w:rFonts w:asciiTheme="majorHAnsi" w:hAnsiTheme="majorHAnsi" w:cstheme="majorHAnsi"/>
          <w:sz w:val="20"/>
          <w:lang w:val="en-US"/>
        </w:rPr>
        <w:t>Insurance Premium</w:t>
      </w:r>
      <w:r w:rsidR="008746C0">
        <w:rPr>
          <w:rFonts w:asciiTheme="majorHAnsi" w:hAnsiTheme="majorHAnsi" w:cstheme="majorHAnsi"/>
          <w:sz w:val="20"/>
          <w:lang w:val="en-US"/>
        </w:rPr>
        <w:t xml:space="preserve"> </w:t>
      </w:r>
      <w:r w:rsidR="008746C0" w:rsidRPr="002F6151">
        <w:rPr>
          <w:rFonts w:asciiTheme="majorHAnsi" w:hAnsiTheme="majorHAnsi" w:cstheme="majorHAnsi"/>
          <w:sz w:val="20"/>
          <w:lang w:val="en-US"/>
        </w:rPr>
        <w:t>Tax</w:t>
      </w:r>
      <w:r w:rsidRPr="002F6151">
        <w:rPr>
          <w:rFonts w:asciiTheme="majorHAnsi" w:hAnsiTheme="majorHAnsi" w:cstheme="majorHAnsi"/>
          <w:sz w:val="20"/>
          <w:lang w:val="en-US"/>
        </w:rPr>
        <w:t>)</w:t>
      </w:r>
      <w:r w:rsidR="009F136F">
        <w:rPr>
          <w:rFonts w:asciiTheme="majorHAnsi" w:hAnsiTheme="majorHAnsi" w:cstheme="majorHAnsi"/>
          <w:sz w:val="20"/>
          <w:lang w:val="en-US"/>
        </w:rPr>
        <w:t>;</w:t>
      </w:r>
    </w:p>
    <w:p w14:paraId="1FF5D4D8" w14:textId="734E80E4" w:rsidR="002F6151" w:rsidRPr="002F6151" w:rsidRDefault="002F6151" w:rsidP="00242442">
      <w:pPr>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6A3248">
        <w:rPr>
          <w:rFonts w:asciiTheme="majorHAnsi" w:hAnsiTheme="majorHAnsi" w:cstheme="majorHAnsi"/>
          <w:sz w:val="20"/>
          <w:lang w:val="en-US"/>
        </w:rPr>
        <w:tab/>
      </w:r>
      <w:r w:rsidRPr="002F6151">
        <w:rPr>
          <w:rFonts w:asciiTheme="majorHAnsi" w:hAnsiTheme="majorHAnsi" w:cstheme="majorHAnsi"/>
          <w:sz w:val="20"/>
          <w:lang w:val="en-US"/>
        </w:rPr>
        <w:t>where th</w:t>
      </w:r>
      <w:r w:rsidR="008746C0">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greater than </w:t>
      </w:r>
      <w:r w:rsidR="00CC24AF">
        <w:rPr>
          <w:rFonts w:asciiTheme="majorHAnsi" w:hAnsiTheme="majorHAnsi" w:cstheme="majorHAnsi"/>
          <w:sz w:val="20"/>
          <w:lang w:val="en-US"/>
        </w:rPr>
        <w:t>55 (</w:t>
      </w:r>
      <w:r w:rsidR="00CC24AF" w:rsidRPr="002F6151">
        <w:rPr>
          <w:rFonts w:asciiTheme="majorHAnsi" w:hAnsiTheme="majorHAnsi" w:cstheme="majorHAnsi"/>
          <w:sz w:val="20"/>
          <w:lang w:val="en-US"/>
        </w:rPr>
        <w:t xml:space="preserve">fifty-five) </w:t>
      </w:r>
      <w:r w:rsidRPr="002F6151">
        <w:rPr>
          <w:rFonts w:asciiTheme="majorHAnsi" w:hAnsiTheme="majorHAnsi" w:cstheme="majorHAnsi"/>
          <w:sz w:val="20"/>
          <w:lang w:val="en-US"/>
        </w:rPr>
        <w:t>days</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but less than </w:t>
      </w:r>
      <w:r w:rsidR="00CC24AF">
        <w:rPr>
          <w:rFonts w:asciiTheme="majorHAnsi" w:hAnsiTheme="majorHAnsi" w:cstheme="majorHAnsi"/>
          <w:sz w:val="20"/>
          <w:lang w:val="en-US"/>
        </w:rPr>
        <w:t>311 (</w:t>
      </w:r>
      <w:r w:rsidRPr="002F6151">
        <w:rPr>
          <w:rFonts w:asciiTheme="majorHAnsi" w:hAnsiTheme="majorHAnsi" w:cstheme="majorHAnsi"/>
          <w:sz w:val="20"/>
          <w:lang w:val="en-US"/>
        </w:rPr>
        <w:t>three hundred and eleven) days from the start date as shown in</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the </w:t>
      </w:r>
      <w:r w:rsidRPr="008746C0">
        <w:rPr>
          <w:rFonts w:asciiTheme="majorHAnsi" w:hAnsiTheme="majorHAnsi" w:cstheme="majorHAnsi"/>
          <w:b/>
          <w:bCs/>
          <w:sz w:val="20"/>
          <w:lang w:val="en-US"/>
        </w:rPr>
        <w:t>Period of Insurance</w:t>
      </w:r>
      <w:r w:rsidRPr="002F6151">
        <w:rPr>
          <w:rFonts w:asciiTheme="majorHAnsi" w:hAnsiTheme="majorHAnsi" w:cstheme="majorHAnsi"/>
          <w:sz w:val="20"/>
          <w:lang w:val="en-US"/>
        </w:rPr>
        <w:t>,</w:t>
      </w:r>
      <w:r w:rsidR="008746C0">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6A3248" w:rsidRPr="006A3248">
        <w:rPr>
          <w:rFonts w:asciiTheme="majorHAnsi" w:hAnsiTheme="majorHAnsi" w:cstheme="majorHAnsi"/>
          <w:b/>
          <w:sz w:val="20"/>
          <w:lang w:val="en-US"/>
        </w:rPr>
        <w:t>Insurers</w:t>
      </w:r>
      <w:r w:rsidR="006A3248">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shall retain that proportion of the </w:t>
      </w:r>
      <w:r w:rsidR="008746C0" w:rsidRPr="008746C0">
        <w:rPr>
          <w:rFonts w:asciiTheme="majorHAnsi" w:hAnsiTheme="majorHAnsi" w:cstheme="majorHAnsi"/>
          <w:b/>
          <w:bCs/>
          <w:sz w:val="20"/>
          <w:lang w:val="en-US"/>
        </w:rPr>
        <w:t>Premium</w:t>
      </w:r>
      <w:r w:rsidR="008746C0" w:rsidRPr="002F6151">
        <w:rPr>
          <w:rFonts w:asciiTheme="majorHAnsi" w:hAnsiTheme="majorHAnsi" w:cstheme="majorHAnsi"/>
          <w:sz w:val="20"/>
          <w:lang w:val="en-US"/>
        </w:rPr>
        <w:t xml:space="preserve"> </w:t>
      </w:r>
      <w:r w:rsidRPr="002F6151">
        <w:rPr>
          <w:rFonts w:asciiTheme="majorHAnsi" w:hAnsiTheme="majorHAnsi" w:cstheme="majorHAnsi"/>
          <w:sz w:val="20"/>
          <w:lang w:val="en-US"/>
        </w:rPr>
        <w:t>paid</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(including the applicable </w:t>
      </w:r>
      <w:r w:rsidR="008746C0" w:rsidRPr="002F6151">
        <w:rPr>
          <w:rFonts w:asciiTheme="majorHAnsi" w:hAnsiTheme="majorHAnsi" w:cstheme="majorHAnsi"/>
          <w:sz w:val="20"/>
          <w:lang w:val="en-US"/>
        </w:rPr>
        <w:t>Insurance Premium Tax</w:t>
      </w:r>
      <w:r w:rsidRPr="002F6151">
        <w:rPr>
          <w:rFonts w:asciiTheme="majorHAnsi" w:hAnsiTheme="majorHAnsi" w:cstheme="majorHAnsi"/>
          <w:sz w:val="20"/>
          <w:lang w:val="en-US"/>
        </w:rPr>
        <w:t>) that relates to the period this</w:t>
      </w:r>
      <w:r w:rsidR="00CD7C77">
        <w:rPr>
          <w:rFonts w:asciiTheme="majorHAnsi" w:hAnsiTheme="majorHAnsi" w:cstheme="majorHAnsi"/>
          <w:sz w:val="20"/>
          <w:lang w:val="en-US"/>
        </w:rPr>
        <w:t xml:space="preserve">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w:t>
      </w:r>
      <w:r w:rsidR="009F136F">
        <w:rPr>
          <w:rFonts w:asciiTheme="majorHAnsi" w:hAnsiTheme="majorHAnsi" w:cstheme="majorHAnsi"/>
          <w:sz w:val="20"/>
          <w:lang w:val="en-US"/>
        </w:rPr>
        <w:t>; or</w:t>
      </w:r>
    </w:p>
    <w:p w14:paraId="43C93B20" w14:textId="2539AC64" w:rsidR="002F6151" w:rsidRDefault="002F6151" w:rsidP="00242442">
      <w:pPr>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iii) </w:t>
      </w:r>
      <w:r w:rsidR="00CD7C77">
        <w:rPr>
          <w:rFonts w:asciiTheme="majorHAnsi" w:hAnsiTheme="majorHAnsi" w:cstheme="majorHAnsi"/>
          <w:sz w:val="20"/>
          <w:lang w:val="en-US"/>
        </w:rPr>
        <w:tab/>
      </w:r>
      <w:r w:rsidRPr="002F6151">
        <w:rPr>
          <w:rFonts w:asciiTheme="majorHAnsi" w:hAnsiTheme="majorHAnsi" w:cstheme="majorHAnsi"/>
          <w:sz w:val="20"/>
          <w:lang w:val="en-US"/>
        </w:rPr>
        <w:t>where th</w:t>
      </w:r>
      <w:r w:rsidR="008746C0">
        <w:rPr>
          <w:rFonts w:asciiTheme="majorHAnsi" w:hAnsiTheme="majorHAnsi" w:cstheme="majorHAnsi"/>
          <w:sz w:val="20"/>
          <w:lang w:val="en-US"/>
        </w:rPr>
        <w:t>is</w:t>
      </w:r>
      <w:r w:rsidRPr="002F6151">
        <w:rPr>
          <w:rFonts w:asciiTheme="majorHAnsi" w:hAnsiTheme="majorHAnsi" w:cstheme="majorHAnsi"/>
          <w:sz w:val="20"/>
          <w:lang w:val="en-US"/>
        </w:rPr>
        <w:t xml:space="preserve">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has been in force for a period of </w:t>
      </w:r>
      <w:r w:rsidR="00CC24AF">
        <w:rPr>
          <w:rFonts w:asciiTheme="majorHAnsi" w:hAnsiTheme="majorHAnsi" w:cstheme="majorHAnsi"/>
          <w:sz w:val="20"/>
          <w:lang w:val="en-US"/>
        </w:rPr>
        <w:t>311 (</w:t>
      </w:r>
      <w:r w:rsidR="00CC24AF" w:rsidRPr="002F6151">
        <w:rPr>
          <w:rFonts w:asciiTheme="majorHAnsi" w:hAnsiTheme="majorHAnsi" w:cstheme="majorHAnsi"/>
          <w:sz w:val="20"/>
          <w:lang w:val="en-US"/>
        </w:rPr>
        <w:t xml:space="preserve">three hundred and eleven) </w:t>
      </w:r>
      <w:r w:rsidRPr="002F6151">
        <w:rPr>
          <w:rFonts w:asciiTheme="majorHAnsi" w:hAnsiTheme="majorHAnsi" w:cstheme="majorHAnsi"/>
          <w:sz w:val="20"/>
          <w:lang w:val="en-US"/>
        </w:rPr>
        <w:t xml:space="preserve">days from the start date as shown in the </w:t>
      </w:r>
      <w:r w:rsidRPr="008746C0">
        <w:rPr>
          <w:rFonts w:asciiTheme="majorHAnsi" w:hAnsiTheme="majorHAnsi" w:cstheme="majorHAnsi"/>
          <w:b/>
          <w:bCs/>
          <w:sz w:val="20"/>
          <w:lang w:val="en-US"/>
        </w:rPr>
        <w:t>Period of Insurance</w:t>
      </w:r>
      <w:r w:rsidRPr="002F6151">
        <w:rPr>
          <w:rFonts w:asciiTheme="majorHAnsi" w:hAnsiTheme="majorHAnsi" w:cstheme="majorHAnsi"/>
          <w:sz w:val="20"/>
          <w:lang w:val="en-US"/>
        </w:rPr>
        <w:t>, there shall be no</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return of </w:t>
      </w:r>
      <w:r w:rsidR="008746C0" w:rsidRPr="008746C0">
        <w:rPr>
          <w:rFonts w:asciiTheme="majorHAnsi" w:hAnsiTheme="majorHAnsi" w:cstheme="majorHAnsi"/>
          <w:b/>
          <w:bCs/>
          <w:sz w:val="20"/>
          <w:lang w:val="en-US"/>
        </w:rPr>
        <w:t>Premium</w:t>
      </w:r>
      <w:r w:rsidR="008746C0" w:rsidRPr="002F6151">
        <w:rPr>
          <w:rFonts w:asciiTheme="majorHAnsi" w:hAnsiTheme="majorHAnsi" w:cstheme="majorHAnsi"/>
          <w:sz w:val="20"/>
          <w:lang w:val="en-US"/>
        </w:rPr>
        <w:t xml:space="preserve"> </w:t>
      </w:r>
      <w:r w:rsidRPr="002F6151">
        <w:rPr>
          <w:rFonts w:asciiTheme="majorHAnsi" w:hAnsiTheme="majorHAnsi" w:cstheme="majorHAnsi"/>
          <w:sz w:val="20"/>
          <w:lang w:val="en-US"/>
        </w:rPr>
        <w:t>payable.</w:t>
      </w:r>
    </w:p>
    <w:p w14:paraId="19EE1EA8" w14:textId="44C8075C" w:rsidR="002F6151" w:rsidRDefault="002F6151" w:rsidP="00242442">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However, there will be no refund of </w:t>
      </w:r>
      <w:r w:rsidR="008746C0" w:rsidRPr="008746C0">
        <w:rPr>
          <w:rFonts w:asciiTheme="majorHAnsi" w:hAnsiTheme="majorHAnsi" w:cstheme="majorHAnsi"/>
          <w:b/>
          <w:bCs/>
          <w:sz w:val="20"/>
          <w:lang w:val="en-US"/>
        </w:rPr>
        <w:t>Premium</w:t>
      </w:r>
      <w:r w:rsidR="008746C0" w:rsidRPr="002F6151">
        <w:rPr>
          <w:rFonts w:asciiTheme="majorHAnsi" w:hAnsiTheme="majorHAnsi" w:cstheme="majorHAnsi"/>
          <w:sz w:val="20"/>
          <w:lang w:val="en-US"/>
        </w:rPr>
        <w:t xml:space="preserve"> </w:t>
      </w:r>
      <w:r w:rsidRPr="002F6151">
        <w:rPr>
          <w:rFonts w:asciiTheme="majorHAnsi" w:hAnsiTheme="majorHAnsi" w:cstheme="majorHAnsi"/>
          <w:sz w:val="20"/>
          <w:lang w:val="en-US"/>
        </w:rPr>
        <w:t>if:</w:t>
      </w:r>
    </w:p>
    <w:p w14:paraId="69DCF9FA" w14:textId="7709D2FB" w:rsidR="00CD7C77" w:rsidRPr="002F6151" w:rsidRDefault="002F6151" w:rsidP="00242442">
      <w:pPr>
        <w:tabs>
          <w:tab w:val="left" w:pos="1134"/>
        </w:tabs>
        <w:autoSpaceDE w:val="0"/>
        <w:autoSpaceDN w:val="0"/>
        <w:adjustRightInd w:val="0"/>
        <w:spacing w:line="240" w:lineRule="auto"/>
        <w:ind w:left="1134" w:hanging="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CD7C77">
        <w:rPr>
          <w:rFonts w:asciiTheme="majorHAnsi" w:hAnsiTheme="majorHAnsi" w:cstheme="majorHAnsi"/>
          <w:sz w:val="20"/>
          <w:lang w:val="en-US"/>
        </w:rPr>
        <w:tab/>
      </w:r>
      <w:r w:rsidRPr="002F6151">
        <w:rPr>
          <w:rFonts w:asciiTheme="majorHAnsi" w:hAnsiTheme="majorHAnsi" w:cstheme="majorHAnsi"/>
          <w:sz w:val="20"/>
          <w:lang w:val="en-US"/>
        </w:rPr>
        <w:t xml:space="preserve">a claim has been made under this </w:t>
      </w:r>
      <w:r w:rsidRPr="008746C0">
        <w:rPr>
          <w:rFonts w:asciiTheme="majorHAnsi" w:hAnsiTheme="majorHAnsi" w:cstheme="majorHAnsi"/>
          <w:b/>
          <w:bCs/>
          <w:sz w:val="20"/>
          <w:lang w:val="en-US"/>
        </w:rPr>
        <w:t>Policy</w:t>
      </w:r>
      <w:r w:rsidRPr="002F6151">
        <w:rPr>
          <w:rFonts w:asciiTheme="majorHAnsi" w:hAnsiTheme="majorHAnsi" w:cstheme="majorHAnsi"/>
          <w:sz w:val="20"/>
          <w:lang w:val="en-US"/>
        </w:rPr>
        <w:t xml:space="preserve"> or there is a known potential claim or</w:t>
      </w:r>
      <w:r w:rsidR="008746C0">
        <w:rPr>
          <w:rFonts w:asciiTheme="majorHAnsi" w:hAnsiTheme="majorHAnsi" w:cstheme="majorHAnsi"/>
          <w:sz w:val="20"/>
          <w:lang w:val="en-US"/>
        </w:rPr>
        <w:t xml:space="preserve"> </w:t>
      </w:r>
      <w:r w:rsidRPr="002F6151">
        <w:rPr>
          <w:rFonts w:asciiTheme="majorHAnsi" w:hAnsiTheme="majorHAnsi" w:cstheme="majorHAnsi"/>
          <w:sz w:val="20"/>
          <w:lang w:val="en-US"/>
        </w:rPr>
        <w:t>accident, incident or circumstance likely to give rise to a claim, or</w:t>
      </w:r>
    </w:p>
    <w:p w14:paraId="1289C7BA" w14:textId="77777777" w:rsidR="009F136F" w:rsidRDefault="002F6151" w:rsidP="005B3AB4">
      <w:pPr>
        <w:pStyle w:val="ListParagraph"/>
        <w:numPr>
          <w:ilvl w:val="0"/>
          <w:numId w:val="104"/>
        </w:numPr>
        <w:tabs>
          <w:tab w:val="left" w:pos="1134"/>
        </w:tabs>
        <w:autoSpaceDE w:val="0"/>
        <w:autoSpaceDN w:val="0"/>
        <w:adjustRightInd w:val="0"/>
        <w:spacing w:line="240" w:lineRule="auto"/>
        <w:ind w:left="1134" w:hanging="567"/>
        <w:rPr>
          <w:rFonts w:asciiTheme="majorHAnsi" w:hAnsiTheme="majorHAnsi" w:cstheme="majorHAnsi"/>
          <w:sz w:val="20"/>
          <w:lang w:val="en-US"/>
        </w:rPr>
        <w:sectPr w:rsidR="009F136F" w:rsidSect="0041003C">
          <w:type w:val="nextColumn"/>
          <w:pgSz w:w="11906" w:h="16838"/>
          <w:pgMar w:top="1134" w:right="1134" w:bottom="1134" w:left="1134" w:header="525" w:footer="402" w:gutter="0"/>
          <w:cols w:space="708"/>
          <w:docGrid w:linePitch="360"/>
        </w:sectPr>
      </w:pPr>
      <w:r w:rsidRPr="00992722">
        <w:rPr>
          <w:rFonts w:asciiTheme="majorHAnsi" w:hAnsiTheme="majorHAnsi" w:cstheme="majorHAnsi"/>
          <w:sz w:val="20"/>
          <w:lang w:val="en-US"/>
        </w:rPr>
        <w:t xml:space="preserve">this </w:t>
      </w:r>
      <w:r w:rsidRPr="00992722">
        <w:rPr>
          <w:rFonts w:asciiTheme="majorHAnsi" w:hAnsiTheme="majorHAnsi" w:cstheme="majorHAnsi"/>
          <w:b/>
          <w:bCs/>
          <w:sz w:val="20"/>
          <w:lang w:val="en-US"/>
        </w:rPr>
        <w:t>Policy</w:t>
      </w:r>
      <w:r w:rsidRPr="00992722">
        <w:rPr>
          <w:rFonts w:asciiTheme="majorHAnsi" w:hAnsiTheme="majorHAnsi" w:cstheme="majorHAnsi"/>
          <w:sz w:val="20"/>
          <w:lang w:val="en-US"/>
        </w:rPr>
        <w:t xml:space="preserve"> is subject to a minimum and deposit premium as shown in the</w:t>
      </w:r>
      <w:r w:rsidR="00992722" w:rsidRPr="00992722">
        <w:rPr>
          <w:rFonts w:asciiTheme="majorHAnsi" w:hAnsiTheme="majorHAnsi" w:cstheme="majorHAnsi"/>
          <w:sz w:val="20"/>
          <w:lang w:val="en-US"/>
        </w:rPr>
        <w:t xml:space="preserve"> </w:t>
      </w:r>
      <w:r w:rsidRPr="00992722">
        <w:rPr>
          <w:rFonts w:asciiTheme="majorHAnsi" w:hAnsiTheme="majorHAnsi" w:cstheme="majorHAnsi"/>
          <w:b/>
          <w:sz w:val="20"/>
          <w:lang w:val="en-US"/>
        </w:rPr>
        <w:t>Schedule</w:t>
      </w:r>
      <w:r w:rsidR="00CD7C77" w:rsidRPr="00992722">
        <w:rPr>
          <w:rFonts w:asciiTheme="majorHAnsi" w:hAnsiTheme="majorHAnsi" w:cstheme="majorHAnsi"/>
          <w:sz w:val="20"/>
          <w:lang w:val="en-US"/>
        </w:rPr>
        <w:t xml:space="preserve"> or </w:t>
      </w:r>
      <w:r w:rsidR="00CD7C77" w:rsidRPr="00992722">
        <w:rPr>
          <w:rFonts w:asciiTheme="majorHAnsi" w:hAnsiTheme="majorHAnsi" w:cstheme="majorHAnsi"/>
          <w:b/>
          <w:sz w:val="20"/>
          <w:lang w:val="en-US"/>
        </w:rPr>
        <w:t>Specification</w:t>
      </w:r>
      <w:r w:rsidRPr="00CC24AF">
        <w:rPr>
          <w:rFonts w:asciiTheme="majorHAnsi" w:hAnsiTheme="majorHAnsi" w:cstheme="majorHAnsi"/>
          <w:sz w:val="20"/>
          <w:lang w:val="en-US"/>
        </w:rPr>
        <w:t>.</w:t>
      </w:r>
    </w:p>
    <w:p w14:paraId="4C01D673" w14:textId="6D94FFF9" w:rsidR="002F6151" w:rsidRDefault="002F6151" w:rsidP="00242442">
      <w:pPr>
        <w:tabs>
          <w:tab w:val="left" w:pos="567"/>
        </w:tabs>
        <w:autoSpaceDE w:val="0"/>
        <w:autoSpaceDN w:val="0"/>
        <w:adjustRightInd w:val="0"/>
        <w:spacing w:line="240" w:lineRule="auto"/>
        <w:rPr>
          <w:rFonts w:asciiTheme="majorHAnsi" w:hAnsiTheme="majorHAnsi" w:cstheme="majorHAnsi"/>
          <w:sz w:val="20"/>
          <w:lang w:val="en-US"/>
        </w:rPr>
      </w:pPr>
      <w:r w:rsidRPr="002F6151">
        <w:rPr>
          <w:rFonts w:asciiTheme="majorHAnsi" w:hAnsiTheme="majorHAnsi" w:cstheme="majorHAnsi"/>
          <w:sz w:val="20"/>
          <w:lang w:val="en-US"/>
        </w:rPr>
        <w:lastRenderedPageBreak/>
        <w:t>b)</w:t>
      </w:r>
      <w:r w:rsidR="00992722">
        <w:rPr>
          <w:rFonts w:asciiTheme="majorHAnsi" w:hAnsiTheme="majorHAnsi" w:cstheme="majorHAnsi"/>
          <w:sz w:val="20"/>
          <w:lang w:val="en-US"/>
        </w:rPr>
        <w:tab/>
      </w:r>
      <w:r w:rsidRPr="002F6151">
        <w:rPr>
          <w:rFonts w:asciiTheme="majorHAnsi" w:hAnsiTheme="majorHAnsi" w:cstheme="majorHAnsi"/>
          <w:sz w:val="20"/>
          <w:lang w:val="en-US"/>
        </w:rPr>
        <w:t>by</w:t>
      </w:r>
      <w:r w:rsidR="004A41D9">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p>
    <w:p w14:paraId="7D8CCCDF" w14:textId="4C28B819" w:rsidR="002F6151" w:rsidRDefault="00992722" w:rsidP="00242442">
      <w:pPr>
        <w:autoSpaceDE w:val="0"/>
        <w:autoSpaceDN w:val="0"/>
        <w:adjustRightInd w:val="0"/>
        <w:spacing w:line="240" w:lineRule="auto"/>
        <w:ind w:firstLine="567"/>
        <w:rPr>
          <w:rFonts w:asciiTheme="majorHAnsi" w:hAnsiTheme="majorHAnsi" w:cstheme="majorHAnsi"/>
          <w:sz w:val="20"/>
          <w:lang w:val="en-US"/>
        </w:rPr>
      </w:pPr>
      <w:r w:rsidRPr="00992722">
        <w:rPr>
          <w:rFonts w:asciiTheme="majorHAnsi" w:hAnsiTheme="majorHAnsi" w:cstheme="majorHAnsi"/>
          <w:bCs/>
          <w:sz w:val="20"/>
          <w:lang w:val="en-US"/>
        </w:rPr>
        <w:t xml:space="preserve">the </w:t>
      </w:r>
      <w:r w:rsidR="00CD7C77" w:rsidRPr="00CD7C77">
        <w:rPr>
          <w:rFonts w:asciiTheme="majorHAnsi" w:hAnsiTheme="majorHAnsi" w:cstheme="majorHAnsi"/>
          <w:b/>
          <w:sz w:val="20"/>
          <w:lang w:val="en-US"/>
        </w:rPr>
        <w:t>Insu</w:t>
      </w:r>
      <w:r w:rsidR="00CD7C77">
        <w:rPr>
          <w:rFonts w:asciiTheme="majorHAnsi" w:hAnsiTheme="majorHAnsi" w:cstheme="majorHAnsi"/>
          <w:b/>
          <w:sz w:val="20"/>
          <w:lang w:val="en-US"/>
        </w:rPr>
        <w:t>r</w:t>
      </w:r>
      <w:r w:rsidR="00CD7C77" w:rsidRPr="00CD7C77">
        <w:rPr>
          <w:rFonts w:asciiTheme="majorHAnsi" w:hAnsiTheme="majorHAnsi" w:cstheme="majorHAnsi"/>
          <w:b/>
          <w:sz w:val="20"/>
          <w:lang w:val="en-US"/>
        </w:rPr>
        <w:t>ers</w:t>
      </w:r>
      <w:r w:rsidR="002F6151" w:rsidRPr="002F6151">
        <w:rPr>
          <w:rFonts w:asciiTheme="majorHAnsi" w:hAnsiTheme="majorHAnsi" w:cstheme="majorHAnsi"/>
          <w:sz w:val="20"/>
          <w:lang w:val="en-US"/>
        </w:rPr>
        <w:t xml:space="preserve"> may cancel this </w:t>
      </w:r>
      <w:r w:rsidR="002F6151" w:rsidRPr="00992722">
        <w:rPr>
          <w:rFonts w:asciiTheme="majorHAnsi" w:hAnsiTheme="majorHAnsi" w:cstheme="majorHAnsi"/>
          <w:b/>
          <w:bCs/>
          <w:sz w:val="20"/>
          <w:lang w:val="en-US"/>
        </w:rPr>
        <w:t>Policy</w:t>
      </w:r>
      <w:r w:rsidR="002F6151" w:rsidRPr="002F6151">
        <w:rPr>
          <w:rFonts w:asciiTheme="majorHAnsi" w:hAnsiTheme="majorHAnsi" w:cstheme="majorHAnsi"/>
          <w:sz w:val="20"/>
          <w:lang w:val="en-US"/>
        </w:rPr>
        <w:t xml:space="preserve"> if:</w:t>
      </w:r>
    </w:p>
    <w:p w14:paraId="1D9C71B6" w14:textId="74AE4445" w:rsidR="002F6151" w:rsidRPr="002F6151" w:rsidRDefault="002F6151" w:rsidP="00242442">
      <w:pPr>
        <w:tabs>
          <w:tab w:val="left" w:pos="1134"/>
        </w:tabs>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 </w:t>
      </w:r>
      <w:r w:rsidR="00CD7C77">
        <w:rPr>
          <w:rFonts w:asciiTheme="majorHAnsi" w:hAnsiTheme="majorHAnsi" w:cstheme="majorHAnsi"/>
          <w:sz w:val="20"/>
          <w:lang w:val="en-US"/>
        </w:rPr>
        <w:tab/>
      </w:r>
      <w:r w:rsidR="004A41D9">
        <w:rPr>
          <w:rFonts w:asciiTheme="majorHAnsi" w:hAnsiTheme="majorHAnsi" w:cstheme="majorHAnsi"/>
          <w:sz w:val="20"/>
          <w:lang w:val="en-US"/>
        </w:rPr>
        <w:t>t</w:t>
      </w:r>
      <w:r w:rsidR="00CD7C77">
        <w:rPr>
          <w:rFonts w:asciiTheme="majorHAnsi" w:hAnsiTheme="majorHAnsi" w:cstheme="majorHAnsi"/>
          <w:sz w:val="20"/>
          <w:lang w:val="en-US"/>
        </w:rPr>
        <w:t xml:space="preserve">he </w:t>
      </w:r>
      <w:r w:rsidR="00CD7C77" w:rsidRPr="00CD7C77">
        <w:rPr>
          <w:rFonts w:asciiTheme="majorHAnsi" w:hAnsiTheme="majorHAnsi" w:cstheme="majorHAnsi"/>
          <w:b/>
          <w:sz w:val="20"/>
          <w:lang w:val="en-US"/>
        </w:rPr>
        <w:t>Insured</w:t>
      </w:r>
      <w:r w:rsidRPr="002F6151">
        <w:rPr>
          <w:rFonts w:asciiTheme="majorHAnsi" w:hAnsiTheme="majorHAnsi" w:cstheme="majorHAnsi"/>
          <w:sz w:val="20"/>
          <w:lang w:val="en-US"/>
        </w:rPr>
        <w:t xml:space="preserve"> provide</w:t>
      </w:r>
      <w:r w:rsidR="00CD7C77">
        <w:rPr>
          <w:rFonts w:asciiTheme="majorHAnsi" w:hAnsiTheme="majorHAnsi" w:cstheme="majorHAnsi"/>
          <w:sz w:val="20"/>
          <w:lang w:val="en-US"/>
        </w:rPr>
        <w:t>s</w:t>
      </w:r>
      <w:r w:rsidRPr="002F6151">
        <w:rPr>
          <w:rFonts w:asciiTheme="majorHAnsi" w:hAnsiTheme="majorHAnsi" w:cstheme="majorHAnsi"/>
          <w:sz w:val="20"/>
          <w:lang w:val="en-US"/>
        </w:rPr>
        <w:t xml:space="preserve"> any information that proves to be inaccurate or incomplete (see</w:t>
      </w:r>
    </w:p>
    <w:p w14:paraId="15C31FC6" w14:textId="3707621A" w:rsidR="002F6151" w:rsidRPr="002F6151" w:rsidRDefault="00CC24AF" w:rsidP="00242442">
      <w:pPr>
        <w:autoSpaceDE w:val="0"/>
        <w:autoSpaceDN w:val="0"/>
        <w:adjustRightInd w:val="0"/>
        <w:spacing w:before="0" w:line="240" w:lineRule="auto"/>
        <w:ind w:left="720" w:firstLine="414"/>
        <w:rPr>
          <w:rFonts w:asciiTheme="majorHAnsi" w:hAnsiTheme="majorHAnsi" w:cstheme="majorHAnsi"/>
          <w:sz w:val="20"/>
          <w:lang w:val="en-US"/>
        </w:rPr>
      </w:pPr>
      <w:r w:rsidRPr="00CC24AF">
        <w:rPr>
          <w:rFonts w:asciiTheme="majorHAnsi" w:hAnsiTheme="majorHAnsi" w:cstheme="majorHAnsi"/>
          <w:sz w:val="20"/>
          <w:lang w:val="en-US"/>
        </w:rPr>
        <w:t>Fair Presentation of Risk C</w:t>
      </w:r>
      <w:r w:rsidR="002F6151" w:rsidRPr="00CC24AF">
        <w:rPr>
          <w:rFonts w:asciiTheme="majorHAnsi" w:hAnsiTheme="majorHAnsi" w:cstheme="majorHAnsi"/>
          <w:sz w:val="20"/>
          <w:lang w:val="en-US"/>
        </w:rPr>
        <w:t>ondition</w:t>
      </w:r>
      <w:r w:rsidR="002F6151" w:rsidRPr="002F6151">
        <w:rPr>
          <w:rFonts w:asciiTheme="majorHAnsi" w:hAnsiTheme="majorHAnsi" w:cstheme="majorHAnsi"/>
          <w:sz w:val="20"/>
          <w:lang w:val="en-US"/>
        </w:rPr>
        <w:t xml:space="preserve"> in this </w:t>
      </w:r>
      <w:r w:rsidR="002F6151" w:rsidRPr="00992722">
        <w:rPr>
          <w:rFonts w:asciiTheme="majorHAnsi" w:hAnsiTheme="majorHAnsi" w:cstheme="majorHAnsi"/>
          <w:b/>
          <w:bCs/>
          <w:sz w:val="20"/>
          <w:lang w:val="en-US"/>
        </w:rPr>
        <w:t>Policy</w:t>
      </w:r>
      <w:r w:rsidR="002F6151" w:rsidRPr="002F6151">
        <w:rPr>
          <w:rFonts w:asciiTheme="majorHAnsi" w:hAnsiTheme="majorHAnsi" w:cstheme="majorHAnsi"/>
          <w:sz w:val="20"/>
          <w:lang w:val="en-US"/>
        </w:rPr>
        <w:t>), or</w:t>
      </w:r>
    </w:p>
    <w:p w14:paraId="79A69B6F" w14:textId="69ADB0C8" w:rsidR="002F6151" w:rsidRPr="002F6151" w:rsidRDefault="002F6151" w:rsidP="00242442">
      <w:pPr>
        <w:tabs>
          <w:tab w:val="left" w:pos="1134"/>
        </w:tabs>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 xml:space="preserve">ii) </w:t>
      </w:r>
      <w:r w:rsidR="00CD7C77">
        <w:rPr>
          <w:rFonts w:asciiTheme="majorHAnsi" w:hAnsiTheme="majorHAnsi" w:cstheme="majorHAnsi"/>
          <w:sz w:val="20"/>
          <w:lang w:val="en-US"/>
        </w:rPr>
        <w:tab/>
      </w:r>
      <w:r w:rsidRPr="002F6151">
        <w:rPr>
          <w:rFonts w:asciiTheme="majorHAnsi" w:hAnsiTheme="majorHAnsi" w:cstheme="majorHAnsi"/>
          <w:sz w:val="20"/>
          <w:lang w:val="en-US"/>
        </w:rPr>
        <w:t>there is a change or variation in the risk which means:</w:t>
      </w:r>
    </w:p>
    <w:p w14:paraId="7E6AA26E" w14:textId="01C83F42" w:rsidR="00CD7C77" w:rsidRDefault="00992722" w:rsidP="005B3AB4">
      <w:pPr>
        <w:pStyle w:val="ListParagraph"/>
        <w:numPr>
          <w:ilvl w:val="0"/>
          <w:numId w:val="105"/>
        </w:numPr>
        <w:tabs>
          <w:tab w:val="left" w:pos="1701"/>
        </w:tabs>
        <w:autoSpaceDE w:val="0"/>
        <w:autoSpaceDN w:val="0"/>
        <w:adjustRightInd w:val="0"/>
        <w:spacing w:line="240" w:lineRule="auto"/>
        <w:ind w:left="1701" w:hanging="567"/>
        <w:rPr>
          <w:rFonts w:asciiTheme="majorHAnsi" w:hAnsiTheme="majorHAnsi" w:cstheme="majorHAnsi"/>
          <w:sz w:val="20"/>
          <w:lang w:val="en-US"/>
        </w:rPr>
      </w:pPr>
      <w:r w:rsidRPr="00992722">
        <w:rPr>
          <w:rFonts w:asciiTheme="majorHAnsi" w:hAnsiTheme="majorHAnsi" w:cstheme="majorHAnsi"/>
          <w:bCs/>
          <w:sz w:val="20"/>
          <w:lang w:val="en-US"/>
        </w:rPr>
        <w:t xml:space="preserve">the </w:t>
      </w:r>
      <w:r w:rsidR="00CD7C77" w:rsidRPr="00CD7C77">
        <w:rPr>
          <w:rFonts w:asciiTheme="majorHAnsi" w:hAnsiTheme="majorHAnsi" w:cstheme="majorHAnsi"/>
          <w:b/>
          <w:sz w:val="20"/>
          <w:lang w:val="en-US"/>
        </w:rPr>
        <w:t>Insurers</w:t>
      </w:r>
      <w:r w:rsidR="002F6151" w:rsidRPr="00CD7C77">
        <w:rPr>
          <w:rFonts w:asciiTheme="majorHAnsi" w:hAnsiTheme="majorHAnsi" w:cstheme="majorHAnsi"/>
          <w:sz w:val="20"/>
          <w:lang w:val="en-US"/>
        </w:rPr>
        <w:t xml:space="preserve"> can no longer provide the insurance cover under this </w:t>
      </w:r>
      <w:r w:rsidR="002F6151" w:rsidRPr="00992722">
        <w:rPr>
          <w:rFonts w:asciiTheme="majorHAnsi" w:hAnsiTheme="majorHAnsi" w:cstheme="majorHAnsi"/>
          <w:b/>
          <w:bCs/>
          <w:sz w:val="20"/>
          <w:lang w:val="en-US"/>
        </w:rPr>
        <w:t>Policy</w:t>
      </w:r>
      <w:r w:rsidR="002F6151" w:rsidRPr="00CD7C77">
        <w:rPr>
          <w:rFonts w:asciiTheme="majorHAnsi" w:hAnsiTheme="majorHAnsi" w:cstheme="majorHAnsi"/>
          <w:sz w:val="20"/>
          <w:lang w:val="en-US"/>
        </w:rPr>
        <w:t xml:space="preserve"> and</w:t>
      </w:r>
      <w:r w:rsidR="009F136F">
        <w:rPr>
          <w:rFonts w:asciiTheme="majorHAnsi" w:hAnsiTheme="majorHAnsi" w:cstheme="majorHAnsi"/>
          <w:sz w:val="20"/>
          <w:lang w:val="en-US"/>
        </w:rPr>
        <w:t xml:space="preserve"> the</w:t>
      </w:r>
      <w:r w:rsidR="002F6151"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will cancel th</w:t>
      </w:r>
      <w:r>
        <w:rPr>
          <w:rFonts w:asciiTheme="majorHAnsi" w:hAnsiTheme="majorHAnsi" w:cstheme="majorHAnsi"/>
          <w:sz w:val="20"/>
          <w:lang w:val="en-US"/>
        </w:rPr>
        <w:t>is</w:t>
      </w:r>
      <w:r w:rsidR="002F6151" w:rsidRPr="00CD7C77">
        <w:rPr>
          <w:rFonts w:asciiTheme="majorHAnsi" w:hAnsiTheme="majorHAnsi" w:cstheme="majorHAnsi"/>
          <w:sz w:val="20"/>
          <w:lang w:val="en-US"/>
        </w:rPr>
        <w:t xml:space="preserve"> </w:t>
      </w:r>
      <w:r w:rsidR="002F6151" w:rsidRPr="00992722">
        <w:rPr>
          <w:rFonts w:asciiTheme="majorHAnsi" w:hAnsiTheme="majorHAnsi" w:cstheme="majorHAnsi"/>
          <w:b/>
          <w:bCs/>
          <w:sz w:val="20"/>
          <w:lang w:val="en-US"/>
        </w:rPr>
        <w:t>Policy</w:t>
      </w:r>
      <w:r w:rsidR="002F6151" w:rsidRPr="00CD7C77">
        <w:rPr>
          <w:rFonts w:asciiTheme="majorHAnsi" w:hAnsiTheme="majorHAnsi" w:cstheme="majorHAnsi"/>
          <w:sz w:val="20"/>
          <w:lang w:val="en-US"/>
        </w:rPr>
        <w:t xml:space="preserve"> by giving You thirty (30) days’ written notice via</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Your Insurance Broker. The cancellation will take effect thirty (30) days</w:t>
      </w:r>
      <w:r w:rsidR="00CD7C77"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 xml:space="preserve">after the day </w:t>
      </w:r>
      <w:r w:rsidR="009F136F">
        <w:rPr>
          <w:rFonts w:asciiTheme="majorHAnsi" w:hAnsiTheme="majorHAnsi" w:cstheme="majorHAnsi"/>
          <w:sz w:val="20"/>
          <w:lang w:val="en-US"/>
        </w:rPr>
        <w:t>t</w:t>
      </w:r>
      <w:r w:rsidR="00CD7C77" w:rsidRPr="00CD7C77">
        <w:rPr>
          <w:rFonts w:asciiTheme="majorHAnsi" w:hAnsiTheme="majorHAnsi" w:cstheme="majorHAnsi"/>
          <w:sz w:val="20"/>
          <w:lang w:val="en-US"/>
        </w:rPr>
        <w:t>he</w:t>
      </w:r>
      <w:r w:rsidR="00CD7C77" w:rsidRPr="00CD7C77">
        <w:rPr>
          <w:rFonts w:asciiTheme="majorHAnsi" w:hAnsiTheme="majorHAnsi" w:cstheme="majorHAnsi"/>
          <w:b/>
          <w:sz w:val="20"/>
          <w:lang w:val="en-US"/>
        </w:rPr>
        <w:t xml:space="preserve"> Insured</w:t>
      </w:r>
      <w:r w:rsidR="002F6151" w:rsidRPr="00CD7C77">
        <w:rPr>
          <w:rFonts w:asciiTheme="majorHAnsi" w:hAnsiTheme="majorHAnsi" w:cstheme="majorHAnsi"/>
          <w:sz w:val="20"/>
          <w:lang w:val="en-US"/>
        </w:rPr>
        <w:t xml:space="preserve"> </w:t>
      </w:r>
      <w:r w:rsidR="00CD7C77" w:rsidRPr="00CD7C77">
        <w:rPr>
          <w:rFonts w:asciiTheme="majorHAnsi" w:hAnsiTheme="majorHAnsi" w:cstheme="majorHAnsi"/>
          <w:sz w:val="20"/>
          <w:lang w:val="en-US"/>
        </w:rPr>
        <w:t xml:space="preserve">is </w:t>
      </w:r>
      <w:r w:rsidR="002F6151" w:rsidRPr="00CD7C77">
        <w:rPr>
          <w:rFonts w:asciiTheme="majorHAnsi" w:hAnsiTheme="majorHAnsi" w:cstheme="majorHAnsi"/>
          <w:sz w:val="20"/>
          <w:lang w:val="en-US"/>
        </w:rPr>
        <w:t>notified of the cancellation and</w:t>
      </w:r>
      <w:r>
        <w:rPr>
          <w:rFonts w:asciiTheme="majorHAnsi" w:hAnsiTheme="majorHAnsi" w:cstheme="majorHAnsi"/>
          <w:sz w:val="20"/>
          <w:lang w:val="en-US"/>
        </w:rPr>
        <w:t xml:space="preserve"> the </w:t>
      </w:r>
      <w:r w:rsidR="00CD7C77" w:rsidRPr="00CD7C77">
        <w:rPr>
          <w:rFonts w:asciiTheme="majorHAnsi" w:hAnsiTheme="majorHAnsi" w:cstheme="majorHAnsi"/>
          <w:b/>
          <w:sz w:val="20"/>
          <w:lang w:val="en-US"/>
        </w:rPr>
        <w:t>Insurers</w:t>
      </w:r>
      <w:r w:rsidR="002F6151" w:rsidRPr="00CD7C77">
        <w:rPr>
          <w:rFonts w:asciiTheme="majorHAnsi" w:hAnsiTheme="majorHAnsi" w:cstheme="majorHAnsi"/>
          <w:sz w:val="20"/>
          <w:lang w:val="en-US"/>
        </w:rPr>
        <w:t xml:space="preserve"> shall return the</w:t>
      </w:r>
      <w:r w:rsidR="00CD7C77" w:rsidRPr="00CD7C77">
        <w:rPr>
          <w:rFonts w:asciiTheme="majorHAnsi" w:hAnsiTheme="majorHAnsi" w:cstheme="majorHAnsi"/>
          <w:sz w:val="20"/>
          <w:lang w:val="en-US"/>
        </w:rPr>
        <w:t xml:space="preserve"> </w:t>
      </w:r>
      <w:r w:rsidR="004A41D9" w:rsidRPr="004A41D9">
        <w:rPr>
          <w:rFonts w:asciiTheme="majorHAnsi" w:hAnsiTheme="majorHAnsi" w:cstheme="majorHAnsi"/>
          <w:b/>
          <w:bCs/>
          <w:sz w:val="20"/>
          <w:lang w:val="en-US"/>
        </w:rPr>
        <w:t>Premium</w:t>
      </w:r>
      <w:r w:rsidR="004A41D9" w:rsidRPr="00CD7C77">
        <w:rPr>
          <w:rFonts w:asciiTheme="majorHAnsi" w:hAnsiTheme="majorHAnsi" w:cstheme="majorHAnsi"/>
          <w:sz w:val="20"/>
          <w:lang w:val="en-US"/>
        </w:rPr>
        <w:t xml:space="preserve"> </w:t>
      </w:r>
      <w:r w:rsidR="002F6151" w:rsidRPr="00CD7C77">
        <w:rPr>
          <w:rFonts w:asciiTheme="majorHAnsi" w:hAnsiTheme="majorHAnsi" w:cstheme="majorHAnsi"/>
          <w:sz w:val="20"/>
          <w:lang w:val="en-US"/>
        </w:rPr>
        <w:t xml:space="preserve">paid for the unused </w:t>
      </w:r>
      <w:r w:rsidR="002F6151" w:rsidRPr="004A41D9">
        <w:rPr>
          <w:rFonts w:asciiTheme="majorHAnsi" w:hAnsiTheme="majorHAnsi" w:cstheme="majorHAnsi"/>
          <w:b/>
          <w:bCs/>
          <w:sz w:val="20"/>
          <w:lang w:val="en-US"/>
        </w:rPr>
        <w:t>Period of Insurance</w:t>
      </w:r>
      <w:r w:rsidR="004A41D9">
        <w:rPr>
          <w:rFonts w:asciiTheme="majorHAnsi" w:hAnsiTheme="majorHAnsi" w:cstheme="majorHAnsi"/>
          <w:sz w:val="20"/>
          <w:lang w:val="en-US"/>
        </w:rPr>
        <w:t>;</w:t>
      </w:r>
      <w:r w:rsidR="002F6151" w:rsidRPr="00CD7C77">
        <w:rPr>
          <w:rFonts w:asciiTheme="majorHAnsi" w:hAnsiTheme="majorHAnsi" w:cstheme="majorHAnsi"/>
          <w:sz w:val="20"/>
          <w:lang w:val="en-US"/>
        </w:rPr>
        <w:t xml:space="preserve"> or </w:t>
      </w:r>
    </w:p>
    <w:p w14:paraId="667434A8" w14:textId="5D92A8C5" w:rsidR="002F6151" w:rsidRDefault="002F6151" w:rsidP="005B3AB4">
      <w:pPr>
        <w:pStyle w:val="ListParagraph"/>
        <w:numPr>
          <w:ilvl w:val="0"/>
          <w:numId w:val="105"/>
        </w:numPr>
        <w:autoSpaceDE w:val="0"/>
        <w:autoSpaceDN w:val="0"/>
        <w:adjustRightInd w:val="0"/>
        <w:spacing w:line="240" w:lineRule="auto"/>
        <w:ind w:left="1701" w:hanging="567"/>
        <w:rPr>
          <w:rFonts w:asciiTheme="majorHAnsi" w:hAnsiTheme="majorHAnsi" w:cstheme="majorHAnsi"/>
          <w:sz w:val="20"/>
          <w:lang w:val="en-US"/>
        </w:rPr>
      </w:pPr>
      <w:r w:rsidRPr="00CD7C77">
        <w:rPr>
          <w:rFonts w:asciiTheme="majorHAnsi" w:hAnsiTheme="majorHAnsi" w:cstheme="majorHAnsi"/>
          <w:sz w:val="20"/>
          <w:lang w:val="en-US"/>
        </w:rPr>
        <w:t>the extent of the change or variation makes the risk unacceptable to</w:t>
      </w:r>
      <w:r w:rsidR="004A41D9">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 xml:space="preserve">and </w:t>
      </w:r>
      <w:r w:rsidR="004A41D9">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cannot continue to insure </w:t>
      </w:r>
      <w:r w:rsidR="00CD7C77" w:rsidRP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CD7C77">
        <w:rPr>
          <w:rFonts w:asciiTheme="majorHAnsi" w:hAnsiTheme="majorHAnsi" w:cstheme="majorHAnsi"/>
          <w:sz w:val="20"/>
          <w:lang w:val="en-US"/>
        </w:rPr>
        <w:t xml:space="preserve"> for any further period,</w:t>
      </w:r>
      <w:r w:rsidR="004A41D9">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will</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cancel th</w:t>
      </w:r>
      <w:r w:rsidR="004A41D9">
        <w:rPr>
          <w:rFonts w:asciiTheme="majorHAnsi" w:hAnsiTheme="majorHAnsi" w:cstheme="majorHAnsi"/>
          <w:sz w:val="20"/>
          <w:lang w:val="en-US"/>
        </w:rPr>
        <w:t>is</w:t>
      </w:r>
      <w:r w:rsidRPr="00CD7C77">
        <w:rPr>
          <w:rFonts w:asciiTheme="majorHAnsi" w:hAnsiTheme="majorHAnsi" w:cstheme="majorHAnsi"/>
          <w:sz w:val="20"/>
          <w:lang w:val="en-US"/>
        </w:rPr>
        <w:t xml:space="preserve"> </w:t>
      </w:r>
      <w:r w:rsidRPr="004A41D9">
        <w:rPr>
          <w:rFonts w:asciiTheme="majorHAnsi" w:hAnsiTheme="majorHAnsi" w:cstheme="majorHAnsi"/>
          <w:b/>
          <w:bCs/>
          <w:sz w:val="20"/>
          <w:lang w:val="en-US"/>
        </w:rPr>
        <w:t>Policy</w:t>
      </w:r>
      <w:r w:rsidRPr="00CD7C77">
        <w:rPr>
          <w:rFonts w:asciiTheme="majorHAnsi" w:hAnsiTheme="majorHAnsi" w:cstheme="majorHAnsi"/>
          <w:sz w:val="20"/>
          <w:lang w:val="en-US"/>
        </w:rPr>
        <w:t xml:space="preserve"> by giving </w:t>
      </w:r>
      <w:r w:rsidR="00CD7C77" w:rsidRPr="00CD7C77">
        <w:rPr>
          <w:rFonts w:asciiTheme="majorHAnsi" w:hAnsiTheme="majorHAnsi" w:cstheme="majorHAnsi"/>
          <w:sz w:val="20"/>
          <w:lang w:val="en-US"/>
        </w:rPr>
        <w:t xml:space="preserve">the </w:t>
      </w:r>
      <w:r w:rsidR="004A41D9" w:rsidRPr="00CD7C77">
        <w:rPr>
          <w:rFonts w:asciiTheme="majorHAnsi" w:hAnsiTheme="majorHAnsi" w:cstheme="majorHAnsi"/>
          <w:b/>
          <w:sz w:val="20"/>
          <w:lang w:val="en-US"/>
        </w:rPr>
        <w:t>Insured</w:t>
      </w:r>
      <w:r w:rsidR="004A41D9"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 xml:space="preserve">immediate notice via </w:t>
      </w:r>
      <w:r w:rsidR="00CD7C77" w:rsidRPr="00CD7C77">
        <w:rPr>
          <w:rFonts w:asciiTheme="majorHAnsi" w:hAnsiTheme="majorHAnsi" w:cstheme="majorHAnsi"/>
          <w:sz w:val="20"/>
          <w:lang w:val="en-US"/>
        </w:rPr>
        <w:t>their</w:t>
      </w:r>
      <w:r w:rsidRPr="00CD7C77">
        <w:rPr>
          <w:rFonts w:asciiTheme="majorHAnsi" w:hAnsiTheme="majorHAnsi" w:cstheme="majorHAnsi"/>
          <w:sz w:val="20"/>
          <w:lang w:val="en-US"/>
        </w:rPr>
        <w:t xml:space="preserve"> Insurance</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 xml:space="preserve">Broker. The cancellation will take effect on the day </w:t>
      </w:r>
      <w:r w:rsidR="00CD7C77" w:rsidRP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CD7C77">
        <w:rPr>
          <w:rFonts w:asciiTheme="majorHAnsi" w:hAnsiTheme="majorHAnsi" w:cstheme="majorHAnsi"/>
          <w:sz w:val="20"/>
          <w:lang w:val="en-US"/>
        </w:rPr>
        <w:t xml:space="preserve"> </w:t>
      </w:r>
      <w:r w:rsidR="00CD7C77" w:rsidRPr="00CD7C77">
        <w:rPr>
          <w:rFonts w:asciiTheme="majorHAnsi" w:hAnsiTheme="majorHAnsi" w:cstheme="majorHAnsi"/>
          <w:sz w:val="20"/>
          <w:lang w:val="en-US"/>
        </w:rPr>
        <w:t>is</w:t>
      </w:r>
      <w:r w:rsidRPr="00CD7C77">
        <w:rPr>
          <w:rFonts w:asciiTheme="majorHAnsi" w:hAnsiTheme="majorHAnsi" w:cstheme="majorHAnsi"/>
          <w:sz w:val="20"/>
          <w:lang w:val="en-US"/>
        </w:rPr>
        <w:t xml:space="preserve"> notified of the</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 xml:space="preserve">cancellation and </w:t>
      </w:r>
      <w:r w:rsidR="004A41D9">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Insurers</w:t>
      </w:r>
      <w:r w:rsidRPr="00CD7C77">
        <w:rPr>
          <w:rFonts w:asciiTheme="majorHAnsi" w:hAnsiTheme="majorHAnsi" w:cstheme="majorHAnsi"/>
          <w:sz w:val="20"/>
          <w:lang w:val="en-US"/>
        </w:rPr>
        <w:t xml:space="preserve"> shall return the </w:t>
      </w:r>
      <w:r w:rsidR="004A41D9" w:rsidRPr="004A41D9">
        <w:rPr>
          <w:rFonts w:asciiTheme="majorHAnsi" w:hAnsiTheme="majorHAnsi" w:cstheme="majorHAnsi"/>
          <w:b/>
          <w:bCs/>
          <w:sz w:val="20"/>
          <w:lang w:val="en-US"/>
        </w:rPr>
        <w:t>Premium</w:t>
      </w:r>
      <w:r w:rsidR="004A41D9"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 xml:space="preserve">paid for the unused </w:t>
      </w:r>
      <w:r w:rsidRPr="004A41D9">
        <w:rPr>
          <w:rFonts w:asciiTheme="majorHAnsi" w:hAnsiTheme="majorHAnsi" w:cstheme="majorHAnsi"/>
          <w:b/>
          <w:bCs/>
          <w:sz w:val="20"/>
          <w:lang w:val="en-US"/>
        </w:rPr>
        <w:t>Period</w:t>
      </w:r>
      <w:r w:rsidR="00CD7C77" w:rsidRPr="004A41D9">
        <w:rPr>
          <w:rFonts w:asciiTheme="majorHAnsi" w:hAnsiTheme="majorHAnsi" w:cstheme="majorHAnsi"/>
          <w:b/>
          <w:bCs/>
          <w:sz w:val="20"/>
          <w:lang w:val="en-US"/>
        </w:rPr>
        <w:t xml:space="preserve"> </w:t>
      </w:r>
      <w:r w:rsidRPr="004A41D9">
        <w:rPr>
          <w:rFonts w:asciiTheme="majorHAnsi" w:hAnsiTheme="majorHAnsi" w:cstheme="majorHAnsi"/>
          <w:b/>
          <w:bCs/>
          <w:sz w:val="20"/>
          <w:lang w:val="en-US"/>
        </w:rPr>
        <w:t>of Insurance</w:t>
      </w:r>
      <w:r w:rsidRPr="00CD7C77">
        <w:rPr>
          <w:rFonts w:asciiTheme="majorHAnsi" w:hAnsiTheme="majorHAnsi" w:cstheme="majorHAnsi"/>
          <w:sz w:val="20"/>
          <w:lang w:val="en-US"/>
        </w:rPr>
        <w:t>.</w:t>
      </w:r>
    </w:p>
    <w:p w14:paraId="45EBAA5D" w14:textId="15DD9547" w:rsidR="002F6151" w:rsidRDefault="002F6151" w:rsidP="00242442">
      <w:pPr>
        <w:autoSpaceDE w:val="0"/>
        <w:autoSpaceDN w:val="0"/>
        <w:adjustRightInd w:val="0"/>
        <w:spacing w:line="240" w:lineRule="auto"/>
        <w:ind w:left="567"/>
        <w:rPr>
          <w:rFonts w:asciiTheme="majorHAnsi" w:hAnsiTheme="majorHAnsi" w:cstheme="majorHAnsi"/>
          <w:sz w:val="20"/>
          <w:lang w:val="en-US"/>
        </w:rPr>
      </w:pPr>
      <w:r w:rsidRPr="00CD7C77">
        <w:rPr>
          <w:rFonts w:asciiTheme="majorHAnsi" w:hAnsiTheme="majorHAnsi" w:cstheme="majorHAnsi"/>
          <w:sz w:val="20"/>
          <w:lang w:val="en-US"/>
        </w:rPr>
        <w:t xml:space="preserve">In accordance with the </w:t>
      </w:r>
      <w:r w:rsidR="009F136F" w:rsidRPr="00CC24AF">
        <w:rPr>
          <w:rFonts w:asciiTheme="majorHAnsi" w:hAnsiTheme="majorHAnsi" w:cstheme="majorHAnsi"/>
          <w:sz w:val="20"/>
          <w:lang w:val="en-US"/>
        </w:rPr>
        <w:t>F</w:t>
      </w:r>
      <w:r w:rsidR="00601DA2" w:rsidRPr="00CC24AF">
        <w:rPr>
          <w:rFonts w:asciiTheme="majorHAnsi" w:hAnsiTheme="majorHAnsi" w:cstheme="majorHAnsi"/>
          <w:sz w:val="20"/>
          <w:lang w:val="en-US"/>
        </w:rPr>
        <w:t xml:space="preserve">air </w:t>
      </w:r>
      <w:r w:rsidR="009F136F" w:rsidRPr="00CC24AF">
        <w:rPr>
          <w:rFonts w:asciiTheme="majorHAnsi" w:hAnsiTheme="majorHAnsi" w:cstheme="majorHAnsi"/>
          <w:sz w:val="20"/>
          <w:lang w:val="en-US"/>
        </w:rPr>
        <w:t>P</w:t>
      </w:r>
      <w:r w:rsidR="00601DA2" w:rsidRPr="00CC24AF">
        <w:rPr>
          <w:rFonts w:asciiTheme="majorHAnsi" w:hAnsiTheme="majorHAnsi" w:cstheme="majorHAnsi"/>
          <w:sz w:val="20"/>
          <w:lang w:val="en-US"/>
        </w:rPr>
        <w:t xml:space="preserve">resentation of </w:t>
      </w:r>
      <w:r w:rsidR="009F136F" w:rsidRPr="00CC24AF">
        <w:rPr>
          <w:rFonts w:asciiTheme="majorHAnsi" w:hAnsiTheme="majorHAnsi" w:cstheme="majorHAnsi"/>
          <w:sz w:val="20"/>
          <w:lang w:val="en-US"/>
        </w:rPr>
        <w:t>R</w:t>
      </w:r>
      <w:r w:rsidR="00601DA2" w:rsidRPr="00CC24AF">
        <w:rPr>
          <w:rFonts w:asciiTheme="majorHAnsi" w:hAnsiTheme="majorHAnsi" w:cstheme="majorHAnsi"/>
          <w:sz w:val="20"/>
          <w:lang w:val="en-US"/>
        </w:rPr>
        <w:t>isk</w:t>
      </w:r>
      <w:r w:rsidR="00CC24AF">
        <w:rPr>
          <w:rFonts w:asciiTheme="majorHAnsi" w:hAnsiTheme="majorHAnsi" w:cstheme="majorHAnsi"/>
          <w:sz w:val="20"/>
          <w:lang w:val="en-US"/>
        </w:rPr>
        <w:t xml:space="preserve"> Condition</w:t>
      </w:r>
      <w:r w:rsidRPr="00CD7C77">
        <w:rPr>
          <w:rFonts w:asciiTheme="majorHAnsi" w:hAnsiTheme="majorHAnsi" w:cstheme="majorHAnsi"/>
          <w:sz w:val="20"/>
          <w:lang w:val="en-US"/>
        </w:rPr>
        <w:t>,</w:t>
      </w:r>
      <w:r w:rsidR="004A41D9">
        <w:rPr>
          <w:rFonts w:asciiTheme="majorHAnsi" w:hAnsiTheme="majorHAnsi" w:cstheme="majorHAnsi"/>
          <w:sz w:val="20"/>
          <w:lang w:val="en-US"/>
        </w:rPr>
        <w:t xml:space="preserve"> the</w:t>
      </w:r>
      <w:r w:rsidRPr="00CD7C77">
        <w:rPr>
          <w:rFonts w:asciiTheme="majorHAnsi" w:hAnsiTheme="majorHAnsi" w:cstheme="majorHAnsi"/>
          <w:sz w:val="20"/>
          <w:lang w:val="en-US"/>
        </w:rPr>
        <w:t xml:space="preserve"> </w:t>
      </w:r>
      <w:r w:rsidR="00CD7C77" w:rsidRPr="00CD7C77">
        <w:rPr>
          <w:rFonts w:asciiTheme="majorHAnsi" w:hAnsiTheme="majorHAnsi" w:cstheme="majorHAnsi"/>
          <w:b/>
          <w:sz w:val="20"/>
          <w:lang w:val="en-US"/>
        </w:rPr>
        <w:t>Insu</w:t>
      </w:r>
      <w:r w:rsidR="00CD7C77">
        <w:rPr>
          <w:rFonts w:asciiTheme="majorHAnsi" w:hAnsiTheme="majorHAnsi" w:cstheme="majorHAnsi"/>
          <w:b/>
          <w:sz w:val="20"/>
          <w:lang w:val="en-US"/>
        </w:rPr>
        <w:t>r</w:t>
      </w:r>
      <w:r w:rsidR="00CD7C77" w:rsidRPr="00CD7C77">
        <w:rPr>
          <w:rFonts w:asciiTheme="majorHAnsi" w:hAnsiTheme="majorHAnsi" w:cstheme="majorHAnsi"/>
          <w:b/>
          <w:sz w:val="20"/>
          <w:lang w:val="en-US"/>
        </w:rPr>
        <w:t>ers</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may not pay any</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claim where the claim arises from or relates to or is contributed to by a change or variation</w:t>
      </w:r>
      <w:r w:rsidR="00CD7C77" w:rsidRPr="00CD7C77">
        <w:rPr>
          <w:rFonts w:asciiTheme="majorHAnsi" w:hAnsiTheme="majorHAnsi" w:cstheme="majorHAnsi"/>
          <w:sz w:val="20"/>
          <w:lang w:val="en-US"/>
        </w:rPr>
        <w:t xml:space="preserve"> </w:t>
      </w:r>
      <w:r w:rsidRPr="00CD7C77">
        <w:rPr>
          <w:rFonts w:asciiTheme="majorHAnsi" w:hAnsiTheme="majorHAnsi" w:cstheme="majorHAnsi"/>
          <w:sz w:val="20"/>
          <w:lang w:val="en-US"/>
        </w:rPr>
        <w:t>in risk.</w:t>
      </w:r>
    </w:p>
    <w:p w14:paraId="7CF38793" w14:textId="1AA61A2F" w:rsidR="002F6151" w:rsidRPr="002F6151" w:rsidRDefault="002F6151" w:rsidP="00242442">
      <w:pPr>
        <w:autoSpaceDE w:val="0"/>
        <w:autoSpaceDN w:val="0"/>
        <w:adjustRightInd w:val="0"/>
        <w:spacing w:line="240" w:lineRule="auto"/>
        <w:ind w:firstLine="567"/>
        <w:rPr>
          <w:rFonts w:asciiTheme="majorHAnsi" w:hAnsiTheme="majorHAnsi" w:cstheme="majorHAnsi"/>
          <w:sz w:val="20"/>
          <w:lang w:val="en-US"/>
        </w:rPr>
      </w:pPr>
      <w:r w:rsidRPr="002F6151">
        <w:rPr>
          <w:rFonts w:asciiTheme="majorHAnsi" w:hAnsiTheme="majorHAnsi" w:cstheme="majorHAnsi"/>
          <w:sz w:val="20"/>
          <w:lang w:val="en-US"/>
        </w:rPr>
        <w:t>However</w:t>
      </w:r>
      <w:r w:rsidR="004A41D9">
        <w:rPr>
          <w:rFonts w:asciiTheme="majorHAnsi" w:hAnsiTheme="majorHAnsi" w:cstheme="majorHAnsi"/>
          <w:sz w:val="20"/>
          <w:lang w:val="en-US"/>
        </w:rPr>
        <w:t>,</w:t>
      </w:r>
      <w:r w:rsidRPr="002F6151">
        <w:rPr>
          <w:rFonts w:asciiTheme="majorHAnsi" w:hAnsiTheme="majorHAnsi" w:cstheme="majorHAnsi"/>
          <w:sz w:val="20"/>
          <w:lang w:val="en-US"/>
        </w:rPr>
        <w:t xml:space="preserve"> if </w:t>
      </w:r>
      <w:r w:rsidR="00CD7C77">
        <w:rPr>
          <w:rFonts w:asciiTheme="majorHAnsi" w:hAnsiTheme="majorHAnsi" w:cstheme="majorHAnsi"/>
          <w:sz w:val="20"/>
          <w:lang w:val="en-US"/>
        </w:rPr>
        <w:t xml:space="preserve">the </w:t>
      </w:r>
      <w:r w:rsidR="00CD7C77" w:rsidRPr="00CD7C77">
        <w:rPr>
          <w:rFonts w:asciiTheme="majorHAnsi" w:hAnsiTheme="majorHAnsi" w:cstheme="majorHAnsi"/>
          <w:b/>
          <w:sz w:val="20"/>
          <w:lang w:val="en-US"/>
        </w:rPr>
        <w:t>Insured</w:t>
      </w:r>
      <w:r w:rsidRPr="002F6151">
        <w:rPr>
          <w:rFonts w:asciiTheme="majorHAnsi" w:hAnsiTheme="majorHAnsi" w:cstheme="majorHAnsi"/>
          <w:sz w:val="20"/>
          <w:lang w:val="en-US"/>
        </w:rPr>
        <w:t xml:space="preserve"> make</w:t>
      </w:r>
      <w:r w:rsidR="00CD7C77">
        <w:rPr>
          <w:rFonts w:asciiTheme="majorHAnsi" w:hAnsiTheme="majorHAnsi" w:cstheme="majorHAnsi"/>
          <w:sz w:val="20"/>
          <w:lang w:val="en-US"/>
        </w:rPr>
        <w:t>s</w:t>
      </w:r>
      <w:r w:rsidRPr="002F6151">
        <w:rPr>
          <w:rFonts w:asciiTheme="majorHAnsi" w:hAnsiTheme="majorHAnsi" w:cstheme="majorHAnsi"/>
          <w:sz w:val="20"/>
          <w:lang w:val="en-US"/>
        </w:rPr>
        <w:t xml:space="preserve"> a fraudulent claim under this </w:t>
      </w:r>
      <w:r w:rsidRPr="004A41D9">
        <w:rPr>
          <w:rFonts w:asciiTheme="majorHAnsi" w:hAnsiTheme="majorHAnsi" w:cstheme="majorHAnsi"/>
          <w:b/>
          <w:bCs/>
          <w:sz w:val="20"/>
          <w:lang w:val="en-US"/>
        </w:rPr>
        <w:t>Policy</w:t>
      </w:r>
      <w:r w:rsidRPr="002F6151">
        <w:rPr>
          <w:rFonts w:asciiTheme="majorHAnsi" w:hAnsiTheme="majorHAnsi" w:cstheme="majorHAnsi"/>
          <w:sz w:val="20"/>
          <w:lang w:val="en-US"/>
        </w:rPr>
        <w:t xml:space="preserve"> by recklessly or deliberately</w:t>
      </w:r>
    </w:p>
    <w:p w14:paraId="796BD87D" w14:textId="5CC01311" w:rsidR="00637570" w:rsidRDefault="002F6151" w:rsidP="00242442">
      <w:pPr>
        <w:autoSpaceDE w:val="0"/>
        <w:autoSpaceDN w:val="0"/>
        <w:adjustRightInd w:val="0"/>
        <w:spacing w:before="0" w:line="240" w:lineRule="auto"/>
        <w:ind w:left="567"/>
        <w:rPr>
          <w:rFonts w:asciiTheme="majorHAnsi" w:hAnsiTheme="majorHAnsi" w:cstheme="majorHAnsi"/>
          <w:sz w:val="20"/>
          <w:lang w:val="en-US"/>
        </w:rPr>
      </w:pPr>
      <w:r w:rsidRPr="002F6151">
        <w:rPr>
          <w:rFonts w:asciiTheme="majorHAnsi" w:hAnsiTheme="majorHAnsi" w:cstheme="majorHAnsi"/>
          <w:sz w:val="20"/>
          <w:lang w:val="en-US"/>
        </w:rPr>
        <w:t>providing false information then</w:t>
      </w:r>
      <w:r w:rsidR="004A41D9">
        <w:rPr>
          <w:rFonts w:asciiTheme="majorHAnsi" w:hAnsiTheme="majorHAnsi" w:cstheme="majorHAnsi"/>
          <w:sz w:val="20"/>
          <w:lang w:val="en-US"/>
        </w:rPr>
        <w:t xml:space="preserve"> the</w:t>
      </w:r>
      <w:r w:rsidRPr="002F6151">
        <w:rPr>
          <w:rFonts w:asciiTheme="majorHAnsi" w:hAnsiTheme="majorHAnsi" w:cstheme="majorHAnsi"/>
          <w:sz w:val="20"/>
          <w:lang w:val="en-US"/>
        </w:rPr>
        <w:t xml:space="preserve"> </w:t>
      </w:r>
      <w:r w:rsidR="007A34A7" w:rsidRPr="00CD7C77">
        <w:rPr>
          <w:rFonts w:asciiTheme="majorHAnsi" w:hAnsiTheme="majorHAnsi" w:cstheme="majorHAnsi"/>
          <w:b/>
          <w:sz w:val="20"/>
          <w:lang w:val="en-US"/>
        </w:rPr>
        <w:t>Insu</w:t>
      </w:r>
      <w:r w:rsidR="007A34A7">
        <w:rPr>
          <w:rFonts w:asciiTheme="majorHAnsi" w:hAnsiTheme="majorHAnsi" w:cstheme="majorHAnsi"/>
          <w:b/>
          <w:sz w:val="20"/>
          <w:lang w:val="en-US"/>
        </w:rPr>
        <w:t>r</w:t>
      </w:r>
      <w:r w:rsidR="007A34A7" w:rsidRPr="00CD7C77">
        <w:rPr>
          <w:rFonts w:asciiTheme="majorHAnsi" w:hAnsiTheme="majorHAnsi" w:cstheme="majorHAnsi"/>
          <w:b/>
          <w:sz w:val="20"/>
          <w:lang w:val="en-US"/>
        </w:rPr>
        <w:t>ers</w:t>
      </w:r>
      <w:r w:rsidRPr="002F6151">
        <w:rPr>
          <w:rFonts w:asciiTheme="majorHAnsi" w:hAnsiTheme="majorHAnsi" w:cstheme="majorHAnsi"/>
          <w:sz w:val="20"/>
          <w:lang w:val="en-US"/>
        </w:rPr>
        <w:t xml:space="preserve"> shall cancel</w:t>
      </w:r>
      <w:r w:rsidR="00601DA2">
        <w:rPr>
          <w:rFonts w:asciiTheme="majorHAnsi" w:hAnsiTheme="majorHAnsi" w:cstheme="majorHAnsi"/>
          <w:sz w:val="20"/>
          <w:lang w:val="en-US"/>
        </w:rPr>
        <w:t xml:space="preserve"> </w:t>
      </w:r>
      <w:r w:rsidRPr="002F6151">
        <w:rPr>
          <w:rFonts w:asciiTheme="majorHAnsi" w:hAnsiTheme="majorHAnsi" w:cstheme="majorHAnsi"/>
          <w:sz w:val="20"/>
          <w:lang w:val="en-US"/>
        </w:rPr>
        <w:t xml:space="preserve">this </w:t>
      </w:r>
      <w:r w:rsidRPr="004A41D9">
        <w:rPr>
          <w:rFonts w:asciiTheme="majorHAnsi" w:hAnsiTheme="majorHAnsi" w:cstheme="majorHAnsi"/>
          <w:b/>
          <w:bCs/>
          <w:sz w:val="20"/>
          <w:lang w:val="en-US"/>
        </w:rPr>
        <w:t>Policy</w:t>
      </w:r>
      <w:r w:rsidRPr="002F6151">
        <w:rPr>
          <w:rFonts w:asciiTheme="majorHAnsi" w:hAnsiTheme="majorHAnsi" w:cstheme="majorHAnsi"/>
          <w:sz w:val="20"/>
          <w:lang w:val="en-US"/>
        </w:rPr>
        <w:t xml:space="preserve"> with immediate effect from the date the fraud was commit</w:t>
      </w:r>
      <w:r w:rsidR="00601DA2">
        <w:rPr>
          <w:rFonts w:asciiTheme="majorHAnsi" w:hAnsiTheme="majorHAnsi" w:cstheme="majorHAnsi"/>
          <w:sz w:val="20"/>
          <w:lang w:val="en-US"/>
        </w:rPr>
        <w:t>ted, and the cancellation shall be in writing to the</w:t>
      </w:r>
      <w:r w:rsidR="00601DA2" w:rsidRPr="007B10CC">
        <w:rPr>
          <w:rFonts w:asciiTheme="majorHAnsi" w:hAnsiTheme="majorHAnsi" w:cstheme="majorHAnsi"/>
          <w:b/>
          <w:sz w:val="20"/>
          <w:lang w:val="en-US"/>
        </w:rPr>
        <w:t xml:space="preserve"> Insured </w:t>
      </w:r>
      <w:r w:rsidR="00601DA2">
        <w:rPr>
          <w:rFonts w:asciiTheme="majorHAnsi" w:hAnsiTheme="majorHAnsi" w:cstheme="majorHAnsi"/>
          <w:sz w:val="20"/>
          <w:lang w:val="en-US"/>
        </w:rPr>
        <w:t>via their insurance broker</w:t>
      </w:r>
      <w:r w:rsidR="004A41D9">
        <w:rPr>
          <w:rFonts w:asciiTheme="majorHAnsi" w:hAnsiTheme="majorHAnsi" w:cstheme="majorHAnsi"/>
          <w:sz w:val="20"/>
          <w:lang w:val="en-US"/>
        </w:rPr>
        <w:t>.</w:t>
      </w:r>
    </w:p>
    <w:p w14:paraId="395D2AEC" w14:textId="0EE5861D" w:rsidR="00637570" w:rsidRPr="00637570" w:rsidRDefault="00637570" w:rsidP="009F136F">
      <w:pPr>
        <w:pStyle w:val="Heading2"/>
        <w:spacing w:before="120"/>
        <w:rPr>
          <w:rFonts w:eastAsia="MS Mincho"/>
        </w:rPr>
      </w:pPr>
      <w:r w:rsidRPr="00637570">
        <w:rPr>
          <w:rFonts w:eastAsia="MS Mincho"/>
        </w:rPr>
        <w:t>Criminal Prosecution Defence Costs</w:t>
      </w:r>
    </w:p>
    <w:p w14:paraId="4A5AE0B2" w14:textId="6C1035CA" w:rsidR="00637570" w:rsidRPr="009004C9" w:rsidRDefault="00637570" w:rsidP="00242442">
      <w:pPr>
        <w:tabs>
          <w:tab w:val="left" w:pos="1540"/>
        </w:tabs>
        <w:spacing w:line="240" w:lineRule="auto"/>
        <w:ind w:left="360" w:hanging="360"/>
        <w:rPr>
          <w:rFonts w:ascii="Arial" w:eastAsia="MS Mincho" w:hAnsi="Arial" w:cs="Arial"/>
          <w:sz w:val="20"/>
          <w:szCs w:val="24"/>
        </w:rPr>
      </w:pPr>
      <w:r w:rsidRPr="00637570">
        <w:rPr>
          <w:rFonts w:ascii="Arial" w:eastAsia="MS Mincho" w:hAnsi="Arial" w:cs="Arial"/>
          <w:sz w:val="20"/>
        </w:rPr>
        <w:t xml:space="preserve">In respect of any </w:t>
      </w:r>
      <w:r w:rsidRPr="00637570">
        <w:rPr>
          <w:rFonts w:ascii="Arial" w:eastAsia="MS Mincho" w:hAnsi="Arial" w:cs="Arial"/>
          <w:b/>
          <w:sz w:val="20"/>
        </w:rPr>
        <w:t>Criminal Prosecution Defence</w:t>
      </w:r>
      <w:r w:rsidR="008620FC">
        <w:rPr>
          <w:rFonts w:ascii="Arial" w:eastAsia="MS Mincho" w:hAnsi="Arial" w:cs="Arial"/>
          <w:b/>
          <w:sz w:val="20"/>
        </w:rPr>
        <w:t xml:space="preserve"> </w:t>
      </w:r>
      <w:r w:rsidRPr="00637570">
        <w:rPr>
          <w:rFonts w:ascii="Arial" w:eastAsia="MS Mincho" w:hAnsi="Arial" w:cs="Arial"/>
          <w:b/>
          <w:sz w:val="20"/>
        </w:rPr>
        <w:t>Costs</w:t>
      </w:r>
      <w:r w:rsidRPr="00637570">
        <w:rPr>
          <w:rFonts w:ascii="Arial" w:eastAsia="MS Mincho" w:hAnsi="Arial" w:cs="Arial"/>
          <w:sz w:val="20"/>
        </w:rPr>
        <w:t>:</w:t>
      </w:r>
    </w:p>
    <w:p w14:paraId="71BA564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at its sole discretion may require the opinion of Counsel as to whether or not such legal fees and expenses should extend or continue to extend to support such defence;</w:t>
      </w:r>
    </w:p>
    <w:p w14:paraId="6F6CD3A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responsible for any legal fees or expenses incurred following receipt of a Counsel’s opinion advising that there is no reasonable defence to the prosecution;</w:t>
      </w:r>
    </w:p>
    <w:p w14:paraId="4907A89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 xml:space="preserve">the choice of Counsel is at the </w:t>
      </w:r>
      <w:r w:rsidRPr="00637570">
        <w:rPr>
          <w:rFonts w:ascii="Arial" w:eastAsia="MS Mincho" w:hAnsi="Arial" w:cs="Arial"/>
          <w:b/>
          <w:sz w:val="20"/>
        </w:rPr>
        <w:t>Insurer’s</w:t>
      </w:r>
      <w:r w:rsidRPr="00637570">
        <w:rPr>
          <w:rFonts w:ascii="Arial" w:eastAsia="MS Mincho" w:hAnsi="Arial" w:cs="Arial"/>
          <w:sz w:val="20"/>
        </w:rPr>
        <w:t xml:space="preserve"> sole discretion;</w:t>
      </w:r>
    </w:p>
    <w:p w14:paraId="7FD8A02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shall operate over and above any more specific insurance held by the </w:t>
      </w:r>
      <w:r w:rsidRPr="00637570">
        <w:rPr>
          <w:rFonts w:ascii="Arial" w:eastAsia="MS Mincho" w:hAnsi="Arial" w:cs="Arial"/>
          <w:b/>
          <w:sz w:val="20"/>
        </w:rPr>
        <w:t>Insured</w:t>
      </w:r>
      <w:r w:rsidRPr="00637570">
        <w:rPr>
          <w:rFonts w:ascii="Arial" w:eastAsia="MS Mincho" w:hAnsi="Arial" w:cs="Arial"/>
          <w:sz w:val="20"/>
        </w:rPr>
        <w:t>;</w:t>
      </w:r>
    </w:p>
    <w:p w14:paraId="5AB7CFC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in the event that 2 (two) or more </w:t>
      </w:r>
      <w:r w:rsidRPr="00637570">
        <w:rPr>
          <w:rFonts w:ascii="Arial" w:eastAsia="MS Mincho" w:hAnsi="Arial" w:cs="Arial"/>
          <w:b/>
          <w:bCs/>
          <w:sz w:val="20"/>
        </w:rPr>
        <w:t>Sections</w:t>
      </w:r>
      <w:r w:rsidRPr="00637570">
        <w:rPr>
          <w:rFonts w:ascii="Arial" w:eastAsia="MS Mincho" w:hAnsi="Arial" w:cs="Arial"/>
          <w:sz w:val="20"/>
        </w:rPr>
        <w:t xml:space="preserve"> of this </w:t>
      </w:r>
      <w:r w:rsidRPr="00637570">
        <w:rPr>
          <w:rFonts w:ascii="Arial" w:eastAsia="MS Mincho" w:hAnsi="Arial" w:cs="Arial"/>
          <w:b/>
          <w:bCs/>
          <w:sz w:val="20"/>
        </w:rPr>
        <w:t>Policy</w:t>
      </w:r>
      <w:r w:rsidRPr="00637570">
        <w:rPr>
          <w:rFonts w:ascii="Arial" w:eastAsia="MS Mincho" w:hAnsi="Arial" w:cs="Arial"/>
          <w:sz w:val="20"/>
        </w:rPr>
        <w:t xml:space="preserve"> may respond to a prosecution brought under any of the specified Acts, only one limit (as specified in (h) below) will apply to any one prosecution for each Act that is defended; </w:t>
      </w:r>
    </w:p>
    <w:p w14:paraId="5360E158"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no sum shall be payable in respect of any liability for any fines, penalties, pre-agreed damages, punitive damages or exemplary damages or prosecution costs awarded against the </w:t>
      </w:r>
      <w:r w:rsidRPr="00637570">
        <w:rPr>
          <w:rFonts w:ascii="Arial" w:eastAsia="MS Mincho" w:hAnsi="Arial" w:cs="Arial"/>
          <w:b/>
          <w:sz w:val="20"/>
        </w:rPr>
        <w:t>Insured</w:t>
      </w:r>
      <w:r w:rsidRPr="00637570">
        <w:rPr>
          <w:rFonts w:ascii="Arial" w:eastAsia="MS Mincho" w:hAnsi="Arial" w:cs="Arial"/>
          <w:sz w:val="20"/>
        </w:rPr>
        <w:t>;</w:t>
      </w:r>
      <w:r w:rsidRPr="00637570">
        <w:rPr>
          <w:rFonts w:ascii="Arial" w:eastAsia="MS Mincho" w:hAnsi="Arial" w:cs="Arial"/>
          <w:b/>
          <w:sz w:val="20"/>
        </w:rPr>
        <w:t xml:space="preserve"> </w:t>
      </w:r>
    </w:p>
    <w:p w14:paraId="2BAC35D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 xml:space="preserve">in the event of any wilful concealment by the </w:t>
      </w:r>
      <w:r w:rsidRPr="00637570">
        <w:rPr>
          <w:rFonts w:ascii="Arial" w:eastAsia="MS Mincho" w:hAnsi="Arial" w:cs="Arial"/>
          <w:b/>
          <w:sz w:val="20"/>
        </w:rPr>
        <w:t xml:space="preserve">Insured </w:t>
      </w:r>
      <w:r w:rsidRPr="00637570">
        <w:rPr>
          <w:rFonts w:ascii="Arial" w:eastAsia="MS Mincho" w:hAnsi="Arial" w:cs="Arial"/>
          <w:sz w:val="20"/>
        </w:rPr>
        <w:t>at any time of any fact or matter in any way that is detrimental to the defence of a claim insured under this</w:t>
      </w:r>
      <w:r w:rsidRPr="00637570">
        <w:rPr>
          <w:rFonts w:ascii="Arial" w:eastAsia="MS Mincho" w:hAnsi="Arial" w:cs="Arial"/>
          <w:b/>
          <w:sz w:val="20"/>
        </w:rPr>
        <w:t xml:space="preserve"> Extension</w:t>
      </w:r>
      <w:r w:rsidRPr="00637570">
        <w:rPr>
          <w:rFonts w:ascii="Arial" w:eastAsia="MS Mincho" w:hAnsi="Arial" w:cs="Arial"/>
          <w:sz w:val="20"/>
        </w:rPr>
        <w:t>, then this</w:t>
      </w:r>
      <w:r w:rsidRPr="00637570">
        <w:rPr>
          <w:rFonts w:ascii="Arial" w:eastAsia="MS Mincho" w:hAnsi="Arial" w:cs="Arial"/>
          <w:b/>
          <w:sz w:val="20"/>
        </w:rPr>
        <w:t xml:space="preserve"> Extension</w:t>
      </w:r>
      <w:r w:rsidRPr="00637570">
        <w:rPr>
          <w:rFonts w:ascii="Arial" w:eastAsia="MS Mincho" w:hAnsi="Arial" w:cs="Arial"/>
          <w:sz w:val="20"/>
        </w:rPr>
        <w:t xml:space="preserve"> shall not apply and the </w:t>
      </w:r>
      <w:r w:rsidRPr="00637570">
        <w:rPr>
          <w:rFonts w:ascii="Arial" w:eastAsia="MS Mincho" w:hAnsi="Arial" w:cs="Arial"/>
          <w:b/>
          <w:sz w:val="20"/>
        </w:rPr>
        <w:t>Insurer</w:t>
      </w:r>
      <w:r w:rsidRPr="00637570">
        <w:rPr>
          <w:rFonts w:ascii="Arial" w:eastAsia="MS Mincho" w:hAnsi="Arial" w:cs="Arial"/>
          <w:sz w:val="20"/>
        </w:rPr>
        <w:t xml:space="preserve"> may recover from the </w:t>
      </w:r>
      <w:r w:rsidRPr="00637570">
        <w:rPr>
          <w:rFonts w:ascii="Arial" w:eastAsia="MS Mincho" w:hAnsi="Arial" w:cs="Arial"/>
          <w:b/>
          <w:sz w:val="20"/>
        </w:rPr>
        <w:t>Insured</w:t>
      </w:r>
      <w:r w:rsidRPr="00637570">
        <w:rPr>
          <w:rFonts w:ascii="Arial" w:eastAsia="MS Mincho" w:hAnsi="Arial" w:cs="Arial"/>
          <w:sz w:val="20"/>
        </w:rPr>
        <w:t xml:space="preserve"> all fees and expenses that it has paid to the </w:t>
      </w:r>
      <w:r w:rsidRPr="00637570">
        <w:rPr>
          <w:rFonts w:ascii="Arial" w:eastAsia="MS Mincho" w:hAnsi="Arial" w:cs="Arial"/>
          <w:b/>
          <w:sz w:val="20"/>
        </w:rPr>
        <w:t>Insured</w:t>
      </w:r>
      <w:r w:rsidRPr="00637570">
        <w:rPr>
          <w:rFonts w:ascii="Arial" w:eastAsia="MS Mincho" w:hAnsi="Arial" w:cs="Arial"/>
          <w:sz w:val="20"/>
        </w:rPr>
        <w:t xml:space="preserve"> in respect of </w:t>
      </w:r>
      <w:r w:rsidRPr="00637570">
        <w:rPr>
          <w:rFonts w:ascii="Arial" w:eastAsia="MS Mincho" w:hAnsi="Arial" w:cs="Arial"/>
          <w:b/>
          <w:sz w:val="20"/>
        </w:rPr>
        <w:t>Criminal Prosecution Defence Costs</w:t>
      </w:r>
      <w:r w:rsidRPr="00637570">
        <w:rPr>
          <w:rFonts w:ascii="Arial" w:eastAsia="MS Mincho" w:hAnsi="Arial" w:cs="Arial"/>
          <w:sz w:val="20"/>
        </w:rPr>
        <w:t>; and</w:t>
      </w:r>
    </w:p>
    <w:p w14:paraId="7B87CB14" w14:textId="3CAC7D02"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(h)</w:t>
      </w:r>
      <w:r w:rsidRPr="00637570">
        <w:rPr>
          <w:rFonts w:ascii="Arial" w:eastAsia="MS Mincho" w:hAnsi="Arial" w:cs="Arial"/>
          <w:sz w:val="20"/>
        </w:rPr>
        <w:tab/>
        <w:t xml:space="preserve">in respect of the Acts set out in 1-4 of </w:t>
      </w:r>
      <w:r w:rsidRPr="00637570">
        <w:rPr>
          <w:rFonts w:ascii="Arial" w:eastAsia="MS Mincho" w:hAnsi="Arial" w:cs="Arial"/>
          <w:b/>
          <w:sz w:val="20"/>
        </w:rPr>
        <w:t>Criminal Prosecution Defence Costs</w:t>
      </w:r>
      <w:r w:rsidRPr="00637570">
        <w:rPr>
          <w:rFonts w:ascii="Arial" w:eastAsia="MS Mincho" w:hAnsi="Arial" w:cs="Arial"/>
          <w:sz w:val="20"/>
        </w:rPr>
        <w:t xml:space="preserve"> the </w:t>
      </w:r>
      <w:r w:rsidRPr="00637570">
        <w:rPr>
          <w:rFonts w:ascii="Arial" w:eastAsia="MS Mincho" w:hAnsi="Arial" w:cs="Arial"/>
          <w:b/>
          <w:sz w:val="20"/>
        </w:rPr>
        <w:t>Limit of Liability</w:t>
      </w:r>
      <w:r w:rsidRPr="00637570">
        <w:rPr>
          <w:rFonts w:ascii="Arial" w:eastAsia="MS Mincho" w:hAnsi="Arial" w:cs="Arial"/>
          <w:sz w:val="20"/>
        </w:rPr>
        <w:t xml:space="preserve"> shall be GBP250,000</w:t>
      </w:r>
      <w:r w:rsidR="00CC24AF">
        <w:rPr>
          <w:rFonts w:ascii="Arial" w:eastAsia="MS Mincho" w:hAnsi="Arial" w:cs="Arial"/>
          <w:sz w:val="20"/>
        </w:rPr>
        <w:t xml:space="preserve"> (</w:t>
      </w:r>
      <w:r w:rsidR="00CC24AF" w:rsidRPr="00637570">
        <w:rPr>
          <w:rFonts w:ascii="Arial" w:eastAsia="MS Mincho" w:hAnsi="Arial" w:cs="Arial"/>
          <w:sz w:val="20"/>
        </w:rPr>
        <w:t>two hundred and fifty thousand pounds sterling</w:t>
      </w:r>
      <w:r w:rsidRPr="00637570">
        <w:rPr>
          <w:rFonts w:ascii="Arial" w:eastAsia="MS Mincho" w:hAnsi="Arial" w:cs="Arial"/>
          <w:sz w:val="20"/>
        </w:rPr>
        <w:t xml:space="preserve">) and in respect of 5 and 6 of </w:t>
      </w:r>
      <w:r w:rsidRPr="00637570">
        <w:rPr>
          <w:rFonts w:ascii="Arial" w:eastAsia="MS Mincho" w:hAnsi="Arial" w:cs="Arial"/>
          <w:b/>
          <w:sz w:val="20"/>
        </w:rPr>
        <w:t>Criminal Prosecution Defence Costs</w:t>
      </w:r>
      <w:r w:rsidRPr="00637570">
        <w:rPr>
          <w:rFonts w:ascii="Arial" w:eastAsia="MS Mincho" w:hAnsi="Arial" w:cs="Arial"/>
          <w:sz w:val="20"/>
        </w:rPr>
        <w:t xml:space="preserve"> (involving manslaughter) shall be </w:t>
      </w:r>
      <w:r w:rsidR="00CC24AF" w:rsidRPr="00637570">
        <w:rPr>
          <w:rFonts w:ascii="Arial" w:eastAsia="MS Mincho" w:hAnsi="Arial" w:cs="Arial"/>
          <w:sz w:val="20"/>
        </w:rPr>
        <w:t>GBP5,000,000</w:t>
      </w:r>
      <w:r w:rsidR="00CC24AF">
        <w:rPr>
          <w:rFonts w:ascii="Arial" w:eastAsia="MS Mincho" w:hAnsi="Arial" w:cs="Arial"/>
          <w:sz w:val="20"/>
        </w:rPr>
        <w:t xml:space="preserve"> (</w:t>
      </w:r>
      <w:r w:rsidRPr="00637570">
        <w:rPr>
          <w:rFonts w:ascii="Arial" w:eastAsia="MS Mincho" w:hAnsi="Arial" w:cs="Arial"/>
          <w:sz w:val="20"/>
        </w:rPr>
        <w:t xml:space="preserve">five million pounds sterling), any one prosecution and in the aggregate in the </w:t>
      </w:r>
      <w:r w:rsidRPr="00637570">
        <w:rPr>
          <w:rFonts w:ascii="Arial" w:eastAsia="MS Mincho" w:hAnsi="Arial" w:cs="Arial"/>
          <w:b/>
          <w:sz w:val="20"/>
        </w:rPr>
        <w:t>Period of Insurance</w:t>
      </w:r>
      <w:r w:rsidRPr="00637570">
        <w:rPr>
          <w:rFonts w:ascii="Arial" w:eastAsia="MS Mincho" w:hAnsi="Arial" w:cs="Arial"/>
          <w:sz w:val="20"/>
        </w:rPr>
        <w:t>.</w:t>
      </w:r>
    </w:p>
    <w:p w14:paraId="014EC9E7" w14:textId="77777777" w:rsidR="00637570" w:rsidRPr="00637570" w:rsidRDefault="00637570" w:rsidP="00242442">
      <w:pPr>
        <w:pStyle w:val="Heading2"/>
        <w:spacing w:before="120"/>
        <w:rPr>
          <w:rFonts w:eastAsia="MS Mincho"/>
        </w:rPr>
      </w:pPr>
      <w:r w:rsidRPr="00637570">
        <w:rPr>
          <w:rFonts w:eastAsia="MS Mincho"/>
        </w:rPr>
        <w:t>Duties of the Insured – applicable to Sections 1-12</w:t>
      </w:r>
    </w:p>
    <w:p w14:paraId="2859E076"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shall:</w:t>
      </w:r>
    </w:p>
    <w:p w14:paraId="265A79B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lang w:val="en-US"/>
        </w:rPr>
        <w:t>1</w:t>
      </w:r>
      <w:r w:rsidRPr="00637570">
        <w:rPr>
          <w:rFonts w:ascii="Arial" w:eastAsia="MS Mincho" w:hAnsi="Arial" w:cs="Arial"/>
          <w:sz w:val="20"/>
          <w:lang w:val="en-US"/>
        </w:rPr>
        <w:tab/>
      </w:r>
      <w:r w:rsidRPr="00637570">
        <w:rPr>
          <w:rFonts w:ascii="Arial" w:eastAsia="MS Mincho" w:hAnsi="Arial" w:cs="Arial"/>
          <w:sz w:val="20"/>
        </w:rPr>
        <w:t>observe and comply with all laws, obligations and requirements (whether statutory, local, common law or otherwise);</w:t>
      </w:r>
    </w:p>
    <w:p w14:paraId="17F76F4D" w14:textId="77777777" w:rsidR="00584C05" w:rsidRDefault="00637570" w:rsidP="00242442">
      <w:pPr>
        <w:spacing w:line="240" w:lineRule="auto"/>
        <w:ind w:left="567" w:hanging="567"/>
        <w:rPr>
          <w:rFonts w:ascii="Arial" w:eastAsia="MS Mincho" w:hAnsi="Arial" w:cs="Arial"/>
          <w:sz w:val="20"/>
        </w:rPr>
        <w:sectPr w:rsidR="00584C05"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lang w:val="en-US"/>
        </w:rPr>
        <w:t xml:space="preserve">maintain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machinery and equipment and everything used in connection with and concerning the </w:t>
      </w:r>
      <w:r w:rsidRPr="00637570">
        <w:rPr>
          <w:rFonts w:ascii="Arial" w:eastAsia="MS Mincho" w:hAnsi="Arial" w:cs="Arial"/>
          <w:b/>
          <w:sz w:val="20"/>
          <w:lang w:val="en-US"/>
        </w:rPr>
        <w:t>Business</w:t>
      </w:r>
      <w:r w:rsidRPr="00637570">
        <w:rPr>
          <w:rFonts w:ascii="Arial" w:eastAsia="MS Mincho" w:hAnsi="Arial" w:cs="Arial"/>
          <w:sz w:val="20"/>
          <w:lang w:val="en-US"/>
        </w:rPr>
        <w:t xml:space="preserve"> in efficient and safe working order</w:t>
      </w:r>
      <w:r w:rsidRPr="00637570">
        <w:rPr>
          <w:rFonts w:ascii="Arial" w:eastAsia="MS Mincho" w:hAnsi="Arial" w:cs="Arial"/>
          <w:sz w:val="20"/>
        </w:rPr>
        <w:t>;</w:t>
      </w:r>
    </w:p>
    <w:p w14:paraId="0B0B8A94" w14:textId="1049013E"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lang w:val="en-US"/>
        </w:rPr>
        <w:lastRenderedPageBreak/>
        <w:t>3</w:t>
      </w:r>
      <w:r w:rsidRPr="00637570">
        <w:rPr>
          <w:rFonts w:ascii="Arial" w:eastAsia="MS Mincho" w:hAnsi="Arial" w:cs="Arial"/>
          <w:sz w:val="20"/>
          <w:lang w:val="en-US"/>
        </w:rPr>
        <w:tab/>
        <w:t xml:space="preserve">as soon as possible after discovery to make good or remedy any defect or danger and take such additional precautions to prevent loss, </w:t>
      </w:r>
      <w:bookmarkStart w:id="24" w:name="_Hlk79152069"/>
      <w:r w:rsidR="008230F6" w:rsidRPr="008230F6">
        <w:rPr>
          <w:rFonts w:ascii="Arial" w:eastAsia="MS Mincho" w:hAnsi="Arial" w:cs="Arial"/>
          <w:b/>
          <w:bCs/>
          <w:sz w:val="20"/>
          <w:lang w:val="en-US"/>
        </w:rPr>
        <w:t>Damage</w:t>
      </w:r>
      <w:r w:rsidR="008230F6" w:rsidRPr="00637570">
        <w:rPr>
          <w:rFonts w:ascii="Arial" w:eastAsia="MS Mincho" w:hAnsi="Arial" w:cs="Arial"/>
          <w:sz w:val="20"/>
          <w:lang w:val="en-US"/>
        </w:rPr>
        <w:t xml:space="preserve"> </w:t>
      </w:r>
      <w:bookmarkEnd w:id="24"/>
      <w:r w:rsidRPr="00637570">
        <w:rPr>
          <w:rFonts w:ascii="Arial" w:eastAsia="MS Mincho" w:hAnsi="Arial" w:cs="Arial"/>
          <w:sz w:val="20"/>
          <w:lang w:val="en-US"/>
        </w:rPr>
        <w:t xml:space="preserve">or liability or further loss, </w:t>
      </w:r>
      <w:r w:rsidR="008230F6" w:rsidRPr="008230F6">
        <w:rPr>
          <w:rFonts w:ascii="Arial" w:eastAsia="MS Mincho" w:hAnsi="Arial" w:cs="Arial"/>
          <w:b/>
          <w:bCs/>
          <w:sz w:val="20"/>
          <w:lang w:val="en-US"/>
        </w:rPr>
        <w:t>Damage</w:t>
      </w:r>
      <w:r w:rsidR="008230F6" w:rsidRPr="00637570">
        <w:rPr>
          <w:rFonts w:ascii="Arial" w:eastAsia="MS Mincho" w:hAnsi="Arial" w:cs="Arial"/>
          <w:sz w:val="20"/>
          <w:lang w:val="en-US"/>
        </w:rPr>
        <w:t xml:space="preserve"> </w:t>
      </w:r>
      <w:r w:rsidRPr="00637570">
        <w:rPr>
          <w:rFonts w:ascii="Arial" w:eastAsia="MS Mincho" w:hAnsi="Arial" w:cs="Arial"/>
          <w:sz w:val="20"/>
          <w:lang w:val="en-US"/>
        </w:rPr>
        <w:t>or liability as the circumstances may require;</w:t>
      </w:r>
    </w:p>
    <w:p w14:paraId="4B66CFB4" w14:textId="77777777" w:rsidR="00637570" w:rsidRPr="00637570" w:rsidRDefault="00637570" w:rsidP="00242442">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4</w:t>
      </w:r>
      <w:r w:rsidRPr="00637570">
        <w:rPr>
          <w:rFonts w:ascii="Arial" w:eastAsia="MS Mincho" w:hAnsi="Arial" w:cs="Arial"/>
          <w:sz w:val="20"/>
          <w:lang w:val="en-US"/>
        </w:rPr>
        <w:tab/>
        <w:t>take all reasonable precautions:</w:t>
      </w:r>
    </w:p>
    <w:p w14:paraId="6DEC3149" w14:textId="7777777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rPr>
        <w:t>a)</w:t>
      </w:r>
      <w:r w:rsidRPr="00637570">
        <w:rPr>
          <w:rFonts w:ascii="Arial" w:eastAsia="MS Mincho" w:hAnsi="Arial" w:cs="Arial"/>
          <w:sz w:val="20"/>
        </w:rPr>
        <w:tab/>
        <w:t>t</w:t>
      </w:r>
      <w:r w:rsidRPr="00637570">
        <w:rPr>
          <w:rFonts w:ascii="Arial" w:eastAsia="MS Mincho" w:hAnsi="Arial" w:cs="Arial"/>
          <w:sz w:val="20"/>
          <w:lang w:val="en-US"/>
        </w:rPr>
        <w:t xml:space="preserve">o prevent any event which may give rise to liability under this </w:t>
      </w:r>
      <w:r w:rsidRPr="00637570">
        <w:rPr>
          <w:rFonts w:ascii="Arial" w:eastAsia="MS Mincho" w:hAnsi="Arial" w:cs="Arial"/>
          <w:b/>
          <w:bCs/>
          <w:sz w:val="20"/>
          <w:lang w:val="en-US"/>
        </w:rPr>
        <w:t>Policy</w:t>
      </w:r>
      <w:r w:rsidRPr="00637570">
        <w:rPr>
          <w:rFonts w:ascii="Arial" w:eastAsia="MS Mincho" w:hAnsi="Arial" w:cs="Arial"/>
          <w:bCs/>
          <w:sz w:val="20"/>
          <w:lang w:val="en-US"/>
        </w:rPr>
        <w:t>; and</w:t>
      </w:r>
    </w:p>
    <w:p w14:paraId="393D8C07" w14:textId="77777777" w:rsidR="00637570" w:rsidRPr="00637570" w:rsidRDefault="00637570" w:rsidP="009F136F">
      <w:pPr>
        <w:tabs>
          <w:tab w:val="left" w:pos="1134"/>
        </w:tabs>
        <w:spacing w:line="240" w:lineRule="auto"/>
        <w:ind w:left="720" w:hanging="153"/>
        <w:rPr>
          <w:rFonts w:ascii="Arial" w:eastAsia="MS Mincho" w:hAnsi="Arial" w:cs="Arial"/>
          <w:sz w:val="20"/>
          <w:lang w:val="en-US"/>
        </w:rPr>
      </w:pPr>
      <w:r w:rsidRPr="00637570">
        <w:rPr>
          <w:rFonts w:ascii="Arial" w:eastAsia="MS Mincho" w:hAnsi="Arial" w:cs="Arial"/>
          <w:sz w:val="20"/>
        </w:rPr>
        <w:t>b)</w:t>
      </w:r>
      <w:r w:rsidRPr="00637570">
        <w:rPr>
          <w:rFonts w:ascii="Arial" w:eastAsia="MS Mincho" w:hAnsi="Arial" w:cs="Arial"/>
          <w:sz w:val="20"/>
        </w:rPr>
        <w:tab/>
        <w:t>i</w:t>
      </w:r>
      <w:r w:rsidRPr="00637570">
        <w:rPr>
          <w:rFonts w:ascii="Arial" w:eastAsia="MS Mincho" w:hAnsi="Arial" w:cs="Arial"/>
          <w:sz w:val="20"/>
          <w:lang w:val="en-US"/>
        </w:rPr>
        <w:t xml:space="preserve">n the selection and supervision of </w:t>
      </w:r>
      <w:r w:rsidRPr="00637570">
        <w:rPr>
          <w:rFonts w:ascii="Arial" w:eastAsia="MS Mincho" w:hAnsi="Arial" w:cs="Arial"/>
          <w:b/>
          <w:sz w:val="20"/>
          <w:lang w:val="en-US"/>
        </w:rPr>
        <w:t>Employees</w:t>
      </w:r>
      <w:r w:rsidRPr="00637570">
        <w:rPr>
          <w:rFonts w:ascii="Arial" w:eastAsia="MS Mincho" w:hAnsi="Arial" w:cs="Arial"/>
          <w:sz w:val="20"/>
          <w:lang w:val="en-US"/>
        </w:rPr>
        <w:t xml:space="preserve"> and external contractors.</w:t>
      </w:r>
    </w:p>
    <w:p w14:paraId="659F992B" w14:textId="6F62FD31" w:rsidR="00637570" w:rsidRDefault="00637570" w:rsidP="00F97357">
      <w:pPr>
        <w:pStyle w:val="Heading2"/>
        <w:spacing w:before="120"/>
        <w:rPr>
          <w:rFonts w:eastAsia="MS Mincho"/>
        </w:rPr>
      </w:pPr>
      <w:r w:rsidRPr="00637570">
        <w:rPr>
          <w:rFonts w:eastAsia="MS Mincho"/>
        </w:rPr>
        <w:t xml:space="preserve">Fair Presentation of Risk </w:t>
      </w:r>
    </w:p>
    <w:p w14:paraId="14CE91CD"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The </w:t>
      </w:r>
      <w:r w:rsidRPr="00637570">
        <w:rPr>
          <w:rFonts w:ascii="Arial" w:eastAsia="Calibri" w:hAnsi="Arial" w:cs="Arial"/>
          <w:b/>
          <w:sz w:val="20"/>
          <w:lang w:eastAsia="en-GB"/>
        </w:rPr>
        <w:t xml:space="preserve">Insured </w:t>
      </w:r>
      <w:r w:rsidRPr="00637570">
        <w:rPr>
          <w:rFonts w:ascii="Arial" w:eastAsia="Calibri" w:hAnsi="Arial" w:cs="Arial"/>
          <w:sz w:val="20"/>
          <w:lang w:eastAsia="en-GB"/>
        </w:rPr>
        <w:t>must take care to give accurate and complete information relating to the insurance provided by this</w:t>
      </w:r>
      <w:r w:rsidRPr="00637570">
        <w:rPr>
          <w:rFonts w:ascii="Arial" w:eastAsia="Calibri" w:hAnsi="Arial" w:cs="Arial"/>
          <w:b/>
          <w:sz w:val="20"/>
          <w:lang w:eastAsia="en-GB"/>
        </w:rPr>
        <w:t xml:space="preserve"> Policy</w:t>
      </w:r>
      <w:r w:rsidRPr="00637570">
        <w:rPr>
          <w:rFonts w:ascii="Arial" w:eastAsia="Calibri" w:hAnsi="Arial" w:cs="Arial"/>
          <w:sz w:val="20"/>
          <w:lang w:eastAsia="en-GB"/>
        </w:rPr>
        <w:t xml:space="preserve"> and is required to make a fair presentation of the risks that are or would be insured under this</w:t>
      </w:r>
      <w:r w:rsidRPr="00637570">
        <w:rPr>
          <w:rFonts w:ascii="Arial" w:eastAsia="Calibri" w:hAnsi="Arial" w:cs="Arial"/>
          <w:b/>
          <w:sz w:val="20"/>
          <w:lang w:eastAsia="en-GB"/>
        </w:rPr>
        <w:t xml:space="preserve"> Policy</w:t>
      </w:r>
      <w:r w:rsidRPr="00637570">
        <w:rPr>
          <w:rFonts w:ascii="Arial" w:eastAsia="Calibri" w:hAnsi="Arial" w:cs="Arial"/>
          <w:sz w:val="20"/>
          <w:lang w:eastAsia="en-GB"/>
        </w:rPr>
        <w:t>.</w:t>
      </w:r>
    </w:p>
    <w:p w14:paraId="709A8504"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A fair presentation of the risks means that, in addition to answering any questions asked,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must: </w:t>
      </w:r>
    </w:p>
    <w:p w14:paraId="2D4735A8" w14:textId="77777777" w:rsidR="00637570" w:rsidRPr="00637570" w:rsidRDefault="00637570" w:rsidP="00242442">
      <w:pPr>
        <w:numPr>
          <w:ilvl w:val="0"/>
          <w:numId w:val="49"/>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disclose to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every material fact or circumstance which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know or ought to know or, failing that, sufficient information to alert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of the need to make further enquiries; </w:t>
      </w:r>
    </w:p>
    <w:p w14:paraId="468A4C15" w14:textId="77777777" w:rsidR="00637570" w:rsidRPr="00637570" w:rsidRDefault="00637570" w:rsidP="00242442">
      <w:pPr>
        <w:numPr>
          <w:ilvl w:val="0"/>
          <w:numId w:val="49"/>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make such disclosure in a reasonably clear and accessible manner; and</w:t>
      </w:r>
    </w:p>
    <w:p w14:paraId="736FB988" w14:textId="77777777" w:rsidR="00F97357" w:rsidRDefault="00637570" w:rsidP="00242442">
      <w:pPr>
        <w:numPr>
          <w:ilvl w:val="0"/>
          <w:numId w:val="49"/>
        </w:numPr>
        <w:spacing w:line="240" w:lineRule="auto"/>
        <w:ind w:left="567" w:hanging="567"/>
        <w:rPr>
          <w:rFonts w:ascii="Arial" w:eastAsia="Calibri" w:hAnsi="Arial" w:cs="Arial"/>
          <w:sz w:val="20"/>
          <w:lang w:eastAsia="en-GB"/>
        </w:rPr>
      </w:pPr>
      <w:r w:rsidRPr="000946BA">
        <w:rPr>
          <w:rFonts w:ascii="Arial" w:eastAsia="Calibri" w:hAnsi="Arial" w:cs="Arial"/>
          <w:sz w:val="20"/>
          <w:lang w:eastAsia="en-GB"/>
        </w:rPr>
        <w:t xml:space="preserve">ensure that, in such disclosure, any material representation as to a matter of fact is substantially correct, and a matter of expectation or belief is made in good faith. </w:t>
      </w:r>
    </w:p>
    <w:p w14:paraId="556D97A4" w14:textId="5A22287B" w:rsidR="00637570" w:rsidRPr="000946BA" w:rsidRDefault="00637570" w:rsidP="00F97357">
      <w:pPr>
        <w:spacing w:line="240" w:lineRule="auto"/>
        <w:rPr>
          <w:rFonts w:ascii="Arial" w:eastAsia="Calibri" w:hAnsi="Arial" w:cs="Arial"/>
          <w:sz w:val="20"/>
          <w:lang w:eastAsia="en-GB"/>
        </w:rPr>
      </w:pPr>
      <w:r w:rsidRPr="000946BA">
        <w:rPr>
          <w:rFonts w:ascii="Arial" w:eastAsia="Calibri" w:hAnsi="Arial" w:cs="Arial"/>
          <w:sz w:val="20"/>
          <w:lang w:eastAsia="en-GB"/>
        </w:rPr>
        <w:t xml:space="preserve">A circumstance is material if it would influence the </w:t>
      </w:r>
      <w:r w:rsidRPr="000946BA">
        <w:rPr>
          <w:rFonts w:ascii="Arial" w:eastAsia="Calibri" w:hAnsi="Arial" w:cs="Arial"/>
          <w:b/>
          <w:sz w:val="20"/>
          <w:lang w:eastAsia="en-GB"/>
        </w:rPr>
        <w:t>Insurer’s</w:t>
      </w:r>
      <w:r w:rsidRPr="000946BA">
        <w:rPr>
          <w:rFonts w:ascii="Arial" w:eastAsia="Calibri" w:hAnsi="Arial" w:cs="Arial"/>
          <w:sz w:val="20"/>
          <w:lang w:eastAsia="en-GB"/>
        </w:rPr>
        <w:t xml:space="preserve"> judgement (as a prudent underwriter) in determining whether to take the risk and, if so, on what terms.  If the</w:t>
      </w:r>
      <w:r w:rsidRPr="000946BA">
        <w:rPr>
          <w:rFonts w:ascii="Arial" w:eastAsia="Calibri" w:hAnsi="Arial" w:cs="Arial"/>
          <w:b/>
          <w:sz w:val="20"/>
          <w:lang w:eastAsia="en-GB"/>
        </w:rPr>
        <w:t xml:space="preserve"> Insured </w:t>
      </w:r>
      <w:r w:rsidRPr="000946BA">
        <w:rPr>
          <w:rFonts w:ascii="Arial" w:eastAsia="Calibri" w:hAnsi="Arial" w:cs="Arial"/>
          <w:sz w:val="20"/>
          <w:lang w:eastAsia="en-GB"/>
        </w:rPr>
        <w:t>is in any doubt as to whether a circumstance is material, then the</w:t>
      </w:r>
      <w:r w:rsidRPr="000946BA">
        <w:rPr>
          <w:rFonts w:ascii="Arial" w:eastAsia="Calibri" w:hAnsi="Arial" w:cs="Arial"/>
          <w:b/>
          <w:sz w:val="20"/>
          <w:lang w:eastAsia="en-GB"/>
        </w:rPr>
        <w:t xml:space="preserve"> Insured </w:t>
      </w:r>
      <w:r w:rsidRPr="000946BA">
        <w:rPr>
          <w:rFonts w:ascii="Arial" w:eastAsia="Calibri" w:hAnsi="Arial" w:cs="Arial"/>
          <w:sz w:val="20"/>
          <w:lang w:eastAsia="en-GB"/>
        </w:rPr>
        <w:t>should disclose it.</w:t>
      </w:r>
    </w:p>
    <w:p w14:paraId="2C7AEAC0"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If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becomes aware that the information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 xml:space="preserve">has given to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is inaccurate or incomplete or 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has any particular concerns about any of the information</w:t>
      </w:r>
      <w:r w:rsidRPr="00637570">
        <w:rPr>
          <w:rFonts w:ascii="Arial" w:eastAsia="Calibri" w:hAnsi="Arial" w:cs="Arial"/>
          <w:bCs/>
          <w:sz w:val="20"/>
          <w:lang w:eastAsia="en-GB"/>
        </w:rPr>
        <w:t xml:space="preserve"> </w:t>
      </w:r>
      <w:r w:rsidRPr="00637570">
        <w:rPr>
          <w:rFonts w:ascii="Arial" w:eastAsia="Calibri" w:hAnsi="Arial" w:cs="Arial"/>
          <w:sz w:val="20"/>
          <w:lang w:eastAsia="en-GB"/>
        </w:rPr>
        <w:t>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have provided or should provide, before or after the start date of this insurance as shown in the </w:t>
      </w:r>
      <w:r w:rsidRPr="00637570">
        <w:rPr>
          <w:rFonts w:ascii="Arial" w:eastAsia="Calibri" w:hAnsi="Arial" w:cs="Arial"/>
          <w:b/>
          <w:sz w:val="20"/>
          <w:lang w:eastAsia="en-GB"/>
        </w:rPr>
        <w:t>Period of Insurance</w:t>
      </w:r>
      <w:r w:rsidRPr="00637570">
        <w:rPr>
          <w:rFonts w:ascii="Arial" w:eastAsia="Calibri" w:hAnsi="Arial" w:cs="Arial"/>
          <w:sz w:val="20"/>
          <w:lang w:eastAsia="en-GB"/>
        </w:rPr>
        <w:t>, then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must advise the</w:t>
      </w:r>
      <w:r w:rsidRPr="00637570">
        <w:rPr>
          <w:rFonts w:ascii="Arial" w:eastAsia="Calibri" w:hAnsi="Arial" w:cs="Arial"/>
          <w:b/>
          <w:sz w:val="20"/>
          <w:lang w:eastAsia="en-GB"/>
        </w:rPr>
        <w:t xml:space="preserve"> Insured’s</w:t>
      </w:r>
      <w:r w:rsidRPr="00637570">
        <w:rPr>
          <w:rFonts w:ascii="Arial" w:eastAsia="Calibri" w:hAnsi="Arial" w:cs="Arial"/>
          <w:sz w:val="20"/>
          <w:lang w:eastAsia="en-GB"/>
        </w:rPr>
        <w:t xml:space="preserve"> Insurance Adviser</w:t>
      </w:r>
      <w:r w:rsidRPr="00637570">
        <w:rPr>
          <w:rFonts w:ascii="Arial" w:eastAsia="Calibri" w:hAnsi="Arial" w:cs="Arial"/>
          <w:b/>
          <w:sz w:val="20"/>
          <w:lang w:eastAsia="en-GB"/>
        </w:rPr>
        <w:t>.</w:t>
      </w:r>
    </w:p>
    <w:p w14:paraId="63A7E2FF"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If the information 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has given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in relation to this insurance proves to be inaccurate or incomplete, then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may:</w:t>
      </w:r>
    </w:p>
    <w:p w14:paraId="63FAC1D9" w14:textId="77777777" w:rsidR="00637570" w:rsidRPr="00637570" w:rsidRDefault="00637570" w:rsidP="00242442">
      <w:pPr>
        <w:numPr>
          <w:ilvl w:val="0"/>
          <w:numId w:val="50"/>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amend the terms of this </w:t>
      </w:r>
      <w:r w:rsidRPr="00637570">
        <w:rPr>
          <w:rFonts w:ascii="Arial" w:eastAsia="Calibri" w:hAnsi="Arial" w:cs="Arial"/>
          <w:b/>
          <w:sz w:val="20"/>
          <w:lang w:eastAsia="en-GB"/>
        </w:rPr>
        <w:t>Policy</w:t>
      </w:r>
      <w:r w:rsidRPr="00637570">
        <w:rPr>
          <w:rFonts w:ascii="Arial" w:eastAsia="Calibri" w:hAnsi="Arial" w:cs="Arial"/>
          <w:sz w:val="20"/>
          <w:lang w:eastAsia="en-GB"/>
        </w:rPr>
        <w:t>, which may be applied as if they were already in place prior to any claim where the validity of that claim was impacted by the inaccurate or incomplete information, or</w:t>
      </w:r>
    </w:p>
    <w:p w14:paraId="5B4F6977" w14:textId="77777777" w:rsidR="00637570" w:rsidRPr="00637570" w:rsidRDefault="00637570" w:rsidP="00242442">
      <w:pPr>
        <w:numPr>
          <w:ilvl w:val="0"/>
          <w:numId w:val="50"/>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reduce the amount the </w:t>
      </w:r>
      <w:r w:rsidRPr="00637570">
        <w:rPr>
          <w:rFonts w:ascii="Arial" w:eastAsia="Calibri" w:hAnsi="Arial" w:cs="Arial"/>
          <w:b/>
          <w:sz w:val="20"/>
          <w:lang w:eastAsia="en-GB"/>
        </w:rPr>
        <w:t>Insurer</w:t>
      </w:r>
      <w:r w:rsidRPr="00637570">
        <w:rPr>
          <w:rFonts w:ascii="Arial" w:eastAsia="Calibri" w:hAnsi="Arial" w:cs="Arial"/>
          <w:sz w:val="20"/>
          <w:lang w:eastAsia="en-GB"/>
        </w:rPr>
        <w:t xml:space="preserve"> pay on a claim in the proportion the premium paid bears to the premium that the </w:t>
      </w:r>
      <w:r w:rsidRPr="00637570">
        <w:rPr>
          <w:rFonts w:ascii="Arial" w:eastAsia="Calibri" w:hAnsi="Arial" w:cs="Arial"/>
          <w:b/>
          <w:sz w:val="20"/>
          <w:lang w:eastAsia="en-GB"/>
        </w:rPr>
        <w:t>Insurer</w:t>
      </w:r>
      <w:r w:rsidRPr="00637570">
        <w:rPr>
          <w:rFonts w:ascii="Arial" w:eastAsia="Calibri" w:hAnsi="Arial" w:cs="Arial"/>
          <w:b/>
          <w:bCs/>
          <w:sz w:val="20"/>
          <w:lang w:eastAsia="en-GB"/>
        </w:rPr>
        <w:t xml:space="preserve"> </w:t>
      </w:r>
      <w:r w:rsidRPr="00637570">
        <w:rPr>
          <w:rFonts w:ascii="Arial" w:eastAsia="Calibri" w:hAnsi="Arial" w:cs="Arial"/>
          <w:sz w:val="20"/>
          <w:lang w:eastAsia="en-GB"/>
        </w:rPr>
        <w:t>would have charged the</w:t>
      </w:r>
      <w:r w:rsidRPr="00637570">
        <w:rPr>
          <w:rFonts w:ascii="Arial" w:eastAsia="Calibri" w:hAnsi="Arial" w:cs="Arial"/>
          <w:b/>
          <w:sz w:val="20"/>
          <w:lang w:eastAsia="en-GB"/>
        </w:rPr>
        <w:t xml:space="preserve"> Insured </w:t>
      </w:r>
      <w:r w:rsidRPr="00637570">
        <w:rPr>
          <w:rFonts w:ascii="Arial" w:eastAsia="Calibri" w:hAnsi="Arial" w:cs="Arial"/>
          <w:sz w:val="20"/>
          <w:lang w:eastAsia="en-GB"/>
        </w:rPr>
        <w:t>had the information not been inaccurate or incomplete, or</w:t>
      </w:r>
    </w:p>
    <w:p w14:paraId="305A76AE" w14:textId="619D4BE6" w:rsidR="00637570" w:rsidRPr="00637570" w:rsidRDefault="00637570" w:rsidP="00242442">
      <w:pPr>
        <w:numPr>
          <w:ilvl w:val="0"/>
          <w:numId w:val="50"/>
        </w:numPr>
        <w:spacing w:line="240" w:lineRule="auto"/>
        <w:ind w:left="567" w:hanging="567"/>
        <w:rPr>
          <w:rFonts w:ascii="Arial" w:eastAsia="Calibri" w:hAnsi="Arial" w:cs="Arial"/>
          <w:sz w:val="20"/>
          <w:lang w:eastAsia="en-GB"/>
        </w:rPr>
      </w:pPr>
      <w:r w:rsidRPr="00637570">
        <w:rPr>
          <w:rFonts w:ascii="Arial" w:eastAsia="Calibri" w:hAnsi="Arial" w:cs="Arial"/>
          <w:sz w:val="20"/>
          <w:lang w:eastAsia="en-GB"/>
        </w:rPr>
        <w:t xml:space="preserve">treat this </w:t>
      </w:r>
      <w:r w:rsidRPr="00637570">
        <w:rPr>
          <w:rFonts w:ascii="Arial" w:eastAsia="Calibri" w:hAnsi="Arial" w:cs="Arial"/>
          <w:b/>
          <w:sz w:val="20"/>
          <w:lang w:eastAsia="en-GB"/>
        </w:rPr>
        <w:t>Policy</w:t>
      </w:r>
      <w:r w:rsidRPr="00637570">
        <w:rPr>
          <w:rFonts w:ascii="Arial" w:eastAsia="Calibri" w:hAnsi="Arial" w:cs="Arial"/>
          <w:b/>
          <w:bCs/>
          <w:sz w:val="20"/>
          <w:lang w:eastAsia="en-GB"/>
        </w:rPr>
        <w:t xml:space="preserve"> </w:t>
      </w:r>
      <w:r w:rsidRPr="00637570">
        <w:rPr>
          <w:rFonts w:ascii="Arial" w:eastAsia="Calibri" w:hAnsi="Arial" w:cs="Arial"/>
          <w:sz w:val="20"/>
          <w:lang w:eastAsia="en-GB"/>
        </w:rPr>
        <w:t xml:space="preserve">as if it never existed, which means no claims will be paid and the </w:t>
      </w:r>
      <w:r w:rsidR="00635C18" w:rsidRPr="00635C18">
        <w:rPr>
          <w:rFonts w:ascii="Arial" w:eastAsia="Calibri" w:hAnsi="Arial" w:cs="Arial"/>
          <w:b/>
          <w:bCs/>
          <w:sz w:val="20"/>
          <w:lang w:eastAsia="en-GB"/>
        </w:rPr>
        <w:t>Premium</w:t>
      </w:r>
      <w:r w:rsidR="00635C18" w:rsidRPr="00637570">
        <w:rPr>
          <w:rFonts w:ascii="Arial" w:eastAsia="Calibri" w:hAnsi="Arial" w:cs="Arial"/>
          <w:sz w:val="20"/>
          <w:lang w:eastAsia="en-GB"/>
        </w:rPr>
        <w:t xml:space="preserve"> </w:t>
      </w:r>
      <w:r w:rsidRPr="00637570">
        <w:rPr>
          <w:rFonts w:ascii="Arial" w:eastAsia="Calibri" w:hAnsi="Arial" w:cs="Arial"/>
          <w:sz w:val="20"/>
          <w:lang w:eastAsia="en-GB"/>
        </w:rPr>
        <w:t>paid under it will be returned.  This will only be done if this insurance would not have been provided if the information given had not been inaccurate or incomplete.</w:t>
      </w:r>
    </w:p>
    <w:p w14:paraId="08A26D9D" w14:textId="3B17658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If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establishes that 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deliberately or recklessly provided false or misleading information in relation to the insurance provided under this </w:t>
      </w:r>
      <w:r w:rsidRPr="00637570">
        <w:rPr>
          <w:rFonts w:ascii="Arial" w:eastAsia="Calibri" w:hAnsi="Arial" w:cs="Arial"/>
          <w:b/>
          <w:sz w:val="20"/>
          <w:lang w:eastAsia="en-GB"/>
        </w:rPr>
        <w:t>Policy</w:t>
      </w:r>
      <w:r w:rsidRPr="00637570">
        <w:rPr>
          <w:rFonts w:ascii="Arial" w:eastAsia="Calibri" w:hAnsi="Arial" w:cs="Arial"/>
          <w:sz w:val="20"/>
          <w:lang w:eastAsia="en-GB"/>
        </w:rPr>
        <w:t xml:space="preserve">,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treat this insurance as if it never existed for the </w:t>
      </w:r>
      <w:r w:rsidRPr="00637570">
        <w:rPr>
          <w:rFonts w:ascii="Arial" w:eastAsia="Calibri" w:hAnsi="Arial" w:cs="Arial"/>
          <w:b/>
          <w:sz w:val="20"/>
          <w:lang w:eastAsia="en-GB"/>
        </w:rPr>
        <w:t>Period of Insurance</w:t>
      </w:r>
      <w:r w:rsidRPr="00637570">
        <w:rPr>
          <w:rFonts w:ascii="Arial" w:eastAsia="Calibri" w:hAnsi="Arial" w:cs="Arial"/>
          <w:sz w:val="20"/>
          <w:lang w:eastAsia="en-GB"/>
        </w:rPr>
        <w:t xml:space="preserve">, which means no claims will be paid and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not return the </w:t>
      </w:r>
      <w:r w:rsidR="00635C18" w:rsidRPr="00635C18">
        <w:rPr>
          <w:rFonts w:ascii="Arial" w:eastAsia="Calibri" w:hAnsi="Arial" w:cs="Arial"/>
          <w:b/>
          <w:bCs/>
          <w:sz w:val="20"/>
          <w:lang w:eastAsia="en-GB"/>
        </w:rPr>
        <w:t>Premium</w:t>
      </w:r>
      <w:r w:rsidRPr="00637570">
        <w:rPr>
          <w:rFonts w:ascii="Arial" w:eastAsia="Calibri" w:hAnsi="Arial" w:cs="Arial"/>
          <w:sz w:val="20"/>
          <w:lang w:eastAsia="en-GB"/>
        </w:rPr>
        <w:t xml:space="preserve">.  If this happens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Insurer</w:t>
      </w:r>
      <w:r w:rsidRPr="00637570">
        <w:rPr>
          <w:rFonts w:ascii="Arial" w:eastAsia="Calibri" w:hAnsi="Arial" w:cs="Arial"/>
          <w:sz w:val="20"/>
          <w:lang w:eastAsia="en-GB"/>
        </w:rPr>
        <w:t xml:space="preserve"> will advise 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in writing to the </w:t>
      </w:r>
      <w:r w:rsidRPr="00637570">
        <w:rPr>
          <w:rFonts w:ascii="Arial" w:eastAsia="Calibri" w:hAnsi="Arial" w:cs="Arial"/>
          <w:b/>
          <w:sz w:val="20"/>
          <w:lang w:eastAsia="en-GB"/>
        </w:rPr>
        <w:t>Insured’s</w:t>
      </w:r>
      <w:r w:rsidRPr="00637570">
        <w:rPr>
          <w:rFonts w:ascii="Arial" w:eastAsia="Calibri" w:hAnsi="Arial" w:cs="Arial"/>
          <w:sz w:val="20"/>
          <w:lang w:eastAsia="en-GB"/>
        </w:rPr>
        <w:t xml:space="preserve"> address shown in the </w:t>
      </w:r>
      <w:r w:rsidRPr="00637570">
        <w:rPr>
          <w:rFonts w:ascii="Arial" w:eastAsia="Calibri" w:hAnsi="Arial" w:cs="Arial"/>
          <w:b/>
          <w:sz w:val="20"/>
          <w:lang w:eastAsia="en-GB"/>
        </w:rPr>
        <w:t>Schedule</w:t>
      </w:r>
      <w:r w:rsidRPr="00637570">
        <w:rPr>
          <w:rFonts w:ascii="Arial" w:eastAsia="Calibri" w:hAnsi="Arial" w:cs="Arial"/>
          <w:sz w:val="20"/>
          <w:lang w:eastAsia="en-GB"/>
        </w:rPr>
        <w:t xml:space="preserve">. </w:t>
      </w:r>
    </w:p>
    <w:p w14:paraId="5FA09AD5"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t xml:space="preserve">If </w:t>
      </w:r>
      <w:r w:rsidRPr="00637570">
        <w:rPr>
          <w:rFonts w:ascii="Arial" w:eastAsia="Calibri" w:hAnsi="Arial" w:cs="Arial"/>
          <w:bCs/>
          <w:sz w:val="20"/>
          <w:lang w:eastAsia="en-GB"/>
        </w:rPr>
        <w:t>the</w:t>
      </w:r>
      <w:r w:rsidRPr="00637570">
        <w:rPr>
          <w:rFonts w:ascii="Arial" w:eastAsia="Calibri" w:hAnsi="Arial" w:cs="Arial"/>
          <w:b/>
          <w:bCs/>
          <w:sz w:val="20"/>
          <w:lang w:eastAsia="en-GB"/>
        </w:rPr>
        <w:t xml:space="preserve"> Insured </w:t>
      </w:r>
      <w:r w:rsidRPr="00637570">
        <w:rPr>
          <w:rFonts w:ascii="Arial" w:eastAsia="Calibri" w:hAnsi="Arial" w:cs="Arial"/>
          <w:sz w:val="20"/>
          <w:lang w:eastAsia="en-GB"/>
        </w:rPr>
        <w:t xml:space="preserve">becomes aware that any information it has provided is inaccurate, or if its insurance requirements change, </w:t>
      </w:r>
      <w:r w:rsidRPr="00637570">
        <w:rPr>
          <w:rFonts w:ascii="Arial" w:eastAsia="Calibri" w:hAnsi="Arial" w:cs="Arial"/>
          <w:bCs/>
          <w:sz w:val="20"/>
          <w:lang w:eastAsia="en-GB"/>
        </w:rPr>
        <w:t xml:space="preserve">the </w:t>
      </w:r>
      <w:r w:rsidRPr="00637570">
        <w:rPr>
          <w:rFonts w:ascii="Arial" w:eastAsia="Calibri" w:hAnsi="Arial" w:cs="Arial"/>
          <w:b/>
          <w:bCs/>
          <w:sz w:val="20"/>
          <w:lang w:eastAsia="en-GB"/>
        </w:rPr>
        <w:t>Insured</w:t>
      </w:r>
      <w:r w:rsidRPr="00637570">
        <w:rPr>
          <w:rFonts w:ascii="Arial" w:eastAsia="Calibri" w:hAnsi="Arial" w:cs="Arial"/>
          <w:bCs/>
          <w:sz w:val="20"/>
          <w:lang w:eastAsia="en-GB"/>
        </w:rPr>
        <w:t xml:space="preserve"> </w:t>
      </w:r>
      <w:r w:rsidRPr="00637570">
        <w:rPr>
          <w:rFonts w:ascii="Arial" w:eastAsia="Calibri" w:hAnsi="Arial" w:cs="Arial"/>
          <w:sz w:val="20"/>
          <w:lang w:eastAsia="en-GB"/>
        </w:rPr>
        <w:t>must inform its Insurance Adviser as soon as practicable.</w:t>
      </w:r>
    </w:p>
    <w:p w14:paraId="3177D66F" w14:textId="77777777" w:rsidR="00637570" w:rsidRPr="00637570" w:rsidRDefault="00637570" w:rsidP="00242442">
      <w:pPr>
        <w:spacing w:line="240" w:lineRule="auto"/>
        <w:rPr>
          <w:rFonts w:ascii="Arial" w:eastAsia="Calibri" w:hAnsi="Arial" w:cs="Arial"/>
          <w:sz w:val="20"/>
          <w:lang w:val="en-US" w:eastAsia="en-GB"/>
        </w:rPr>
      </w:pPr>
      <w:r w:rsidRPr="00637570">
        <w:rPr>
          <w:rFonts w:ascii="Arial" w:eastAsia="Calibri" w:hAnsi="Arial" w:cs="Arial"/>
          <w:sz w:val="20"/>
          <w:lang w:val="en-US" w:eastAsia="en-GB"/>
        </w:rPr>
        <w:t>If:</w:t>
      </w:r>
    </w:p>
    <w:p w14:paraId="4B667B8C" w14:textId="77777777" w:rsidR="00637570" w:rsidRPr="00637570" w:rsidRDefault="00637570" w:rsidP="00242442">
      <w:pPr>
        <w:numPr>
          <w:ilvl w:val="0"/>
          <w:numId w:val="51"/>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val="en-US" w:eastAsia="en-GB"/>
        </w:rPr>
        <w:t xml:space="preserve">the information </w:t>
      </w:r>
      <w:r w:rsidRPr="00637570">
        <w:rPr>
          <w:rFonts w:ascii="Arial" w:eastAsia="Calibri" w:hAnsi="Arial" w:cs="Arial"/>
          <w:sz w:val="20"/>
          <w:lang w:eastAsia="en-GB"/>
        </w:rPr>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w:t>
      </w:r>
      <w:r w:rsidRPr="00637570">
        <w:rPr>
          <w:rFonts w:ascii="Arial" w:eastAsia="Calibri" w:hAnsi="Arial" w:cs="Arial"/>
          <w:sz w:val="20"/>
          <w:lang w:val="en-US" w:eastAsia="en-GB"/>
        </w:rPr>
        <w:t xml:space="preserve">has given </w:t>
      </w:r>
      <w:r w:rsidRPr="00637570">
        <w:rPr>
          <w:rFonts w:ascii="Arial" w:eastAsia="Calibri" w:hAnsi="Arial" w:cs="Arial"/>
          <w:sz w:val="20"/>
          <w:lang w:eastAsia="en-GB"/>
        </w:rPr>
        <w:t xml:space="preserve">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in relation to this insurance changes, or</w:t>
      </w:r>
    </w:p>
    <w:p w14:paraId="1D771878" w14:textId="77777777" w:rsidR="00637570" w:rsidRPr="00637570" w:rsidRDefault="00637570" w:rsidP="00242442">
      <w:pPr>
        <w:numPr>
          <w:ilvl w:val="0"/>
          <w:numId w:val="51"/>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eastAsia="en-GB"/>
        </w:rPr>
        <w:t>there is any significant change in or variance of the risk,</w:t>
      </w:r>
    </w:p>
    <w:p w14:paraId="7C267B29" w14:textId="77777777" w:rsidR="00637570" w:rsidRPr="00637570" w:rsidRDefault="00637570" w:rsidP="00242442">
      <w:pPr>
        <w:tabs>
          <w:tab w:val="left" w:pos="567"/>
        </w:tabs>
        <w:spacing w:line="240" w:lineRule="auto"/>
        <w:rPr>
          <w:rFonts w:ascii="Arial" w:eastAsia="Calibri" w:hAnsi="Arial" w:cs="Arial"/>
          <w:sz w:val="20"/>
          <w:lang w:val="en-US" w:eastAsia="en-GB"/>
        </w:rPr>
      </w:pPr>
      <w:r w:rsidRPr="00637570">
        <w:rPr>
          <w:rFonts w:ascii="Arial" w:eastAsia="Calibri" w:hAnsi="Arial" w:cs="Arial"/>
          <w:sz w:val="20"/>
          <w:lang w:val="en-US" w:eastAsia="en-GB"/>
        </w:rPr>
        <w:t xml:space="preserve">before or during the </w:t>
      </w:r>
      <w:r w:rsidRPr="00637570">
        <w:rPr>
          <w:rFonts w:ascii="Arial" w:eastAsia="Calibri" w:hAnsi="Arial" w:cs="Arial"/>
          <w:b/>
          <w:sz w:val="20"/>
          <w:lang w:val="en-US" w:eastAsia="en-GB"/>
        </w:rPr>
        <w:t>Period of Insurance</w:t>
      </w:r>
      <w:r w:rsidRPr="00637570">
        <w:rPr>
          <w:rFonts w:ascii="Arial" w:eastAsia="Calibri" w:hAnsi="Arial" w:cs="Arial"/>
          <w:sz w:val="20"/>
          <w:lang w:val="en-US" w:eastAsia="en-GB"/>
        </w:rPr>
        <w:t xml:space="preserve">, then </w:t>
      </w:r>
      <w:r w:rsidRPr="00637570">
        <w:rPr>
          <w:rFonts w:ascii="Arial" w:eastAsia="Calibri" w:hAnsi="Arial" w:cs="Arial"/>
          <w:sz w:val="20"/>
          <w:lang w:eastAsia="en-GB"/>
        </w:rPr>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must notify 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in writing as soon as practicable as it may result in:</w:t>
      </w:r>
    </w:p>
    <w:p w14:paraId="727CBE53" w14:textId="77777777" w:rsidR="00637570" w:rsidRPr="00637570" w:rsidRDefault="00637570" w:rsidP="00242442">
      <w:pPr>
        <w:numPr>
          <w:ilvl w:val="0"/>
          <w:numId w:val="55"/>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eastAsia="en-GB"/>
        </w:rPr>
        <w:t xml:space="preserve">the </w:t>
      </w:r>
      <w:r w:rsidRPr="00637570">
        <w:rPr>
          <w:rFonts w:ascii="Arial" w:eastAsia="Calibri" w:hAnsi="Arial" w:cs="Arial"/>
          <w:b/>
          <w:bCs/>
          <w:sz w:val="20"/>
          <w:lang w:eastAsia="en-GB"/>
        </w:rPr>
        <w:t>Insurer</w:t>
      </w:r>
      <w:r w:rsidRPr="00637570">
        <w:rPr>
          <w:rFonts w:ascii="Arial" w:eastAsia="Calibri" w:hAnsi="Arial" w:cs="Arial"/>
          <w:sz w:val="20"/>
          <w:lang w:val="en-US" w:eastAsia="en-GB"/>
        </w:rPr>
        <w:t xml:space="preserve"> applying different terms; and/or</w:t>
      </w:r>
    </w:p>
    <w:p w14:paraId="7532B534" w14:textId="77777777" w:rsidR="00637570" w:rsidRPr="00637570" w:rsidRDefault="00637570" w:rsidP="00242442">
      <w:pPr>
        <w:numPr>
          <w:ilvl w:val="0"/>
          <w:numId w:val="55"/>
        </w:numPr>
        <w:spacing w:line="240" w:lineRule="auto"/>
        <w:ind w:left="567" w:hanging="567"/>
        <w:rPr>
          <w:rFonts w:ascii="Arial" w:eastAsia="Calibri" w:hAnsi="Arial" w:cs="Arial"/>
          <w:sz w:val="20"/>
          <w:lang w:val="en-US" w:eastAsia="en-GB"/>
        </w:rPr>
      </w:pPr>
      <w:r w:rsidRPr="00637570">
        <w:rPr>
          <w:rFonts w:ascii="Arial" w:eastAsia="Calibri" w:hAnsi="Arial" w:cs="Arial"/>
          <w:sz w:val="20"/>
          <w:lang w:val="en-US" w:eastAsia="en-GB"/>
        </w:rPr>
        <w:t>a claim not being paid (in whole or in part); and/or</w:t>
      </w:r>
    </w:p>
    <w:p w14:paraId="1535C3AA" w14:textId="77777777" w:rsidR="00CC4925" w:rsidRDefault="00637570" w:rsidP="00242442">
      <w:pPr>
        <w:numPr>
          <w:ilvl w:val="0"/>
          <w:numId w:val="55"/>
        </w:numPr>
        <w:spacing w:line="240" w:lineRule="auto"/>
        <w:ind w:left="567" w:hanging="567"/>
        <w:rPr>
          <w:rFonts w:ascii="Arial" w:eastAsia="Calibri" w:hAnsi="Arial" w:cs="Arial"/>
          <w:sz w:val="20"/>
          <w:lang w:val="en-US" w:eastAsia="en-GB"/>
        </w:rPr>
        <w:sectPr w:rsidR="00CC4925" w:rsidSect="0041003C">
          <w:type w:val="nextColumn"/>
          <w:pgSz w:w="11906" w:h="16838"/>
          <w:pgMar w:top="1134" w:right="1134" w:bottom="1134" w:left="1134" w:header="525" w:footer="402" w:gutter="0"/>
          <w:cols w:space="708"/>
          <w:docGrid w:linePitch="360"/>
        </w:sectPr>
      </w:pPr>
      <w:r w:rsidRPr="00637570">
        <w:rPr>
          <w:rFonts w:ascii="Arial" w:eastAsia="Calibri" w:hAnsi="Arial" w:cs="Arial"/>
          <w:sz w:val="20"/>
          <w:lang w:val="en-US" w:eastAsia="en-GB"/>
        </w:rPr>
        <w:t>it being determined that this</w:t>
      </w:r>
      <w:r w:rsidRPr="00637570">
        <w:rPr>
          <w:rFonts w:ascii="Arial" w:eastAsia="Calibri" w:hAnsi="Arial" w:cs="Arial"/>
          <w:b/>
          <w:sz w:val="20"/>
          <w:lang w:val="en-US" w:eastAsia="en-GB"/>
        </w:rPr>
        <w:t xml:space="preserve"> Policy</w:t>
      </w:r>
      <w:r w:rsidRPr="00637570">
        <w:rPr>
          <w:rFonts w:ascii="Arial" w:eastAsia="Calibri" w:hAnsi="Arial" w:cs="Arial"/>
          <w:sz w:val="20"/>
          <w:lang w:val="en-US" w:eastAsia="en-GB"/>
        </w:rPr>
        <w:t xml:space="preserve"> is no longer suitable to meet</w:t>
      </w:r>
      <w:r w:rsidRPr="00637570">
        <w:rPr>
          <w:rFonts w:ascii="Arial" w:eastAsia="Calibri" w:hAnsi="Arial" w:cs="Arial"/>
          <w:sz w:val="20"/>
          <w:lang w:eastAsia="en-GB"/>
        </w:rPr>
        <w:t xml:space="preserve"> the </w:t>
      </w:r>
      <w:r w:rsidRPr="00637570">
        <w:rPr>
          <w:rFonts w:ascii="Arial" w:eastAsia="Calibri" w:hAnsi="Arial" w:cs="Arial"/>
          <w:b/>
          <w:sz w:val="20"/>
          <w:lang w:eastAsia="en-GB"/>
        </w:rPr>
        <w:t xml:space="preserve">Insured’s </w:t>
      </w:r>
      <w:r w:rsidRPr="00637570">
        <w:rPr>
          <w:rFonts w:ascii="Arial" w:eastAsia="Calibri" w:hAnsi="Arial" w:cs="Arial"/>
          <w:sz w:val="20"/>
          <w:lang w:val="en-US" w:eastAsia="en-GB"/>
        </w:rPr>
        <w:t xml:space="preserve">needs. </w:t>
      </w:r>
    </w:p>
    <w:p w14:paraId="2633AD82" w14:textId="77777777" w:rsidR="00637570" w:rsidRPr="00637570" w:rsidRDefault="00637570" w:rsidP="00242442">
      <w:pPr>
        <w:spacing w:line="240" w:lineRule="auto"/>
        <w:rPr>
          <w:rFonts w:ascii="Arial" w:eastAsia="Calibri" w:hAnsi="Arial" w:cs="Arial"/>
          <w:sz w:val="20"/>
          <w:lang w:eastAsia="en-GB"/>
        </w:rPr>
      </w:pPr>
      <w:r w:rsidRPr="00637570">
        <w:rPr>
          <w:rFonts w:ascii="Arial" w:eastAsia="Calibri" w:hAnsi="Arial" w:cs="Arial"/>
          <w:sz w:val="20"/>
          <w:lang w:eastAsia="en-GB"/>
        </w:rPr>
        <w:lastRenderedPageBreak/>
        <w:t xml:space="preserve">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must make a fair presentation of the risks to the </w:t>
      </w:r>
      <w:r w:rsidRPr="00637570">
        <w:rPr>
          <w:rFonts w:ascii="Arial" w:eastAsia="Calibri" w:hAnsi="Arial" w:cs="Arial"/>
          <w:b/>
          <w:bCs/>
          <w:sz w:val="20"/>
          <w:lang w:eastAsia="en-GB"/>
        </w:rPr>
        <w:t>Insurer</w:t>
      </w:r>
      <w:r w:rsidRPr="00637570">
        <w:rPr>
          <w:rFonts w:ascii="Arial" w:eastAsia="Calibri" w:hAnsi="Arial" w:cs="Arial"/>
          <w:sz w:val="20"/>
          <w:lang w:eastAsia="en-GB"/>
        </w:rPr>
        <w:t xml:space="preserve"> if there is any significant change in or variance of the risk before or after the start date of this insurance.</w:t>
      </w:r>
    </w:p>
    <w:p w14:paraId="78C10A7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decision to impose additional terms will be at the absolute discretion of the </w:t>
      </w:r>
      <w:r w:rsidRPr="00637570">
        <w:rPr>
          <w:rFonts w:ascii="Arial" w:eastAsia="MS Mincho" w:hAnsi="Arial" w:cs="Arial"/>
          <w:b/>
          <w:bCs/>
          <w:sz w:val="20"/>
        </w:rPr>
        <w:t>Insurer</w:t>
      </w:r>
      <w:r w:rsidRPr="00637570">
        <w:rPr>
          <w:rFonts w:ascii="Arial" w:eastAsia="MS Mincho" w:hAnsi="Arial" w:cs="Arial"/>
          <w:bCs/>
          <w:sz w:val="20"/>
        </w:rPr>
        <w:t xml:space="preserve"> and will be based upon what the </w:t>
      </w:r>
      <w:r w:rsidRPr="00637570">
        <w:rPr>
          <w:rFonts w:ascii="Arial" w:eastAsia="MS Mincho" w:hAnsi="Arial" w:cs="Arial"/>
          <w:b/>
          <w:bCs/>
          <w:sz w:val="20"/>
        </w:rPr>
        <w:t>Insurer</w:t>
      </w:r>
      <w:r w:rsidRPr="00637570">
        <w:rPr>
          <w:rFonts w:ascii="Arial" w:eastAsia="MS Mincho" w:hAnsi="Arial" w:cs="Arial"/>
          <w:bCs/>
          <w:sz w:val="20"/>
        </w:rPr>
        <w:t xml:space="preserve"> would have done had a fair presentation of risk been made and</w:t>
      </w:r>
      <w:r w:rsidRPr="00637570">
        <w:rPr>
          <w:rFonts w:ascii="Arial" w:eastAsia="MS Mincho" w:hAnsi="Arial" w:cs="Arial"/>
          <w:sz w:val="20"/>
        </w:rPr>
        <w:t xml:space="preserve"> </w:t>
      </w:r>
      <w:r w:rsidRPr="00637570">
        <w:rPr>
          <w:rFonts w:ascii="Arial" w:eastAsia="MS Mincho" w:hAnsi="Arial" w:cs="Arial"/>
          <w:bCs/>
          <w:sz w:val="20"/>
        </w:rPr>
        <w:t>will be notified in writing to</w:t>
      </w:r>
      <w:r w:rsidRPr="00637570">
        <w:rPr>
          <w:rFonts w:ascii="Arial" w:eastAsia="MS Mincho" w:hAnsi="Arial" w:cs="Arial"/>
          <w:sz w:val="20"/>
        </w:rPr>
        <w:t xml:space="preserve"> the</w:t>
      </w:r>
      <w:r w:rsidRPr="00637570">
        <w:rPr>
          <w:rFonts w:ascii="Arial" w:eastAsia="MS Mincho" w:hAnsi="Arial" w:cs="Arial"/>
          <w:b/>
          <w:bCs/>
          <w:sz w:val="20"/>
        </w:rPr>
        <w:t xml:space="preserve"> Insured’s</w:t>
      </w:r>
      <w:r w:rsidRPr="00637570">
        <w:rPr>
          <w:rFonts w:ascii="Arial" w:eastAsia="MS Mincho" w:hAnsi="Arial" w:cs="Arial"/>
          <w:bCs/>
          <w:sz w:val="20"/>
        </w:rPr>
        <w:t xml:space="preserve"> Insurance Adviser.</w:t>
      </w:r>
    </w:p>
    <w:p w14:paraId="698947BE" w14:textId="545723D3"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sz w:val="20"/>
        </w:rPr>
        <w:t xml:space="preserve">In the event that any loss relates to Property Insured by the Business </w:t>
      </w:r>
      <w:r w:rsidR="00635C18">
        <w:rPr>
          <w:rFonts w:ascii="Arial" w:eastAsia="MS Mincho" w:hAnsi="Arial" w:cs="Arial"/>
          <w:sz w:val="20"/>
        </w:rPr>
        <w:t>“</w:t>
      </w:r>
      <w:r w:rsidRPr="00637570">
        <w:rPr>
          <w:rFonts w:ascii="Arial" w:eastAsia="MS Mincho" w:hAnsi="Arial" w:cs="Arial"/>
          <w:sz w:val="20"/>
        </w:rPr>
        <w:t>All Risks</w:t>
      </w:r>
      <w:r w:rsidR="00635C18">
        <w:rPr>
          <w:rFonts w:ascii="Arial" w:eastAsia="MS Mincho" w:hAnsi="Arial" w:cs="Arial"/>
          <w:sz w:val="20"/>
        </w:rPr>
        <w:t>”</w:t>
      </w:r>
      <w:r w:rsidRPr="00637570">
        <w:rPr>
          <w:rFonts w:ascii="Arial" w:eastAsia="MS Mincho" w:hAnsi="Arial" w:cs="Arial"/>
          <w:sz w:val="20"/>
        </w:rPr>
        <w:t xml:space="preserve"> </w:t>
      </w:r>
      <w:r w:rsidRPr="00351DC4">
        <w:rPr>
          <w:rFonts w:ascii="Arial" w:eastAsia="MS Mincho" w:hAnsi="Arial" w:cs="Arial"/>
          <w:b/>
          <w:sz w:val="20"/>
        </w:rPr>
        <w:t>Section</w:t>
      </w:r>
      <w:r w:rsidRPr="00637570">
        <w:rPr>
          <w:rFonts w:ascii="Arial" w:eastAsia="MS Mincho" w:hAnsi="Arial" w:cs="Arial"/>
          <w:sz w:val="20"/>
        </w:rPr>
        <w:t xml:space="preserve"> or the Information Technology </w:t>
      </w:r>
      <w:r w:rsidRPr="00351DC4">
        <w:rPr>
          <w:rFonts w:ascii="Arial" w:eastAsia="MS Mincho" w:hAnsi="Arial" w:cs="Arial"/>
          <w:b/>
          <w:sz w:val="20"/>
        </w:rPr>
        <w:t>Section</w:t>
      </w:r>
      <w:r w:rsidRPr="00637570">
        <w:rPr>
          <w:rFonts w:ascii="Arial" w:eastAsia="MS Mincho" w:hAnsi="Arial" w:cs="Arial"/>
          <w:sz w:val="20"/>
        </w:rPr>
        <w:t xml:space="preserve"> and the </w:t>
      </w:r>
      <w:r w:rsidRPr="00637570">
        <w:rPr>
          <w:rFonts w:ascii="Arial" w:eastAsia="MS Mincho" w:hAnsi="Arial" w:cs="Arial"/>
          <w:b/>
          <w:bCs/>
          <w:sz w:val="20"/>
        </w:rPr>
        <w:t>Insurer</w:t>
      </w:r>
      <w:r w:rsidRPr="00637570">
        <w:rPr>
          <w:rFonts w:ascii="Arial" w:eastAsia="MS Mincho" w:hAnsi="Arial" w:cs="Arial"/>
          <w:sz w:val="20"/>
        </w:rPr>
        <w:t xml:space="preserve"> charges an additional premium then it is at the </w:t>
      </w:r>
      <w:r w:rsidRPr="00637570">
        <w:rPr>
          <w:rFonts w:ascii="Arial" w:eastAsia="MS Mincho" w:hAnsi="Arial" w:cs="Arial"/>
          <w:b/>
          <w:bCs/>
          <w:sz w:val="20"/>
        </w:rPr>
        <w:t>Insurer’s</w:t>
      </w:r>
      <w:r w:rsidRPr="00637570">
        <w:rPr>
          <w:rFonts w:ascii="Arial" w:eastAsia="MS Mincho" w:hAnsi="Arial" w:cs="Arial"/>
          <w:sz w:val="20"/>
        </w:rPr>
        <w:t xml:space="preserve"> discretion whether to pay to the </w:t>
      </w:r>
      <w:r w:rsidRPr="00637570">
        <w:rPr>
          <w:rFonts w:ascii="Arial" w:eastAsia="MS Mincho" w:hAnsi="Arial" w:cs="Arial"/>
          <w:b/>
          <w:sz w:val="20"/>
        </w:rPr>
        <w:t>Insured</w:t>
      </w:r>
      <w:r w:rsidRPr="00637570">
        <w:rPr>
          <w:rFonts w:ascii="Arial" w:eastAsia="MS Mincho" w:hAnsi="Arial" w:cs="Arial"/>
          <w:sz w:val="20"/>
        </w:rPr>
        <w:t xml:space="preserve"> the value of the Property Insured at the time of any </w:t>
      </w:r>
      <w:r w:rsidRPr="00637570">
        <w:rPr>
          <w:rFonts w:ascii="Arial" w:eastAsia="MS Mincho" w:hAnsi="Arial" w:cs="Arial"/>
          <w:b/>
          <w:bCs/>
          <w:sz w:val="20"/>
        </w:rPr>
        <w:t>Damage</w:t>
      </w:r>
      <w:r w:rsidRPr="00637570">
        <w:rPr>
          <w:rFonts w:ascii="Arial" w:eastAsia="MS Mincho" w:hAnsi="Arial" w:cs="Arial"/>
          <w:sz w:val="20"/>
        </w:rPr>
        <w:t xml:space="preserve"> or at the </w:t>
      </w:r>
      <w:r w:rsidRPr="00637570">
        <w:rPr>
          <w:rFonts w:ascii="Arial" w:eastAsia="MS Mincho" w:hAnsi="Arial" w:cs="Arial"/>
          <w:b/>
          <w:bCs/>
          <w:sz w:val="20"/>
        </w:rPr>
        <w:t>Insurer’s</w:t>
      </w:r>
      <w:r w:rsidRPr="00637570">
        <w:rPr>
          <w:rFonts w:ascii="Arial" w:eastAsia="MS Mincho" w:hAnsi="Arial" w:cs="Arial"/>
          <w:sz w:val="20"/>
        </w:rPr>
        <w:t xml:space="preserve"> option reinstate or replace such Property Insured or any part of the Property Insured.</w:t>
      </w:r>
    </w:p>
    <w:p w14:paraId="4CF79D48" w14:textId="4E803A03" w:rsidR="00637570" w:rsidRDefault="00637570" w:rsidP="00242442">
      <w:pPr>
        <w:pStyle w:val="Heading2"/>
        <w:spacing w:before="120"/>
        <w:rPr>
          <w:rFonts w:eastAsia="MS Mincho"/>
        </w:rPr>
      </w:pPr>
      <w:r w:rsidRPr="00637570">
        <w:rPr>
          <w:rFonts w:eastAsia="MS Mincho"/>
        </w:rPr>
        <w:t xml:space="preserve">Fraud </w:t>
      </w:r>
    </w:p>
    <w:p w14:paraId="554E844F" w14:textId="438624F1"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Insured</w:t>
      </w:r>
      <w:r w:rsidRPr="00637570">
        <w:rPr>
          <w:rFonts w:ascii="Arial" w:eastAsia="MS Mincho" w:hAnsi="Arial" w:cs="Arial"/>
          <w:sz w:val="20"/>
        </w:rPr>
        <w:t xml:space="preserve"> dishonestly or recklessly makes any claim, the </w:t>
      </w:r>
      <w:r w:rsidRPr="00637570">
        <w:rPr>
          <w:rFonts w:ascii="Arial" w:eastAsia="MS Mincho" w:hAnsi="Arial" w:cs="Arial"/>
          <w:b/>
          <w:bCs/>
          <w:sz w:val="20"/>
        </w:rPr>
        <w:t>Insurer</w:t>
      </w:r>
      <w:r w:rsidRPr="00637570">
        <w:rPr>
          <w:rFonts w:ascii="Arial" w:eastAsia="MS Mincho" w:hAnsi="Arial" w:cs="Arial"/>
          <w:sz w:val="20"/>
        </w:rPr>
        <w:t xml:space="preserve"> shall not be liable to pay that claim and the </w:t>
      </w:r>
      <w:r w:rsidRPr="00637570">
        <w:rPr>
          <w:rFonts w:ascii="Arial" w:eastAsia="MS Mincho" w:hAnsi="Arial" w:cs="Arial"/>
          <w:b/>
          <w:sz w:val="20"/>
        </w:rPr>
        <w:t>Insured</w:t>
      </w:r>
      <w:r w:rsidRPr="00637570">
        <w:rPr>
          <w:rFonts w:ascii="Arial" w:eastAsia="MS Mincho" w:hAnsi="Arial" w:cs="Arial"/>
          <w:sz w:val="20"/>
        </w:rPr>
        <w:t xml:space="preserve"> shall repay to the </w:t>
      </w:r>
      <w:r w:rsidRPr="00637570">
        <w:rPr>
          <w:rFonts w:ascii="Arial" w:eastAsia="MS Mincho" w:hAnsi="Arial" w:cs="Arial"/>
          <w:b/>
          <w:bCs/>
          <w:sz w:val="20"/>
        </w:rPr>
        <w:t>Insurer</w:t>
      </w:r>
      <w:r w:rsidRPr="00637570">
        <w:rPr>
          <w:rFonts w:ascii="Arial" w:eastAsia="MS Mincho" w:hAnsi="Arial" w:cs="Arial"/>
          <w:sz w:val="20"/>
        </w:rPr>
        <w:t xml:space="preserve"> any sums already paid by the </w:t>
      </w:r>
      <w:r w:rsidRPr="00637570">
        <w:rPr>
          <w:rFonts w:ascii="Arial" w:eastAsia="MS Mincho" w:hAnsi="Arial" w:cs="Arial"/>
          <w:b/>
          <w:bCs/>
          <w:sz w:val="20"/>
        </w:rPr>
        <w:t>Insurer</w:t>
      </w:r>
      <w:r w:rsidRPr="00637570">
        <w:rPr>
          <w:rFonts w:ascii="Arial" w:eastAsia="MS Mincho" w:hAnsi="Arial" w:cs="Arial"/>
          <w:sz w:val="20"/>
        </w:rPr>
        <w:t xml:space="preserve"> in respect of that claim.  The </w:t>
      </w:r>
      <w:r w:rsidRPr="00637570">
        <w:rPr>
          <w:rFonts w:ascii="Arial" w:eastAsia="MS Mincho" w:hAnsi="Arial" w:cs="Arial"/>
          <w:b/>
          <w:bCs/>
          <w:sz w:val="20"/>
        </w:rPr>
        <w:t>Insurer</w:t>
      </w:r>
      <w:r w:rsidRPr="00637570">
        <w:rPr>
          <w:rFonts w:ascii="Arial" w:eastAsia="MS Mincho" w:hAnsi="Arial" w:cs="Arial"/>
          <w:sz w:val="20"/>
        </w:rPr>
        <w:t xml:space="preserve"> may cancel this insurance from the date of the fraudulent act on written notice to the </w:t>
      </w:r>
      <w:r w:rsidR="00F97357" w:rsidRPr="00637570">
        <w:rPr>
          <w:rFonts w:ascii="Arial" w:eastAsia="MS Mincho" w:hAnsi="Arial" w:cs="Arial"/>
          <w:b/>
          <w:sz w:val="20"/>
        </w:rPr>
        <w:t>Insured</w:t>
      </w:r>
      <w:r w:rsidR="00F97357" w:rsidRPr="00637570">
        <w:rPr>
          <w:rFonts w:ascii="Arial" w:eastAsia="MS Mincho" w:hAnsi="Arial" w:cs="Arial"/>
          <w:sz w:val="20"/>
        </w:rPr>
        <w:t xml:space="preserve"> and</w:t>
      </w:r>
      <w:r w:rsidRPr="00637570">
        <w:rPr>
          <w:rFonts w:ascii="Arial" w:eastAsia="MS Mincho" w:hAnsi="Arial" w:cs="Arial"/>
          <w:sz w:val="20"/>
        </w:rPr>
        <w:t xml:space="preserve"> will not be liable for any claims after the fraudulent act, and will not return any premium.</w:t>
      </w:r>
    </w:p>
    <w:p w14:paraId="1EFC2CEA" w14:textId="77777777" w:rsidR="00635C18" w:rsidRDefault="00637570" w:rsidP="00F97357">
      <w:pPr>
        <w:pStyle w:val="Heading2"/>
        <w:spacing w:before="120"/>
        <w:rPr>
          <w:rFonts w:eastAsia="MS Gothic"/>
        </w:rPr>
      </w:pPr>
      <w:r w:rsidRPr="00637570">
        <w:rPr>
          <w:rFonts w:eastAsia="MS Gothic"/>
        </w:rPr>
        <w:t>International Sanctions</w:t>
      </w:r>
    </w:p>
    <w:p w14:paraId="4D8286D5" w14:textId="77777777" w:rsidR="00635C18" w:rsidRPr="00040E36" w:rsidRDefault="00637570" w:rsidP="00F97357">
      <w:pPr>
        <w:pStyle w:val="Heading2"/>
        <w:spacing w:before="120" w:line="240" w:lineRule="auto"/>
        <w:rPr>
          <w:rFonts w:ascii="Arial" w:eastAsia="MS Mincho" w:hAnsi="Arial" w:cs="Arial"/>
          <w:bCs w:val="0"/>
          <w:color w:val="auto"/>
          <w:sz w:val="20"/>
          <w:szCs w:val="24"/>
        </w:rPr>
      </w:pPr>
      <w:r w:rsidRPr="00040E36">
        <w:rPr>
          <w:rFonts w:ascii="Arial" w:eastAsia="MS Mincho" w:hAnsi="Arial" w:cs="Arial"/>
          <w:bCs w:val="0"/>
          <w:color w:val="auto"/>
          <w:sz w:val="20"/>
          <w:szCs w:val="24"/>
        </w:rPr>
        <w:t xml:space="preserve">The </w:t>
      </w:r>
      <w:r w:rsidRPr="00040E36">
        <w:rPr>
          <w:rFonts w:ascii="Arial" w:eastAsia="MS Mincho" w:hAnsi="Arial" w:cs="Arial"/>
          <w:b/>
          <w:color w:val="auto"/>
          <w:sz w:val="20"/>
          <w:szCs w:val="24"/>
        </w:rPr>
        <w:t>Insurer</w:t>
      </w:r>
      <w:r w:rsidRPr="00040E36">
        <w:rPr>
          <w:rFonts w:ascii="Arial" w:eastAsia="MS Mincho" w:hAnsi="Arial" w:cs="Arial"/>
          <w:bCs w:val="0"/>
          <w:color w:val="auto"/>
          <w:sz w:val="20"/>
          <w:szCs w:val="24"/>
        </w:rPr>
        <w:t xml:space="preserve"> will not provide cover, be liable to pay any claim or provide any benefit if to do so would expose the </w:t>
      </w:r>
      <w:r w:rsidRPr="00040E36">
        <w:rPr>
          <w:rFonts w:ascii="Arial" w:eastAsia="MS Mincho" w:hAnsi="Arial" w:cs="Arial"/>
          <w:b/>
          <w:color w:val="auto"/>
          <w:sz w:val="20"/>
          <w:szCs w:val="24"/>
        </w:rPr>
        <w:t>Insurer</w:t>
      </w:r>
      <w:r w:rsidRPr="00040E36">
        <w:rPr>
          <w:rFonts w:ascii="Arial" w:eastAsia="MS Mincho" w:hAnsi="Arial" w:cs="Arial"/>
          <w:bCs w:val="0"/>
          <w:color w:val="auto"/>
          <w:sz w:val="20"/>
          <w:szCs w:val="24"/>
        </w:rPr>
        <w:t xml:space="preserve"> (or any parent company, direct or indirect holding company of the </w:t>
      </w:r>
      <w:r w:rsidRPr="00040E36">
        <w:rPr>
          <w:rFonts w:ascii="Arial" w:eastAsia="MS Mincho" w:hAnsi="Arial" w:cs="Arial"/>
          <w:b/>
          <w:color w:val="auto"/>
          <w:sz w:val="20"/>
          <w:szCs w:val="24"/>
        </w:rPr>
        <w:t>Insurer</w:t>
      </w:r>
      <w:r w:rsidRPr="00040E36">
        <w:rPr>
          <w:rFonts w:ascii="Arial" w:eastAsia="MS Mincho" w:hAnsi="Arial" w:cs="Arial"/>
          <w:bCs w:val="0"/>
          <w:color w:val="auto"/>
          <w:sz w:val="20"/>
          <w:szCs w:val="24"/>
        </w:rPr>
        <w:t xml:space="preserve">) to any penalty or restriction (including extraterritorial penalties or restrictions so far as such do not contradict laws applicable to the </w:t>
      </w:r>
      <w:r w:rsidRPr="00040E36">
        <w:rPr>
          <w:rFonts w:ascii="Arial" w:eastAsia="MS Mincho" w:hAnsi="Arial" w:cs="Arial"/>
          <w:b/>
          <w:color w:val="auto"/>
          <w:sz w:val="20"/>
          <w:szCs w:val="24"/>
        </w:rPr>
        <w:t>Insurer</w:t>
      </w:r>
      <w:r w:rsidRPr="00040E36">
        <w:rPr>
          <w:rFonts w:ascii="Arial" w:eastAsia="MS Mincho" w:hAnsi="Arial" w:cs="Arial"/>
          <w:bCs w:val="0"/>
          <w:color w:val="auto"/>
          <w:sz w:val="20"/>
          <w:szCs w:val="24"/>
        </w:rPr>
        <w:t>), arising out of any trade and economic sanctions laws or regulations which are applicable to it.</w:t>
      </w:r>
    </w:p>
    <w:p w14:paraId="778523E1" w14:textId="746478FD" w:rsidR="00637570" w:rsidRDefault="00637570" w:rsidP="00242442">
      <w:pPr>
        <w:pStyle w:val="Heading2"/>
        <w:spacing w:before="120"/>
        <w:rPr>
          <w:rFonts w:eastAsia="MS Mincho"/>
        </w:rPr>
      </w:pPr>
      <w:r w:rsidRPr="00637570">
        <w:rPr>
          <w:rFonts w:eastAsia="MS Mincho"/>
        </w:rPr>
        <w:t>Limit of Liability – applicable to Sections 1-12</w:t>
      </w:r>
    </w:p>
    <w:p w14:paraId="279F1D4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for </w:t>
      </w:r>
      <w:r w:rsidRPr="00637570">
        <w:rPr>
          <w:rFonts w:ascii="Arial" w:eastAsia="MS Mincho" w:hAnsi="Arial" w:cs="Arial"/>
          <w:b/>
          <w:sz w:val="20"/>
        </w:rPr>
        <w:t>Compensation</w:t>
      </w:r>
      <w:r w:rsidRPr="00637570">
        <w:rPr>
          <w:rFonts w:ascii="Arial" w:eastAsia="MS Mincho" w:hAnsi="Arial" w:cs="Arial"/>
          <w:bCs/>
          <w:sz w:val="20"/>
        </w:rPr>
        <w:t xml:space="preserve"> </w:t>
      </w:r>
      <w:r w:rsidRPr="00637570">
        <w:rPr>
          <w:rFonts w:ascii="Arial" w:eastAsia="MS Mincho" w:hAnsi="Arial" w:cs="Arial"/>
          <w:sz w:val="20"/>
        </w:rPr>
        <w:t xml:space="preserve">payable under any one </w:t>
      </w:r>
      <w:r w:rsidRPr="00637570">
        <w:rPr>
          <w:rFonts w:ascii="Arial" w:eastAsia="MS Mincho" w:hAnsi="Arial" w:cs="Arial"/>
          <w:b/>
          <w:sz w:val="20"/>
        </w:rPr>
        <w:t>Section</w:t>
      </w:r>
      <w:r w:rsidRPr="00637570">
        <w:rPr>
          <w:rFonts w:ascii="Arial" w:eastAsia="MS Mincho" w:hAnsi="Arial" w:cs="Arial"/>
          <w:sz w:val="20"/>
        </w:rPr>
        <w:t xml:space="preserve"> (or Item or Sub-Section therein) or </w:t>
      </w:r>
      <w:r w:rsidRPr="00637570">
        <w:rPr>
          <w:rFonts w:ascii="Arial" w:eastAsia="MS Mincho" w:hAnsi="Arial" w:cs="Arial"/>
          <w:b/>
          <w:sz w:val="20"/>
        </w:rPr>
        <w:t>Extension</w:t>
      </w:r>
      <w:r w:rsidRPr="00637570">
        <w:rPr>
          <w:rFonts w:ascii="Arial" w:eastAsia="MS Mincho" w:hAnsi="Arial" w:cs="Arial"/>
          <w:sz w:val="20"/>
        </w:rPr>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637570">
        <w:rPr>
          <w:rFonts w:ascii="Arial" w:eastAsia="MS Mincho" w:hAnsi="Arial" w:cs="Arial"/>
          <w:b/>
          <w:sz w:val="20"/>
        </w:rPr>
        <w:t>Limit of Liability</w:t>
      </w:r>
      <w:r w:rsidRPr="00637570">
        <w:rPr>
          <w:rFonts w:ascii="Arial" w:eastAsia="MS Mincho" w:hAnsi="Arial" w:cs="Arial"/>
          <w:sz w:val="20"/>
        </w:rPr>
        <w:t xml:space="preserve"> stated in the </w:t>
      </w:r>
      <w:r w:rsidRPr="00637570">
        <w:rPr>
          <w:rFonts w:ascii="Arial" w:eastAsia="MS Mincho" w:hAnsi="Arial" w:cs="Arial"/>
          <w:b/>
          <w:sz w:val="20"/>
        </w:rPr>
        <w:t>Specification</w:t>
      </w:r>
      <w:r w:rsidRPr="00637570">
        <w:rPr>
          <w:rFonts w:ascii="Arial" w:eastAsia="MS Mincho" w:hAnsi="Arial" w:cs="Arial"/>
          <w:sz w:val="20"/>
        </w:rPr>
        <w:t xml:space="preserve"> to the relevant</w:t>
      </w:r>
      <w:r w:rsidRPr="00637570">
        <w:rPr>
          <w:rFonts w:ascii="Arial" w:eastAsia="MS Mincho" w:hAnsi="Arial" w:cs="Arial"/>
          <w:b/>
          <w:sz w:val="20"/>
        </w:rPr>
        <w:t xml:space="preserve"> Section</w:t>
      </w:r>
      <w:r w:rsidRPr="00637570">
        <w:rPr>
          <w:rFonts w:ascii="Arial" w:eastAsia="MS Mincho" w:hAnsi="Arial" w:cs="Arial"/>
          <w:sz w:val="20"/>
        </w:rPr>
        <w:t xml:space="preserve">. </w:t>
      </w:r>
    </w:p>
    <w:p w14:paraId="449B8C94" w14:textId="6ADC0C5D" w:rsidR="00637570" w:rsidRDefault="00637570" w:rsidP="00242442">
      <w:pPr>
        <w:pStyle w:val="Heading2"/>
        <w:spacing w:before="120"/>
        <w:rPr>
          <w:rFonts w:eastAsia="MS Mincho"/>
        </w:rPr>
      </w:pPr>
      <w:r w:rsidRPr="00637570">
        <w:rPr>
          <w:rFonts w:eastAsia="MS Mincho"/>
        </w:rPr>
        <w:t>Non-Invalidation Applicable to Sections 1-12</w:t>
      </w:r>
    </w:p>
    <w:p w14:paraId="504AFB2A" w14:textId="77777777" w:rsidR="00637570" w:rsidRPr="00637570" w:rsidRDefault="00637570" w:rsidP="00242442">
      <w:pPr>
        <w:spacing w:line="240" w:lineRule="auto"/>
        <w:ind w:right="-111"/>
        <w:rPr>
          <w:rFonts w:ascii="Arial" w:eastAsia="MS Mincho" w:hAnsi="Arial" w:cs="Arial"/>
          <w:b/>
          <w:sz w:val="20"/>
        </w:rPr>
      </w:pPr>
      <w:r w:rsidRPr="00637570">
        <w:rPr>
          <w:rFonts w:ascii="Arial" w:eastAsia="MS Mincho" w:hAnsi="Arial" w:cs="Arial"/>
          <w:sz w:val="20"/>
        </w:rPr>
        <w:t xml:space="preserve">The insurance provided by this </w:t>
      </w:r>
      <w:r w:rsidRPr="00637570">
        <w:rPr>
          <w:rFonts w:ascii="Arial" w:eastAsia="MS Mincho" w:hAnsi="Arial" w:cs="Arial"/>
          <w:b/>
          <w:bCs/>
          <w:sz w:val="20"/>
        </w:rPr>
        <w:t>Policy</w:t>
      </w:r>
      <w:r w:rsidRPr="00637570">
        <w:rPr>
          <w:rFonts w:ascii="Arial" w:eastAsia="MS Mincho" w:hAnsi="Arial" w:cs="Arial"/>
          <w:sz w:val="20"/>
        </w:rPr>
        <w:t xml:space="preserve"> shall not be prejudiced by any act or omission unknown to or beyond the control of the </w:t>
      </w:r>
      <w:r w:rsidRPr="00637570">
        <w:rPr>
          <w:rFonts w:ascii="Arial" w:eastAsia="MS Mincho" w:hAnsi="Arial" w:cs="Arial"/>
          <w:b/>
          <w:sz w:val="20"/>
        </w:rPr>
        <w:t>Insured</w:t>
      </w:r>
      <w:r w:rsidRPr="00637570">
        <w:rPr>
          <w:rFonts w:ascii="Arial" w:eastAsia="MS Mincho" w:hAnsi="Arial" w:cs="Arial"/>
          <w:sz w:val="20"/>
        </w:rPr>
        <w:t xml:space="preserve"> whereby the risk of </w:t>
      </w:r>
      <w:r w:rsidRPr="00637570">
        <w:rPr>
          <w:rFonts w:ascii="Arial" w:eastAsia="MS Mincho" w:hAnsi="Arial" w:cs="Arial"/>
          <w:b/>
          <w:sz w:val="20"/>
        </w:rPr>
        <w:t>Damage</w:t>
      </w:r>
      <w:r w:rsidRPr="00637570">
        <w:rPr>
          <w:rFonts w:ascii="Arial" w:eastAsia="MS Mincho" w:hAnsi="Arial" w:cs="Arial"/>
          <w:sz w:val="20"/>
        </w:rPr>
        <w:t xml:space="preserve"> to property or </w:t>
      </w:r>
      <w:r w:rsidRPr="00637570">
        <w:rPr>
          <w:rFonts w:ascii="Arial" w:eastAsia="MS Mincho" w:hAnsi="Arial" w:cs="Arial"/>
          <w:b/>
          <w:sz w:val="20"/>
        </w:rPr>
        <w:t>Bodily Injury</w:t>
      </w:r>
      <w:r w:rsidRPr="00637570">
        <w:rPr>
          <w:rFonts w:ascii="Arial" w:eastAsia="MS Mincho" w:hAnsi="Arial" w:cs="Arial"/>
          <w:sz w:val="20"/>
        </w:rPr>
        <w:t xml:space="preserve"> is increased, provided that the </w:t>
      </w:r>
      <w:r w:rsidRPr="00637570">
        <w:rPr>
          <w:rFonts w:ascii="Arial" w:eastAsia="MS Mincho" w:hAnsi="Arial" w:cs="Arial"/>
          <w:b/>
          <w:sz w:val="20"/>
        </w:rPr>
        <w:t>Insured</w:t>
      </w:r>
      <w:r w:rsidRPr="00637570">
        <w:rPr>
          <w:rFonts w:ascii="Arial" w:eastAsia="MS Mincho" w:hAnsi="Arial" w:cs="Arial"/>
          <w:sz w:val="20"/>
        </w:rPr>
        <w:t xml:space="preserve"> upon becoming aware of such act or omission shall as soon as practicable give notice in writing to the </w:t>
      </w:r>
      <w:r w:rsidRPr="00637570">
        <w:rPr>
          <w:rFonts w:ascii="Arial" w:eastAsia="MS Mincho" w:hAnsi="Arial" w:cs="Arial"/>
          <w:b/>
          <w:sz w:val="20"/>
        </w:rPr>
        <w:t>Insurer</w:t>
      </w:r>
      <w:r w:rsidRPr="00637570">
        <w:rPr>
          <w:rFonts w:ascii="Arial" w:eastAsia="MS Mincho" w:hAnsi="Arial" w:cs="Arial"/>
          <w:sz w:val="20"/>
        </w:rPr>
        <w:t xml:space="preserve"> and pay an additional premium if required and comply with any additional requirements imposed by the </w:t>
      </w:r>
      <w:r w:rsidRPr="00637570">
        <w:rPr>
          <w:rFonts w:ascii="Arial" w:eastAsia="MS Mincho" w:hAnsi="Arial" w:cs="Arial"/>
          <w:b/>
          <w:sz w:val="20"/>
        </w:rPr>
        <w:t>Insurer</w:t>
      </w:r>
      <w:r w:rsidRPr="00637570">
        <w:rPr>
          <w:rFonts w:ascii="Arial" w:eastAsia="MS Mincho" w:hAnsi="Arial" w:cs="Arial"/>
          <w:sz w:val="20"/>
        </w:rPr>
        <w:t>.</w:t>
      </w:r>
    </w:p>
    <w:p w14:paraId="74212FB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 Condition shall not apply to:</w:t>
      </w:r>
    </w:p>
    <w:p w14:paraId="2AF79FFF"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breach by the </w:t>
      </w:r>
      <w:r w:rsidRPr="00637570">
        <w:rPr>
          <w:rFonts w:ascii="Arial" w:eastAsia="MS Mincho" w:hAnsi="Arial" w:cs="Arial"/>
          <w:b/>
          <w:sz w:val="20"/>
        </w:rPr>
        <w:t>Insured</w:t>
      </w:r>
      <w:r w:rsidRPr="00637570">
        <w:rPr>
          <w:rFonts w:ascii="Arial" w:eastAsia="MS Mincho" w:hAnsi="Arial" w:cs="Arial"/>
          <w:sz w:val="20"/>
        </w:rPr>
        <w:t xml:space="preserve"> of its duty of disclosure (including its duty to make a fair presentation of the risk); or</w:t>
      </w:r>
    </w:p>
    <w:p w14:paraId="3F285D80" w14:textId="17449EA7" w:rsid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breach by the </w:t>
      </w:r>
      <w:r w:rsidRPr="00637570">
        <w:rPr>
          <w:rFonts w:ascii="Arial" w:eastAsia="MS Mincho" w:hAnsi="Arial" w:cs="Arial"/>
          <w:b/>
          <w:sz w:val="20"/>
        </w:rPr>
        <w:t>Insured</w:t>
      </w:r>
      <w:r w:rsidRPr="00637570">
        <w:rPr>
          <w:rFonts w:ascii="Arial" w:eastAsia="MS Mincho" w:hAnsi="Arial" w:cs="Arial"/>
          <w:sz w:val="20"/>
        </w:rPr>
        <w:t xml:space="preserve"> of a condition under this </w:t>
      </w:r>
      <w:r w:rsidRPr="00637570">
        <w:rPr>
          <w:rFonts w:ascii="Arial" w:eastAsia="MS Mincho" w:hAnsi="Arial" w:cs="Arial"/>
          <w:b/>
          <w:sz w:val="20"/>
        </w:rPr>
        <w:t xml:space="preserve">Policy </w:t>
      </w:r>
      <w:r w:rsidRPr="00637570">
        <w:rPr>
          <w:rFonts w:ascii="Arial" w:eastAsia="MS Mincho" w:hAnsi="Arial" w:cs="Arial"/>
          <w:sz w:val="20"/>
        </w:rPr>
        <w:t>which is not a Policy Protection and Maintenance Condition (as set out below).</w:t>
      </w:r>
    </w:p>
    <w:p w14:paraId="6427B7BC" w14:textId="77777777" w:rsidR="00E8723D" w:rsidRDefault="00E8723D" w:rsidP="00242442">
      <w:pPr>
        <w:pStyle w:val="Heading2"/>
        <w:spacing w:before="120"/>
        <w:rPr>
          <w:rFonts w:eastAsia="MS Gothic"/>
        </w:rPr>
      </w:pPr>
      <w:r w:rsidRPr="00637570">
        <w:rPr>
          <w:rFonts w:eastAsia="MS Gothic"/>
        </w:rPr>
        <w:t>Other Parties</w:t>
      </w:r>
    </w:p>
    <w:p w14:paraId="62C0A553" w14:textId="77777777" w:rsidR="00E8723D" w:rsidRPr="00040E36" w:rsidRDefault="00E8723D" w:rsidP="00242442">
      <w:pPr>
        <w:pStyle w:val="Heading2"/>
        <w:spacing w:before="120"/>
        <w:rPr>
          <w:rFonts w:eastAsia="MS Gothic"/>
          <w:color w:val="auto"/>
        </w:rPr>
      </w:pPr>
      <w:r w:rsidRPr="00040E36">
        <w:rPr>
          <w:rFonts w:ascii="Arial" w:eastAsia="MS Mincho" w:hAnsi="Arial" w:cs="Arial"/>
          <w:color w:val="auto"/>
          <w:sz w:val="20"/>
          <w:szCs w:val="24"/>
        </w:rPr>
        <w:t xml:space="preserve">The </w:t>
      </w:r>
      <w:r w:rsidRPr="00040E36">
        <w:rPr>
          <w:rFonts w:ascii="Arial" w:eastAsia="MS Mincho" w:hAnsi="Arial" w:cs="Arial"/>
          <w:b/>
          <w:bCs w:val="0"/>
          <w:color w:val="auto"/>
          <w:sz w:val="20"/>
          <w:szCs w:val="24"/>
        </w:rPr>
        <w:t>Insured</w:t>
      </w:r>
      <w:r w:rsidRPr="00040E36">
        <w:rPr>
          <w:rFonts w:ascii="Arial" w:eastAsia="MS Mincho" w:hAnsi="Arial" w:cs="Arial"/>
          <w:color w:val="auto"/>
          <w:sz w:val="20"/>
          <w:szCs w:val="24"/>
        </w:rPr>
        <w:t xml:space="preserve"> and the </w:t>
      </w:r>
      <w:r w:rsidRPr="00040E36">
        <w:rPr>
          <w:rFonts w:ascii="Arial" w:eastAsia="MS Mincho" w:hAnsi="Arial" w:cs="Arial"/>
          <w:b/>
          <w:bCs w:val="0"/>
          <w:color w:val="auto"/>
          <w:sz w:val="20"/>
          <w:szCs w:val="24"/>
        </w:rPr>
        <w:t>Insurer</w:t>
      </w:r>
      <w:r w:rsidRPr="00040E36">
        <w:rPr>
          <w:rFonts w:ascii="Arial" w:eastAsia="MS Mincho" w:hAnsi="Arial" w:cs="Arial"/>
          <w:color w:val="auto"/>
          <w:sz w:val="20"/>
          <w:szCs w:val="24"/>
        </w:rPr>
        <w:t xml:space="preserve"> are the only parties to this contract and no other person has any rights to enforce any term of this </w:t>
      </w:r>
      <w:r w:rsidRPr="00040E36">
        <w:rPr>
          <w:rFonts w:ascii="Arial" w:eastAsia="MS Mincho" w:hAnsi="Arial" w:cs="Arial"/>
          <w:b/>
          <w:bCs w:val="0"/>
          <w:color w:val="auto"/>
          <w:sz w:val="20"/>
          <w:szCs w:val="24"/>
        </w:rPr>
        <w:t>Policy</w:t>
      </w:r>
      <w:r w:rsidRPr="00040E36">
        <w:rPr>
          <w:rFonts w:ascii="Arial" w:eastAsia="MS Mincho" w:hAnsi="Arial" w:cs="Arial"/>
          <w:color w:val="auto"/>
          <w:sz w:val="20"/>
          <w:szCs w:val="24"/>
        </w:rPr>
        <w:t>.</w:t>
      </w:r>
    </w:p>
    <w:p w14:paraId="11A37D25" w14:textId="2941CF7C" w:rsidR="00E8723D" w:rsidRDefault="00637570" w:rsidP="00F97357">
      <w:pPr>
        <w:pStyle w:val="Heading2"/>
        <w:spacing w:before="120"/>
        <w:rPr>
          <w:rFonts w:eastAsia="MS Mincho"/>
        </w:rPr>
      </w:pPr>
      <w:r w:rsidRPr="00637570">
        <w:rPr>
          <w:rFonts w:eastAsia="MS Mincho"/>
        </w:rPr>
        <w:t xml:space="preserve">Policy </w:t>
      </w:r>
      <w:r w:rsidR="00040E36">
        <w:rPr>
          <w:rFonts w:eastAsia="MS Mincho"/>
        </w:rPr>
        <w:t>C</w:t>
      </w:r>
      <w:r w:rsidRPr="00637570">
        <w:rPr>
          <w:rFonts w:eastAsia="MS Mincho"/>
        </w:rPr>
        <w:t xml:space="preserve">onstruction and </w:t>
      </w:r>
      <w:r w:rsidR="00040E36">
        <w:rPr>
          <w:rFonts w:eastAsia="MS Mincho"/>
        </w:rPr>
        <w:t>D</w:t>
      </w:r>
      <w:r w:rsidRPr="00637570">
        <w:rPr>
          <w:rFonts w:eastAsia="MS Mincho"/>
        </w:rPr>
        <w:t>isputes</w:t>
      </w:r>
    </w:p>
    <w:p w14:paraId="5D1BB3B3" w14:textId="741315EF" w:rsidR="00637570" w:rsidRPr="00040E36" w:rsidRDefault="00637570" w:rsidP="00F97357">
      <w:pPr>
        <w:pStyle w:val="Heading2"/>
        <w:spacing w:before="120" w:line="240" w:lineRule="auto"/>
        <w:rPr>
          <w:rFonts w:eastAsia="MS Mincho"/>
          <w:bCs w:val="0"/>
          <w:color w:val="auto"/>
        </w:rPr>
      </w:pPr>
      <w:r w:rsidRPr="00040E36">
        <w:rPr>
          <w:rFonts w:ascii="Arial" w:eastAsia="MS Mincho" w:hAnsi="Arial" w:cs="Arial"/>
          <w:bCs w:val="0"/>
          <w:color w:val="auto"/>
          <w:sz w:val="20"/>
          <w:szCs w:val="24"/>
        </w:rPr>
        <w:t xml:space="preserve">Any phrase or word in this </w:t>
      </w:r>
      <w:r w:rsidRPr="00040E36">
        <w:rPr>
          <w:rFonts w:ascii="Arial" w:eastAsia="MS Mincho" w:hAnsi="Arial" w:cs="Arial"/>
          <w:b/>
          <w:color w:val="auto"/>
          <w:sz w:val="20"/>
          <w:szCs w:val="24"/>
        </w:rPr>
        <w:t>Policy</w:t>
      </w:r>
      <w:r w:rsidRPr="00040E36">
        <w:rPr>
          <w:rFonts w:ascii="Arial" w:eastAsia="MS Mincho" w:hAnsi="Arial" w:cs="Arial"/>
          <w:bCs w:val="0"/>
          <w:color w:val="auto"/>
          <w:sz w:val="20"/>
          <w:szCs w:val="24"/>
        </w:rPr>
        <w:t xml:space="preserve"> and the </w:t>
      </w:r>
      <w:r w:rsidRPr="00040E36">
        <w:rPr>
          <w:rFonts w:ascii="Arial" w:eastAsia="MS Mincho" w:hAnsi="Arial" w:cs="Arial"/>
          <w:b/>
          <w:color w:val="auto"/>
          <w:sz w:val="20"/>
          <w:szCs w:val="24"/>
        </w:rPr>
        <w:t>Schedule</w:t>
      </w:r>
      <w:r w:rsidRPr="00040E36">
        <w:rPr>
          <w:rFonts w:ascii="Arial" w:eastAsia="MS Mincho" w:hAnsi="Arial" w:cs="Arial"/>
          <w:bCs w:val="0"/>
          <w:color w:val="auto"/>
          <w:sz w:val="20"/>
          <w:szCs w:val="24"/>
        </w:rPr>
        <w:t xml:space="preserve"> will be interpreted in accordance with the laws of England and Wales. Th</w:t>
      </w:r>
      <w:r w:rsidR="00E8723D" w:rsidRPr="00040E36">
        <w:rPr>
          <w:rFonts w:ascii="Arial" w:eastAsia="MS Mincho" w:hAnsi="Arial" w:cs="Arial"/>
          <w:bCs w:val="0"/>
          <w:color w:val="auto"/>
          <w:sz w:val="20"/>
          <w:szCs w:val="24"/>
        </w:rPr>
        <w:t>is</w:t>
      </w:r>
      <w:r w:rsidRPr="00040E36">
        <w:rPr>
          <w:rFonts w:ascii="Arial" w:eastAsia="MS Mincho" w:hAnsi="Arial" w:cs="Arial"/>
          <w:bCs w:val="0"/>
          <w:color w:val="auto"/>
          <w:sz w:val="20"/>
          <w:szCs w:val="24"/>
        </w:rPr>
        <w:t xml:space="preserve"> </w:t>
      </w:r>
      <w:r w:rsidRPr="00040E36">
        <w:rPr>
          <w:rFonts w:ascii="Arial" w:eastAsia="MS Mincho" w:hAnsi="Arial" w:cs="Arial"/>
          <w:b/>
          <w:color w:val="auto"/>
          <w:sz w:val="20"/>
          <w:szCs w:val="24"/>
        </w:rPr>
        <w:t>Policy</w:t>
      </w:r>
      <w:r w:rsidRPr="00040E36">
        <w:rPr>
          <w:rFonts w:ascii="Arial" w:eastAsia="MS Mincho" w:hAnsi="Arial" w:cs="Arial"/>
          <w:bCs w:val="0"/>
          <w:color w:val="auto"/>
          <w:sz w:val="20"/>
          <w:szCs w:val="24"/>
        </w:rPr>
        <w:t xml:space="preserve"> and the </w:t>
      </w:r>
      <w:r w:rsidRPr="00040E36">
        <w:rPr>
          <w:rFonts w:ascii="Arial" w:eastAsia="MS Mincho" w:hAnsi="Arial" w:cs="Arial"/>
          <w:b/>
          <w:color w:val="auto"/>
          <w:sz w:val="20"/>
          <w:szCs w:val="24"/>
        </w:rPr>
        <w:t>Schedule</w:t>
      </w:r>
      <w:r w:rsidRPr="00040E36">
        <w:rPr>
          <w:rFonts w:ascii="Arial" w:eastAsia="MS Mincho" w:hAnsi="Arial" w:cs="Arial"/>
          <w:bCs w:val="0"/>
          <w:color w:val="auto"/>
          <w:sz w:val="20"/>
          <w:szCs w:val="24"/>
        </w:rPr>
        <w:t xml:space="preserve"> shall be read together as one contract and any word or expression to which a specific meaning has been attached in any part of this </w:t>
      </w:r>
      <w:r w:rsidRPr="00040E36">
        <w:rPr>
          <w:rFonts w:ascii="Arial" w:eastAsia="MS Mincho" w:hAnsi="Arial" w:cs="Arial"/>
          <w:b/>
          <w:color w:val="auto"/>
          <w:sz w:val="20"/>
          <w:szCs w:val="24"/>
        </w:rPr>
        <w:t>Policy</w:t>
      </w:r>
      <w:r w:rsidRPr="00040E36">
        <w:rPr>
          <w:rFonts w:ascii="Arial" w:eastAsia="MS Mincho" w:hAnsi="Arial" w:cs="Arial"/>
          <w:bCs w:val="0"/>
          <w:color w:val="auto"/>
          <w:sz w:val="20"/>
          <w:szCs w:val="24"/>
        </w:rPr>
        <w:t xml:space="preserve"> or the </w:t>
      </w:r>
      <w:r w:rsidRPr="00040E36">
        <w:rPr>
          <w:rFonts w:ascii="Arial" w:eastAsia="MS Mincho" w:hAnsi="Arial" w:cs="Arial"/>
          <w:b/>
          <w:color w:val="auto"/>
          <w:sz w:val="20"/>
          <w:szCs w:val="24"/>
        </w:rPr>
        <w:t>Schedule</w:t>
      </w:r>
      <w:r w:rsidRPr="00040E36">
        <w:rPr>
          <w:rFonts w:ascii="Arial" w:eastAsia="MS Mincho" w:hAnsi="Arial" w:cs="Arial"/>
          <w:bCs w:val="0"/>
          <w:color w:val="auto"/>
          <w:sz w:val="20"/>
          <w:szCs w:val="24"/>
        </w:rPr>
        <w:t xml:space="preserve"> </w:t>
      </w:r>
      <w:r w:rsidR="009A6ACA" w:rsidRPr="00040E36">
        <w:rPr>
          <w:rFonts w:ascii="Arial" w:eastAsia="MS Mincho" w:hAnsi="Arial" w:cs="Arial"/>
          <w:bCs w:val="0"/>
          <w:color w:val="auto"/>
          <w:sz w:val="20"/>
          <w:szCs w:val="24"/>
        </w:rPr>
        <w:t xml:space="preserve">or </w:t>
      </w:r>
      <w:r w:rsidR="009A6ACA" w:rsidRPr="00040E36">
        <w:rPr>
          <w:rFonts w:ascii="Arial" w:eastAsia="MS Mincho" w:hAnsi="Arial" w:cs="Arial"/>
          <w:b/>
          <w:color w:val="auto"/>
          <w:sz w:val="20"/>
          <w:szCs w:val="24"/>
        </w:rPr>
        <w:t>Specification</w:t>
      </w:r>
      <w:r w:rsidR="009A6ACA" w:rsidRPr="00040E36">
        <w:rPr>
          <w:rFonts w:ascii="Arial" w:eastAsia="MS Mincho" w:hAnsi="Arial" w:cs="Arial"/>
          <w:bCs w:val="0"/>
          <w:color w:val="auto"/>
          <w:sz w:val="20"/>
          <w:szCs w:val="24"/>
        </w:rPr>
        <w:t xml:space="preserve"> </w:t>
      </w:r>
      <w:r w:rsidRPr="00040E36">
        <w:rPr>
          <w:rFonts w:ascii="Arial" w:eastAsia="MS Mincho" w:hAnsi="Arial" w:cs="Arial"/>
          <w:bCs w:val="0"/>
          <w:color w:val="auto"/>
          <w:sz w:val="20"/>
          <w:szCs w:val="24"/>
        </w:rPr>
        <w:t>shall bear such specific meaning wherever it may appear.</w:t>
      </w:r>
    </w:p>
    <w:p w14:paraId="3BD6FC41" w14:textId="29251506" w:rsidR="00CC4925" w:rsidRDefault="003C2F89" w:rsidP="00242442">
      <w:pPr>
        <w:spacing w:after="120" w:line="240" w:lineRule="auto"/>
        <w:rPr>
          <w:rFonts w:ascii="Arial" w:eastAsia="MS Mincho" w:hAnsi="Arial" w:cs="Arial"/>
          <w:sz w:val="20"/>
          <w:szCs w:val="24"/>
        </w:rPr>
        <w:sectPr w:rsidR="00CC4925" w:rsidSect="0041003C">
          <w:type w:val="nextColumn"/>
          <w:pgSz w:w="11906" w:h="16838"/>
          <w:pgMar w:top="1134" w:right="1134" w:bottom="1134" w:left="1134" w:header="525" w:footer="402" w:gutter="0"/>
          <w:cols w:space="708"/>
          <w:docGrid w:linePitch="360"/>
        </w:sectPr>
      </w:pPr>
      <w:r>
        <w:rPr>
          <w:rFonts w:ascii="Arial" w:eastAsia="MS Mincho" w:hAnsi="Arial" w:cs="Arial"/>
          <w:sz w:val="20"/>
          <w:szCs w:val="24"/>
        </w:rPr>
        <w:t xml:space="preserve">In respect of </w:t>
      </w:r>
      <w:r w:rsidRPr="00351DC4">
        <w:rPr>
          <w:rFonts w:ascii="Arial" w:eastAsia="MS Mincho" w:hAnsi="Arial" w:cs="Arial"/>
          <w:b/>
          <w:sz w:val="20"/>
          <w:szCs w:val="24"/>
        </w:rPr>
        <w:t>Section</w:t>
      </w:r>
      <w:r w:rsidR="00D336D7" w:rsidRPr="004569DC">
        <w:rPr>
          <w:rFonts w:ascii="Arial" w:eastAsia="MS Mincho" w:hAnsi="Arial" w:cs="Arial"/>
          <w:sz w:val="20"/>
          <w:szCs w:val="24"/>
        </w:rPr>
        <w:t xml:space="preserve"> 13 only</w:t>
      </w:r>
      <w:r w:rsidR="00D336D7">
        <w:rPr>
          <w:rFonts w:ascii="Arial" w:eastAsia="MS Mincho" w:hAnsi="Arial" w:cs="Arial"/>
          <w:sz w:val="20"/>
          <w:szCs w:val="24"/>
        </w:rPr>
        <w:t xml:space="preserve"> a</w:t>
      </w:r>
      <w:r w:rsidR="00637570" w:rsidRPr="00637570">
        <w:rPr>
          <w:rFonts w:ascii="Arial" w:eastAsia="MS Mincho" w:hAnsi="Arial" w:cs="Arial"/>
          <w:sz w:val="20"/>
          <w:szCs w:val="24"/>
        </w:rPr>
        <w:t xml:space="preserve">ny dispute concerning the interpretation of the terms, conditions or exclusions contained herein is understood and agreed by both the </w:t>
      </w:r>
      <w:r w:rsidR="00637570" w:rsidRPr="00637570">
        <w:rPr>
          <w:rFonts w:ascii="Arial" w:eastAsia="MS Mincho" w:hAnsi="Arial" w:cs="Arial"/>
          <w:b/>
          <w:sz w:val="20"/>
          <w:szCs w:val="24"/>
        </w:rPr>
        <w:t>Insured</w:t>
      </w:r>
      <w:r w:rsidR="00637570" w:rsidRPr="00637570">
        <w:rPr>
          <w:rFonts w:ascii="Arial" w:eastAsia="MS Mincho" w:hAnsi="Arial" w:cs="Arial"/>
          <w:sz w:val="20"/>
          <w:szCs w:val="24"/>
        </w:rPr>
        <w:t xml:space="preserve"> and the </w:t>
      </w:r>
      <w:r w:rsidR="00637570" w:rsidRPr="00637570">
        <w:rPr>
          <w:rFonts w:ascii="Arial" w:eastAsia="MS Mincho" w:hAnsi="Arial" w:cs="Arial"/>
          <w:b/>
          <w:sz w:val="20"/>
          <w:szCs w:val="24"/>
        </w:rPr>
        <w:t>Insurer</w:t>
      </w:r>
      <w:r w:rsidR="00637570" w:rsidRPr="00637570">
        <w:rPr>
          <w:rFonts w:ascii="Arial" w:eastAsia="MS Mincho" w:hAnsi="Arial" w:cs="Arial"/>
          <w:sz w:val="20"/>
          <w:szCs w:val="24"/>
        </w:rPr>
        <w:t xml:space="preserve"> to be subject to the laws of England and Wales. Each party agrees to refer any such dispute to a mediator to be agreed between the </w:t>
      </w:r>
      <w:r w:rsidR="00637570" w:rsidRPr="00637570">
        <w:rPr>
          <w:rFonts w:ascii="Arial" w:eastAsia="MS Mincho" w:hAnsi="Arial" w:cs="Arial"/>
          <w:b/>
          <w:sz w:val="20"/>
          <w:szCs w:val="24"/>
        </w:rPr>
        <w:t>Insured</w:t>
      </w:r>
      <w:r w:rsidR="00637570" w:rsidRPr="00637570">
        <w:rPr>
          <w:rFonts w:ascii="Arial" w:eastAsia="MS Mincho" w:hAnsi="Arial" w:cs="Arial"/>
          <w:sz w:val="20"/>
          <w:szCs w:val="24"/>
        </w:rPr>
        <w:t xml:space="preserve"> and the </w:t>
      </w:r>
      <w:r w:rsidR="00637570" w:rsidRPr="00637570">
        <w:rPr>
          <w:rFonts w:ascii="Arial" w:eastAsia="MS Mincho" w:hAnsi="Arial" w:cs="Arial"/>
          <w:b/>
          <w:sz w:val="20"/>
          <w:szCs w:val="24"/>
        </w:rPr>
        <w:t>Insurer</w:t>
      </w:r>
      <w:r w:rsidR="00637570" w:rsidRPr="00637570">
        <w:rPr>
          <w:rFonts w:ascii="Arial" w:eastAsia="MS Mincho" w:hAnsi="Arial" w:cs="Arial"/>
          <w:sz w:val="20"/>
          <w:szCs w:val="24"/>
        </w:rPr>
        <w:t xml:space="preserve"> within 14 </w:t>
      </w:r>
      <w:r w:rsidR="009A6ACA">
        <w:rPr>
          <w:rFonts w:ascii="Arial" w:eastAsia="MS Mincho" w:hAnsi="Arial" w:cs="Arial"/>
          <w:sz w:val="20"/>
          <w:szCs w:val="24"/>
        </w:rPr>
        <w:t xml:space="preserve">(fourteen) </w:t>
      </w:r>
      <w:r w:rsidR="00637570" w:rsidRPr="00637570">
        <w:rPr>
          <w:rFonts w:ascii="Arial" w:eastAsia="MS Mincho" w:hAnsi="Arial" w:cs="Arial"/>
          <w:sz w:val="20"/>
          <w:szCs w:val="24"/>
        </w:rPr>
        <w:t>working days of any dispute arising under th</w:t>
      </w:r>
      <w:r w:rsidR="009A6ACA">
        <w:rPr>
          <w:rFonts w:ascii="Arial" w:eastAsia="MS Mincho" w:hAnsi="Arial" w:cs="Arial"/>
          <w:sz w:val="20"/>
          <w:szCs w:val="24"/>
        </w:rPr>
        <w:t>is</w:t>
      </w:r>
      <w:r w:rsidR="00637570" w:rsidRPr="00637570">
        <w:rPr>
          <w:rFonts w:ascii="Arial" w:eastAsia="MS Mincho" w:hAnsi="Arial" w:cs="Arial"/>
          <w:sz w:val="20"/>
          <w:szCs w:val="24"/>
        </w:rPr>
        <w:t xml:space="preserve"> </w:t>
      </w:r>
      <w:r w:rsidR="00637570" w:rsidRPr="009A6ACA">
        <w:rPr>
          <w:rFonts w:ascii="Arial" w:eastAsia="MS Mincho" w:hAnsi="Arial" w:cs="Arial"/>
          <w:b/>
          <w:bCs/>
          <w:sz w:val="20"/>
          <w:szCs w:val="24"/>
        </w:rPr>
        <w:t>Policy</w:t>
      </w:r>
      <w:r w:rsidR="00637570" w:rsidRPr="00637570">
        <w:rPr>
          <w:rFonts w:ascii="Arial" w:eastAsia="MS Mincho" w:hAnsi="Arial" w:cs="Arial"/>
          <w:sz w:val="20"/>
          <w:szCs w:val="24"/>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333C6CA7" w14:textId="3A108D9A" w:rsid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lastRenderedPageBreak/>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agree to perform their respective continuing obligations under this </w:t>
      </w:r>
      <w:r w:rsidRPr="009A6ACA">
        <w:rPr>
          <w:rFonts w:ascii="Arial" w:eastAsia="MS Mincho" w:hAnsi="Arial" w:cs="Arial"/>
          <w:b/>
          <w:bCs/>
          <w:sz w:val="20"/>
          <w:szCs w:val="24"/>
        </w:rPr>
        <w:t>Policy</w:t>
      </w:r>
      <w:r w:rsidRPr="00637570">
        <w:rPr>
          <w:rFonts w:ascii="Arial" w:eastAsia="MS Mincho" w:hAnsi="Arial" w:cs="Arial"/>
          <w:sz w:val="20"/>
          <w:szCs w:val="24"/>
        </w:rPr>
        <w:t xml:space="preserve"> while the dispute is resolved unless the nature of the dispute prevents such continued performance of those obligations. If any such dispute is not resolved by mediation or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Insurer</w:t>
      </w:r>
      <w:r w:rsidRPr="00637570">
        <w:rPr>
          <w:rFonts w:ascii="Arial" w:eastAsia="MS Mincho" w:hAnsi="Arial" w:cs="Arial"/>
          <w:sz w:val="20"/>
          <w:szCs w:val="24"/>
        </w:rPr>
        <w:t xml:space="preserve"> cannot agree upon the appointment of a mediator or the form that the mediation will take</w:t>
      </w:r>
      <w:r w:rsidR="009A6ACA">
        <w:rPr>
          <w:rFonts w:ascii="Arial" w:eastAsia="MS Mincho" w:hAnsi="Arial" w:cs="Arial"/>
          <w:sz w:val="20"/>
          <w:szCs w:val="24"/>
        </w:rPr>
        <w:t>,</w:t>
      </w:r>
      <w:r w:rsidRPr="00637570">
        <w:rPr>
          <w:rFonts w:ascii="Arial" w:eastAsia="MS Mincho" w:hAnsi="Arial" w:cs="Arial"/>
          <w:sz w:val="20"/>
          <w:szCs w:val="24"/>
        </w:rPr>
        <w:t xml:space="preserve"> the dispute will be submitted to the jurisdiction of any court of competent jurisdiction within England and Wales and each party agrees to comply with all requirements necessary to give such court jurisdiction.</w:t>
      </w:r>
    </w:p>
    <w:p w14:paraId="281518ED" w14:textId="7A41D5A9" w:rsidR="00D336D7" w:rsidRDefault="00D336D7" w:rsidP="00242442">
      <w:pPr>
        <w:spacing w:after="120" w:line="240" w:lineRule="auto"/>
        <w:rPr>
          <w:rFonts w:ascii="Arial" w:eastAsia="MS Mincho" w:hAnsi="Arial" w:cs="Arial"/>
          <w:sz w:val="20"/>
          <w:szCs w:val="24"/>
        </w:rPr>
      </w:pPr>
      <w:r w:rsidRPr="004569DC">
        <w:rPr>
          <w:rFonts w:ascii="Arial" w:eastAsia="MS Mincho" w:hAnsi="Arial" w:cs="Arial"/>
          <w:sz w:val="20"/>
          <w:szCs w:val="24"/>
        </w:rPr>
        <w:t xml:space="preserve">For dispute resolutions in respect of </w:t>
      </w:r>
      <w:r w:rsidRPr="00351DC4">
        <w:rPr>
          <w:rFonts w:ascii="Arial" w:eastAsia="MS Mincho" w:hAnsi="Arial" w:cs="Arial"/>
          <w:b/>
          <w:sz w:val="20"/>
          <w:szCs w:val="24"/>
        </w:rPr>
        <w:t>Sections</w:t>
      </w:r>
      <w:r w:rsidRPr="004569DC">
        <w:rPr>
          <w:rFonts w:ascii="Arial" w:eastAsia="MS Mincho" w:hAnsi="Arial" w:cs="Arial"/>
          <w:sz w:val="20"/>
          <w:szCs w:val="24"/>
        </w:rPr>
        <w:t xml:space="preserve"> 1-12 please refer to the Arbitration Condition on Page</w:t>
      </w:r>
      <w:r w:rsidR="00654FB0" w:rsidRPr="004569DC">
        <w:rPr>
          <w:rFonts w:ascii="Arial" w:eastAsia="MS Mincho" w:hAnsi="Arial" w:cs="Arial"/>
          <w:sz w:val="20"/>
          <w:szCs w:val="24"/>
        </w:rPr>
        <w:t xml:space="preserve"> 22.</w:t>
      </w:r>
    </w:p>
    <w:p w14:paraId="4AAEB712" w14:textId="4F766BF1" w:rsidR="00E90D12" w:rsidRPr="00637570" w:rsidRDefault="00E90D12" w:rsidP="00242442">
      <w:pPr>
        <w:spacing w:after="120" w:line="240" w:lineRule="auto"/>
        <w:rPr>
          <w:rFonts w:ascii="Arial" w:eastAsia="MS Mincho" w:hAnsi="Arial" w:cs="Arial"/>
          <w:sz w:val="20"/>
          <w:szCs w:val="24"/>
        </w:rPr>
      </w:pPr>
      <w:r w:rsidRPr="004569DC">
        <w:rPr>
          <w:rFonts w:ascii="Arial" w:eastAsia="MS Mincho" w:hAnsi="Arial" w:cs="Arial"/>
          <w:sz w:val="20"/>
          <w:szCs w:val="24"/>
        </w:rPr>
        <w:t xml:space="preserve">For dispute resolutions in respect of </w:t>
      </w:r>
      <w:r w:rsidRPr="00351DC4">
        <w:rPr>
          <w:rFonts w:ascii="Arial" w:eastAsia="MS Mincho" w:hAnsi="Arial" w:cs="Arial"/>
          <w:b/>
          <w:sz w:val="20"/>
          <w:szCs w:val="24"/>
        </w:rPr>
        <w:t>Sections</w:t>
      </w:r>
      <w:r w:rsidRPr="004569DC">
        <w:rPr>
          <w:rFonts w:ascii="Arial" w:eastAsia="MS Mincho" w:hAnsi="Arial" w:cs="Arial"/>
          <w:sz w:val="20"/>
          <w:szCs w:val="24"/>
        </w:rPr>
        <w:t xml:space="preserve"> </w:t>
      </w:r>
      <w:r>
        <w:rPr>
          <w:rFonts w:ascii="Arial" w:eastAsia="MS Mincho" w:hAnsi="Arial" w:cs="Arial"/>
          <w:sz w:val="20"/>
          <w:szCs w:val="24"/>
        </w:rPr>
        <w:t>14</w:t>
      </w:r>
      <w:r w:rsidRPr="004569DC">
        <w:rPr>
          <w:rFonts w:ascii="Arial" w:eastAsia="MS Mincho" w:hAnsi="Arial" w:cs="Arial"/>
          <w:sz w:val="20"/>
          <w:szCs w:val="24"/>
        </w:rPr>
        <w:t xml:space="preserve"> please refer to the Arbitration Condition on Page</w:t>
      </w:r>
      <w:r>
        <w:rPr>
          <w:rFonts w:ascii="Arial" w:eastAsia="MS Mincho" w:hAnsi="Arial" w:cs="Arial"/>
          <w:sz w:val="20"/>
          <w:szCs w:val="24"/>
        </w:rPr>
        <w:t xml:space="preserve"> 11</w:t>
      </w:r>
      <w:r w:rsidR="00043C2A">
        <w:rPr>
          <w:rFonts w:ascii="Arial" w:eastAsia="MS Mincho" w:hAnsi="Arial" w:cs="Arial"/>
          <w:sz w:val="20"/>
          <w:szCs w:val="24"/>
        </w:rPr>
        <w:t>5</w:t>
      </w:r>
      <w:r w:rsidRPr="004569DC">
        <w:rPr>
          <w:rFonts w:ascii="Arial" w:eastAsia="MS Mincho" w:hAnsi="Arial" w:cs="Arial"/>
          <w:sz w:val="20"/>
          <w:szCs w:val="24"/>
        </w:rPr>
        <w:t>.</w:t>
      </w:r>
    </w:p>
    <w:p w14:paraId="302118FD" w14:textId="072994B6" w:rsidR="00637570" w:rsidRDefault="00637570" w:rsidP="00242442">
      <w:pPr>
        <w:pStyle w:val="Heading2"/>
        <w:spacing w:before="120"/>
        <w:rPr>
          <w:rFonts w:eastAsia="MS Mincho"/>
        </w:rPr>
      </w:pPr>
      <w:r w:rsidRPr="00637570">
        <w:rPr>
          <w:rFonts w:eastAsia="MS Mincho"/>
        </w:rPr>
        <w:t>Pollution</w:t>
      </w:r>
    </w:p>
    <w:p w14:paraId="00C85EFB"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(Applicable only to Public Liability and Products Liability </w:t>
      </w:r>
      <w:r w:rsidRPr="00351DC4">
        <w:rPr>
          <w:rFonts w:ascii="Arial" w:eastAsia="MS Mincho" w:hAnsi="Arial" w:cs="Arial"/>
          <w:b/>
          <w:sz w:val="20"/>
        </w:rPr>
        <w:t>Sections</w:t>
      </w:r>
      <w:r w:rsidRPr="00637570">
        <w:rPr>
          <w:rFonts w:ascii="Arial" w:eastAsia="MS Mincho" w:hAnsi="Arial" w:cs="Arial"/>
          <w:sz w:val="20"/>
        </w:rPr>
        <w:t>)</w:t>
      </w:r>
    </w:p>
    <w:p w14:paraId="213BA09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Cover will extend to include:</w:t>
      </w:r>
    </w:p>
    <w:p w14:paraId="5641C4E7" w14:textId="77777777" w:rsidR="00637570" w:rsidRPr="00637570" w:rsidRDefault="00637570" w:rsidP="00242442">
      <w:pPr>
        <w:spacing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t>a statutory debt or an order issued by a government appointed regulatory enforcement agency for the remediation costs incurred by the regulatory enforcement agency; and</w:t>
      </w:r>
    </w:p>
    <w:p w14:paraId="09D4F9C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primary remediation as defined in the Environmental Damage (Prevention and Remediation) Regulations 2009; </w:t>
      </w:r>
    </w:p>
    <w:p w14:paraId="011FCF0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at all times this </w:t>
      </w:r>
      <w:r w:rsidRPr="00637570">
        <w:rPr>
          <w:rFonts w:ascii="Arial" w:eastAsia="MS Mincho" w:hAnsi="Arial" w:cs="Arial"/>
          <w:b/>
          <w:sz w:val="20"/>
        </w:rPr>
        <w:t>Policy</w:t>
      </w:r>
      <w:r w:rsidRPr="00637570">
        <w:rPr>
          <w:rFonts w:ascii="Arial" w:eastAsia="MS Mincho" w:hAnsi="Arial" w:cs="Arial"/>
          <w:sz w:val="20"/>
        </w:rPr>
        <w:t xml:space="preserve"> shall not cover any liability in respect of:</w:t>
      </w:r>
    </w:p>
    <w:p w14:paraId="27E58E3E" w14:textId="7AF2BFAC" w:rsidR="00637570" w:rsidRPr="00637570" w:rsidRDefault="00637570" w:rsidP="00242442">
      <w:pPr>
        <w:numPr>
          <w:ilvl w:val="0"/>
          <w:numId w:val="56"/>
        </w:numPr>
        <w:spacing w:line="240" w:lineRule="auto"/>
        <w:ind w:left="567" w:hanging="567"/>
        <w:rPr>
          <w:rFonts w:ascii="Arial" w:eastAsia="MS Mincho" w:hAnsi="Arial" w:cs="Arial"/>
          <w:sz w:val="20"/>
        </w:rPr>
      </w:pPr>
      <w:r w:rsidRPr="00637570">
        <w:rPr>
          <w:rFonts w:ascii="Arial" w:eastAsia="MS Mincho" w:hAnsi="Arial" w:cs="Arial"/>
          <w:sz w:val="20"/>
        </w:rPr>
        <w:t xml:space="preserve">damage to land, premises, watercourse or body of water whether owned, leased, hired or tenanted or otherwise in the </w:t>
      </w:r>
      <w:r w:rsidRPr="00637570">
        <w:rPr>
          <w:rFonts w:ascii="Arial" w:eastAsia="MS Mincho" w:hAnsi="Arial" w:cs="Arial"/>
          <w:b/>
          <w:sz w:val="20"/>
        </w:rPr>
        <w:t>Insured’s</w:t>
      </w:r>
      <w:r w:rsidRPr="00637570">
        <w:rPr>
          <w:rFonts w:ascii="Arial" w:eastAsia="MS Mincho" w:hAnsi="Arial" w:cs="Arial"/>
          <w:sz w:val="20"/>
        </w:rPr>
        <w:t xml:space="preserve"> care</w:t>
      </w:r>
      <w:r w:rsidR="009A6ACA">
        <w:rPr>
          <w:rFonts w:ascii="Arial" w:eastAsia="MS Mincho" w:hAnsi="Arial" w:cs="Arial"/>
          <w:sz w:val="20"/>
        </w:rPr>
        <w:t>,</w:t>
      </w:r>
      <w:r w:rsidRPr="00637570">
        <w:rPr>
          <w:rFonts w:ascii="Arial" w:eastAsia="MS Mincho" w:hAnsi="Arial" w:cs="Arial"/>
          <w:sz w:val="20"/>
        </w:rPr>
        <w:t xml:space="preserve"> custody or control or to any natural resource, organism, species, site of special scientific interest or habitat situated on or in such land, premises, water course or body of water; or</w:t>
      </w:r>
    </w:p>
    <w:p w14:paraId="790C44E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complimentary or compensatory remediation as defined in the Environmental Damage (Prevention and Remediation) Regulations 2009.</w:t>
      </w:r>
    </w:p>
    <w:p w14:paraId="6FF83C31" w14:textId="77777777"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w:t>
      </w:r>
      <w:r w:rsidRPr="00637570">
        <w:rPr>
          <w:rFonts w:ascii="Arial" w:eastAsia="MS Mincho" w:hAnsi="Arial" w:cs="Arial"/>
          <w:b/>
          <w:sz w:val="20"/>
        </w:rPr>
        <w:t>Pollution</w:t>
      </w:r>
      <w:r w:rsidRPr="00637570">
        <w:rPr>
          <w:rFonts w:ascii="Arial" w:eastAsia="MS Mincho" w:hAnsi="Arial" w:cs="Arial"/>
          <w:sz w:val="20"/>
        </w:rPr>
        <w:t xml:space="preserve"> which arises out of one incident shall be deemed to have occurred at the time such incident takes place.</w:t>
      </w:r>
    </w:p>
    <w:p w14:paraId="653054A9" w14:textId="44D63056" w:rsidR="00637570" w:rsidRDefault="00637570" w:rsidP="00242442">
      <w:pPr>
        <w:pStyle w:val="Heading2"/>
        <w:spacing w:before="120"/>
        <w:rPr>
          <w:rFonts w:eastAsia="MS Mincho"/>
        </w:rPr>
      </w:pPr>
      <w:r w:rsidRPr="00637570">
        <w:rPr>
          <w:rFonts w:eastAsia="MS Mincho"/>
        </w:rPr>
        <w:t>Premium</w:t>
      </w:r>
    </w:p>
    <w:p w14:paraId="75327BE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Premium</w:t>
      </w:r>
      <w:r w:rsidRPr="00637570">
        <w:rPr>
          <w:rFonts w:ascii="Arial" w:eastAsia="MS Mincho" w:hAnsi="Arial" w:cs="Arial"/>
          <w:sz w:val="20"/>
        </w:rPr>
        <w:t xml:space="preserve"> payable under this </w:t>
      </w:r>
      <w:r w:rsidRPr="00637570">
        <w:rPr>
          <w:rFonts w:ascii="Arial" w:eastAsia="MS Mincho" w:hAnsi="Arial" w:cs="Arial"/>
          <w:b/>
          <w:sz w:val="20"/>
        </w:rPr>
        <w:t>Policy</w:t>
      </w:r>
      <w:r w:rsidRPr="00637570">
        <w:rPr>
          <w:rFonts w:ascii="Arial" w:eastAsia="MS Mincho" w:hAnsi="Arial" w:cs="Arial"/>
          <w:sz w:val="20"/>
        </w:rPr>
        <w:t xml:space="preserve"> shall be adjusted in accordance with the relevant</w:t>
      </w:r>
      <w:r w:rsidRPr="00637570">
        <w:rPr>
          <w:rFonts w:ascii="Arial" w:eastAsia="MS Mincho" w:hAnsi="Arial" w:cs="Arial"/>
          <w:b/>
          <w:sz w:val="20"/>
        </w:rPr>
        <w:t xml:space="preserve"> Specification</w:t>
      </w:r>
      <w:r w:rsidRPr="00637570">
        <w:rPr>
          <w:rFonts w:ascii="Arial" w:eastAsia="MS Mincho" w:hAnsi="Arial" w:cs="Arial"/>
          <w:sz w:val="20"/>
        </w:rPr>
        <w:t>, including the payment of any Minimum and Deposit Premium which shall be payable as agreed and shall not be returned except in cases of non-fraudulent breach of the Fair Presentation of Risk Condition.</w:t>
      </w:r>
    </w:p>
    <w:p w14:paraId="45B7E6F4" w14:textId="5D63CA09" w:rsidR="00637570" w:rsidRDefault="00637570" w:rsidP="00242442">
      <w:pPr>
        <w:pStyle w:val="Heading2"/>
        <w:spacing w:before="120"/>
        <w:rPr>
          <w:rFonts w:eastAsia="MS Mincho"/>
        </w:rPr>
      </w:pPr>
      <w:r w:rsidRPr="00637570">
        <w:rPr>
          <w:rFonts w:eastAsia="MS Mincho"/>
        </w:rPr>
        <w:t>Rights of Third Parties</w:t>
      </w:r>
    </w:p>
    <w:p w14:paraId="6D0083DD" w14:textId="77777777" w:rsidR="00637570" w:rsidRPr="00637570" w:rsidRDefault="00637570" w:rsidP="00242442">
      <w:pPr>
        <w:spacing w:line="240" w:lineRule="auto"/>
        <w:ind w:right="-99"/>
        <w:rPr>
          <w:rFonts w:ascii="Arial" w:eastAsia="MS Mincho" w:hAnsi="Arial" w:cs="Arial"/>
          <w:sz w:val="20"/>
          <w:lang w:val="en-US"/>
        </w:rPr>
      </w:pPr>
      <w:r w:rsidRPr="00637570">
        <w:rPr>
          <w:rFonts w:ascii="Arial" w:eastAsia="MS Mincho" w:hAnsi="Arial" w:cs="Arial"/>
          <w:sz w:val="20"/>
          <w:lang w:val="en-US"/>
        </w:rPr>
        <w:t xml:space="preserve">A person or company who is not a party to this </w:t>
      </w:r>
      <w:r w:rsidRPr="00637570">
        <w:rPr>
          <w:rFonts w:ascii="Arial" w:eastAsia="MS Mincho" w:hAnsi="Arial" w:cs="Arial"/>
          <w:b/>
          <w:bCs/>
          <w:sz w:val="20"/>
          <w:lang w:val="en-US"/>
        </w:rPr>
        <w:t>Policy</w:t>
      </w:r>
      <w:r w:rsidRPr="00637570">
        <w:rPr>
          <w:rFonts w:ascii="Arial" w:eastAsia="MS Mincho" w:hAnsi="Arial" w:cs="Arial"/>
          <w:sz w:val="20"/>
          <w:lang w:val="en-US"/>
        </w:rPr>
        <w:t xml:space="preserve"> has no right under the Contracts (Rights of Third Parties) Act 1999 or any subsequent legislation to enforce any term of this </w:t>
      </w:r>
      <w:r w:rsidRPr="00637570">
        <w:rPr>
          <w:rFonts w:ascii="Arial" w:eastAsia="MS Mincho" w:hAnsi="Arial" w:cs="Arial"/>
          <w:b/>
          <w:bCs/>
          <w:sz w:val="20"/>
          <w:lang w:val="en-US"/>
        </w:rPr>
        <w:t>Policy</w:t>
      </w:r>
      <w:r w:rsidRPr="00637570">
        <w:rPr>
          <w:rFonts w:ascii="Arial" w:eastAsia="MS Mincho" w:hAnsi="Arial" w:cs="Arial"/>
          <w:sz w:val="20"/>
          <w:lang w:val="en-US"/>
        </w:rPr>
        <w:t xml:space="preserve">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specifically approved such right of enforcement) but this does not affect any right or remedy of a third party which exists or is available apart from such Act.</w:t>
      </w:r>
    </w:p>
    <w:p w14:paraId="03DA4BF6" w14:textId="0E052706" w:rsidR="00637570" w:rsidRDefault="00637570" w:rsidP="00242442">
      <w:pPr>
        <w:pStyle w:val="Heading2"/>
        <w:spacing w:before="120"/>
        <w:rPr>
          <w:rFonts w:eastAsia="MS Mincho"/>
        </w:rPr>
      </w:pPr>
      <w:r w:rsidRPr="00637570">
        <w:rPr>
          <w:rFonts w:eastAsia="MS Mincho"/>
        </w:rPr>
        <w:t>Subrogation Waiver</w:t>
      </w:r>
    </w:p>
    <w:p w14:paraId="68A0C846" w14:textId="3C05CB02"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(Applicable only to Business “All Risks”, Production Property “All Risks”, Business Interruption “All Risks”, Information Technology “All Risks” </w:t>
      </w:r>
      <w:r w:rsidRPr="00351DC4">
        <w:rPr>
          <w:rFonts w:ascii="Arial" w:eastAsia="MS Mincho" w:hAnsi="Arial" w:cs="Arial"/>
          <w:b/>
          <w:sz w:val="20"/>
        </w:rPr>
        <w:t>Sections</w:t>
      </w:r>
      <w:r w:rsidRPr="00637570">
        <w:rPr>
          <w:rFonts w:ascii="Arial" w:eastAsia="MS Mincho" w:hAnsi="Arial" w:cs="Arial"/>
          <w:sz w:val="20"/>
        </w:rPr>
        <w:t xml:space="preserve"> and </w:t>
      </w:r>
      <w:r w:rsidR="00DD3BDE">
        <w:rPr>
          <w:rFonts w:ascii="Arial" w:eastAsia="MS Mincho" w:hAnsi="Arial" w:cs="Arial"/>
          <w:sz w:val="20"/>
        </w:rPr>
        <w:t xml:space="preserve">the Media Liability </w:t>
      </w:r>
      <w:r w:rsidRPr="00351DC4">
        <w:rPr>
          <w:rFonts w:ascii="Arial" w:eastAsia="MS Mincho" w:hAnsi="Arial" w:cs="Arial"/>
          <w:b/>
          <w:sz w:val="20"/>
        </w:rPr>
        <w:t>Section</w:t>
      </w:r>
      <w:r w:rsidRPr="00637570">
        <w:rPr>
          <w:rFonts w:ascii="Arial" w:eastAsia="MS Mincho" w:hAnsi="Arial" w:cs="Arial"/>
          <w:sz w:val="20"/>
        </w:rPr>
        <w:t>)</w:t>
      </w:r>
    </w:p>
    <w:p w14:paraId="7DEA6E8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waive any rights, remedies or relief to which it may become entitled by subrogation against:</w:t>
      </w:r>
    </w:p>
    <w:p w14:paraId="48C8EDD9"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t xml:space="preserve">any company standing in the relation of parent to </w:t>
      </w:r>
      <w:r w:rsidRPr="00637570">
        <w:rPr>
          <w:rFonts w:ascii="Arial" w:eastAsia="MS Mincho" w:hAnsi="Arial" w:cs="Arial"/>
          <w:b/>
          <w:sz w:val="20"/>
        </w:rPr>
        <w:t>Subsidiary</w:t>
      </w:r>
      <w:r w:rsidRPr="00637570">
        <w:rPr>
          <w:rFonts w:ascii="Arial" w:eastAsia="MS Mincho" w:hAnsi="Arial" w:cs="Arial"/>
          <w:sz w:val="20"/>
        </w:rPr>
        <w:t xml:space="preserve">, or </w:t>
      </w:r>
      <w:r w:rsidRPr="00637570">
        <w:rPr>
          <w:rFonts w:ascii="Arial" w:eastAsia="MS Mincho" w:hAnsi="Arial" w:cs="Arial"/>
          <w:b/>
          <w:sz w:val="20"/>
        </w:rPr>
        <w:t>Subsidiary</w:t>
      </w:r>
      <w:r w:rsidRPr="00637570">
        <w:rPr>
          <w:rFonts w:ascii="Arial" w:eastAsia="MS Mincho" w:hAnsi="Arial" w:cs="Arial"/>
          <w:sz w:val="20"/>
        </w:rPr>
        <w:t xml:space="preserve"> to parent, to the </w:t>
      </w:r>
      <w:r w:rsidRPr="00637570">
        <w:rPr>
          <w:rFonts w:ascii="Arial" w:eastAsia="MS Mincho" w:hAnsi="Arial" w:cs="Arial"/>
          <w:b/>
          <w:sz w:val="20"/>
        </w:rPr>
        <w:t>Insured</w:t>
      </w:r>
      <w:r w:rsidRPr="00637570">
        <w:rPr>
          <w:rFonts w:ascii="Arial" w:eastAsia="MS Mincho" w:hAnsi="Arial" w:cs="Arial"/>
          <w:bCs/>
          <w:sz w:val="20"/>
        </w:rPr>
        <w:t>; and</w:t>
      </w:r>
    </w:p>
    <w:p w14:paraId="06B56EA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company which is a </w:t>
      </w:r>
      <w:r w:rsidRPr="00637570">
        <w:rPr>
          <w:rFonts w:ascii="Arial" w:eastAsia="MS Mincho" w:hAnsi="Arial" w:cs="Arial"/>
          <w:b/>
          <w:sz w:val="20"/>
        </w:rPr>
        <w:t>Subsidiary</w:t>
      </w:r>
      <w:r w:rsidRPr="00637570">
        <w:rPr>
          <w:rFonts w:ascii="Arial" w:eastAsia="MS Mincho" w:hAnsi="Arial" w:cs="Arial"/>
          <w:sz w:val="20"/>
        </w:rPr>
        <w:t xml:space="preserve"> of a parent company of which the </w:t>
      </w:r>
      <w:r w:rsidRPr="00637570">
        <w:rPr>
          <w:rFonts w:ascii="Arial" w:eastAsia="MS Mincho" w:hAnsi="Arial" w:cs="Arial"/>
          <w:b/>
          <w:sz w:val="20"/>
        </w:rPr>
        <w:t>Insured</w:t>
      </w:r>
      <w:r w:rsidRPr="00637570">
        <w:rPr>
          <w:rFonts w:ascii="Arial" w:eastAsia="MS Mincho" w:hAnsi="Arial" w:cs="Arial"/>
          <w:sz w:val="20"/>
        </w:rPr>
        <w:t xml:space="preserve"> are themselves a </w:t>
      </w:r>
      <w:r w:rsidRPr="00637570">
        <w:rPr>
          <w:rFonts w:ascii="Arial" w:eastAsia="MS Mincho" w:hAnsi="Arial" w:cs="Arial"/>
          <w:b/>
          <w:sz w:val="20"/>
        </w:rPr>
        <w:t>Subsidiary</w:t>
      </w:r>
      <w:r w:rsidRPr="00637570">
        <w:rPr>
          <w:rFonts w:ascii="Arial" w:eastAsia="MS Mincho" w:hAnsi="Arial" w:cs="Arial"/>
          <w:sz w:val="20"/>
        </w:rPr>
        <w:t>.</w:t>
      </w:r>
    </w:p>
    <w:p w14:paraId="3E9DE90F" w14:textId="77777777" w:rsidR="00637570" w:rsidRPr="00637570" w:rsidRDefault="00637570" w:rsidP="00242442">
      <w:pPr>
        <w:spacing w:after="120" w:line="240" w:lineRule="auto"/>
        <w:ind w:left="567" w:hanging="567"/>
        <w:rPr>
          <w:rFonts w:ascii="Arial" w:eastAsia="MS Mincho" w:hAnsi="Arial" w:cs="Arial"/>
          <w:sz w:val="20"/>
          <w:szCs w:val="24"/>
        </w:rPr>
      </w:pPr>
      <w:r w:rsidRPr="00637570">
        <w:rPr>
          <w:rFonts w:ascii="Arial" w:eastAsia="MS Mincho" w:hAnsi="Arial" w:cs="Arial"/>
          <w:sz w:val="20"/>
          <w:szCs w:val="24"/>
        </w:rPr>
        <w:t>3</w:t>
      </w:r>
      <w:r w:rsidRPr="00637570">
        <w:rPr>
          <w:rFonts w:ascii="Arial" w:eastAsia="MS Mincho" w:hAnsi="Arial" w:cs="Arial"/>
          <w:sz w:val="20"/>
          <w:szCs w:val="24"/>
        </w:rPr>
        <w:tab/>
        <w:t xml:space="preserve">any former or present </w:t>
      </w:r>
      <w:r w:rsidRPr="00637570">
        <w:rPr>
          <w:rFonts w:ascii="Arial" w:eastAsia="MS Mincho" w:hAnsi="Arial" w:cs="Arial"/>
          <w:b/>
          <w:sz w:val="20"/>
          <w:szCs w:val="24"/>
        </w:rPr>
        <w:t>Employee</w:t>
      </w:r>
      <w:r w:rsidRPr="00637570">
        <w:rPr>
          <w:rFonts w:ascii="Arial" w:eastAsia="MS Mincho" w:hAnsi="Arial" w:cs="Arial"/>
          <w:sz w:val="20"/>
          <w:szCs w:val="24"/>
        </w:rPr>
        <w:t xml:space="preserve"> unless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have made a payment caused or contributed to by any act or omission of the </w:t>
      </w:r>
      <w:r w:rsidRPr="00637570">
        <w:rPr>
          <w:rFonts w:ascii="Arial" w:eastAsia="MS Mincho" w:hAnsi="Arial" w:cs="Arial"/>
          <w:b/>
          <w:sz w:val="20"/>
          <w:szCs w:val="24"/>
        </w:rPr>
        <w:t>Employee</w:t>
      </w:r>
      <w:r w:rsidRPr="00637570">
        <w:rPr>
          <w:rFonts w:ascii="Arial" w:eastAsia="MS Mincho" w:hAnsi="Arial" w:cs="Arial"/>
          <w:sz w:val="20"/>
          <w:szCs w:val="24"/>
        </w:rPr>
        <w:t xml:space="preserve"> or former </w:t>
      </w:r>
      <w:r w:rsidRPr="00637570">
        <w:rPr>
          <w:rFonts w:ascii="Arial" w:eastAsia="MS Mincho" w:hAnsi="Arial" w:cs="Arial"/>
          <w:b/>
          <w:sz w:val="20"/>
          <w:szCs w:val="24"/>
        </w:rPr>
        <w:t>Employee</w:t>
      </w:r>
      <w:r w:rsidRPr="00637570">
        <w:rPr>
          <w:rFonts w:ascii="Arial" w:eastAsia="MS Mincho" w:hAnsi="Arial" w:cs="Arial"/>
          <w:sz w:val="20"/>
          <w:szCs w:val="24"/>
        </w:rPr>
        <w:t xml:space="preserve"> which was dishonest, fraudulent or malicious or the </w:t>
      </w:r>
      <w:r w:rsidRPr="00637570">
        <w:rPr>
          <w:rFonts w:ascii="Arial" w:eastAsia="MS Mincho" w:hAnsi="Arial" w:cs="Arial"/>
          <w:b/>
          <w:sz w:val="20"/>
          <w:szCs w:val="24"/>
        </w:rPr>
        <w:t>Employee</w:t>
      </w:r>
      <w:r w:rsidRPr="00637570">
        <w:rPr>
          <w:rFonts w:ascii="Arial" w:eastAsia="MS Mincho" w:hAnsi="Arial" w:cs="Arial"/>
          <w:sz w:val="20"/>
          <w:szCs w:val="24"/>
        </w:rPr>
        <w:t xml:space="preserve"> or former </w:t>
      </w:r>
      <w:r w:rsidRPr="00637570">
        <w:rPr>
          <w:rFonts w:ascii="Arial" w:eastAsia="MS Mincho" w:hAnsi="Arial" w:cs="Arial"/>
          <w:b/>
          <w:sz w:val="20"/>
          <w:szCs w:val="24"/>
        </w:rPr>
        <w:t>Employee</w:t>
      </w:r>
      <w:r w:rsidRPr="00637570">
        <w:rPr>
          <w:rFonts w:ascii="Arial" w:eastAsia="MS Mincho" w:hAnsi="Arial" w:cs="Arial"/>
          <w:sz w:val="20"/>
          <w:szCs w:val="24"/>
        </w:rPr>
        <w:t xml:space="preserve"> conspired to commit or condoned any such dishonest, fraudulent or malicious act or omission</w:t>
      </w:r>
    </w:p>
    <w:p w14:paraId="4B02A81C" w14:textId="271EABF1" w:rsidR="00637570" w:rsidRDefault="00637570" w:rsidP="00242442">
      <w:pPr>
        <w:pStyle w:val="Heading2"/>
        <w:spacing w:before="120"/>
        <w:rPr>
          <w:rFonts w:eastAsia="MS Mincho"/>
        </w:rPr>
      </w:pPr>
      <w:r w:rsidRPr="00637570">
        <w:rPr>
          <w:rFonts w:eastAsia="MS Mincho"/>
        </w:rPr>
        <w:t>Subscribing Insurers</w:t>
      </w:r>
    </w:p>
    <w:p w14:paraId="1C43C2AE" w14:textId="77777777" w:rsidR="00027D2E" w:rsidRDefault="00637570" w:rsidP="00996D18">
      <w:pPr>
        <w:tabs>
          <w:tab w:val="left" w:pos="0"/>
        </w:tabs>
        <w:spacing w:line="240" w:lineRule="auto"/>
        <w:rPr>
          <w:rFonts w:ascii="Arial" w:eastAsia="MS Mincho" w:hAnsi="Arial" w:cs="Arial"/>
          <w:sz w:val="20"/>
          <w:szCs w:val="24"/>
        </w:rPr>
        <w:sectPr w:rsidR="00027D2E"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obligations under this </w:t>
      </w:r>
      <w:r w:rsidRPr="00637570">
        <w:rPr>
          <w:rFonts w:ascii="Arial" w:eastAsia="MS Mincho" w:hAnsi="Arial" w:cs="Arial"/>
          <w:b/>
          <w:sz w:val="20"/>
          <w:szCs w:val="24"/>
        </w:rPr>
        <w:t>Policy</w:t>
      </w:r>
      <w:r w:rsidRPr="00637570">
        <w:rPr>
          <w:rFonts w:ascii="Arial" w:eastAsia="MS Mincho" w:hAnsi="Arial" w:cs="Arial"/>
          <w:sz w:val="20"/>
          <w:szCs w:val="24"/>
        </w:rPr>
        <w:t xml:space="preserve"> are several and not joint and are limited solely to the extent of their individual subscriptions.</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are not responsible for the subscription of any co-subscribing Insurer who for any reason does not satisfy all or part of its obligations.</w:t>
      </w:r>
    </w:p>
    <w:p w14:paraId="41877105" w14:textId="77777777" w:rsidR="008E3636" w:rsidRDefault="00637570" w:rsidP="00242442">
      <w:pPr>
        <w:pStyle w:val="Heading2"/>
        <w:spacing w:before="120"/>
        <w:rPr>
          <w:rFonts w:eastAsia="MS Mincho"/>
        </w:rPr>
      </w:pPr>
      <w:r w:rsidRPr="00637570">
        <w:rPr>
          <w:rFonts w:eastAsia="MS Mincho"/>
        </w:rPr>
        <w:lastRenderedPageBreak/>
        <w:t>Premium Instalments</w:t>
      </w:r>
      <w:r w:rsidRPr="00637570">
        <w:rPr>
          <w:rFonts w:eastAsia="MS Mincho"/>
          <w:color w:val="000000"/>
          <w:sz w:val="24"/>
          <w:szCs w:val="24"/>
        </w:rPr>
        <w:t xml:space="preserve"> </w:t>
      </w:r>
      <w:r w:rsidRPr="00637570">
        <w:rPr>
          <w:rFonts w:eastAsia="MS Mincho"/>
        </w:rPr>
        <w:t>via a Finance Provider</w:t>
      </w:r>
    </w:p>
    <w:p w14:paraId="0D541FEF" w14:textId="49FE27CB" w:rsidR="00637570" w:rsidRPr="00F33FAD" w:rsidRDefault="00637570" w:rsidP="00996D18">
      <w:pPr>
        <w:pStyle w:val="BodyText"/>
        <w:rPr>
          <w:bCs/>
          <w:sz w:val="20"/>
        </w:rPr>
      </w:pPr>
      <w:r w:rsidRPr="00F33FAD">
        <w:rPr>
          <w:sz w:val="20"/>
        </w:rPr>
        <w:t>Definitions</w:t>
      </w:r>
      <w:r w:rsidR="00673F18" w:rsidRPr="00F33FAD">
        <w:rPr>
          <w:sz w:val="20"/>
        </w:rPr>
        <w:t xml:space="preserve"> </w:t>
      </w:r>
      <w:r w:rsidRPr="00F33FAD">
        <w:rPr>
          <w:sz w:val="20"/>
        </w:rPr>
        <w:t>(applicable to this General Policy Condition)</w:t>
      </w:r>
    </w:p>
    <w:p w14:paraId="6F59C3DA" w14:textId="77777777" w:rsidR="00637570" w:rsidRPr="00F33FAD" w:rsidRDefault="00637570" w:rsidP="00996D18">
      <w:pPr>
        <w:pStyle w:val="BodyText"/>
        <w:rPr>
          <w:sz w:val="20"/>
        </w:rPr>
      </w:pPr>
      <w:r w:rsidRPr="00F33FAD">
        <w:rPr>
          <w:sz w:val="20"/>
        </w:rPr>
        <w:t>FP</w:t>
      </w:r>
    </w:p>
    <w:p w14:paraId="61BB6C97" w14:textId="77777777" w:rsidR="00637570" w:rsidRPr="00F33FAD" w:rsidRDefault="00637570" w:rsidP="00242442">
      <w:pPr>
        <w:autoSpaceDE w:val="0"/>
        <w:autoSpaceDN w:val="0"/>
        <w:adjustRightInd w:val="0"/>
        <w:spacing w:line="240" w:lineRule="auto"/>
        <w:rPr>
          <w:rFonts w:ascii="Arial" w:eastAsia="MS Mincho" w:hAnsi="Arial" w:cs="Arial"/>
          <w:color w:val="000000"/>
          <w:sz w:val="20"/>
        </w:rPr>
      </w:pPr>
      <w:r w:rsidRPr="00F33FAD">
        <w:rPr>
          <w:rFonts w:ascii="Arial" w:eastAsia="MS Mincho" w:hAnsi="Arial" w:cs="Arial"/>
          <w:color w:val="000000"/>
          <w:sz w:val="20"/>
        </w:rPr>
        <w:t xml:space="preserve">Shall mean a Finance Provider approved by the </w:t>
      </w:r>
      <w:r w:rsidRPr="00F33FAD">
        <w:rPr>
          <w:rFonts w:ascii="Arial" w:eastAsia="MS Mincho" w:hAnsi="Arial" w:cs="Arial"/>
          <w:b/>
          <w:color w:val="000000"/>
          <w:sz w:val="20"/>
        </w:rPr>
        <w:t>Insurer</w:t>
      </w:r>
      <w:r w:rsidRPr="00F33FAD">
        <w:rPr>
          <w:rFonts w:ascii="Arial" w:eastAsia="MS Mincho" w:hAnsi="Arial" w:cs="Arial"/>
          <w:color w:val="000000"/>
          <w:sz w:val="20"/>
        </w:rPr>
        <w:t>.</w:t>
      </w:r>
    </w:p>
    <w:p w14:paraId="6F62DEC6" w14:textId="77777777" w:rsidR="00637570" w:rsidRPr="00F33FAD" w:rsidRDefault="00637570" w:rsidP="00996D18">
      <w:pPr>
        <w:pStyle w:val="BodyText"/>
        <w:rPr>
          <w:sz w:val="20"/>
        </w:rPr>
      </w:pPr>
      <w:r w:rsidRPr="00F33FAD">
        <w:rPr>
          <w:sz w:val="20"/>
        </w:rPr>
        <w:t>Instalment Credit Agreement</w:t>
      </w:r>
    </w:p>
    <w:p w14:paraId="3F094CBD" w14:textId="77777777" w:rsidR="00637570" w:rsidRPr="00F33FAD" w:rsidRDefault="00637570" w:rsidP="00242442">
      <w:pPr>
        <w:autoSpaceDE w:val="0"/>
        <w:autoSpaceDN w:val="0"/>
        <w:adjustRightInd w:val="0"/>
        <w:spacing w:line="240" w:lineRule="auto"/>
        <w:ind w:right="-472"/>
        <w:rPr>
          <w:rFonts w:ascii="Arial" w:eastAsia="MS Mincho" w:hAnsi="Arial" w:cs="Arial"/>
          <w:color w:val="000000"/>
          <w:sz w:val="20"/>
        </w:rPr>
      </w:pPr>
      <w:r w:rsidRPr="00F33FAD">
        <w:rPr>
          <w:rFonts w:ascii="Arial" w:eastAsia="MS Mincho" w:hAnsi="Arial" w:cs="Arial"/>
          <w:color w:val="000000"/>
          <w:sz w:val="20"/>
        </w:rPr>
        <w:t xml:space="preserve">Shall mean the agreement entered into between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and the FP enabling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to obtain Premium finance from the FP.</w:t>
      </w:r>
    </w:p>
    <w:p w14:paraId="62D1BD68" w14:textId="77777777" w:rsidR="00637570" w:rsidRPr="00F33FAD" w:rsidRDefault="00637570" w:rsidP="00996D18">
      <w:pPr>
        <w:pStyle w:val="BodyText"/>
        <w:rPr>
          <w:sz w:val="20"/>
        </w:rPr>
      </w:pPr>
      <w:r w:rsidRPr="00F33FAD">
        <w:rPr>
          <w:sz w:val="20"/>
        </w:rPr>
        <w:t>Amended Premium Payment Terms and Conditions</w:t>
      </w:r>
    </w:p>
    <w:p w14:paraId="235C3B50" w14:textId="77777777" w:rsidR="00637570" w:rsidRPr="00F33FAD" w:rsidRDefault="00637570" w:rsidP="00242442">
      <w:pPr>
        <w:autoSpaceDE w:val="0"/>
        <w:autoSpaceDN w:val="0"/>
        <w:adjustRightInd w:val="0"/>
        <w:spacing w:line="240" w:lineRule="auto"/>
        <w:rPr>
          <w:rFonts w:ascii="Arial" w:eastAsia="MS Mincho" w:hAnsi="Arial" w:cs="Arial"/>
          <w:color w:val="000000"/>
          <w:sz w:val="20"/>
        </w:rPr>
      </w:pPr>
      <w:r w:rsidRPr="00F33FAD">
        <w:rPr>
          <w:rFonts w:ascii="Arial" w:eastAsia="MS Mincho" w:hAnsi="Arial" w:cs="Arial"/>
          <w:color w:val="000000"/>
          <w:sz w:val="20"/>
        </w:rPr>
        <w:t xml:space="preserve">It is understood and agreed that by application of this Endorsement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has entered into an Instalment Credit Agreement with a FP and consequently the following terms and conditions shall now apply:</w:t>
      </w:r>
    </w:p>
    <w:p w14:paraId="024BC818" w14:textId="77777777" w:rsidR="00637570" w:rsidRPr="00F33FAD" w:rsidRDefault="00637570" w:rsidP="00027D2E">
      <w:pPr>
        <w:tabs>
          <w:tab w:val="left" w:pos="567"/>
        </w:tabs>
        <w:autoSpaceDE w:val="0"/>
        <w:autoSpaceDN w:val="0"/>
        <w:adjustRightInd w:val="0"/>
        <w:spacing w:before="80" w:line="240" w:lineRule="auto"/>
        <w:rPr>
          <w:rFonts w:ascii="Arial" w:eastAsia="MS Mincho" w:hAnsi="Arial" w:cs="Arial"/>
          <w:color w:val="000000"/>
          <w:sz w:val="20"/>
        </w:rPr>
      </w:pPr>
      <w:r w:rsidRPr="00F33FAD">
        <w:rPr>
          <w:rFonts w:ascii="Arial" w:eastAsia="MS Mincho" w:hAnsi="Arial" w:cs="Arial"/>
          <w:color w:val="000000"/>
          <w:sz w:val="20"/>
        </w:rPr>
        <w:t>1</w:t>
      </w:r>
      <w:r w:rsidRPr="00F33FAD">
        <w:rPr>
          <w:rFonts w:ascii="Arial" w:eastAsia="MS Mincho" w:hAnsi="Arial" w:cs="Arial"/>
          <w:color w:val="000000"/>
          <w:sz w:val="20"/>
        </w:rPr>
        <w:tab/>
        <w:t xml:space="preserve">For the avoidance of doubt any provision contained in this </w:t>
      </w:r>
      <w:r w:rsidRPr="00F33FAD">
        <w:rPr>
          <w:rFonts w:ascii="Arial" w:eastAsia="MS Mincho" w:hAnsi="Arial" w:cs="Arial"/>
          <w:b/>
          <w:color w:val="000000"/>
          <w:sz w:val="20"/>
        </w:rPr>
        <w:t xml:space="preserve">Policy </w:t>
      </w:r>
      <w:r w:rsidRPr="00F33FAD">
        <w:rPr>
          <w:rFonts w:ascii="Arial" w:eastAsia="MS Mincho" w:hAnsi="Arial" w:cs="Arial"/>
          <w:color w:val="000000"/>
          <w:sz w:val="20"/>
        </w:rPr>
        <w:t>where:</w:t>
      </w:r>
    </w:p>
    <w:p w14:paraId="3047FC96" w14:textId="77777777" w:rsidR="00637570" w:rsidRPr="00F33FAD" w:rsidRDefault="00637570" w:rsidP="00027D2E">
      <w:pPr>
        <w:tabs>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a)</w:t>
      </w:r>
      <w:r w:rsidRPr="00F33FAD">
        <w:rPr>
          <w:rFonts w:ascii="Arial" w:eastAsia="MS Mincho" w:hAnsi="Arial" w:cs="Arial"/>
          <w:color w:val="000000"/>
          <w:sz w:val="20"/>
        </w:rPr>
        <w:tab/>
        <w:t xml:space="preserve">there is an inconsistency or conflict between the terms of this General Policy Condition and 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then the terms of this General Policy Condition shall prevail;</w:t>
      </w:r>
    </w:p>
    <w:p w14:paraId="54B1E55A" w14:textId="77777777" w:rsidR="00637570" w:rsidRPr="00F33FAD" w:rsidRDefault="00637570" w:rsidP="00027D2E">
      <w:pPr>
        <w:tabs>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b)</w:t>
      </w:r>
      <w:r w:rsidRPr="00F33FAD">
        <w:rPr>
          <w:rFonts w:ascii="Arial" w:eastAsia="MS Mincho" w:hAnsi="Arial" w:cs="Arial"/>
          <w:color w:val="000000"/>
          <w:sz w:val="20"/>
        </w:rPr>
        <w:tab/>
        <w:t xml:space="preserve">reference is made in 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(whether expressly or by implication) to the payment of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this is deemed to include the payment of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by instalments in accordance with the terms of the Instalment Credit Agreement;</w:t>
      </w:r>
    </w:p>
    <w:p w14:paraId="47B89CE4" w14:textId="77777777" w:rsidR="00637570" w:rsidRPr="00F33FAD" w:rsidRDefault="00637570" w:rsidP="00027D2E">
      <w:pPr>
        <w:tabs>
          <w:tab w:val="left" w:pos="567"/>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 xml:space="preserve">c) </w:t>
      </w:r>
      <w:r w:rsidRPr="00F33FAD">
        <w:rPr>
          <w:rFonts w:ascii="Arial" w:eastAsia="MS Mincho" w:hAnsi="Arial" w:cs="Arial"/>
          <w:color w:val="000000"/>
          <w:sz w:val="20"/>
        </w:rPr>
        <w:tab/>
        <w:t xml:space="preserve">unless otherwise stated the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shall be deemed to include any Insurance Premium Tax applicable thereon together with any expenses in respect of which finance is provided to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by the FP; and</w:t>
      </w:r>
    </w:p>
    <w:p w14:paraId="10679F96" w14:textId="77777777" w:rsidR="00637570" w:rsidRPr="00F33FAD" w:rsidRDefault="00637570" w:rsidP="00027D2E">
      <w:pPr>
        <w:tabs>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d)</w:t>
      </w:r>
      <w:r w:rsidRPr="00F33FAD">
        <w:rPr>
          <w:rFonts w:ascii="Arial" w:eastAsia="MS Mincho" w:hAnsi="Arial" w:cs="Arial"/>
          <w:color w:val="000000"/>
          <w:sz w:val="20"/>
        </w:rPr>
        <w:tab/>
        <w:t xml:space="preserve">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is a contract for the </w:t>
      </w:r>
      <w:r w:rsidRPr="00F33FAD">
        <w:rPr>
          <w:rFonts w:ascii="Arial" w:eastAsia="MS Mincho" w:hAnsi="Arial" w:cs="Arial"/>
          <w:b/>
          <w:color w:val="000000"/>
          <w:sz w:val="20"/>
        </w:rPr>
        <w:t xml:space="preserve">Period of Insurance </w:t>
      </w:r>
      <w:r w:rsidRPr="00F33FAD">
        <w:rPr>
          <w:rFonts w:ascii="Arial" w:eastAsia="MS Mincho" w:hAnsi="Arial" w:cs="Arial"/>
          <w:color w:val="000000"/>
          <w:sz w:val="20"/>
        </w:rPr>
        <w:t xml:space="preserve">and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is responsible for paying the whole of the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for that period to the </w:t>
      </w:r>
      <w:r w:rsidRPr="00F33FAD">
        <w:rPr>
          <w:rFonts w:ascii="Arial" w:eastAsia="MS Mincho" w:hAnsi="Arial" w:cs="Arial"/>
          <w:b/>
          <w:color w:val="000000"/>
          <w:sz w:val="20"/>
        </w:rPr>
        <w:t>Insurer</w:t>
      </w:r>
      <w:r w:rsidRPr="00F33FAD">
        <w:rPr>
          <w:rFonts w:ascii="Arial" w:eastAsia="MS Mincho" w:hAnsi="Arial" w:cs="Arial"/>
          <w:color w:val="000000"/>
          <w:sz w:val="20"/>
        </w:rPr>
        <w:t xml:space="preserve"> or the FP;</w:t>
      </w:r>
    </w:p>
    <w:p w14:paraId="7261FF47" w14:textId="77777777" w:rsidR="00637570" w:rsidRPr="00F33FAD" w:rsidRDefault="00637570" w:rsidP="00242442">
      <w:pPr>
        <w:tabs>
          <w:tab w:val="left" w:pos="567"/>
        </w:tabs>
        <w:autoSpaceDE w:val="0"/>
        <w:autoSpaceDN w:val="0"/>
        <w:adjustRightInd w:val="0"/>
        <w:spacing w:line="240" w:lineRule="auto"/>
        <w:ind w:left="567" w:hanging="567"/>
        <w:rPr>
          <w:rFonts w:ascii="Arial" w:eastAsia="MS Mincho" w:hAnsi="Arial" w:cs="Arial"/>
          <w:color w:val="000000"/>
          <w:sz w:val="20"/>
        </w:rPr>
      </w:pPr>
      <w:r w:rsidRPr="00F33FAD">
        <w:rPr>
          <w:rFonts w:ascii="Arial" w:eastAsia="MS Mincho" w:hAnsi="Arial" w:cs="Arial"/>
          <w:color w:val="000000"/>
          <w:sz w:val="20"/>
        </w:rPr>
        <w:t xml:space="preserve">2 </w:t>
      </w:r>
      <w:r w:rsidRPr="00F33FAD">
        <w:rPr>
          <w:rFonts w:ascii="Arial" w:eastAsia="MS Mincho" w:hAnsi="Arial" w:cs="Arial"/>
          <w:color w:val="000000"/>
          <w:sz w:val="20"/>
        </w:rPr>
        <w:tab/>
        <w:t xml:space="preserve">If any instalment of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is not received by the </w:t>
      </w:r>
      <w:r w:rsidRPr="00F33FAD">
        <w:rPr>
          <w:rFonts w:ascii="Arial" w:eastAsia="MS Mincho" w:hAnsi="Arial" w:cs="Arial"/>
          <w:b/>
          <w:color w:val="000000"/>
          <w:sz w:val="20"/>
        </w:rPr>
        <w:t>Insurer</w:t>
      </w:r>
      <w:r w:rsidRPr="00F33FAD">
        <w:rPr>
          <w:rFonts w:ascii="Arial" w:eastAsia="MS Mincho" w:hAnsi="Arial" w:cs="Arial"/>
          <w:color w:val="000000"/>
          <w:sz w:val="20"/>
        </w:rPr>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F33FAD">
        <w:rPr>
          <w:rFonts w:ascii="Arial" w:eastAsia="MS Mincho" w:hAnsi="Arial" w:cs="Arial"/>
          <w:b/>
          <w:color w:val="000000"/>
          <w:sz w:val="20"/>
        </w:rPr>
        <w:t xml:space="preserve">Insurer </w:t>
      </w:r>
      <w:r w:rsidRPr="00F33FAD">
        <w:rPr>
          <w:rFonts w:ascii="Arial" w:eastAsia="MS Mincho" w:hAnsi="Arial" w:cs="Arial"/>
          <w:color w:val="000000"/>
          <w:sz w:val="20"/>
        </w:rPr>
        <w:t xml:space="preserve">after written notice of non-payment to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the </w:t>
      </w:r>
      <w:r w:rsidRPr="00F33FAD">
        <w:rPr>
          <w:rFonts w:ascii="Arial" w:eastAsia="MS Mincho" w:hAnsi="Arial" w:cs="Arial"/>
          <w:b/>
          <w:color w:val="000000"/>
          <w:sz w:val="20"/>
        </w:rPr>
        <w:t>Insurer</w:t>
      </w:r>
      <w:r w:rsidRPr="00F33FAD">
        <w:rPr>
          <w:rFonts w:ascii="Arial" w:eastAsia="MS Mincho" w:hAnsi="Arial" w:cs="Arial"/>
          <w:color w:val="000000"/>
          <w:sz w:val="20"/>
        </w:rPr>
        <w:t xml:space="preserve"> may at their absolute discretion cancel the insurance provided by 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and the </w:t>
      </w:r>
      <w:r w:rsidRPr="00F33FAD">
        <w:rPr>
          <w:rFonts w:ascii="Arial" w:eastAsia="MS Mincho" w:hAnsi="Arial" w:cs="Arial"/>
          <w:b/>
          <w:color w:val="000000"/>
          <w:sz w:val="20"/>
        </w:rPr>
        <w:t xml:space="preserve">Insurer </w:t>
      </w:r>
      <w:r w:rsidRPr="00F33FAD">
        <w:rPr>
          <w:rFonts w:ascii="Arial" w:eastAsia="MS Mincho" w:hAnsi="Arial" w:cs="Arial"/>
          <w:color w:val="000000"/>
          <w:sz w:val="20"/>
        </w:rPr>
        <w:t>shall be entitled to take such steps as are necessary:</w:t>
      </w:r>
    </w:p>
    <w:p w14:paraId="348B3311" w14:textId="77777777" w:rsidR="00637570" w:rsidRPr="00F33FAD" w:rsidRDefault="00637570" w:rsidP="00027D2E">
      <w:pPr>
        <w:tabs>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 xml:space="preserve">a) </w:t>
      </w:r>
      <w:r w:rsidRPr="00F33FAD">
        <w:rPr>
          <w:rFonts w:ascii="Arial" w:eastAsia="MS Mincho" w:hAnsi="Arial" w:cs="Arial"/>
          <w:color w:val="000000"/>
          <w:sz w:val="20"/>
        </w:rPr>
        <w:tab/>
        <w:t xml:space="preserve">to recover any unpaid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in respect of the </w:t>
      </w:r>
      <w:r w:rsidRPr="00F33FAD">
        <w:rPr>
          <w:rFonts w:ascii="Arial" w:eastAsia="MS Mincho" w:hAnsi="Arial" w:cs="Arial"/>
          <w:b/>
          <w:color w:val="000000"/>
          <w:sz w:val="20"/>
        </w:rPr>
        <w:t>Period of Insurance</w:t>
      </w:r>
      <w:r w:rsidRPr="00F33FAD">
        <w:rPr>
          <w:rFonts w:ascii="Arial" w:eastAsia="MS Mincho" w:hAnsi="Arial" w:cs="Arial"/>
          <w:color w:val="000000"/>
          <w:sz w:val="20"/>
        </w:rPr>
        <w:t xml:space="preserve"> for which cover has been provided pursuant to the terms of this </w:t>
      </w:r>
      <w:r w:rsidRPr="00F33FAD">
        <w:rPr>
          <w:rFonts w:ascii="Arial" w:eastAsia="MS Mincho" w:hAnsi="Arial" w:cs="Arial"/>
          <w:b/>
          <w:color w:val="000000"/>
          <w:sz w:val="20"/>
        </w:rPr>
        <w:t>Policy</w:t>
      </w:r>
      <w:r w:rsidRPr="00F33FAD">
        <w:rPr>
          <w:rFonts w:ascii="Arial" w:eastAsia="MS Mincho" w:hAnsi="Arial" w:cs="Arial"/>
          <w:color w:val="000000"/>
          <w:sz w:val="20"/>
        </w:rPr>
        <w:t>; and</w:t>
      </w:r>
    </w:p>
    <w:p w14:paraId="5B32D8C8" w14:textId="77777777" w:rsidR="00637570" w:rsidRPr="00F33FAD" w:rsidRDefault="00637570" w:rsidP="00027D2E">
      <w:pPr>
        <w:tabs>
          <w:tab w:val="left" w:pos="1134"/>
        </w:tabs>
        <w:autoSpaceDE w:val="0"/>
        <w:autoSpaceDN w:val="0"/>
        <w:adjustRightInd w:val="0"/>
        <w:spacing w:before="80" w:line="240" w:lineRule="auto"/>
        <w:ind w:left="1134" w:hanging="567"/>
        <w:rPr>
          <w:rFonts w:ascii="Arial" w:eastAsia="MS Mincho" w:hAnsi="Arial" w:cs="Arial"/>
          <w:color w:val="000000"/>
          <w:sz w:val="20"/>
        </w:rPr>
      </w:pPr>
      <w:r w:rsidRPr="00F33FAD">
        <w:rPr>
          <w:rFonts w:ascii="Arial" w:eastAsia="MS Mincho" w:hAnsi="Arial" w:cs="Arial"/>
          <w:color w:val="000000"/>
          <w:sz w:val="20"/>
        </w:rPr>
        <w:t xml:space="preserve">b) </w:t>
      </w:r>
      <w:r w:rsidRPr="00F33FAD">
        <w:rPr>
          <w:rFonts w:ascii="Arial" w:eastAsia="MS Mincho" w:hAnsi="Arial" w:cs="Arial"/>
          <w:color w:val="000000"/>
          <w:sz w:val="20"/>
        </w:rPr>
        <w:tab/>
        <w:t xml:space="preserve">to collect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which upon the expiry of the notice of non-payment of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under the Instalment Credit Agreement referred to above will be payable in full in respect of the unexpired </w:t>
      </w:r>
      <w:r w:rsidRPr="00F33FAD">
        <w:rPr>
          <w:rFonts w:ascii="Arial" w:eastAsia="MS Mincho" w:hAnsi="Arial" w:cs="Arial"/>
          <w:b/>
          <w:color w:val="000000"/>
          <w:sz w:val="20"/>
        </w:rPr>
        <w:t>Period of Insurance</w:t>
      </w:r>
      <w:r w:rsidRPr="00F33FAD">
        <w:rPr>
          <w:rFonts w:ascii="Arial" w:eastAsia="MS Mincho" w:hAnsi="Arial" w:cs="Arial"/>
          <w:color w:val="000000"/>
          <w:sz w:val="20"/>
        </w:rPr>
        <w:t xml:space="preserve"> for which cover will be provided pursuant to the terms of this </w:t>
      </w:r>
      <w:r w:rsidRPr="00F33FAD">
        <w:rPr>
          <w:rFonts w:ascii="Arial" w:eastAsia="MS Mincho" w:hAnsi="Arial" w:cs="Arial"/>
          <w:b/>
          <w:color w:val="000000"/>
          <w:sz w:val="20"/>
        </w:rPr>
        <w:t>Policy</w:t>
      </w:r>
      <w:r w:rsidRPr="00F33FAD">
        <w:rPr>
          <w:rFonts w:ascii="Arial" w:eastAsia="MS Mincho" w:hAnsi="Arial" w:cs="Arial"/>
          <w:color w:val="000000"/>
          <w:sz w:val="20"/>
        </w:rPr>
        <w:t>;</w:t>
      </w:r>
    </w:p>
    <w:p w14:paraId="48B3670B" w14:textId="370CB8E5" w:rsidR="00637570" w:rsidRPr="00F33FAD" w:rsidRDefault="00637570" w:rsidP="00027D2E">
      <w:pPr>
        <w:tabs>
          <w:tab w:val="left" w:pos="567"/>
        </w:tabs>
        <w:autoSpaceDE w:val="0"/>
        <w:autoSpaceDN w:val="0"/>
        <w:adjustRightInd w:val="0"/>
        <w:spacing w:before="80" w:line="240" w:lineRule="auto"/>
        <w:ind w:left="567"/>
        <w:rPr>
          <w:rFonts w:ascii="Arial" w:eastAsia="MS Mincho" w:hAnsi="Arial" w:cs="Arial"/>
          <w:color w:val="000000"/>
          <w:sz w:val="20"/>
        </w:rPr>
      </w:pPr>
      <w:r w:rsidRPr="00F33FAD">
        <w:rPr>
          <w:rFonts w:ascii="Arial" w:eastAsia="MS Mincho" w:hAnsi="Arial" w:cs="Arial"/>
          <w:color w:val="000000"/>
          <w:sz w:val="20"/>
        </w:rPr>
        <w:t xml:space="preserve">However, if the outstanding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due is paid in full to the FP or the </w:t>
      </w:r>
      <w:r w:rsidRPr="00F33FAD">
        <w:rPr>
          <w:rFonts w:ascii="Arial" w:eastAsia="MS Mincho" w:hAnsi="Arial" w:cs="Arial"/>
          <w:b/>
          <w:color w:val="000000"/>
          <w:sz w:val="20"/>
        </w:rPr>
        <w:t>Insurer</w:t>
      </w:r>
      <w:r w:rsidRPr="00F33FAD">
        <w:rPr>
          <w:rFonts w:ascii="Arial" w:eastAsia="MS Mincho" w:hAnsi="Arial" w:cs="Arial"/>
          <w:color w:val="000000"/>
          <w:sz w:val="20"/>
        </w:rPr>
        <w:t xml:space="preserve"> before the </w:t>
      </w:r>
      <w:r w:rsidR="00BB54C8" w:rsidRPr="00F33FAD">
        <w:rPr>
          <w:rFonts w:ascii="Arial" w:eastAsia="MS Mincho" w:hAnsi="Arial" w:cs="Arial"/>
          <w:color w:val="000000"/>
          <w:sz w:val="20"/>
        </w:rPr>
        <w:t>c</w:t>
      </w:r>
      <w:r w:rsidRPr="00F33FAD">
        <w:rPr>
          <w:rFonts w:ascii="Arial" w:eastAsia="MS Mincho" w:hAnsi="Arial" w:cs="Arial"/>
          <w:color w:val="000000"/>
          <w:sz w:val="20"/>
        </w:rPr>
        <w:t>ancellation notice period expires, notice of cancellation will automatically be revoked.</w:t>
      </w:r>
    </w:p>
    <w:p w14:paraId="13C160FA" w14:textId="77777777" w:rsidR="00BB54C8" w:rsidRPr="00F33FAD" w:rsidRDefault="00637570" w:rsidP="00242442">
      <w:pPr>
        <w:tabs>
          <w:tab w:val="left" w:pos="567"/>
        </w:tabs>
        <w:autoSpaceDE w:val="0"/>
        <w:autoSpaceDN w:val="0"/>
        <w:adjustRightInd w:val="0"/>
        <w:spacing w:line="240" w:lineRule="auto"/>
        <w:ind w:left="567" w:hanging="567"/>
        <w:rPr>
          <w:rFonts w:ascii="Arial" w:eastAsia="MS Mincho" w:hAnsi="Arial" w:cs="Arial"/>
          <w:color w:val="000000"/>
          <w:sz w:val="20"/>
        </w:rPr>
      </w:pPr>
      <w:r w:rsidRPr="00F33FAD">
        <w:rPr>
          <w:rFonts w:ascii="Arial" w:eastAsia="MS Mincho" w:hAnsi="Arial" w:cs="Arial"/>
          <w:color w:val="000000"/>
          <w:sz w:val="20"/>
        </w:rPr>
        <w:t xml:space="preserve">3 </w:t>
      </w:r>
      <w:r w:rsidRPr="00F33FAD">
        <w:rPr>
          <w:rFonts w:ascii="Arial" w:eastAsia="MS Mincho" w:hAnsi="Arial" w:cs="Arial"/>
          <w:color w:val="000000"/>
          <w:sz w:val="20"/>
        </w:rPr>
        <w:tab/>
        <w:t xml:space="preserve">In the event that the Instalment Credit Agreement with the FP is terminated all unpaid </w:t>
      </w:r>
      <w:r w:rsidRPr="00F33FAD">
        <w:rPr>
          <w:rFonts w:ascii="Arial" w:eastAsia="MS Mincho" w:hAnsi="Arial" w:cs="Arial"/>
          <w:b/>
          <w:color w:val="000000"/>
          <w:sz w:val="20"/>
        </w:rPr>
        <w:t>Premiums</w:t>
      </w:r>
      <w:r w:rsidRPr="00F33FAD">
        <w:rPr>
          <w:rFonts w:ascii="Arial" w:eastAsia="MS Mincho" w:hAnsi="Arial" w:cs="Arial"/>
          <w:color w:val="000000"/>
          <w:sz w:val="20"/>
        </w:rPr>
        <w:t xml:space="preserve"> in respect of the </w:t>
      </w:r>
      <w:r w:rsidRPr="00F33FAD">
        <w:rPr>
          <w:rFonts w:ascii="Arial" w:eastAsia="MS Mincho" w:hAnsi="Arial" w:cs="Arial"/>
          <w:b/>
          <w:color w:val="000000"/>
          <w:sz w:val="20"/>
        </w:rPr>
        <w:t>Period of Insurance</w:t>
      </w:r>
      <w:r w:rsidRPr="00F33FAD">
        <w:rPr>
          <w:rFonts w:ascii="Arial" w:eastAsia="MS Mincho" w:hAnsi="Arial" w:cs="Arial"/>
          <w:color w:val="000000"/>
          <w:sz w:val="20"/>
        </w:rPr>
        <w:t xml:space="preserve"> for which cover is provided by 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shall become due and payable immediately to the </w:t>
      </w:r>
      <w:r w:rsidRPr="00F33FAD">
        <w:rPr>
          <w:rFonts w:ascii="Arial" w:eastAsia="MS Mincho" w:hAnsi="Arial" w:cs="Arial"/>
          <w:b/>
          <w:color w:val="000000"/>
          <w:sz w:val="20"/>
        </w:rPr>
        <w:t>Insurer</w:t>
      </w:r>
      <w:r w:rsidRPr="00F33FAD">
        <w:rPr>
          <w:rFonts w:ascii="Arial" w:eastAsia="MS Mincho" w:hAnsi="Arial" w:cs="Arial"/>
          <w:color w:val="000000"/>
          <w:sz w:val="20"/>
        </w:rPr>
        <w:t>;</w:t>
      </w:r>
    </w:p>
    <w:p w14:paraId="016B2617" w14:textId="7CB20067" w:rsidR="00426D75" w:rsidRPr="00F33FAD" w:rsidRDefault="00637570" w:rsidP="00242442">
      <w:pPr>
        <w:tabs>
          <w:tab w:val="left" w:pos="567"/>
        </w:tabs>
        <w:autoSpaceDE w:val="0"/>
        <w:autoSpaceDN w:val="0"/>
        <w:adjustRightInd w:val="0"/>
        <w:spacing w:line="240" w:lineRule="auto"/>
        <w:ind w:left="567" w:hanging="567"/>
        <w:rPr>
          <w:rFonts w:ascii="Arial" w:eastAsia="MS Mincho" w:hAnsi="Arial" w:cs="Arial"/>
          <w:color w:val="000000"/>
          <w:sz w:val="20"/>
        </w:rPr>
      </w:pPr>
      <w:r w:rsidRPr="00F33FAD">
        <w:rPr>
          <w:rFonts w:ascii="Arial" w:eastAsia="MS Mincho" w:hAnsi="Arial" w:cs="Arial"/>
          <w:color w:val="000000"/>
          <w:sz w:val="20"/>
        </w:rPr>
        <w:t xml:space="preserve">4 </w:t>
      </w:r>
      <w:r w:rsidRPr="00F33FAD">
        <w:rPr>
          <w:rFonts w:ascii="Arial" w:eastAsia="MS Mincho" w:hAnsi="Arial" w:cs="Arial"/>
          <w:color w:val="000000"/>
          <w:sz w:val="20"/>
        </w:rPr>
        <w:tab/>
        <w:t xml:space="preserve">In the event that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is notified in writing by the </w:t>
      </w:r>
      <w:r w:rsidRPr="00F33FAD">
        <w:rPr>
          <w:rFonts w:ascii="Arial" w:eastAsia="MS Mincho" w:hAnsi="Arial" w:cs="Arial"/>
          <w:b/>
          <w:color w:val="000000"/>
          <w:sz w:val="20"/>
        </w:rPr>
        <w:t>Insurer</w:t>
      </w:r>
      <w:r w:rsidRPr="00F33FAD">
        <w:rPr>
          <w:rFonts w:ascii="Arial" w:eastAsia="MS Mincho" w:hAnsi="Arial" w:cs="Arial"/>
          <w:color w:val="000000"/>
          <w:sz w:val="20"/>
        </w:rPr>
        <w:t xml:space="preserve"> that:</w:t>
      </w:r>
    </w:p>
    <w:p w14:paraId="02BD3472" w14:textId="2F91AE17" w:rsidR="007442F2" w:rsidRPr="00F33FAD" w:rsidRDefault="00637570" w:rsidP="005B3AB4">
      <w:pPr>
        <w:pStyle w:val="ListParagraph"/>
        <w:numPr>
          <w:ilvl w:val="0"/>
          <w:numId w:val="97"/>
        </w:numPr>
        <w:tabs>
          <w:tab w:val="left" w:pos="567"/>
        </w:tabs>
        <w:autoSpaceDE w:val="0"/>
        <w:autoSpaceDN w:val="0"/>
        <w:adjustRightInd w:val="0"/>
        <w:spacing w:line="240" w:lineRule="auto"/>
        <w:ind w:left="1134" w:hanging="567"/>
        <w:contextualSpacing/>
        <w:rPr>
          <w:rFonts w:ascii="Arial" w:eastAsia="MS Mincho" w:hAnsi="Arial" w:cs="Arial"/>
          <w:color w:val="000000"/>
          <w:sz w:val="20"/>
        </w:rPr>
      </w:pPr>
      <w:r w:rsidRPr="00F33FAD">
        <w:rPr>
          <w:rFonts w:ascii="Arial" w:eastAsia="MS Mincho" w:hAnsi="Arial" w:cs="Arial"/>
          <w:color w:val="000000"/>
          <w:sz w:val="20"/>
        </w:rPr>
        <w:t>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w:t>
      </w:r>
      <w:r w:rsidR="007442F2" w:rsidRPr="00F33FAD">
        <w:rPr>
          <w:rFonts w:ascii="Arial" w:eastAsia="MS Mincho" w:hAnsi="Arial" w:cs="Arial"/>
          <w:color w:val="000000"/>
          <w:sz w:val="20"/>
        </w:rPr>
        <w:t xml:space="preserve"> </w:t>
      </w:r>
    </w:p>
    <w:p w14:paraId="694B0565" w14:textId="6E7E6A34" w:rsidR="00427033" w:rsidRPr="00F33FAD" w:rsidRDefault="00637570" w:rsidP="005B3AB4">
      <w:pPr>
        <w:pStyle w:val="ListParagraph"/>
        <w:numPr>
          <w:ilvl w:val="0"/>
          <w:numId w:val="97"/>
        </w:numPr>
        <w:tabs>
          <w:tab w:val="left" w:pos="567"/>
        </w:tabs>
        <w:autoSpaceDE w:val="0"/>
        <w:autoSpaceDN w:val="0"/>
        <w:adjustRightInd w:val="0"/>
        <w:spacing w:line="240" w:lineRule="auto"/>
        <w:ind w:left="1134" w:hanging="567"/>
        <w:contextualSpacing/>
        <w:rPr>
          <w:rFonts w:ascii="Arial" w:eastAsia="MS Mincho" w:hAnsi="Arial" w:cs="Arial"/>
          <w:color w:val="000000"/>
          <w:sz w:val="20"/>
        </w:rPr>
      </w:pPr>
      <w:r w:rsidRPr="00F33FAD">
        <w:rPr>
          <w:rFonts w:ascii="Arial" w:eastAsia="MS Mincho" w:hAnsi="Arial" w:cs="Arial"/>
          <w:color w:val="000000"/>
          <w:sz w:val="20"/>
        </w:rPr>
        <w:t>the FP has ceased to carry on its business or substantially the whole of its business;</w:t>
      </w:r>
    </w:p>
    <w:p w14:paraId="7793A3CD" w14:textId="04526DCD" w:rsidR="00637570" w:rsidRPr="00F33FAD" w:rsidRDefault="00637570" w:rsidP="005B3AB4">
      <w:pPr>
        <w:pStyle w:val="ListParagraph"/>
        <w:numPr>
          <w:ilvl w:val="0"/>
          <w:numId w:val="97"/>
        </w:numPr>
        <w:tabs>
          <w:tab w:val="left" w:pos="567"/>
        </w:tabs>
        <w:autoSpaceDE w:val="0"/>
        <w:autoSpaceDN w:val="0"/>
        <w:adjustRightInd w:val="0"/>
        <w:spacing w:before="0" w:line="240" w:lineRule="auto"/>
        <w:ind w:left="1134" w:hanging="567"/>
        <w:contextualSpacing/>
        <w:rPr>
          <w:rFonts w:ascii="Arial" w:eastAsia="MS Mincho" w:hAnsi="Arial" w:cs="Arial"/>
          <w:color w:val="000000"/>
          <w:sz w:val="20"/>
        </w:rPr>
      </w:pPr>
      <w:r w:rsidRPr="00F33FAD">
        <w:rPr>
          <w:rFonts w:ascii="Arial" w:eastAsia="MS Mincho" w:hAnsi="Arial" w:cs="Arial"/>
          <w:color w:val="000000"/>
          <w:sz w:val="20"/>
        </w:rPr>
        <w:t>the FP has become or has been declared insolvent or has convened a meeting of or made or proposes to make any arrangement or composition with its creditors or</w:t>
      </w:r>
    </w:p>
    <w:p w14:paraId="75FFE362" w14:textId="77777777" w:rsidR="00637570" w:rsidRPr="00F33FAD" w:rsidRDefault="00637570" w:rsidP="007442F2">
      <w:pPr>
        <w:tabs>
          <w:tab w:val="left" w:pos="1134"/>
        </w:tabs>
        <w:autoSpaceDE w:val="0"/>
        <w:autoSpaceDN w:val="0"/>
        <w:adjustRightInd w:val="0"/>
        <w:spacing w:before="0" w:line="240" w:lineRule="auto"/>
        <w:ind w:left="1134" w:hanging="567"/>
        <w:rPr>
          <w:rFonts w:ascii="Arial" w:eastAsia="MS Mincho" w:hAnsi="Arial" w:cs="Arial"/>
          <w:color w:val="000000"/>
          <w:sz w:val="20"/>
        </w:rPr>
      </w:pPr>
      <w:r w:rsidRPr="00F33FAD">
        <w:rPr>
          <w:rFonts w:ascii="Arial" w:eastAsia="MS Mincho" w:hAnsi="Arial" w:cs="Arial"/>
          <w:color w:val="000000"/>
          <w:sz w:val="20"/>
        </w:rPr>
        <w:t xml:space="preserve">d) </w:t>
      </w:r>
      <w:r w:rsidRPr="00F33FAD">
        <w:rPr>
          <w:rFonts w:ascii="Arial" w:eastAsia="MS Mincho" w:hAnsi="Arial" w:cs="Arial"/>
          <w:color w:val="000000"/>
          <w:sz w:val="20"/>
        </w:rPr>
        <w:tab/>
        <w:t>a liquidator, receiver, administrator, administrative receiver, manager, trustee or similar officer has been appointed over any of the assets of the FP;</w:t>
      </w:r>
    </w:p>
    <w:p w14:paraId="316616CA" w14:textId="77777777" w:rsidR="00027D2E" w:rsidRPr="00F33FAD" w:rsidRDefault="00637570" w:rsidP="00027D2E">
      <w:pPr>
        <w:autoSpaceDE w:val="0"/>
        <w:autoSpaceDN w:val="0"/>
        <w:adjustRightInd w:val="0"/>
        <w:spacing w:before="80" w:line="240" w:lineRule="auto"/>
        <w:ind w:left="567"/>
        <w:rPr>
          <w:rFonts w:ascii="Arial" w:eastAsia="MS Mincho" w:hAnsi="Arial" w:cs="Arial"/>
          <w:color w:val="000000"/>
          <w:sz w:val="20"/>
        </w:rPr>
      </w:pPr>
      <w:r w:rsidRPr="00F33FAD">
        <w:rPr>
          <w:rFonts w:ascii="Arial" w:eastAsia="MS Mincho" w:hAnsi="Arial" w:cs="Arial"/>
          <w:color w:val="000000"/>
          <w:sz w:val="20"/>
        </w:rPr>
        <w:t xml:space="preserve">then all unpaid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in respect of the </w:t>
      </w:r>
      <w:r w:rsidRPr="00F33FAD">
        <w:rPr>
          <w:rFonts w:ascii="Arial" w:eastAsia="MS Mincho" w:hAnsi="Arial" w:cs="Arial"/>
          <w:b/>
          <w:color w:val="000000"/>
          <w:sz w:val="20"/>
        </w:rPr>
        <w:t>Period of Insurance</w:t>
      </w:r>
      <w:r w:rsidRPr="00F33FAD">
        <w:rPr>
          <w:rFonts w:ascii="Arial" w:eastAsia="MS Mincho" w:hAnsi="Arial" w:cs="Arial"/>
          <w:color w:val="000000"/>
          <w:sz w:val="20"/>
        </w:rPr>
        <w:t xml:space="preserve"> for which cover is provided by this </w:t>
      </w:r>
      <w:r w:rsidRPr="00F33FAD">
        <w:rPr>
          <w:rFonts w:ascii="Arial" w:eastAsia="MS Mincho" w:hAnsi="Arial" w:cs="Arial"/>
          <w:b/>
          <w:color w:val="000000"/>
          <w:sz w:val="20"/>
        </w:rPr>
        <w:t>Policy</w:t>
      </w:r>
      <w:r w:rsidRPr="00F33FAD">
        <w:rPr>
          <w:rFonts w:ascii="Arial" w:eastAsia="MS Mincho" w:hAnsi="Arial" w:cs="Arial"/>
          <w:color w:val="000000"/>
          <w:sz w:val="20"/>
        </w:rPr>
        <w:t xml:space="preserve"> shall become due and payable immediately to the </w:t>
      </w:r>
      <w:r w:rsidRPr="00F33FAD">
        <w:rPr>
          <w:rFonts w:ascii="Arial" w:eastAsia="MS Mincho" w:hAnsi="Arial" w:cs="Arial"/>
          <w:b/>
          <w:color w:val="000000"/>
          <w:sz w:val="20"/>
        </w:rPr>
        <w:t>Insurer</w:t>
      </w:r>
      <w:r w:rsidRPr="00F33FAD">
        <w:rPr>
          <w:rFonts w:ascii="Arial" w:eastAsia="MS Mincho" w:hAnsi="Arial" w:cs="Arial"/>
          <w:color w:val="000000"/>
          <w:sz w:val="20"/>
        </w:rPr>
        <w:t>.</w:t>
      </w:r>
    </w:p>
    <w:p w14:paraId="0C593FB8" w14:textId="77777777" w:rsidR="00027D2E" w:rsidRPr="00F33FAD" w:rsidRDefault="00637570" w:rsidP="00027D2E">
      <w:pPr>
        <w:tabs>
          <w:tab w:val="left" w:pos="567"/>
        </w:tabs>
        <w:autoSpaceDE w:val="0"/>
        <w:autoSpaceDN w:val="0"/>
        <w:adjustRightInd w:val="0"/>
        <w:spacing w:before="80" w:line="240" w:lineRule="auto"/>
        <w:ind w:left="567" w:hanging="567"/>
        <w:rPr>
          <w:rFonts w:ascii="Arial" w:eastAsia="MS Mincho" w:hAnsi="Arial" w:cs="Arial"/>
          <w:color w:val="000000"/>
          <w:sz w:val="20"/>
        </w:rPr>
        <w:sectPr w:rsidR="00027D2E" w:rsidRPr="00F33FAD" w:rsidSect="007442F2">
          <w:pgSz w:w="11906" w:h="16838"/>
          <w:pgMar w:top="1134" w:right="1134" w:bottom="1134" w:left="1134" w:header="525" w:footer="402" w:gutter="0"/>
          <w:cols w:space="708"/>
          <w:docGrid w:linePitch="360"/>
        </w:sectPr>
      </w:pPr>
      <w:r w:rsidRPr="00F33FAD">
        <w:rPr>
          <w:rFonts w:ascii="Arial" w:eastAsia="MS Mincho" w:hAnsi="Arial" w:cs="Arial"/>
          <w:color w:val="000000"/>
          <w:sz w:val="20"/>
        </w:rPr>
        <w:t>5</w:t>
      </w:r>
      <w:r w:rsidRPr="00F33FAD">
        <w:rPr>
          <w:rFonts w:ascii="Arial" w:eastAsia="MS Mincho" w:hAnsi="Arial" w:cs="Arial"/>
          <w:color w:val="000000"/>
          <w:sz w:val="20"/>
        </w:rPr>
        <w:tab/>
        <w:t xml:space="preserve">in the event that any sums are due to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those sums may be deducted from any outstanding </w:t>
      </w:r>
      <w:r w:rsidRPr="00F33FAD">
        <w:rPr>
          <w:rFonts w:ascii="Arial" w:eastAsia="MS Mincho" w:hAnsi="Arial" w:cs="Arial"/>
          <w:b/>
          <w:color w:val="000000"/>
          <w:sz w:val="20"/>
        </w:rPr>
        <w:t>Premium</w:t>
      </w:r>
      <w:r w:rsidRPr="00F33FAD">
        <w:rPr>
          <w:rFonts w:ascii="Arial" w:eastAsia="MS Mincho" w:hAnsi="Arial" w:cs="Arial"/>
          <w:color w:val="000000"/>
          <w:sz w:val="20"/>
        </w:rPr>
        <w:t xml:space="preserve"> due from the </w:t>
      </w:r>
      <w:r w:rsidRPr="00F33FAD">
        <w:rPr>
          <w:rFonts w:ascii="Arial" w:eastAsia="MS Mincho" w:hAnsi="Arial" w:cs="Arial"/>
          <w:b/>
          <w:color w:val="000000"/>
          <w:sz w:val="20"/>
        </w:rPr>
        <w:t>Insured</w:t>
      </w:r>
      <w:r w:rsidRPr="00F33FAD">
        <w:rPr>
          <w:rFonts w:ascii="Arial" w:eastAsia="MS Mincho" w:hAnsi="Arial" w:cs="Arial"/>
          <w:color w:val="000000"/>
          <w:sz w:val="20"/>
        </w:rPr>
        <w:t xml:space="preserve"> under the terms of this </w:t>
      </w:r>
      <w:r w:rsidRPr="00F33FAD">
        <w:rPr>
          <w:rFonts w:ascii="Arial" w:eastAsia="MS Mincho" w:hAnsi="Arial" w:cs="Arial"/>
          <w:b/>
          <w:color w:val="000000"/>
          <w:sz w:val="20"/>
        </w:rPr>
        <w:t>Policy</w:t>
      </w:r>
      <w:r w:rsidRPr="00F33FAD">
        <w:rPr>
          <w:rFonts w:ascii="Arial" w:eastAsia="MS Mincho" w:hAnsi="Arial" w:cs="Arial"/>
          <w:color w:val="000000"/>
          <w:sz w:val="20"/>
        </w:rPr>
        <w:t>.</w:t>
      </w:r>
    </w:p>
    <w:p w14:paraId="7A9978D7" w14:textId="53D32D60" w:rsidR="00637570" w:rsidRDefault="00637570" w:rsidP="0073308A">
      <w:pPr>
        <w:pStyle w:val="Heading1"/>
        <w:spacing w:before="120" w:after="120"/>
      </w:pPr>
      <w:bookmarkStart w:id="25" w:name="_Toc506284920"/>
      <w:r w:rsidRPr="00637570">
        <w:lastRenderedPageBreak/>
        <w:t>Policy Protection and Maintenance Conditions</w:t>
      </w:r>
      <w:bookmarkEnd w:id="25"/>
      <w:r w:rsidR="008E3636">
        <w:t xml:space="preserve"> - </w:t>
      </w:r>
      <w:bookmarkStart w:id="26" w:name="_Hlk78974019"/>
      <w:r w:rsidRPr="0073308A">
        <w:rPr>
          <w:sz w:val="28"/>
          <w:szCs w:val="20"/>
        </w:rPr>
        <w:t>(Applicable to Sections 1-12)</w:t>
      </w:r>
      <w:bookmarkEnd w:id="26"/>
    </w:p>
    <w:p w14:paraId="6CBDBB2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following Protection and Maintenance Conditions shall apply to the Business “All Risks”, Production Property “All Risks”, Business Interruption “All Risks”, Information Technology and Money </w:t>
      </w:r>
      <w:r w:rsidRPr="00351DC4">
        <w:rPr>
          <w:rFonts w:ascii="Arial" w:eastAsia="MS Mincho" w:hAnsi="Arial" w:cs="Arial"/>
          <w:b/>
          <w:sz w:val="20"/>
        </w:rPr>
        <w:t>Sections</w:t>
      </w:r>
      <w:r w:rsidRPr="00637570">
        <w:rPr>
          <w:rFonts w:ascii="Arial" w:eastAsia="MS Mincho" w:hAnsi="Arial" w:cs="Arial"/>
          <w:sz w:val="20"/>
        </w:rPr>
        <w:t xml:space="preserve"> of this </w:t>
      </w:r>
      <w:r w:rsidRPr="00637570">
        <w:rPr>
          <w:rFonts w:ascii="Arial" w:eastAsia="MS Mincho" w:hAnsi="Arial" w:cs="Arial"/>
          <w:b/>
          <w:bCs/>
          <w:sz w:val="20"/>
        </w:rPr>
        <w:t>Policy</w:t>
      </w:r>
      <w:r w:rsidRPr="00637570">
        <w:rPr>
          <w:rFonts w:ascii="Arial" w:eastAsia="MS Mincho" w:hAnsi="Arial" w:cs="Arial"/>
          <w:sz w:val="20"/>
        </w:rPr>
        <w:t xml:space="preserve"> other than where specifically amended.</w:t>
      </w:r>
    </w:p>
    <w:p w14:paraId="560AA8AE" w14:textId="2151FD9C" w:rsidR="00637570" w:rsidRDefault="00637570" w:rsidP="00242442">
      <w:pPr>
        <w:pStyle w:val="Heading2"/>
        <w:spacing w:before="120"/>
        <w:rPr>
          <w:rFonts w:eastAsia="MS Mincho"/>
        </w:rPr>
      </w:pPr>
      <w:r w:rsidRPr="00637570">
        <w:rPr>
          <w:rFonts w:eastAsia="MS Mincho"/>
        </w:rPr>
        <w:t xml:space="preserve">Firebreak Doors and Shutters </w:t>
      </w:r>
    </w:p>
    <w:p w14:paraId="03E0A43C" w14:textId="77777777" w:rsidR="00637570" w:rsidRPr="00637570" w:rsidRDefault="00637570" w:rsidP="007442F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maintain all firebreak doors and shutters at the </w:t>
      </w:r>
      <w:r w:rsidRPr="00637570">
        <w:rPr>
          <w:rFonts w:ascii="Arial" w:eastAsia="MS Mincho" w:hAnsi="Arial" w:cs="Arial"/>
          <w:b/>
          <w:sz w:val="20"/>
        </w:rPr>
        <w:t>Buildings</w:t>
      </w:r>
      <w:r w:rsidRPr="00637570">
        <w:rPr>
          <w:rFonts w:ascii="Arial" w:eastAsia="MS Mincho" w:hAnsi="Arial" w:cs="Arial"/>
          <w:sz w:val="20"/>
        </w:rPr>
        <w:t xml:space="preserve"> in efficient working order and keep them free from obstructions at all times.</w:t>
      </w:r>
    </w:p>
    <w:p w14:paraId="6AD5DE8C" w14:textId="0D2534E9" w:rsidR="00637570" w:rsidRDefault="00637570" w:rsidP="00242442">
      <w:pPr>
        <w:pStyle w:val="Heading2"/>
        <w:spacing w:before="120"/>
        <w:rPr>
          <w:rFonts w:eastAsia="MS Mincho"/>
        </w:rPr>
      </w:pPr>
      <w:r w:rsidRPr="00637570">
        <w:rPr>
          <w:rFonts w:eastAsia="MS Mincho"/>
        </w:rPr>
        <w:t>Fire Protections and Detection Installations and Equipment</w:t>
      </w:r>
    </w:p>
    <w:p w14:paraId="68C0087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w:t>
      </w:r>
    </w:p>
    <w:p w14:paraId="0F760B95" w14:textId="47834935"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maintain all manual and automatic fire detection, signalling devices and systems at the </w:t>
      </w:r>
      <w:r w:rsidRPr="00637570">
        <w:rPr>
          <w:rFonts w:ascii="Arial" w:eastAsia="MS Mincho" w:hAnsi="Arial" w:cs="Arial"/>
          <w:b/>
          <w:sz w:val="20"/>
        </w:rPr>
        <w:t>Buildings</w:t>
      </w:r>
      <w:r w:rsidRPr="00637570">
        <w:rPr>
          <w:rFonts w:ascii="Arial" w:eastAsia="MS Mincho" w:hAnsi="Arial" w:cs="Arial"/>
          <w:sz w:val="20"/>
        </w:rPr>
        <w:t xml:space="preserve"> for which they are responsible in an efficient and effective state of operation in accordance with best practice, British Standards or relevant local standards and equipment manufacturers’ </w:t>
      </w:r>
      <w:r w:rsidR="007442F2">
        <w:rPr>
          <w:rFonts w:ascii="Arial" w:eastAsia="MS Mincho" w:hAnsi="Arial" w:cs="Arial"/>
          <w:sz w:val="20"/>
        </w:rPr>
        <w:t>re</w:t>
      </w:r>
      <w:r w:rsidRPr="00637570">
        <w:rPr>
          <w:rFonts w:ascii="Arial" w:eastAsia="MS Mincho" w:hAnsi="Arial" w:cs="Arial"/>
          <w:sz w:val="20"/>
        </w:rPr>
        <w:t>commendations where relevant;</w:t>
      </w:r>
    </w:p>
    <w:p w14:paraId="2770689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rectify promptly any faults or defects identified at any time;</w:t>
      </w:r>
    </w:p>
    <w:p w14:paraId="4DAB0DB7"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notify the </w:t>
      </w:r>
      <w:r w:rsidRPr="00637570">
        <w:rPr>
          <w:rFonts w:ascii="Arial" w:eastAsia="MS Mincho" w:hAnsi="Arial" w:cs="Arial"/>
          <w:b/>
          <w:sz w:val="20"/>
        </w:rPr>
        <w:t>Insurer</w:t>
      </w:r>
      <w:r w:rsidRPr="00637570">
        <w:rPr>
          <w:rFonts w:ascii="Arial" w:eastAsia="MS Mincho" w:hAnsi="Arial" w:cs="Arial"/>
          <w:sz w:val="20"/>
        </w:rPr>
        <w:t xml:space="preserve"> as soon as practicable of any planned, unplanned or emergency shutdowns of fire alarm or sprinkler systems or any fire suppression systems that are expected to last or have unexpectedly extended beyond 12 (twelve) hours duration;</w:t>
      </w:r>
    </w:p>
    <w:p w14:paraId="6A0D5E1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advise the </w:t>
      </w:r>
      <w:r w:rsidRPr="00637570">
        <w:rPr>
          <w:rFonts w:ascii="Arial" w:eastAsia="MS Mincho" w:hAnsi="Arial" w:cs="Arial"/>
          <w:b/>
          <w:sz w:val="20"/>
        </w:rPr>
        <w:t>Insurer</w:t>
      </w:r>
      <w:r w:rsidRPr="00637570">
        <w:rPr>
          <w:rFonts w:ascii="Arial" w:eastAsia="MS Mincho" w:hAnsi="Arial" w:cs="Arial"/>
          <w:sz w:val="20"/>
        </w:rPr>
        <w:t xml:space="preserve"> of any proposed changes or alterations to installations for advice and agreement in advance of any work being carried out;</w:t>
      </w:r>
    </w:p>
    <w:p w14:paraId="074238D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in respect of any sprinkler system and related water supplies and alarm system:</w:t>
      </w:r>
    </w:p>
    <w:p w14:paraId="5D7C54A3"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make a test at least once a week for the purpose of ascertaining the condition of:</w:t>
      </w:r>
    </w:p>
    <w:p w14:paraId="5EAB73E6"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the fire brigade connection or off-site constantly attended location (unless the fire brigade have given a written undertaking to carry out this test); and</w:t>
      </w:r>
    </w:p>
    <w:p w14:paraId="3BA21524" w14:textId="77777777" w:rsidR="00637570" w:rsidRPr="00637570" w:rsidRDefault="00637570" w:rsidP="00242442">
      <w:pPr>
        <w:tabs>
          <w:tab w:val="left" w:pos="1260"/>
          <w:tab w:val="left" w:pos="1701"/>
        </w:tabs>
        <w:spacing w:line="240" w:lineRule="auto"/>
        <w:ind w:left="1260" w:hanging="126"/>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 relevant batteries.</w:t>
      </w:r>
    </w:p>
    <w:p w14:paraId="4D7A4406" w14:textId="77777777" w:rsidR="00637570" w:rsidRPr="00637570" w:rsidRDefault="00637570" w:rsidP="00242442">
      <w:pPr>
        <w:tabs>
          <w:tab w:val="left" w:pos="1080"/>
          <w:tab w:val="left" w:pos="1701"/>
        </w:tabs>
        <w:spacing w:line="240" w:lineRule="auto"/>
        <w:ind w:left="1134"/>
        <w:rPr>
          <w:rFonts w:ascii="Arial" w:eastAsia="MS Mincho" w:hAnsi="Arial" w:cs="Arial"/>
          <w:sz w:val="20"/>
        </w:rPr>
      </w:pPr>
      <w:r w:rsidRPr="00637570">
        <w:rPr>
          <w:rFonts w:ascii="Arial" w:eastAsia="MS Mincho" w:hAnsi="Arial" w:cs="Arial"/>
          <w:sz w:val="20"/>
        </w:rPr>
        <w:t>Where the connection concerned in 5 (a) (i) above is not monitored weekly, this test must be made every weekday (public holidays excepted).</w:t>
      </w:r>
    </w:p>
    <w:p w14:paraId="50A29FC3"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make tests every week for the purpose of ascertaining that the alarm gongs are in working order and that the stop valves controlling the water supply are fully open;</w:t>
      </w:r>
    </w:p>
    <w:p w14:paraId="37D709C3"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operate the electric fire pumps for a minimum of 10 (ten) minutes and diesel fire pumps for a minimum of 30 (thirty) minutes each week and ensure all aspects are maintained in proper working order;</w:t>
      </w:r>
    </w:p>
    <w:p w14:paraId="221CF6CC" w14:textId="77777777" w:rsidR="0073308A"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make half yearly tests of all water flow switches for the purpose of ascertaining that each water supply is in order and record the particulars of each test;</w:t>
      </w:r>
      <w:r w:rsidRPr="00637570" w:rsidDel="000D6480">
        <w:rPr>
          <w:rFonts w:ascii="Arial" w:eastAsia="MS Mincho" w:hAnsi="Arial" w:cs="Arial"/>
          <w:sz w:val="20"/>
        </w:rPr>
        <w:t xml:space="preserve"> </w:t>
      </w:r>
    </w:p>
    <w:p w14:paraId="2AF6C4C5" w14:textId="77777777" w:rsidR="007442F2"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contract with approved installing engineers providing for the maintenance of and annual inspection of the installation and to obtain from them following each inspection certification that they are in satisfactory working order; and</w:t>
      </w:r>
    </w:p>
    <w:p w14:paraId="2CBF22FD"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not exceed the </w:t>
      </w:r>
      <w:r w:rsidRPr="00637570">
        <w:rPr>
          <w:rFonts w:ascii="Arial" w:eastAsia="MS Mincho" w:hAnsi="Arial" w:cs="Arial"/>
          <w:b/>
          <w:sz w:val="20"/>
        </w:rPr>
        <w:t>Insurer’s</w:t>
      </w:r>
      <w:r w:rsidRPr="00637570">
        <w:rPr>
          <w:rFonts w:ascii="Arial" w:eastAsia="MS Mincho" w:hAnsi="Arial" w:cs="Arial"/>
          <w:sz w:val="20"/>
        </w:rPr>
        <w:t xml:space="preserve"> prescribed maximum storage heights and minimum permitted clearance distance between the goods stored and the sprinkler deflectors.</w:t>
      </w:r>
    </w:p>
    <w:p w14:paraId="1E990460" w14:textId="77777777" w:rsidR="00637570" w:rsidRPr="00637570" w:rsidRDefault="00637570" w:rsidP="00242442">
      <w:pPr>
        <w:spacing w:line="240" w:lineRule="auto"/>
        <w:ind w:right="-111"/>
        <w:rPr>
          <w:rFonts w:ascii="Arial" w:eastAsia="MS Mincho" w:hAnsi="Arial" w:cs="Arial"/>
          <w:sz w:val="20"/>
        </w:rPr>
      </w:pPr>
      <w:r w:rsidRPr="00637570">
        <w:rPr>
          <w:rFonts w:ascii="Arial" w:eastAsia="MS Mincho" w:hAnsi="Arial" w:cs="Arial"/>
          <w:sz w:val="20"/>
        </w:rPr>
        <w:t xml:space="preserve">Subject to the observance of the above undertaking this </w:t>
      </w:r>
      <w:r w:rsidRPr="00637570">
        <w:rPr>
          <w:rFonts w:ascii="Arial" w:eastAsia="MS Mincho" w:hAnsi="Arial" w:cs="Arial"/>
          <w:b/>
          <w:bCs/>
          <w:sz w:val="20"/>
        </w:rPr>
        <w:t>Policy</w:t>
      </w:r>
      <w:r w:rsidRPr="00637570">
        <w:rPr>
          <w:rFonts w:ascii="Arial" w:eastAsia="MS Mincho" w:hAnsi="Arial" w:cs="Arial"/>
          <w:sz w:val="20"/>
        </w:rPr>
        <w:t xml:space="preserve"> shall not be invalidated by any defect in any of the said fire protection and detection installations and equipment due to any circumstances unknown to or beyond the control of the </w:t>
      </w:r>
      <w:r w:rsidRPr="00637570">
        <w:rPr>
          <w:rFonts w:ascii="Arial" w:eastAsia="MS Mincho" w:hAnsi="Arial" w:cs="Arial"/>
          <w:b/>
          <w:sz w:val="20"/>
        </w:rPr>
        <w:t>Insured</w:t>
      </w:r>
      <w:r w:rsidRPr="00637570">
        <w:rPr>
          <w:rFonts w:ascii="Arial" w:eastAsia="MS Mincho" w:hAnsi="Arial" w:cs="Arial"/>
          <w:sz w:val="20"/>
        </w:rPr>
        <w:t>.</w:t>
      </w:r>
    </w:p>
    <w:p w14:paraId="709EBF8E" w14:textId="77777777" w:rsidR="00F95E82" w:rsidRDefault="00637570" w:rsidP="00242442">
      <w:pPr>
        <w:spacing w:line="240" w:lineRule="auto"/>
        <w:rPr>
          <w:rFonts w:ascii="Arial" w:eastAsia="MS Mincho" w:hAnsi="Arial" w:cs="Arial"/>
          <w:sz w:val="20"/>
        </w:rPr>
        <w:sectPr w:rsidR="00F95E82"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allow the </w:t>
      </w:r>
      <w:r w:rsidRPr="00637570">
        <w:rPr>
          <w:rFonts w:ascii="Arial" w:eastAsia="MS Mincho" w:hAnsi="Arial" w:cs="Arial"/>
          <w:b/>
          <w:sz w:val="20"/>
        </w:rPr>
        <w:t>Insurer</w:t>
      </w:r>
      <w:r w:rsidRPr="00637570">
        <w:rPr>
          <w:rFonts w:ascii="Arial" w:eastAsia="MS Mincho" w:hAnsi="Arial" w:cs="Arial"/>
          <w:sz w:val="20"/>
        </w:rPr>
        <w:t xml:space="preserve"> to have access to the </w:t>
      </w:r>
      <w:r w:rsidRPr="00637570">
        <w:rPr>
          <w:rFonts w:ascii="Arial" w:eastAsia="MS Mincho" w:hAnsi="Arial" w:cs="Arial"/>
          <w:b/>
          <w:sz w:val="20"/>
        </w:rPr>
        <w:t>Buildings</w:t>
      </w:r>
      <w:r w:rsidRPr="00637570">
        <w:rPr>
          <w:rFonts w:ascii="Arial" w:eastAsia="MS Mincho" w:hAnsi="Arial" w:cs="Arial"/>
          <w:sz w:val="20"/>
        </w:rPr>
        <w:t xml:space="preserve"> at all reasonable times and on reasonable notice (usually of not less than 48 (forty-eight) hours) for the purpose of inspection.</w:t>
      </w:r>
    </w:p>
    <w:p w14:paraId="54DF9794" w14:textId="4D694F7D" w:rsidR="00637570" w:rsidRDefault="00637570" w:rsidP="00242442">
      <w:pPr>
        <w:pStyle w:val="Heading2"/>
        <w:spacing w:before="120"/>
        <w:rPr>
          <w:rFonts w:eastAsia="MS Mincho"/>
        </w:rPr>
      </w:pPr>
      <w:r w:rsidRPr="00637570">
        <w:rPr>
          <w:rFonts w:eastAsia="MS Mincho"/>
        </w:rPr>
        <w:lastRenderedPageBreak/>
        <w:t>Minimum Security Requirements Condition</w:t>
      </w:r>
    </w:p>
    <w:p w14:paraId="0C401FD5" w14:textId="785D1793"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Damage</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caused by theft or attempted theft is not insured unless the following devices for the security of the </w:t>
      </w:r>
      <w:r w:rsidRPr="00637570">
        <w:rPr>
          <w:rFonts w:ascii="Arial" w:eastAsia="MS Mincho" w:hAnsi="Arial" w:cs="Arial"/>
          <w:b/>
          <w:sz w:val="20"/>
        </w:rPr>
        <w:t>Premises</w:t>
      </w:r>
      <w:r w:rsidRPr="00637570">
        <w:rPr>
          <w:rFonts w:ascii="Arial" w:eastAsia="MS Mincho" w:hAnsi="Arial" w:cs="Arial"/>
          <w:sz w:val="20"/>
        </w:rPr>
        <w:t xml:space="preserve"> are installed within 30 (thirty) days of the inception date of cover in respect of the Property Insured at such </w:t>
      </w:r>
      <w:r w:rsidRPr="00637570">
        <w:rPr>
          <w:rFonts w:ascii="Arial" w:eastAsia="MS Mincho" w:hAnsi="Arial" w:cs="Arial"/>
          <w:b/>
          <w:sz w:val="20"/>
        </w:rPr>
        <w:t>Premises</w:t>
      </w:r>
      <w:r w:rsidRPr="00637570">
        <w:rPr>
          <w:rFonts w:ascii="Arial" w:eastAsia="MS Mincho" w:hAnsi="Arial" w:cs="Arial"/>
          <w:sz w:val="20"/>
        </w:rPr>
        <w:t xml:space="preserve"> under the Business </w:t>
      </w:r>
      <w:r w:rsidR="00427033">
        <w:rPr>
          <w:rFonts w:ascii="Arial" w:eastAsia="MS Mincho" w:hAnsi="Arial" w:cs="Arial"/>
          <w:sz w:val="20"/>
        </w:rPr>
        <w:t>“</w:t>
      </w:r>
      <w:r w:rsidRPr="00637570">
        <w:rPr>
          <w:rFonts w:ascii="Arial" w:eastAsia="MS Mincho" w:hAnsi="Arial" w:cs="Arial"/>
          <w:sz w:val="20"/>
        </w:rPr>
        <w:t>All Risks</w:t>
      </w:r>
      <w:r w:rsidR="00427033">
        <w:rPr>
          <w:rFonts w:ascii="Arial" w:eastAsia="MS Mincho" w:hAnsi="Arial" w:cs="Arial"/>
          <w:sz w:val="20"/>
        </w:rPr>
        <w:t>”</w:t>
      </w:r>
      <w:r w:rsidRPr="00637570">
        <w:rPr>
          <w:rFonts w:ascii="Arial" w:eastAsia="MS Mincho" w:hAnsi="Arial" w:cs="Arial"/>
          <w:sz w:val="20"/>
        </w:rPr>
        <w:t xml:space="preserve"> </w:t>
      </w:r>
      <w:r w:rsidRPr="00351DC4">
        <w:rPr>
          <w:rFonts w:ascii="Arial" w:eastAsia="MS Mincho" w:hAnsi="Arial" w:cs="Arial"/>
          <w:b/>
          <w:sz w:val="20"/>
        </w:rPr>
        <w:t>Section</w:t>
      </w:r>
      <w:r w:rsidRPr="00637570">
        <w:rPr>
          <w:rFonts w:ascii="Arial" w:eastAsia="MS Mincho" w:hAnsi="Arial" w:cs="Arial"/>
          <w:sz w:val="20"/>
        </w:rPr>
        <w:t xml:space="preserve"> and/or the Production Property “All Risks” Section and/or the Business Interruption </w:t>
      </w:r>
      <w:r w:rsidR="00427033">
        <w:rPr>
          <w:rFonts w:ascii="Arial" w:eastAsia="MS Mincho" w:hAnsi="Arial" w:cs="Arial"/>
          <w:sz w:val="20"/>
        </w:rPr>
        <w:t>“</w:t>
      </w:r>
      <w:r w:rsidRPr="00637570">
        <w:rPr>
          <w:rFonts w:ascii="Arial" w:eastAsia="MS Mincho" w:hAnsi="Arial" w:cs="Arial"/>
          <w:sz w:val="20"/>
        </w:rPr>
        <w:t>All Risks</w:t>
      </w:r>
      <w:r w:rsidR="00427033">
        <w:rPr>
          <w:rFonts w:ascii="Arial" w:eastAsia="MS Mincho" w:hAnsi="Arial" w:cs="Arial"/>
          <w:sz w:val="20"/>
        </w:rPr>
        <w:t>”</w:t>
      </w:r>
      <w:r w:rsidRPr="00637570">
        <w:rPr>
          <w:rFonts w:ascii="Arial" w:eastAsia="MS Mincho" w:hAnsi="Arial" w:cs="Arial"/>
          <w:sz w:val="20"/>
        </w:rPr>
        <w:t xml:space="preserve"> </w:t>
      </w:r>
      <w:r w:rsidRPr="00351DC4">
        <w:rPr>
          <w:rFonts w:ascii="Arial" w:eastAsia="MS Mincho" w:hAnsi="Arial" w:cs="Arial"/>
          <w:b/>
          <w:sz w:val="20"/>
        </w:rPr>
        <w:t>Section</w:t>
      </w:r>
      <w:r w:rsidRPr="00637570">
        <w:rPr>
          <w:rFonts w:ascii="Arial" w:eastAsia="MS Mincho" w:hAnsi="Arial" w:cs="Arial"/>
          <w:sz w:val="20"/>
        </w:rPr>
        <w:t xml:space="preserve"> and/or the Information Technology </w:t>
      </w:r>
      <w:r w:rsidRPr="00351DC4">
        <w:rPr>
          <w:rFonts w:ascii="Arial" w:eastAsia="MS Mincho" w:hAnsi="Arial" w:cs="Arial"/>
          <w:b/>
          <w:sz w:val="20"/>
        </w:rPr>
        <w:t>Section</w:t>
      </w:r>
      <w:r w:rsidRPr="00637570">
        <w:rPr>
          <w:rFonts w:ascii="Arial" w:eastAsia="MS Mincho" w:hAnsi="Arial" w:cs="Arial"/>
          <w:sz w:val="20"/>
        </w:rPr>
        <w:t xml:space="preserve"> of this </w:t>
      </w:r>
      <w:r w:rsidRPr="00637570">
        <w:rPr>
          <w:rFonts w:ascii="Arial" w:eastAsia="MS Mincho" w:hAnsi="Arial" w:cs="Arial"/>
          <w:b/>
          <w:sz w:val="20"/>
        </w:rPr>
        <w:t>Policy</w:t>
      </w:r>
      <w:r w:rsidRPr="00637570">
        <w:rPr>
          <w:rFonts w:ascii="Arial" w:eastAsia="MS Mincho" w:hAnsi="Arial" w:cs="Arial"/>
          <w:sz w:val="20"/>
        </w:rPr>
        <w:t xml:space="preserve"> in accordance with the following </w:t>
      </w:r>
      <w:r w:rsidR="003B60E7">
        <w:rPr>
          <w:rFonts w:ascii="Arial" w:eastAsia="MS Mincho" w:hAnsi="Arial" w:cs="Arial"/>
          <w:sz w:val="20"/>
        </w:rPr>
        <w:t>S</w:t>
      </w:r>
      <w:r w:rsidRPr="00637570">
        <w:rPr>
          <w:rFonts w:ascii="Arial" w:eastAsia="MS Mincho" w:hAnsi="Arial" w:cs="Arial"/>
          <w:sz w:val="20"/>
        </w:rPr>
        <w:t xml:space="preserve">pecification and all of such devices are put into full and effective operation at night and whenever the </w:t>
      </w:r>
      <w:r w:rsidRPr="00637570">
        <w:rPr>
          <w:rFonts w:ascii="Arial" w:eastAsia="MS Mincho" w:hAnsi="Arial" w:cs="Arial"/>
          <w:b/>
          <w:sz w:val="20"/>
        </w:rPr>
        <w:t>Premises</w:t>
      </w:r>
      <w:r w:rsidRPr="00637570">
        <w:rPr>
          <w:rFonts w:ascii="Arial" w:eastAsia="MS Mincho" w:hAnsi="Arial" w:cs="Arial"/>
          <w:sz w:val="20"/>
        </w:rPr>
        <w:t xml:space="preserve"> are closed for </w:t>
      </w:r>
      <w:r w:rsidRPr="00637570">
        <w:rPr>
          <w:rFonts w:ascii="Arial" w:eastAsia="MS Mincho" w:hAnsi="Arial" w:cs="Arial"/>
          <w:b/>
          <w:sz w:val="20"/>
        </w:rPr>
        <w:t>Business</w:t>
      </w:r>
      <w:r w:rsidRPr="00637570">
        <w:rPr>
          <w:rFonts w:ascii="Arial" w:eastAsia="MS Mincho" w:hAnsi="Arial" w:cs="Arial"/>
          <w:sz w:val="20"/>
        </w:rPr>
        <w:t xml:space="preserve"> or left unattended.</w:t>
      </w:r>
    </w:p>
    <w:p w14:paraId="4F355E23" w14:textId="04139296" w:rsidR="00150C84" w:rsidRPr="003B60E7" w:rsidRDefault="00637570" w:rsidP="00242442">
      <w:pPr>
        <w:pStyle w:val="Heading2"/>
        <w:spacing w:before="120"/>
        <w:rPr>
          <w:rFonts w:ascii="Arial" w:eastAsia="MS Mincho" w:hAnsi="Arial" w:cs="Arial"/>
          <w:bCs w:val="0"/>
          <w:sz w:val="24"/>
          <w:szCs w:val="24"/>
        </w:rPr>
      </w:pPr>
      <w:r w:rsidRPr="00637570">
        <w:rPr>
          <w:rFonts w:eastAsia="MS Mincho"/>
        </w:rPr>
        <w:t>Specification</w:t>
      </w:r>
    </w:p>
    <w:p w14:paraId="1216ABE7"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all external doors of the </w:t>
      </w:r>
      <w:r w:rsidRPr="00637570">
        <w:rPr>
          <w:rFonts w:ascii="Arial" w:eastAsia="MS Mincho" w:hAnsi="Arial" w:cs="Arial"/>
          <w:b/>
          <w:sz w:val="20"/>
        </w:rPr>
        <w:t>Building</w:t>
      </w:r>
      <w:r w:rsidRPr="00637570">
        <w:rPr>
          <w:rFonts w:ascii="Arial" w:eastAsia="MS Mincho" w:hAnsi="Arial" w:cs="Arial"/>
          <w:sz w:val="20"/>
        </w:rPr>
        <w:t xml:space="preserve"> together with external doors which give access to any part of the </w:t>
      </w:r>
      <w:r w:rsidRPr="00637570">
        <w:rPr>
          <w:rFonts w:ascii="Arial" w:eastAsia="MS Mincho" w:hAnsi="Arial" w:cs="Arial"/>
          <w:b/>
          <w:sz w:val="20"/>
        </w:rPr>
        <w:t>Building</w:t>
      </w:r>
      <w:r w:rsidRPr="00637570">
        <w:rPr>
          <w:rFonts w:ascii="Arial" w:eastAsia="MS Mincho" w:hAnsi="Arial" w:cs="Arial"/>
          <w:sz w:val="20"/>
        </w:rPr>
        <w:t xml:space="preserve"> not occupied by the </w:t>
      </w:r>
      <w:r w:rsidRPr="00637570">
        <w:rPr>
          <w:rFonts w:ascii="Arial" w:eastAsia="MS Mincho" w:hAnsi="Arial" w:cs="Arial"/>
          <w:b/>
          <w:sz w:val="20"/>
        </w:rPr>
        <w:t>Insured</w:t>
      </w:r>
      <w:r w:rsidRPr="00637570">
        <w:rPr>
          <w:rFonts w:ascii="Arial" w:eastAsia="MS Mincho" w:hAnsi="Arial" w:cs="Arial"/>
          <w:sz w:val="20"/>
        </w:rPr>
        <w:t xml:space="preserve"> must be fitted and secured with one of the following:</w:t>
      </w:r>
    </w:p>
    <w:p w14:paraId="09BEDD71" w14:textId="240B97D1"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a mortice deadlock with box striking plate or a rim</w:t>
      </w:r>
      <w:r w:rsidR="00B07080">
        <w:rPr>
          <w:rFonts w:ascii="Arial" w:eastAsia="MS Mincho" w:hAnsi="Arial" w:cs="Arial"/>
          <w:sz w:val="20"/>
        </w:rPr>
        <w:t xml:space="preserve"> </w:t>
      </w:r>
      <w:r w:rsidRPr="00637570">
        <w:rPr>
          <w:rFonts w:ascii="Arial" w:eastAsia="MS Mincho" w:hAnsi="Arial" w:cs="Arial"/>
          <w:sz w:val="20"/>
        </w:rPr>
        <w:t>lock which in either case conforms to BS3621:1980;</w:t>
      </w:r>
    </w:p>
    <w:p w14:paraId="4BF8A29B"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a 5 (five) or more lever close shackle padlock and locking bar;</w:t>
      </w:r>
    </w:p>
    <w:p w14:paraId="65FCB937" w14:textId="0AB9BB12"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in the case of aluminium or UPVC framed doors, an integral cylinder operated swing</w:t>
      </w:r>
      <w:r w:rsidR="00B07080">
        <w:rPr>
          <w:rFonts w:ascii="Arial" w:eastAsia="MS Mincho" w:hAnsi="Arial" w:cs="Arial"/>
          <w:sz w:val="20"/>
        </w:rPr>
        <w:t xml:space="preserve"> </w:t>
      </w:r>
      <w:r w:rsidRPr="00637570">
        <w:rPr>
          <w:rFonts w:ascii="Arial" w:eastAsia="MS Mincho" w:hAnsi="Arial" w:cs="Arial"/>
          <w:sz w:val="20"/>
        </w:rPr>
        <w:t>bolt mortice lock with a box or reinforced / armoured striking plate;</w:t>
      </w:r>
    </w:p>
    <w:p w14:paraId="46B432BF"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(iv)</w:t>
      </w:r>
      <w:r w:rsidRPr="00637570">
        <w:rPr>
          <w:rFonts w:ascii="Arial" w:eastAsia="MS Mincho" w:hAnsi="Arial" w:cs="Arial"/>
          <w:sz w:val="20"/>
        </w:rPr>
        <w:tab/>
        <w:t>where double doors are fitted the first leaf should be fitted with either:</w:t>
      </w:r>
    </w:p>
    <w:p w14:paraId="7E16DBFE" w14:textId="4422AEDD" w:rsidR="00637570" w:rsidRPr="00637570" w:rsidRDefault="00637570" w:rsidP="00242442">
      <w:pPr>
        <w:tabs>
          <w:tab w:val="left" w:pos="1134"/>
          <w:tab w:val="left" w:pos="1701"/>
        </w:tabs>
        <w:spacing w:line="240" w:lineRule="auto"/>
        <w:ind w:left="567" w:hanging="567"/>
        <w:rPr>
          <w:rFonts w:ascii="Arial" w:eastAsia="MS Mincho" w:hAnsi="Arial" w:cs="Arial"/>
          <w:sz w:val="20"/>
        </w:rPr>
      </w:pPr>
      <w:r w:rsidRPr="00637570">
        <w:rPr>
          <w:rFonts w:ascii="Arial" w:eastAsia="MS Mincho" w:hAnsi="Arial" w:cs="Arial"/>
          <w:sz w:val="20"/>
        </w:rPr>
        <w:tab/>
      </w:r>
      <w:r w:rsidR="009F56E1">
        <w:rPr>
          <w:rFonts w:ascii="Arial" w:eastAsia="MS Mincho" w:hAnsi="Arial" w:cs="Arial"/>
          <w:sz w:val="20"/>
        </w:rPr>
        <w:tab/>
      </w:r>
      <w:r w:rsidRPr="00637570">
        <w:rPr>
          <w:rFonts w:ascii="Arial" w:eastAsia="MS Mincho" w:hAnsi="Arial" w:cs="Arial"/>
          <w:sz w:val="20"/>
        </w:rPr>
        <w:t>(a)</w:t>
      </w:r>
      <w:r w:rsidRPr="00637570">
        <w:rPr>
          <w:rFonts w:ascii="Arial" w:eastAsia="MS Mincho" w:hAnsi="Arial" w:cs="Arial"/>
          <w:sz w:val="20"/>
        </w:rPr>
        <w:tab/>
        <w:t>flush bolts on the leading edge; or</w:t>
      </w:r>
    </w:p>
    <w:p w14:paraId="574ACA71" w14:textId="6BCBF66E" w:rsidR="00637570" w:rsidRPr="00637570" w:rsidRDefault="009F56E1" w:rsidP="00242442">
      <w:pPr>
        <w:tabs>
          <w:tab w:val="left" w:pos="1134"/>
          <w:tab w:val="left" w:pos="1701"/>
        </w:tabs>
        <w:spacing w:line="240" w:lineRule="auto"/>
        <w:ind w:left="567" w:hanging="567"/>
        <w:rPr>
          <w:rFonts w:ascii="Arial" w:eastAsia="MS Mincho" w:hAnsi="Arial" w:cs="Arial"/>
          <w:sz w:val="20"/>
        </w:rPr>
      </w:pPr>
      <w:r>
        <w:rPr>
          <w:rFonts w:ascii="Arial" w:eastAsia="MS Mincho" w:hAnsi="Arial" w:cs="Arial"/>
          <w:sz w:val="20"/>
        </w:rPr>
        <w:tab/>
      </w:r>
      <w:r w:rsidR="00637570" w:rsidRPr="00637570">
        <w:rPr>
          <w:rFonts w:ascii="Arial" w:eastAsia="MS Mincho" w:hAnsi="Arial" w:cs="Arial"/>
          <w:sz w:val="20"/>
        </w:rPr>
        <w:tab/>
        <w:t>(b)</w:t>
      </w:r>
      <w:r w:rsidR="00637570" w:rsidRPr="00637570">
        <w:rPr>
          <w:rFonts w:ascii="Arial" w:eastAsia="MS Mincho" w:hAnsi="Arial" w:cs="Arial"/>
          <w:sz w:val="20"/>
        </w:rPr>
        <w:tab/>
        <w:t>mortice rack</w:t>
      </w:r>
      <w:r w:rsidR="00B07080">
        <w:rPr>
          <w:rFonts w:ascii="Arial" w:eastAsia="MS Mincho" w:hAnsi="Arial" w:cs="Arial"/>
          <w:sz w:val="20"/>
        </w:rPr>
        <w:t xml:space="preserve"> </w:t>
      </w:r>
      <w:r w:rsidR="00637570" w:rsidRPr="00637570">
        <w:rPr>
          <w:rFonts w:ascii="Arial" w:eastAsia="MS Mincho" w:hAnsi="Arial" w:cs="Arial"/>
          <w:sz w:val="20"/>
        </w:rPr>
        <w:t>bolts or key operated security bolts;</w:t>
      </w:r>
    </w:p>
    <w:p w14:paraId="5B933012" w14:textId="284D7F96" w:rsidR="00637570" w:rsidRPr="00637570" w:rsidRDefault="00637570" w:rsidP="00242442">
      <w:pPr>
        <w:spacing w:line="240" w:lineRule="auto"/>
        <w:ind w:firstLine="567"/>
        <w:rPr>
          <w:rFonts w:ascii="Arial" w:eastAsia="MS Mincho" w:hAnsi="Arial" w:cs="Arial"/>
          <w:sz w:val="20"/>
        </w:rPr>
      </w:pPr>
      <w:r w:rsidRPr="00637570">
        <w:rPr>
          <w:rFonts w:ascii="Arial" w:eastAsia="MS Mincho" w:hAnsi="Arial" w:cs="Arial"/>
          <w:sz w:val="20"/>
        </w:rPr>
        <w:t xml:space="preserve">or as otherwise agreed in writing by the </w:t>
      </w:r>
      <w:r w:rsidRPr="00637570">
        <w:rPr>
          <w:rFonts w:ascii="Arial" w:eastAsia="MS Mincho" w:hAnsi="Arial" w:cs="Arial"/>
          <w:b/>
          <w:sz w:val="20"/>
        </w:rPr>
        <w:t>Insurer</w:t>
      </w:r>
      <w:r w:rsidRPr="00637570">
        <w:rPr>
          <w:rFonts w:ascii="Arial" w:eastAsia="MS Mincho" w:hAnsi="Arial" w:cs="Arial"/>
          <w:sz w:val="20"/>
        </w:rPr>
        <w:t>.</w:t>
      </w:r>
    </w:p>
    <w:p w14:paraId="21FC8AB8" w14:textId="77777777" w:rsidR="00637570" w:rsidRPr="00637570" w:rsidRDefault="00637570" w:rsidP="00242442">
      <w:pPr>
        <w:spacing w:line="240" w:lineRule="auto"/>
        <w:ind w:firstLine="567"/>
        <w:rPr>
          <w:rFonts w:ascii="Arial" w:eastAsia="MS Mincho" w:hAnsi="Arial" w:cs="Arial"/>
          <w:sz w:val="20"/>
        </w:rPr>
      </w:pPr>
      <w:r w:rsidRPr="00637570">
        <w:rPr>
          <w:rFonts w:ascii="Arial" w:eastAsia="MS Mincho" w:hAnsi="Arial" w:cs="Arial"/>
          <w:sz w:val="20"/>
        </w:rPr>
        <w:t>NB All bolts should secure the first leaf to the floor and top of the door frame.</w:t>
      </w:r>
    </w:p>
    <w:p w14:paraId="0D903DB3" w14:textId="77777777" w:rsidR="00637570" w:rsidRPr="00637570" w:rsidRDefault="00637570" w:rsidP="00242442">
      <w:pPr>
        <w:spacing w:line="240" w:lineRule="auto"/>
        <w:ind w:left="567"/>
        <w:rPr>
          <w:rFonts w:ascii="Arial" w:eastAsia="MS Mincho" w:hAnsi="Arial" w:cs="Arial"/>
          <w:sz w:val="20"/>
        </w:rPr>
      </w:pPr>
      <w:r w:rsidRPr="00637570">
        <w:rPr>
          <w:rFonts w:ascii="Arial" w:eastAsia="MS Mincho" w:hAnsi="Arial" w:cs="Arial"/>
          <w:sz w:val="20"/>
        </w:rPr>
        <w:t>The above requirement will not apply to any door or window officially designated as a fire door by a Fire Authority.</w:t>
      </w:r>
    </w:p>
    <w:p w14:paraId="00409028" w14:textId="77777777" w:rsidR="00637570" w:rsidRPr="00637570" w:rsidRDefault="00637570" w:rsidP="00242442">
      <w:pPr>
        <w:spacing w:line="240" w:lineRule="auto"/>
        <w:ind w:left="567"/>
        <w:rPr>
          <w:rFonts w:ascii="Arial" w:eastAsia="MS Mincho" w:hAnsi="Arial" w:cs="Arial"/>
          <w:sz w:val="20"/>
        </w:rPr>
      </w:pPr>
      <w:r w:rsidRPr="00637570">
        <w:rPr>
          <w:rFonts w:ascii="Arial" w:eastAsia="MS Mincho" w:hAnsi="Arial" w:cs="Arial"/>
          <w:sz w:val="20"/>
        </w:rPr>
        <w:t>These access points should be secured internally by panic bolts or fire exit bolts (capable of opening at all times).</w:t>
      </w:r>
    </w:p>
    <w:p w14:paraId="021171C0" w14:textId="4024760F" w:rsidR="00637570" w:rsidRPr="00637570" w:rsidRDefault="00637570" w:rsidP="00242442">
      <w:pPr>
        <w:tabs>
          <w:tab w:val="left" w:pos="567"/>
        </w:tabs>
        <w:spacing w:line="240" w:lineRule="auto"/>
        <w:ind w:left="567"/>
        <w:rPr>
          <w:rFonts w:ascii="Arial" w:eastAsia="MS Mincho" w:hAnsi="Arial" w:cs="Arial"/>
          <w:sz w:val="20"/>
        </w:rPr>
      </w:pPr>
      <w:r w:rsidRPr="00637570">
        <w:rPr>
          <w:rFonts w:ascii="Arial" w:eastAsia="MS Mincho" w:hAnsi="Arial" w:cs="Arial"/>
          <w:sz w:val="20"/>
        </w:rPr>
        <w:t>Any additional devices must be approved by the local Fire Prevention Officer.</w:t>
      </w:r>
    </w:p>
    <w:p w14:paraId="72A25511" w14:textId="124A649A"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with regard to outward opening doors if the door(s) open(s) outwards each leaf must be additionally fitted with two hinge</w:t>
      </w:r>
      <w:r w:rsidR="00B07080">
        <w:rPr>
          <w:rFonts w:ascii="Arial" w:eastAsia="MS Mincho" w:hAnsi="Arial" w:cs="Arial"/>
          <w:sz w:val="20"/>
        </w:rPr>
        <w:t xml:space="preserve"> </w:t>
      </w:r>
      <w:r w:rsidRPr="00637570">
        <w:rPr>
          <w:rFonts w:ascii="Arial" w:eastAsia="MS Mincho" w:hAnsi="Arial" w:cs="Arial"/>
          <w:sz w:val="20"/>
        </w:rPr>
        <w:t>bolts located inside the existing hinge.</w:t>
      </w:r>
    </w:p>
    <w:p w14:paraId="01748E5F"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all accessible opening windows, fanlights and skylights including those accessible from decks, roofs, fire escapes or down-pipes must be fitted and secured with key operated window locks.</w:t>
      </w:r>
    </w:p>
    <w:p w14:paraId="174AA706" w14:textId="77777777" w:rsidR="00637570" w:rsidRPr="00637570" w:rsidRDefault="00637570" w:rsidP="00242442">
      <w:pPr>
        <w:tabs>
          <w:tab w:val="left" w:pos="567"/>
        </w:tabs>
        <w:spacing w:line="240" w:lineRule="auto"/>
        <w:ind w:left="567"/>
        <w:rPr>
          <w:rFonts w:ascii="Arial" w:eastAsia="MS Mincho" w:hAnsi="Arial" w:cs="Arial"/>
          <w:sz w:val="20"/>
        </w:rPr>
      </w:pPr>
      <w:r w:rsidRPr="00637570">
        <w:rPr>
          <w:rFonts w:ascii="Arial" w:eastAsia="MS Mincho" w:hAnsi="Arial" w:cs="Arial"/>
          <w:sz w:val="20"/>
        </w:rPr>
        <w:t>This requirement does not apply to windows protected by solid steel bars, grilles, expanded metal or weld-mesh.</w:t>
      </w:r>
    </w:p>
    <w:p w14:paraId="77918636"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whenever the </w:t>
      </w:r>
      <w:r w:rsidRPr="00637570">
        <w:rPr>
          <w:rFonts w:ascii="Arial" w:eastAsia="MS Mincho" w:hAnsi="Arial" w:cs="Arial"/>
          <w:b/>
          <w:sz w:val="20"/>
        </w:rPr>
        <w:t>Premises</w:t>
      </w:r>
      <w:r w:rsidRPr="00637570">
        <w:rPr>
          <w:rFonts w:ascii="Arial" w:eastAsia="MS Mincho" w:hAnsi="Arial" w:cs="Arial"/>
          <w:sz w:val="20"/>
        </w:rPr>
        <w:t xml:space="preserve"> are closed or left unattended:</w:t>
      </w:r>
    </w:p>
    <w:p w14:paraId="5EA398B5" w14:textId="77777777" w:rsidR="00637570" w:rsidRPr="00637570" w:rsidRDefault="00637570" w:rsidP="00242442">
      <w:pPr>
        <w:tabs>
          <w:tab w:val="left" w:pos="567"/>
        </w:tabs>
        <w:spacing w:line="240" w:lineRule="auto"/>
        <w:ind w:left="1134" w:hanging="1134"/>
        <w:rPr>
          <w:rFonts w:ascii="Arial" w:eastAsia="MS Mincho" w:hAnsi="Arial" w:cs="Arial"/>
          <w:sz w:val="20"/>
        </w:rPr>
      </w:pPr>
      <w:r w:rsidRPr="00637570">
        <w:rPr>
          <w:rFonts w:ascii="Arial" w:eastAsia="MS Mincho" w:hAnsi="Arial" w:cs="Arial"/>
          <w:sz w:val="20"/>
        </w:rPr>
        <w:tab/>
        <w:t>(i)</w:t>
      </w:r>
      <w:r w:rsidRPr="00637570">
        <w:rPr>
          <w:rFonts w:ascii="Arial" w:eastAsia="MS Mincho" w:hAnsi="Arial" w:cs="Arial"/>
          <w:sz w:val="20"/>
        </w:rPr>
        <w:tab/>
        <w:t xml:space="preserve">all keys for safes and doors will be removed from the </w:t>
      </w:r>
      <w:r w:rsidRPr="00637570">
        <w:rPr>
          <w:rFonts w:ascii="Arial" w:eastAsia="MS Mincho" w:hAnsi="Arial" w:cs="Arial"/>
          <w:b/>
          <w:sz w:val="20"/>
        </w:rPr>
        <w:t>Premises</w:t>
      </w:r>
      <w:r w:rsidRPr="00637570">
        <w:rPr>
          <w:rFonts w:ascii="Arial" w:eastAsia="MS Mincho" w:hAnsi="Arial" w:cs="Arial"/>
          <w:sz w:val="20"/>
        </w:rPr>
        <w:t>;</w:t>
      </w:r>
    </w:p>
    <w:p w14:paraId="66A5363D" w14:textId="77777777" w:rsidR="00637570" w:rsidRPr="00637570" w:rsidRDefault="00637570" w:rsidP="00242442">
      <w:pPr>
        <w:tabs>
          <w:tab w:val="left" w:pos="567"/>
        </w:tabs>
        <w:spacing w:line="240" w:lineRule="auto"/>
        <w:ind w:left="1134" w:hanging="1134"/>
        <w:rPr>
          <w:rFonts w:ascii="Arial" w:eastAsia="MS Mincho" w:hAnsi="Arial" w:cs="Arial"/>
          <w:sz w:val="20"/>
        </w:rPr>
      </w:pPr>
      <w:r w:rsidRPr="00637570">
        <w:rPr>
          <w:rFonts w:ascii="Arial" w:eastAsia="MS Mincho" w:hAnsi="Arial" w:cs="Arial"/>
          <w:sz w:val="20"/>
        </w:rPr>
        <w:tab/>
        <w:t>(ii)</w:t>
      </w:r>
      <w:r w:rsidRPr="00637570">
        <w:rPr>
          <w:rFonts w:ascii="Arial" w:eastAsia="MS Mincho" w:hAnsi="Arial" w:cs="Arial"/>
          <w:sz w:val="20"/>
        </w:rPr>
        <w:tab/>
        <w:t>all protection provided for the safety of the Insured Property will be put into effect;</w:t>
      </w:r>
    </w:p>
    <w:p w14:paraId="1604DC1B" w14:textId="77777777" w:rsidR="00637570" w:rsidRPr="00637570" w:rsidRDefault="00637570" w:rsidP="00242442">
      <w:pPr>
        <w:spacing w:line="240" w:lineRule="auto"/>
        <w:ind w:left="567"/>
        <w:rPr>
          <w:rFonts w:ascii="Arial" w:eastAsia="MS Mincho" w:hAnsi="Arial" w:cs="Arial"/>
          <w:sz w:val="20"/>
        </w:rPr>
      </w:pPr>
      <w:r w:rsidRPr="00637570">
        <w:rPr>
          <w:rFonts w:ascii="Arial" w:eastAsia="MS Mincho" w:hAnsi="Arial" w:cs="Arial"/>
          <w:sz w:val="20"/>
        </w:rPr>
        <w:t xml:space="preserve">or as otherwise agreed in writing by the </w:t>
      </w:r>
      <w:r w:rsidRPr="00637570">
        <w:rPr>
          <w:rFonts w:ascii="Arial" w:eastAsia="MS Mincho" w:hAnsi="Arial" w:cs="Arial"/>
          <w:b/>
          <w:sz w:val="20"/>
        </w:rPr>
        <w:t>Insurer</w:t>
      </w:r>
      <w:r w:rsidRPr="00637570">
        <w:rPr>
          <w:rFonts w:ascii="Arial" w:eastAsia="MS Mincho" w:hAnsi="Arial" w:cs="Arial"/>
          <w:sz w:val="20"/>
        </w:rPr>
        <w:t>.</w:t>
      </w:r>
    </w:p>
    <w:p w14:paraId="364BF2CA" w14:textId="66A85D17" w:rsidR="00150C84" w:rsidRDefault="00637570" w:rsidP="00242442">
      <w:pPr>
        <w:spacing w:line="240" w:lineRule="auto"/>
        <w:ind w:left="567"/>
        <w:rPr>
          <w:rFonts w:ascii="Arial" w:eastAsia="MS Mincho" w:hAnsi="Arial" w:cs="Arial"/>
          <w:sz w:val="20"/>
        </w:rPr>
      </w:pPr>
      <w:r w:rsidRPr="00637570">
        <w:rPr>
          <w:rFonts w:ascii="Arial" w:eastAsia="MS Mincho" w:hAnsi="Arial" w:cs="Arial"/>
          <w:sz w:val="20"/>
        </w:rPr>
        <w:t xml:space="preserve">This Condition has a continuing effect throughout the currency of this </w:t>
      </w:r>
      <w:r w:rsidRPr="00637570">
        <w:rPr>
          <w:rFonts w:ascii="Arial" w:eastAsia="MS Mincho" w:hAnsi="Arial" w:cs="Arial"/>
          <w:b/>
          <w:sz w:val="20"/>
        </w:rPr>
        <w:t>Policy</w:t>
      </w:r>
      <w:r w:rsidRPr="00637570">
        <w:rPr>
          <w:rFonts w:ascii="Arial" w:eastAsia="MS Mincho" w:hAnsi="Arial" w:cs="Arial"/>
          <w:sz w:val="20"/>
        </w:rPr>
        <w:t xml:space="preserve"> or any </w:t>
      </w:r>
      <w:r w:rsidRPr="00637570">
        <w:rPr>
          <w:rFonts w:ascii="Arial" w:eastAsia="MS Mincho" w:hAnsi="Arial" w:cs="Arial"/>
          <w:b/>
          <w:sz w:val="20"/>
        </w:rPr>
        <w:t>Policy</w:t>
      </w:r>
      <w:r w:rsidRPr="00637570">
        <w:rPr>
          <w:rFonts w:ascii="Arial" w:eastAsia="MS Mincho" w:hAnsi="Arial" w:cs="Arial"/>
          <w:sz w:val="20"/>
        </w:rPr>
        <w:t xml:space="preserve"> substituted therefor.</w:t>
      </w:r>
    </w:p>
    <w:p w14:paraId="711532D8" w14:textId="01021B4E" w:rsidR="00637570" w:rsidRDefault="00637570" w:rsidP="00242442">
      <w:pPr>
        <w:pStyle w:val="Heading2"/>
        <w:rPr>
          <w:rFonts w:eastAsia="MS Mincho"/>
        </w:rPr>
      </w:pPr>
      <w:r w:rsidRPr="00637570">
        <w:rPr>
          <w:rFonts w:eastAsia="MS Mincho"/>
        </w:rPr>
        <w:t>Security Devices</w:t>
      </w:r>
    </w:p>
    <w:p w14:paraId="7451FE29" w14:textId="77777777" w:rsidR="00637570" w:rsidRPr="00637570" w:rsidRDefault="00637570" w:rsidP="00242442">
      <w:pPr>
        <w:spacing w:line="240" w:lineRule="auto"/>
        <w:ind w:left="567" w:hanging="567"/>
        <w:rPr>
          <w:rFonts w:ascii="Arial" w:eastAsia="MS Mincho" w:hAnsi="Arial" w:cs="Arial"/>
          <w:sz w:val="20"/>
          <w:lang w:val="en-US"/>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sz w:val="20"/>
          <w:lang w:val="en-US"/>
        </w:rPr>
        <w:t xml:space="preserve">any </w:t>
      </w:r>
      <w:r w:rsidRPr="00637570">
        <w:rPr>
          <w:rFonts w:ascii="Arial" w:eastAsia="MS Mincho" w:hAnsi="Arial" w:cs="Arial"/>
          <w:b/>
          <w:bCs/>
          <w:sz w:val="20"/>
          <w:lang w:val="en-US"/>
        </w:rPr>
        <w:t>Intruder Alarm Installation</w:t>
      </w:r>
      <w:r w:rsidRPr="00637570">
        <w:rPr>
          <w:rFonts w:ascii="Arial" w:eastAsia="MS Mincho" w:hAnsi="Arial" w:cs="Arial"/>
          <w:bCs/>
          <w:sz w:val="20"/>
          <w:lang w:val="en-US"/>
        </w:rPr>
        <w:t xml:space="preserve"> is</w:t>
      </w:r>
      <w:r w:rsidRPr="00637570">
        <w:rPr>
          <w:rFonts w:ascii="Arial" w:eastAsia="MS Mincho" w:hAnsi="Arial" w:cs="Arial"/>
          <w:sz w:val="20"/>
          <w:lang w:val="en-US"/>
        </w:rPr>
        <w:t xml:space="preserve"> installed at the </w:t>
      </w:r>
      <w:r w:rsidRPr="00637570">
        <w:rPr>
          <w:rFonts w:ascii="Arial" w:eastAsia="MS Mincho" w:hAnsi="Arial" w:cs="Arial"/>
          <w:b/>
          <w:sz w:val="20"/>
          <w:lang w:val="en-US"/>
        </w:rPr>
        <w:t>Premises</w:t>
      </w:r>
      <w:r w:rsidRPr="00637570">
        <w:rPr>
          <w:rFonts w:ascii="Arial" w:eastAsia="MS Mincho" w:hAnsi="Arial" w:cs="Arial"/>
          <w:sz w:val="20"/>
          <w:lang w:val="en-US"/>
        </w:rPr>
        <w:t>:</w:t>
      </w:r>
    </w:p>
    <w:p w14:paraId="2441B43F" w14:textId="77777777" w:rsidR="00637570" w:rsidRPr="00637570" w:rsidRDefault="00637570" w:rsidP="003B60E7">
      <w:pPr>
        <w:tabs>
          <w:tab w:val="left" w:pos="567"/>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(a)</w:t>
      </w:r>
      <w:r w:rsidRPr="00637570">
        <w:rPr>
          <w:rFonts w:ascii="Arial" w:eastAsia="MS Mincho" w:hAnsi="Arial" w:cs="Arial"/>
          <w:sz w:val="20"/>
          <w:lang w:val="en-US"/>
        </w:rPr>
        <w:tab/>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14:paraId="06A00DD6" w14:textId="77777777" w:rsidR="00F95E82" w:rsidRDefault="00637570" w:rsidP="00242442">
      <w:pPr>
        <w:spacing w:line="240" w:lineRule="auto"/>
        <w:ind w:left="1134" w:hanging="567"/>
        <w:rPr>
          <w:rFonts w:ascii="Arial" w:eastAsia="MS Mincho" w:hAnsi="Arial" w:cs="Arial"/>
          <w:sz w:val="20"/>
          <w:lang w:val="en-US"/>
        </w:rPr>
        <w:sectPr w:rsidR="00F95E82"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lang w:val="en-US"/>
        </w:rPr>
        <w:t>(b)</w:t>
      </w:r>
      <w:r w:rsidRPr="00637570">
        <w:rPr>
          <w:rFonts w:ascii="Arial" w:eastAsia="MS Mincho" w:hAnsi="Arial" w:cs="Arial"/>
          <w:sz w:val="20"/>
          <w:lang w:val="en-US"/>
        </w:rPr>
        <w:tab/>
        <w:t xml:space="preserve">no alteration or variation of the system or structural alteration of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which would affect the system shall be made without the written consent of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12B5B52E" w14:textId="7777777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lastRenderedPageBreak/>
        <w:t>(c)</w:t>
      </w:r>
      <w:r w:rsidRPr="00637570">
        <w:rPr>
          <w:rFonts w:ascii="Arial" w:eastAsia="MS Mincho" w:hAnsi="Arial" w:cs="Arial"/>
          <w:sz w:val="20"/>
          <w:lang w:val="en-US"/>
        </w:rPr>
        <w:tab/>
        <w:t xml:space="preserve">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must not be left without at least 1 (one) </w:t>
      </w:r>
      <w:r w:rsidRPr="00637570">
        <w:rPr>
          <w:rFonts w:ascii="Arial" w:eastAsia="MS Mincho" w:hAnsi="Arial" w:cs="Arial"/>
          <w:b/>
          <w:sz w:val="20"/>
          <w:lang w:val="en-US"/>
        </w:rPr>
        <w:t>Responsible Person</w:t>
      </w:r>
      <w:r w:rsidRPr="00637570">
        <w:rPr>
          <w:rFonts w:ascii="Arial" w:eastAsia="MS Mincho" w:hAnsi="Arial" w:cs="Arial"/>
          <w:sz w:val="20"/>
          <w:lang w:val="en-US"/>
        </w:rPr>
        <w:t xml:space="preserve"> in attendance without the agreement of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3E4A5E60" w14:textId="331BA4D0" w:rsidR="00637570" w:rsidRPr="00673F18" w:rsidRDefault="00637570" w:rsidP="005B3AB4">
      <w:pPr>
        <w:pStyle w:val="ListParagraph"/>
        <w:numPr>
          <w:ilvl w:val="0"/>
          <w:numId w:val="101"/>
        </w:numPr>
        <w:spacing w:line="240" w:lineRule="auto"/>
        <w:ind w:left="1701" w:hanging="567"/>
        <w:rPr>
          <w:rFonts w:ascii="Arial" w:eastAsia="MS Mincho" w:hAnsi="Arial" w:cs="Arial"/>
          <w:sz w:val="20"/>
          <w:lang w:val="en-US"/>
        </w:rPr>
      </w:pPr>
      <w:r w:rsidRPr="00673F18">
        <w:rPr>
          <w:rFonts w:ascii="Arial" w:eastAsia="MS Mincho" w:hAnsi="Arial" w:cs="Arial"/>
          <w:sz w:val="20"/>
          <w:lang w:val="en-US"/>
        </w:rPr>
        <w:t xml:space="preserve">unless the </w:t>
      </w:r>
      <w:r w:rsidRPr="00673F18">
        <w:rPr>
          <w:rFonts w:ascii="Arial" w:eastAsia="MS Mincho" w:hAnsi="Arial" w:cs="Arial"/>
          <w:b/>
          <w:sz w:val="20"/>
          <w:lang w:val="en-US"/>
        </w:rPr>
        <w:t>Intruder Alarm Installation</w:t>
      </w:r>
      <w:r w:rsidRPr="00673F18">
        <w:rPr>
          <w:rFonts w:ascii="Arial" w:eastAsia="MS Mincho" w:hAnsi="Arial" w:cs="Arial"/>
          <w:sz w:val="20"/>
          <w:lang w:val="en-US"/>
        </w:rPr>
        <w:t xml:space="preserve"> is set in its entirety with the means of communication used to transmit signals in full operation; or</w:t>
      </w:r>
    </w:p>
    <w:p w14:paraId="6E82D1E3" w14:textId="0E7C4ECD" w:rsidR="00637570" w:rsidRPr="00673F18" w:rsidRDefault="00637570" w:rsidP="005B3AB4">
      <w:pPr>
        <w:pStyle w:val="ListParagraph"/>
        <w:numPr>
          <w:ilvl w:val="0"/>
          <w:numId w:val="101"/>
        </w:numPr>
        <w:tabs>
          <w:tab w:val="left" w:pos="1701"/>
        </w:tabs>
        <w:spacing w:line="240" w:lineRule="auto"/>
        <w:rPr>
          <w:rFonts w:ascii="Arial" w:eastAsia="MS Mincho" w:hAnsi="Arial" w:cs="Arial"/>
          <w:sz w:val="20"/>
          <w:lang w:val="en-US"/>
        </w:rPr>
      </w:pPr>
      <w:r w:rsidRPr="00673F18">
        <w:rPr>
          <w:rFonts w:ascii="Arial" w:eastAsia="MS Mincho" w:hAnsi="Arial" w:cs="Arial"/>
          <w:sz w:val="20"/>
          <w:lang w:val="en-US"/>
        </w:rPr>
        <w:t>if the police have withdrawn their response to alarm calls;</w:t>
      </w:r>
    </w:p>
    <w:p w14:paraId="3A2FC8F9" w14:textId="7777777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(d)</w:t>
      </w:r>
      <w:r w:rsidRPr="00637570">
        <w:rPr>
          <w:rFonts w:ascii="Arial" w:eastAsia="MS Mincho" w:hAnsi="Arial" w:cs="Arial"/>
          <w:sz w:val="20"/>
          <w:lang w:val="en-US"/>
        </w:rPr>
        <w:tab/>
        <w:t xml:space="preserve">all keys and details of any secrecy codes used for the operation of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are to be removed from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whenever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are left </w:t>
      </w:r>
      <w:r w:rsidRPr="00637570">
        <w:rPr>
          <w:rFonts w:ascii="Arial" w:eastAsia="MS Mincho" w:hAnsi="Arial" w:cs="Arial"/>
          <w:b/>
          <w:sz w:val="20"/>
          <w:lang w:val="en-US"/>
        </w:rPr>
        <w:t>Unoccupied</w:t>
      </w:r>
      <w:r w:rsidRPr="00637570">
        <w:rPr>
          <w:rFonts w:ascii="Arial" w:eastAsia="MS Mincho" w:hAnsi="Arial" w:cs="Arial"/>
          <w:sz w:val="20"/>
          <w:lang w:val="en-US"/>
        </w:rPr>
        <w:t xml:space="preserve">, unattended or closed for </w:t>
      </w:r>
      <w:r w:rsidRPr="00637570">
        <w:rPr>
          <w:rFonts w:ascii="Arial" w:eastAsia="MS Mincho" w:hAnsi="Arial" w:cs="Arial"/>
          <w:b/>
          <w:sz w:val="20"/>
          <w:lang w:val="en-US"/>
        </w:rPr>
        <w:t>Business</w:t>
      </w:r>
      <w:r w:rsidRPr="00637570">
        <w:rPr>
          <w:rFonts w:ascii="Arial" w:eastAsia="MS Mincho" w:hAnsi="Arial" w:cs="Arial"/>
          <w:sz w:val="20"/>
          <w:lang w:val="en-US"/>
        </w:rPr>
        <w:t>;</w:t>
      </w:r>
    </w:p>
    <w:p w14:paraId="1E3D8DD3" w14:textId="1CCAB75E"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(e)</w:t>
      </w:r>
      <w:r w:rsidRPr="00637570">
        <w:rPr>
          <w:rFonts w:ascii="Arial" w:eastAsia="MS Mincho" w:hAnsi="Arial" w:cs="Arial"/>
          <w:sz w:val="20"/>
          <w:lang w:val="en-US"/>
        </w:rPr>
        <w:tab/>
        <w:t xml:space="preserve">2 (two) or more </w:t>
      </w:r>
      <w:r w:rsidR="00585556" w:rsidRPr="00637570">
        <w:rPr>
          <w:rFonts w:ascii="Arial" w:eastAsia="MS Mincho" w:hAnsi="Arial" w:cs="Arial"/>
          <w:b/>
          <w:bCs/>
          <w:sz w:val="20"/>
          <w:lang w:val="en-US"/>
        </w:rPr>
        <w:t>Key holders</w:t>
      </w:r>
      <w:r w:rsidRPr="00637570">
        <w:rPr>
          <w:rFonts w:ascii="Arial" w:eastAsia="MS Mincho" w:hAnsi="Arial" w:cs="Arial"/>
          <w:sz w:val="20"/>
          <w:lang w:val="en-US"/>
        </w:rPr>
        <w:t xml:space="preserve"> shall be appointed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and written details shall be lodged and kept updated with the alarm company and the police; </w:t>
      </w:r>
    </w:p>
    <w:p w14:paraId="73900275" w14:textId="5F94978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(f)</w:t>
      </w:r>
      <w:r w:rsidRPr="00637570">
        <w:rPr>
          <w:rFonts w:ascii="Arial" w:eastAsia="MS Mincho" w:hAnsi="Arial" w:cs="Arial"/>
          <w:sz w:val="20"/>
          <w:lang w:val="en-US"/>
        </w:rPr>
        <w:tab/>
        <w:t xml:space="preserve">in the event of notification of any activation of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or interruption of the means of communication during the period that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is set a </w:t>
      </w:r>
      <w:r w:rsidR="00585556" w:rsidRPr="00637570">
        <w:rPr>
          <w:rFonts w:ascii="Arial" w:eastAsia="MS Mincho" w:hAnsi="Arial" w:cs="Arial"/>
          <w:b/>
          <w:bCs/>
          <w:sz w:val="20"/>
          <w:lang w:val="en-US"/>
        </w:rPr>
        <w:t>Key holder</w:t>
      </w:r>
      <w:r w:rsidRPr="00637570">
        <w:rPr>
          <w:rFonts w:ascii="Arial" w:eastAsia="MS Mincho" w:hAnsi="Arial" w:cs="Arial"/>
          <w:sz w:val="20"/>
          <w:lang w:val="en-US"/>
        </w:rPr>
        <w:t xml:space="preserve"> must attend the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as soon as reasonably possible;</w:t>
      </w:r>
    </w:p>
    <w:p w14:paraId="049CBDE3" w14:textId="7777777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(g)</w:t>
      </w:r>
      <w:r w:rsidRPr="00637570">
        <w:rPr>
          <w:rFonts w:ascii="Arial" w:eastAsia="MS Mincho" w:hAnsi="Arial" w:cs="Arial"/>
          <w:sz w:val="20"/>
          <w:lang w:val="en-US"/>
        </w:rPr>
        <w:tab/>
        <w:t xml:space="preserve">in the event of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receiving any notification:</w:t>
      </w:r>
    </w:p>
    <w:p w14:paraId="44BBC5E9" w14:textId="77777777" w:rsidR="00637570" w:rsidRPr="00637570" w:rsidRDefault="00637570" w:rsidP="00242442">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w:t>
      </w:r>
      <w:r w:rsidRPr="00637570">
        <w:rPr>
          <w:rFonts w:ascii="Arial" w:eastAsia="MS Mincho" w:hAnsi="Arial" w:cs="Arial"/>
          <w:sz w:val="20"/>
          <w:lang w:val="en-US"/>
        </w:rPr>
        <w:tab/>
        <w:t xml:space="preserve">that police attendance in response to alarm signals/calls from the </w:t>
      </w:r>
      <w:r w:rsidRPr="00637570">
        <w:rPr>
          <w:rFonts w:ascii="Arial" w:eastAsia="MS Mincho" w:hAnsi="Arial" w:cs="Arial"/>
          <w:b/>
          <w:bCs/>
          <w:sz w:val="20"/>
          <w:lang w:val="en-US"/>
        </w:rPr>
        <w:t>Intruder Alarm Installation</w:t>
      </w:r>
      <w:r w:rsidRPr="00637570">
        <w:rPr>
          <w:rFonts w:ascii="Arial" w:eastAsia="MS Mincho" w:hAnsi="Arial" w:cs="Arial"/>
          <w:sz w:val="20"/>
          <w:lang w:val="en-US"/>
        </w:rPr>
        <w:t xml:space="preserve"> may be withdrawn or the level of response reduced or delayed; </w:t>
      </w:r>
    </w:p>
    <w:p w14:paraId="26E5F6E9" w14:textId="77777777" w:rsidR="00637570" w:rsidRPr="00637570" w:rsidRDefault="00637570" w:rsidP="00242442">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(ii)</w:t>
      </w:r>
      <w:r w:rsidRPr="00637570">
        <w:rPr>
          <w:rFonts w:ascii="Arial" w:eastAsia="MS Mincho" w:hAnsi="Arial" w:cs="Arial"/>
          <w:sz w:val="20"/>
          <w:lang w:val="en-US"/>
        </w:rPr>
        <w:tab/>
        <w:t xml:space="preserve">from a local authority or magistrate imposing any requirement for abatement of nuisance; or </w:t>
      </w:r>
    </w:p>
    <w:p w14:paraId="68208161" w14:textId="77777777" w:rsidR="00637570" w:rsidRPr="00637570" w:rsidRDefault="00637570" w:rsidP="00242442">
      <w:pPr>
        <w:tabs>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(iii)</w:t>
      </w:r>
      <w:r w:rsidRPr="00637570">
        <w:rPr>
          <w:rFonts w:ascii="Arial" w:eastAsia="MS Mincho" w:hAnsi="Arial" w:cs="Arial"/>
          <w:sz w:val="20"/>
          <w:lang w:val="en-US"/>
        </w:rPr>
        <w:tab/>
        <w:t xml:space="preserve">that the </w:t>
      </w:r>
      <w:r w:rsidRPr="00637570">
        <w:rPr>
          <w:rFonts w:ascii="Arial" w:eastAsia="MS Mincho" w:hAnsi="Arial" w:cs="Arial"/>
          <w:b/>
          <w:sz w:val="20"/>
          <w:lang w:val="en-US"/>
        </w:rPr>
        <w:t>Intruder Alarm Installation</w:t>
      </w:r>
      <w:r w:rsidRPr="00637570">
        <w:rPr>
          <w:rFonts w:ascii="Arial" w:eastAsia="MS Mincho" w:hAnsi="Arial" w:cs="Arial"/>
          <w:sz w:val="20"/>
          <w:lang w:val="en-US"/>
        </w:rPr>
        <w:t xml:space="preserve"> cannot be returned to or maintained in full working order;</w:t>
      </w:r>
    </w:p>
    <w:p w14:paraId="087C22A4" w14:textId="77777777" w:rsidR="00637570" w:rsidRPr="00637570" w:rsidRDefault="00637570" w:rsidP="00242442">
      <w:pPr>
        <w:spacing w:line="240" w:lineRule="auto"/>
        <w:ind w:left="1134"/>
        <w:rPr>
          <w:rFonts w:ascii="Arial" w:eastAsia="MS Mincho" w:hAnsi="Arial" w:cs="Arial"/>
          <w:b/>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must advise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as soon as possible and comply with any subsequent requirements stipulated by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2FC24495" w14:textId="77777777" w:rsidR="00637570" w:rsidRPr="00637570" w:rsidRDefault="00637570" w:rsidP="00242442">
      <w:pPr>
        <w:spacing w:line="240" w:lineRule="auto"/>
        <w:ind w:left="567" w:hanging="567"/>
        <w:rPr>
          <w:rFonts w:ascii="Arial" w:eastAsia="MS Mincho" w:hAnsi="Arial" w:cs="Arial"/>
          <w:sz w:val="20"/>
          <w:lang w:val="en-US"/>
        </w:rPr>
      </w:pPr>
      <w:r w:rsidRPr="00637570">
        <w:rPr>
          <w:rFonts w:ascii="Arial" w:eastAsia="MS Mincho" w:hAnsi="Arial" w:cs="Arial"/>
          <w:sz w:val="20"/>
          <w:lang w:val="en-US"/>
        </w:rPr>
        <w:t>2</w:t>
      </w:r>
      <w:r w:rsidRPr="00637570">
        <w:rPr>
          <w:rFonts w:ascii="Arial" w:eastAsia="MS Mincho" w:hAnsi="Arial" w:cs="Arial"/>
          <w:sz w:val="20"/>
          <w:lang w:val="en-US"/>
        </w:rPr>
        <w:tab/>
        <w:t xml:space="preserve">At all times outside </w:t>
      </w:r>
      <w:r w:rsidRPr="00637570">
        <w:rPr>
          <w:rFonts w:ascii="Arial" w:eastAsia="MS Mincho" w:hAnsi="Arial" w:cs="Arial"/>
          <w:b/>
          <w:sz w:val="20"/>
          <w:lang w:val="en-US"/>
        </w:rPr>
        <w:t>Business Hours</w:t>
      </w:r>
      <w:r w:rsidRPr="00637570">
        <w:rPr>
          <w:rFonts w:ascii="Arial" w:eastAsia="MS Mincho" w:hAnsi="Arial" w:cs="Arial"/>
          <w:sz w:val="20"/>
          <w:lang w:val="en-US"/>
        </w:rPr>
        <w:t xml:space="preserve"> or </w:t>
      </w:r>
      <w:r w:rsidRPr="00637570">
        <w:rPr>
          <w:rFonts w:ascii="Arial" w:eastAsia="MS Mincho" w:hAnsi="Arial" w:cs="Arial"/>
          <w:bCs/>
          <w:sz w:val="20"/>
        </w:rPr>
        <w:t xml:space="preserve">when the </w:t>
      </w:r>
      <w:r w:rsidRPr="00637570">
        <w:rPr>
          <w:rFonts w:ascii="Arial" w:eastAsia="MS Mincho" w:hAnsi="Arial" w:cs="Arial"/>
          <w:b/>
          <w:bCs/>
          <w:sz w:val="20"/>
        </w:rPr>
        <w:t>Buildings</w:t>
      </w:r>
      <w:r w:rsidRPr="00637570">
        <w:rPr>
          <w:rFonts w:ascii="Arial" w:eastAsia="MS Mincho" w:hAnsi="Arial" w:cs="Arial"/>
          <w:bCs/>
          <w:sz w:val="20"/>
        </w:rPr>
        <w:t xml:space="preserve"> are left unattended or </w:t>
      </w:r>
      <w:r w:rsidRPr="00637570">
        <w:rPr>
          <w:rFonts w:ascii="Arial" w:eastAsia="MS Mincho" w:hAnsi="Arial" w:cs="Arial"/>
          <w:b/>
          <w:bCs/>
          <w:sz w:val="20"/>
        </w:rPr>
        <w:t>Unoccupied</w:t>
      </w:r>
      <w:r w:rsidRPr="00637570">
        <w:rPr>
          <w:rFonts w:ascii="Arial" w:eastAsia="MS Mincho" w:hAnsi="Arial" w:cs="Arial"/>
          <w:sz w:val="20"/>
          <w:lang w:val="en-US"/>
        </w:rPr>
        <w:t>:</w:t>
      </w:r>
    </w:p>
    <w:p w14:paraId="560F8806" w14:textId="77777777" w:rsidR="00637570" w:rsidRPr="00637570" w:rsidRDefault="00637570" w:rsidP="00242442">
      <w:pPr>
        <w:spacing w:line="240" w:lineRule="auto"/>
        <w:ind w:left="1134" w:hanging="567"/>
        <w:rPr>
          <w:rFonts w:ascii="Arial" w:eastAsia="MS Mincho" w:hAnsi="Arial" w:cs="Arial"/>
          <w:sz w:val="20"/>
          <w:lang w:val="en-US"/>
        </w:rPr>
      </w:pPr>
      <w:r w:rsidRPr="00637570">
        <w:rPr>
          <w:rFonts w:ascii="Arial" w:eastAsia="MS Mincho" w:hAnsi="Arial" w:cs="Arial"/>
          <w:sz w:val="20"/>
          <w:lang w:val="en-US"/>
        </w:rPr>
        <w:t>(a)</w:t>
      </w:r>
      <w:r w:rsidRPr="00637570">
        <w:rPr>
          <w:rFonts w:ascii="Arial" w:eastAsia="MS Mincho" w:hAnsi="Arial" w:cs="Arial"/>
          <w:sz w:val="20"/>
          <w:lang w:val="en-US"/>
        </w:rPr>
        <w:tab/>
        <w:t>all existing locks, bolts and other protective or security devices; and</w:t>
      </w:r>
    </w:p>
    <w:p w14:paraId="7EF76D84" w14:textId="77777777" w:rsidR="00637570" w:rsidRPr="00637570" w:rsidRDefault="00637570" w:rsidP="00242442">
      <w:pPr>
        <w:tabs>
          <w:tab w:val="left" w:pos="1134"/>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(b)</w:t>
      </w:r>
      <w:r w:rsidRPr="00637570">
        <w:rPr>
          <w:rFonts w:ascii="Arial" w:eastAsia="MS Mincho" w:hAnsi="Arial" w:cs="Arial"/>
          <w:sz w:val="20"/>
          <w:lang w:val="en-US"/>
        </w:rPr>
        <w:tab/>
        <w:t xml:space="preserve">any additional security measures required by the </w:t>
      </w:r>
      <w:r w:rsidRPr="00637570">
        <w:rPr>
          <w:rFonts w:ascii="Arial" w:eastAsia="MS Mincho" w:hAnsi="Arial" w:cs="Arial"/>
          <w:b/>
          <w:sz w:val="20"/>
          <w:lang w:val="en-US"/>
        </w:rPr>
        <w:t>Insurer</w:t>
      </w:r>
      <w:r w:rsidRPr="00637570">
        <w:rPr>
          <w:rFonts w:ascii="Arial" w:eastAsia="MS Mincho" w:hAnsi="Arial" w:cs="Arial"/>
          <w:sz w:val="20"/>
          <w:lang w:val="en-US"/>
        </w:rPr>
        <w:t>;</w:t>
      </w:r>
    </w:p>
    <w:p w14:paraId="7F5570B6" w14:textId="77777777" w:rsidR="00637570" w:rsidRPr="00637570" w:rsidRDefault="00637570" w:rsidP="00242442">
      <w:pPr>
        <w:spacing w:line="240" w:lineRule="auto"/>
        <w:ind w:left="414" w:rightChars="-45" w:right="-81" w:firstLine="153"/>
        <w:rPr>
          <w:rFonts w:ascii="Arial" w:eastAsia="MS Mincho" w:hAnsi="Arial" w:cs="Arial"/>
          <w:bCs/>
          <w:i/>
          <w:iCs/>
          <w:sz w:val="20"/>
        </w:rPr>
      </w:pPr>
      <w:r w:rsidRPr="00637570">
        <w:rPr>
          <w:rFonts w:ascii="Arial" w:eastAsia="MS Mincho" w:hAnsi="Arial" w:cs="Arial"/>
          <w:bCs/>
          <w:sz w:val="20"/>
        </w:rPr>
        <w:t>shall be in full and proper operation.</w:t>
      </w:r>
    </w:p>
    <w:p w14:paraId="0E9ED3AA" w14:textId="4B51C5AD" w:rsidR="00637570" w:rsidRDefault="00637570" w:rsidP="00242442">
      <w:pPr>
        <w:pStyle w:val="Heading2"/>
        <w:spacing w:before="120"/>
        <w:rPr>
          <w:rFonts w:eastAsia="MS Mincho"/>
        </w:rPr>
      </w:pPr>
      <w:r w:rsidRPr="00637570">
        <w:rPr>
          <w:rFonts w:eastAsia="MS Mincho"/>
        </w:rPr>
        <w:t xml:space="preserve">Unoccupancy Condition </w:t>
      </w:r>
    </w:p>
    <w:p w14:paraId="4B5C3C2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as soon as practicable notify the </w:t>
      </w:r>
      <w:r w:rsidRPr="00637570">
        <w:rPr>
          <w:rFonts w:ascii="Arial" w:eastAsia="MS Mincho" w:hAnsi="Arial" w:cs="Arial"/>
          <w:b/>
          <w:sz w:val="20"/>
        </w:rPr>
        <w:t xml:space="preserve">Insurer </w:t>
      </w:r>
      <w:r w:rsidRPr="00637570">
        <w:rPr>
          <w:rFonts w:ascii="Arial" w:eastAsia="MS Mincho" w:hAnsi="Arial" w:cs="Arial"/>
          <w:sz w:val="20"/>
        </w:rPr>
        <w:t xml:space="preserve">when the </w:t>
      </w:r>
      <w:r w:rsidRPr="00637570">
        <w:rPr>
          <w:rFonts w:ascii="Arial" w:eastAsia="MS Mincho" w:hAnsi="Arial" w:cs="Arial"/>
          <w:b/>
          <w:sz w:val="20"/>
        </w:rPr>
        <w:t>Buildings</w:t>
      </w:r>
      <w:r w:rsidRPr="00637570">
        <w:rPr>
          <w:rFonts w:ascii="Arial" w:eastAsia="MS Mincho" w:hAnsi="Arial" w:cs="Arial"/>
          <w:sz w:val="20"/>
        </w:rPr>
        <w:t xml:space="preserve"> or portion thereof become </w:t>
      </w:r>
      <w:r w:rsidRPr="00637570">
        <w:rPr>
          <w:rFonts w:ascii="Arial" w:eastAsia="MS Mincho" w:hAnsi="Arial" w:cs="Arial"/>
          <w:b/>
          <w:sz w:val="20"/>
        </w:rPr>
        <w:t>Unoccupied</w:t>
      </w:r>
      <w:r w:rsidRPr="00637570">
        <w:rPr>
          <w:rFonts w:ascii="Arial" w:eastAsia="MS Mincho" w:hAnsi="Arial" w:cs="Arial"/>
          <w:sz w:val="20"/>
        </w:rPr>
        <w:t xml:space="preserve"> for a period exceeding (or likely to exceed) 30 (thirty) days, and when the </w:t>
      </w:r>
      <w:r w:rsidRPr="00637570">
        <w:rPr>
          <w:rFonts w:ascii="Arial" w:eastAsia="MS Mincho" w:hAnsi="Arial" w:cs="Arial"/>
          <w:b/>
          <w:sz w:val="20"/>
        </w:rPr>
        <w:t>Buildings</w:t>
      </w:r>
      <w:r w:rsidRPr="00637570">
        <w:rPr>
          <w:rFonts w:ascii="Arial" w:eastAsia="MS Mincho" w:hAnsi="Arial" w:cs="Arial"/>
          <w:sz w:val="20"/>
        </w:rPr>
        <w:t xml:space="preserve"> or portion thereof again become occupied.</w:t>
      </w:r>
    </w:p>
    <w:p w14:paraId="2350230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lang w:val="en-US"/>
        </w:rPr>
        <w:t xml:space="preserve">In respect of any </w:t>
      </w:r>
      <w:r w:rsidRPr="00637570">
        <w:rPr>
          <w:rFonts w:ascii="Arial" w:eastAsia="MS Mincho" w:hAnsi="Arial" w:cs="Arial"/>
          <w:b/>
          <w:sz w:val="20"/>
          <w:lang w:val="en-US"/>
        </w:rPr>
        <w:t>Unoccupied</w:t>
      </w:r>
      <w:r w:rsidRPr="00637570">
        <w:rPr>
          <w:rFonts w:ascii="Arial" w:eastAsia="MS Mincho" w:hAnsi="Arial" w:cs="Arial"/>
          <w:sz w:val="20"/>
          <w:lang w:val="en-US"/>
        </w:rPr>
        <w:t xml:space="preserve"> </w:t>
      </w:r>
      <w:r w:rsidRPr="00637570">
        <w:rPr>
          <w:rFonts w:ascii="Arial" w:eastAsia="MS Mincho" w:hAnsi="Arial" w:cs="Arial"/>
          <w:b/>
          <w:sz w:val="20"/>
          <w:lang w:val="en-US"/>
        </w:rPr>
        <w:t>Buildings</w:t>
      </w:r>
      <w:r w:rsidRPr="00637570">
        <w:rPr>
          <w:rFonts w:ascii="Arial" w:eastAsia="MS Mincho" w:hAnsi="Arial" w:cs="Arial"/>
          <w:sz w:val="20"/>
          <w:lang w:val="en-US"/>
        </w:rPr>
        <w:t xml:space="preserve"> or portion thereof the </w:t>
      </w:r>
      <w:r w:rsidRPr="00637570">
        <w:rPr>
          <w:rFonts w:ascii="Arial" w:eastAsia="MS Mincho" w:hAnsi="Arial" w:cs="Arial"/>
          <w:b/>
          <w:sz w:val="20"/>
          <w:lang w:val="en-US"/>
        </w:rPr>
        <w:t xml:space="preserve">Insured </w:t>
      </w:r>
      <w:r w:rsidRPr="00637570">
        <w:rPr>
          <w:rFonts w:ascii="Arial" w:eastAsia="MS Mincho" w:hAnsi="Arial" w:cs="Arial"/>
          <w:sz w:val="20"/>
          <w:lang w:val="en-US"/>
        </w:rPr>
        <w:t>shall ensure that:</w:t>
      </w:r>
    </w:p>
    <w:p w14:paraId="2C2F4E0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all combustible contents including packing materials and packing cases are removed;</w:t>
      </w:r>
    </w:p>
    <w:p w14:paraId="483E1B6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water, gas and electricity supplies are disconnected except where otherwise agreed with the </w:t>
      </w:r>
      <w:r w:rsidRPr="00637570">
        <w:rPr>
          <w:rFonts w:ascii="Arial" w:eastAsia="MS Mincho" w:hAnsi="Arial" w:cs="Arial"/>
          <w:b/>
          <w:sz w:val="20"/>
        </w:rPr>
        <w:t>Insurer</w:t>
      </w:r>
      <w:r w:rsidRPr="00637570">
        <w:rPr>
          <w:rFonts w:ascii="Arial" w:eastAsia="MS Mincho" w:hAnsi="Arial" w:cs="Arial"/>
          <w:sz w:val="20"/>
        </w:rPr>
        <w:t>;</w:t>
      </w:r>
    </w:p>
    <w:p w14:paraId="4728BF0B"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all windows, doors and letterboxes are properly secured and ground floor windows boarded-up;</w:t>
      </w:r>
    </w:p>
    <w:p w14:paraId="38463087" w14:textId="22FCD30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Buildings</w:t>
      </w:r>
      <w:r w:rsidRPr="00637570">
        <w:rPr>
          <w:rFonts w:ascii="Arial" w:eastAsia="MS Mincho" w:hAnsi="Arial" w:cs="Arial"/>
          <w:sz w:val="20"/>
        </w:rPr>
        <w:t xml:space="preserve"> are inspected weekly internally and externally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w:t>
      </w:r>
      <w:r w:rsidRPr="00637570">
        <w:rPr>
          <w:rFonts w:ascii="Arial" w:eastAsia="MS Mincho" w:hAnsi="Arial" w:cs="Arial"/>
          <w:b/>
          <w:sz w:val="20"/>
        </w:rPr>
        <w:t xml:space="preserve">Employees </w:t>
      </w:r>
      <w:r w:rsidRPr="00637570">
        <w:rPr>
          <w:rFonts w:ascii="Arial" w:eastAsia="MS Mincho" w:hAnsi="Arial" w:cs="Arial"/>
          <w:sz w:val="20"/>
        </w:rPr>
        <w:t xml:space="preserve">or representatives of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and </w:t>
      </w:r>
    </w:p>
    <w:p w14:paraId="77C06D64" w14:textId="664ECF44" w:rsidR="00637570" w:rsidRPr="00673F18" w:rsidRDefault="00637570" w:rsidP="005B3AB4">
      <w:pPr>
        <w:pStyle w:val="ListParagraph"/>
        <w:numPr>
          <w:ilvl w:val="0"/>
          <w:numId w:val="102"/>
        </w:numPr>
        <w:spacing w:line="240" w:lineRule="auto"/>
        <w:ind w:left="1134" w:hanging="567"/>
        <w:rPr>
          <w:rFonts w:ascii="Arial" w:eastAsia="MS Mincho" w:hAnsi="Arial" w:cs="Arial"/>
          <w:sz w:val="20"/>
        </w:rPr>
      </w:pPr>
      <w:r w:rsidRPr="00673F18">
        <w:rPr>
          <w:rFonts w:ascii="Arial" w:eastAsia="MS Mincho" w:hAnsi="Arial" w:cs="Arial"/>
          <w:sz w:val="20"/>
        </w:rPr>
        <w:t>records of such inspections are kept; and</w:t>
      </w:r>
    </w:p>
    <w:p w14:paraId="01799FD1" w14:textId="29FAC3F0" w:rsidR="00637570" w:rsidRPr="00673F18" w:rsidRDefault="00637570" w:rsidP="005B3AB4">
      <w:pPr>
        <w:pStyle w:val="ListParagraph"/>
        <w:numPr>
          <w:ilvl w:val="0"/>
          <w:numId w:val="102"/>
        </w:numPr>
        <w:spacing w:line="240" w:lineRule="auto"/>
        <w:ind w:left="1134" w:hanging="567"/>
        <w:rPr>
          <w:rFonts w:ascii="Arial" w:eastAsia="MS Mincho" w:hAnsi="Arial" w:cs="Arial"/>
          <w:sz w:val="20"/>
        </w:rPr>
      </w:pPr>
      <w:r w:rsidRPr="00673F18">
        <w:rPr>
          <w:rFonts w:ascii="Arial" w:eastAsia="MS Mincho" w:hAnsi="Arial" w:cs="Arial"/>
          <w:sz w:val="20"/>
        </w:rPr>
        <w:t>all defects in security and maintenance are rectified immediately;</w:t>
      </w:r>
    </w:p>
    <w:p w14:paraId="301C190B" w14:textId="77777777" w:rsidR="009530F4" w:rsidRDefault="00637570" w:rsidP="00242442">
      <w:pPr>
        <w:spacing w:line="240" w:lineRule="auto"/>
        <w:ind w:left="360" w:hanging="360"/>
        <w:rPr>
          <w:rFonts w:ascii="Arial" w:eastAsia="MS Mincho" w:hAnsi="Arial" w:cs="Arial"/>
          <w:sz w:val="20"/>
        </w:rPr>
      </w:pPr>
      <w:r w:rsidRPr="00637570">
        <w:rPr>
          <w:rFonts w:ascii="Arial" w:eastAsia="MS Mincho" w:hAnsi="Arial" w:cs="Arial"/>
          <w:sz w:val="20"/>
        </w:rPr>
        <w:t xml:space="preserve">unless otherwise agreed with the </w:t>
      </w:r>
      <w:r w:rsidRPr="00637570">
        <w:rPr>
          <w:rFonts w:ascii="Arial" w:eastAsia="MS Mincho" w:hAnsi="Arial" w:cs="Arial"/>
          <w:b/>
          <w:sz w:val="20"/>
        </w:rPr>
        <w:t>Insurer</w:t>
      </w:r>
      <w:r w:rsidRPr="00637570">
        <w:rPr>
          <w:rFonts w:ascii="Arial" w:eastAsia="MS Mincho" w:hAnsi="Arial" w:cs="Arial"/>
          <w:sz w:val="20"/>
        </w:rPr>
        <w:t>.</w:t>
      </w:r>
    </w:p>
    <w:p w14:paraId="1BE01B54" w14:textId="341DE571" w:rsidR="00637570" w:rsidRDefault="00637570" w:rsidP="00F95E82">
      <w:pPr>
        <w:pStyle w:val="Heading2"/>
        <w:spacing w:before="120"/>
        <w:rPr>
          <w:rFonts w:eastAsia="MS Mincho"/>
        </w:rPr>
      </w:pPr>
      <w:r w:rsidRPr="00637570">
        <w:rPr>
          <w:rFonts w:eastAsia="MS Mincho"/>
        </w:rPr>
        <w:t>Works by External Contractors</w:t>
      </w:r>
    </w:p>
    <w:p w14:paraId="33EF5DE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acts or omissions of external contractors (who are not </w:t>
      </w:r>
      <w:r w:rsidRPr="00637570">
        <w:rPr>
          <w:rFonts w:ascii="Arial" w:eastAsia="MS Mincho" w:hAnsi="Arial" w:cs="Arial"/>
          <w:b/>
          <w:sz w:val="20"/>
        </w:rPr>
        <w:t>Employees</w:t>
      </w:r>
      <w:r w:rsidRPr="00637570">
        <w:rPr>
          <w:rFonts w:ascii="Arial" w:eastAsia="MS Mincho" w:hAnsi="Arial" w:cs="Arial"/>
          <w:sz w:val="20"/>
        </w:rPr>
        <w:t xml:space="preserve">) allowed on the </w:t>
      </w:r>
      <w:r w:rsidRPr="00637570">
        <w:rPr>
          <w:rFonts w:ascii="Arial" w:eastAsia="MS Mincho" w:hAnsi="Arial" w:cs="Arial"/>
          <w:b/>
          <w:sz w:val="20"/>
        </w:rPr>
        <w:t>Premises</w:t>
      </w:r>
      <w:r w:rsidRPr="00637570">
        <w:rPr>
          <w:rFonts w:ascii="Arial" w:eastAsia="MS Mincho" w:hAnsi="Arial" w:cs="Arial"/>
          <w:sz w:val="20"/>
        </w:rPr>
        <w:t xml:space="preserve"> from time to time for the purpose of minor alterations, minor installations, minor repairs or minor maintenance shall not amount to a breach of a Policy Protection and Maintenance Condition provided that:</w:t>
      </w:r>
    </w:p>
    <w:p w14:paraId="73AC2568" w14:textId="77777777" w:rsidR="00637570" w:rsidRPr="00637570" w:rsidRDefault="00637570" w:rsidP="00242442">
      <w:pPr>
        <w:spacing w:line="240" w:lineRule="auto"/>
        <w:ind w:left="566" w:hangingChars="283" w:hanging="566"/>
        <w:rPr>
          <w:rFonts w:ascii="Arial" w:eastAsia="MS Mincho" w:hAnsi="Arial" w:cs="Arial"/>
          <w:b/>
          <w:sz w:val="20"/>
        </w:rPr>
      </w:pPr>
      <w:r w:rsidRPr="00637570">
        <w:rPr>
          <w:rFonts w:ascii="Arial" w:eastAsia="MS Mincho" w:hAnsi="Arial" w:cs="Arial"/>
          <w:sz w:val="20"/>
        </w:rPr>
        <w:t>1</w:t>
      </w:r>
      <w:r w:rsidRPr="00637570">
        <w:rPr>
          <w:rFonts w:ascii="Arial" w:eastAsia="MS Mincho" w:hAnsi="Arial" w:cs="Arial"/>
          <w:sz w:val="20"/>
        </w:rPr>
        <w:tab/>
        <w:t xml:space="preserve">the external contractors were properly selected and supervised by the </w:t>
      </w:r>
      <w:r w:rsidRPr="00637570">
        <w:rPr>
          <w:rFonts w:ascii="Arial" w:eastAsia="MS Mincho" w:hAnsi="Arial" w:cs="Arial"/>
          <w:b/>
          <w:sz w:val="20"/>
        </w:rPr>
        <w:t>Insured</w:t>
      </w:r>
      <w:r w:rsidRPr="00637570">
        <w:rPr>
          <w:rFonts w:ascii="Arial" w:eastAsia="MS Mincho" w:hAnsi="Arial" w:cs="Arial"/>
          <w:sz w:val="20"/>
        </w:rPr>
        <w:t>; and</w:t>
      </w:r>
    </w:p>
    <w:p w14:paraId="1D14F1B3" w14:textId="77777777" w:rsidR="00F95E82" w:rsidRDefault="00637570" w:rsidP="00242442">
      <w:pPr>
        <w:spacing w:line="240" w:lineRule="auto"/>
        <w:ind w:left="566" w:hangingChars="283" w:hanging="566"/>
        <w:rPr>
          <w:rFonts w:ascii="Arial" w:eastAsia="MS Mincho" w:hAnsi="Arial" w:cs="Arial"/>
          <w:sz w:val="20"/>
        </w:rPr>
        <w:sectPr w:rsidR="00F95E82"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2</w:t>
      </w:r>
      <w:r w:rsidRPr="00637570">
        <w:rPr>
          <w:rFonts w:ascii="Arial" w:eastAsia="MS Mincho" w:hAnsi="Arial" w:cs="Arial"/>
          <w:sz w:val="20"/>
        </w:rPr>
        <w:tab/>
        <w:t xml:space="preserve">the terms of the contract for carrying out the works do not limit or exclude the </w:t>
      </w:r>
      <w:r w:rsidRPr="00637570">
        <w:rPr>
          <w:rFonts w:ascii="Arial" w:eastAsia="MS Mincho" w:hAnsi="Arial" w:cs="Arial"/>
          <w:b/>
          <w:sz w:val="20"/>
        </w:rPr>
        <w:t>Insured’s</w:t>
      </w:r>
      <w:r w:rsidRPr="00637570">
        <w:rPr>
          <w:rFonts w:ascii="Arial" w:eastAsia="MS Mincho" w:hAnsi="Arial" w:cs="Arial"/>
          <w:sz w:val="20"/>
        </w:rPr>
        <w:t xml:space="preserve"> right of action against the contractor or otherwise preclude the </w:t>
      </w:r>
      <w:r w:rsidRPr="00637570">
        <w:rPr>
          <w:rFonts w:ascii="Arial" w:eastAsia="MS Mincho" w:hAnsi="Arial" w:cs="Arial"/>
          <w:b/>
          <w:sz w:val="20"/>
        </w:rPr>
        <w:t>Insurer’s</w:t>
      </w:r>
      <w:r w:rsidRPr="00637570">
        <w:rPr>
          <w:rFonts w:ascii="Arial" w:eastAsia="MS Mincho" w:hAnsi="Arial" w:cs="Arial"/>
          <w:sz w:val="20"/>
        </w:rPr>
        <w:t xml:space="preserve"> right of subrogation.</w:t>
      </w:r>
    </w:p>
    <w:p w14:paraId="65F524CC" w14:textId="403AF024" w:rsidR="0073308A" w:rsidRDefault="00637570" w:rsidP="0073308A">
      <w:pPr>
        <w:pStyle w:val="Heading1"/>
        <w:spacing w:before="120" w:after="0"/>
      </w:pPr>
      <w:bookmarkStart w:id="27" w:name="_Toc506284921"/>
      <w:r w:rsidRPr="00637570">
        <w:lastRenderedPageBreak/>
        <w:t>Policy Claims Conditions</w:t>
      </w:r>
      <w:bookmarkEnd w:id="27"/>
    </w:p>
    <w:p w14:paraId="11FB62CF" w14:textId="657ABA60" w:rsidR="00150C84" w:rsidRPr="001F4443" w:rsidRDefault="001F4443" w:rsidP="0073308A">
      <w:pPr>
        <w:pStyle w:val="Heading1"/>
        <w:spacing w:before="0" w:after="0"/>
        <w:rPr>
          <w:sz w:val="28"/>
          <w:szCs w:val="20"/>
        </w:rPr>
      </w:pPr>
      <w:r w:rsidRPr="001F4443">
        <w:rPr>
          <w:sz w:val="28"/>
          <w:szCs w:val="20"/>
        </w:rPr>
        <w:t>(</w:t>
      </w:r>
      <w:r w:rsidR="00637570" w:rsidRPr="001F4443">
        <w:rPr>
          <w:sz w:val="28"/>
          <w:szCs w:val="20"/>
        </w:rPr>
        <w:t>Applicable to Sections 1-12</w:t>
      </w:r>
      <w:r w:rsidRPr="001F4443">
        <w:rPr>
          <w:sz w:val="28"/>
          <w:szCs w:val="20"/>
        </w:rPr>
        <w:t>)</w:t>
      </w:r>
    </w:p>
    <w:p w14:paraId="7F8721FC" w14:textId="77777777" w:rsidR="00637570" w:rsidRPr="00637570" w:rsidRDefault="00637570" w:rsidP="00242442">
      <w:pPr>
        <w:tabs>
          <w:tab w:val="center" w:pos="4153"/>
          <w:tab w:val="right" w:pos="8306"/>
        </w:tabs>
        <w:spacing w:line="240" w:lineRule="auto"/>
        <w:rPr>
          <w:rFonts w:ascii="Arial" w:eastAsia="MS Mincho" w:hAnsi="Arial" w:cs="Arial"/>
          <w:color w:val="262626"/>
          <w:sz w:val="20"/>
        </w:rPr>
      </w:pPr>
      <w:r w:rsidRPr="00637570">
        <w:rPr>
          <w:rFonts w:ascii="Arial" w:eastAsia="MS Mincho" w:hAnsi="Arial" w:cs="Arial"/>
          <w:color w:val="262626"/>
          <w:sz w:val="20"/>
        </w:rPr>
        <w:t xml:space="preserve">The following conditions will apply to all </w:t>
      </w:r>
      <w:r w:rsidRPr="00637570">
        <w:rPr>
          <w:rFonts w:ascii="Arial" w:eastAsia="MS Mincho" w:hAnsi="Arial" w:cs="Arial"/>
          <w:b/>
          <w:color w:val="262626"/>
          <w:sz w:val="20"/>
        </w:rPr>
        <w:t>Sections</w:t>
      </w:r>
      <w:r w:rsidRPr="00637570">
        <w:rPr>
          <w:rFonts w:ascii="Arial" w:eastAsia="MS Mincho" w:hAnsi="Arial" w:cs="Arial"/>
          <w:color w:val="262626"/>
          <w:sz w:val="20"/>
        </w:rPr>
        <w:t xml:space="preserve"> of this </w:t>
      </w:r>
      <w:r w:rsidRPr="00637570">
        <w:rPr>
          <w:rFonts w:ascii="Arial" w:eastAsia="MS Mincho" w:hAnsi="Arial" w:cs="Arial"/>
          <w:b/>
          <w:bCs/>
          <w:color w:val="262626"/>
          <w:sz w:val="20"/>
        </w:rPr>
        <w:t>Policy</w:t>
      </w:r>
      <w:r w:rsidRPr="00637570">
        <w:rPr>
          <w:rFonts w:ascii="Arial" w:eastAsia="MS Mincho" w:hAnsi="Arial" w:cs="Arial"/>
          <w:color w:val="262626"/>
          <w:sz w:val="20"/>
        </w:rPr>
        <w:t xml:space="preserve"> other than where specifically amended.</w:t>
      </w:r>
    </w:p>
    <w:p w14:paraId="5493543D" w14:textId="77777777" w:rsidR="00150C84" w:rsidRDefault="00637570" w:rsidP="00242442">
      <w:pPr>
        <w:pStyle w:val="Heading2"/>
        <w:spacing w:before="120"/>
        <w:rPr>
          <w:rFonts w:eastAsia="MS Mincho"/>
        </w:rPr>
      </w:pPr>
      <w:r w:rsidRPr="00637570">
        <w:rPr>
          <w:rFonts w:eastAsia="MS Mincho"/>
        </w:rPr>
        <w:t>Admission of Liability</w:t>
      </w:r>
    </w:p>
    <w:p w14:paraId="45FFB745" w14:textId="34714628" w:rsidR="00637570" w:rsidRPr="00454286" w:rsidRDefault="00B3587A" w:rsidP="00242442">
      <w:pPr>
        <w:spacing w:line="240" w:lineRule="auto"/>
        <w:rPr>
          <w:rFonts w:ascii="Arial" w:eastAsia="MS Mincho" w:hAnsi="Arial" w:cs="Arial"/>
          <w:bCs/>
          <w:color w:val="00B0F0"/>
          <w:sz w:val="24"/>
          <w:szCs w:val="24"/>
        </w:rPr>
      </w:pPr>
      <w:r w:rsidRPr="00A77394">
        <w:rPr>
          <w:rFonts w:ascii="Arial" w:hAnsi="Arial" w:cs="Arial"/>
          <w:sz w:val="20"/>
        </w:rPr>
        <w:t xml:space="preserve">It is a condition precedent to liability under this </w:t>
      </w:r>
      <w:r w:rsidRPr="00A77394">
        <w:rPr>
          <w:rFonts w:ascii="Arial" w:hAnsi="Arial" w:cs="Arial"/>
          <w:b/>
          <w:sz w:val="20"/>
        </w:rPr>
        <w:t>Policy</w:t>
      </w:r>
      <w:r w:rsidRPr="00A77394">
        <w:rPr>
          <w:rFonts w:ascii="Arial" w:hAnsi="Arial" w:cs="Arial"/>
          <w:sz w:val="20"/>
        </w:rPr>
        <w:t xml:space="preserve"> </w:t>
      </w:r>
      <w:r w:rsidR="00637570" w:rsidRPr="00637570">
        <w:rPr>
          <w:rFonts w:ascii="Arial" w:eastAsia="MS Mincho" w:hAnsi="Arial" w:cs="Arial"/>
          <w:sz w:val="20"/>
        </w:rPr>
        <w:t xml:space="preserve">that no admission of liability, promise, payment, compensation, negotiation or settlement of any claim shall be made or given without the </w:t>
      </w:r>
      <w:r w:rsidR="00637570" w:rsidRPr="00637570">
        <w:rPr>
          <w:rFonts w:ascii="Arial" w:eastAsia="MS Mincho" w:hAnsi="Arial" w:cs="Arial"/>
          <w:b/>
          <w:sz w:val="20"/>
        </w:rPr>
        <w:t>Insurer’s</w:t>
      </w:r>
      <w:r w:rsidR="00637570" w:rsidRPr="00637570">
        <w:rPr>
          <w:rFonts w:ascii="Arial" w:eastAsia="MS Mincho" w:hAnsi="Arial" w:cs="Arial"/>
          <w:sz w:val="20"/>
        </w:rPr>
        <w:t xml:space="preserve"> written consent.</w:t>
      </w:r>
    </w:p>
    <w:p w14:paraId="2A648E90" w14:textId="24D24441" w:rsidR="00637570" w:rsidRDefault="00637570" w:rsidP="00242442">
      <w:pPr>
        <w:pStyle w:val="Heading2"/>
        <w:spacing w:before="120"/>
        <w:rPr>
          <w:rFonts w:eastAsia="MS Mincho"/>
        </w:rPr>
      </w:pPr>
      <w:r w:rsidRPr="00637570">
        <w:rPr>
          <w:rFonts w:eastAsia="MS Mincho"/>
        </w:rPr>
        <w:t>Arbitration</w:t>
      </w:r>
    </w:p>
    <w:p w14:paraId="066DCEF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dispute arises in connection with this </w:t>
      </w:r>
      <w:r w:rsidRPr="00637570">
        <w:rPr>
          <w:rFonts w:ascii="Arial" w:eastAsia="MS Mincho" w:hAnsi="Arial" w:cs="Arial"/>
          <w:b/>
          <w:sz w:val="20"/>
        </w:rPr>
        <w:t>Policy</w:t>
      </w:r>
      <w:r w:rsidRPr="00637570">
        <w:rPr>
          <w:rFonts w:ascii="Arial" w:eastAsia="MS Mincho" w:hAnsi="Arial" w:cs="Arial"/>
          <w:sz w:val="20"/>
        </w:rPr>
        <w:t>, the parties will take all reasonable steps to settle it by mediation, jointly selecting a mediator and sending a negotiator to the mediation with authority to agree a settlement.  This obligation will not replace any right of the</w:t>
      </w:r>
      <w:r w:rsidRPr="00637570">
        <w:rPr>
          <w:rFonts w:ascii="Arial" w:eastAsia="MS Mincho" w:hAnsi="Arial" w:cs="Arial"/>
          <w:b/>
          <w:sz w:val="20"/>
        </w:rPr>
        <w:t xml:space="preserv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to refer any issue to the Financial Ombudsman Service if it is entitled to do so, but if a compromise or settlement is agreed on any issue prior to such referral, the </w:t>
      </w:r>
      <w:r w:rsidRPr="00637570">
        <w:rPr>
          <w:rFonts w:ascii="Arial" w:eastAsia="MS Mincho" w:hAnsi="Arial" w:cs="Arial"/>
          <w:b/>
          <w:sz w:val="20"/>
          <w:lang w:val="en-US"/>
        </w:rPr>
        <w:t xml:space="preserve">Insured </w:t>
      </w:r>
      <w:r w:rsidRPr="00637570">
        <w:rPr>
          <w:rFonts w:ascii="Arial" w:eastAsia="MS Mincho" w:hAnsi="Arial" w:cs="Arial"/>
          <w:sz w:val="20"/>
        </w:rPr>
        <w:t>shall not be entitled to refer the subject matter of that compromise or settlement to the Financial Ombudsman Service.</w:t>
      </w:r>
    </w:p>
    <w:p w14:paraId="4E057B0D" w14:textId="77777777" w:rsidR="00637570" w:rsidRPr="00637570" w:rsidRDefault="00637570" w:rsidP="00242442">
      <w:pPr>
        <w:spacing w:line="240" w:lineRule="auto"/>
        <w:rPr>
          <w:rFonts w:ascii="Arial" w:eastAsia="MS Mincho" w:hAnsi="Arial" w:cs="Arial"/>
          <w:sz w:val="20"/>
          <w:lang w:eastAsia="en-GB"/>
        </w:rPr>
      </w:pPr>
      <w:r w:rsidRPr="00637570">
        <w:rPr>
          <w:rFonts w:ascii="Arial" w:eastAsia="MS Mincho" w:hAnsi="Arial" w:cs="Arial"/>
          <w:sz w:val="20"/>
        </w:rPr>
        <w:t xml:space="preserve">Unless otherwise agreed the costs and expenses of any mediation shall be shared equally between the parties. </w:t>
      </w:r>
    </w:p>
    <w:p w14:paraId="36A1C11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Financial Ombudsman Service is not entitled to investigate and resolve any dispute, any question or difference arising between the </w:t>
      </w:r>
      <w:r w:rsidRPr="00637570">
        <w:rPr>
          <w:rFonts w:ascii="Arial" w:eastAsia="MS Mincho" w:hAnsi="Arial" w:cs="Arial"/>
          <w:b/>
          <w:sz w:val="20"/>
        </w:rPr>
        <w:t>Insurer</w:t>
      </w:r>
      <w:r w:rsidRPr="00637570">
        <w:rPr>
          <w:rFonts w:ascii="Arial" w:eastAsia="MS Mincho" w:hAnsi="Arial" w:cs="Arial"/>
          <w:sz w:val="20"/>
        </w:rPr>
        <w:t xml:space="preserve"> and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 xml:space="preserve">in connection with this </w:t>
      </w:r>
      <w:r w:rsidRPr="00637570">
        <w:rPr>
          <w:rFonts w:ascii="Arial" w:eastAsia="MS Mincho" w:hAnsi="Arial" w:cs="Arial"/>
          <w:b/>
          <w:bCs/>
          <w:sz w:val="20"/>
        </w:rPr>
        <w:t>Policy</w:t>
      </w:r>
      <w:r w:rsidRPr="00637570">
        <w:rPr>
          <w:rFonts w:ascii="Arial" w:eastAsia="MS Mincho" w:hAnsi="Arial" w:cs="Arial"/>
          <w:sz w:val="20"/>
        </w:rPr>
        <w:t xml:space="preserve">, or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does not wish to use this resolution facility, the parties shall refer such matter to arbitration under ARIAS (UK) Arbitration Rules.</w:t>
      </w:r>
    </w:p>
    <w:p w14:paraId="0AD664A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Arbitration Tribunal shall consist of 3 (three) arbitrators, 1 (one) to be appointed by each party the third to be appointed by the 2 (two) appointed arbitrators.</w:t>
      </w:r>
    </w:p>
    <w:p w14:paraId="692C18A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third member of the Tribunal shall be appointed as soon as practicable (and no later than 28 (twenty-eight) days) after the appointment of the 2 (two) party-appointed arbitrators.  The Tribunal shall be constituted upon the appointment of the third arbitrator.</w:t>
      </w:r>
    </w:p>
    <w:p w14:paraId="1D8866C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Arbitrators shall be persons (including those who have retired) with not less than 10 (ten) years’ experience of insurance within the industry or as lawyers or other professional advisers serving the industry.</w:t>
      </w:r>
    </w:p>
    <w:p w14:paraId="5303B10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14:paraId="62CE23D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14:paraId="3643D43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Unless otherwise agreed, the seat of arbitration shall be London and the proper law of this contract shall be the law of England and Wales. </w:t>
      </w:r>
    </w:p>
    <w:p w14:paraId="70EAB798" w14:textId="4769BFBD" w:rsidR="00637570" w:rsidRDefault="00637570" w:rsidP="00242442">
      <w:pPr>
        <w:pStyle w:val="Heading2"/>
        <w:spacing w:before="120"/>
        <w:rPr>
          <w:rFonts w:eastAsia="MS Mincho"/>
        </w:rPr>
      </w:pPr>
      <w:r w:rsidRPr="00637570">
        <w:rPr>
          <w:rFonts w:eastAsia="MS Mincho"/>
        </w:rPr>
        <w:t xml:space="preserve">Claims – Rights of the Insurer </w:t>
      </w:r>
    </w:p>
    <w:p w14:paraId="3CDDAB1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be entitled (whether before or after compensation of the </w:t>
      </w:r>
      <w:r w:rsidRPr="00637570">
        <w:rPr>
          <w:rFonts w:ascii="Arial" w:eastAsia="MS Mincho" w:hAnsi="Arial" w:cs="Arial"/>
          <w:b/>
          <w:sz w:val="20"/>
          <w:lang w:val="en-US"/>
        </w:rPr>
        <w:t>Insured</w:t>
      </w:r>
      <w:r w:rsidRPr="00637570">
        <w:rPr>
          <w:rFonts w:ascii="Arial" w:eastAsia="MS Mincho" w:hAnsi="Arial" w:cs="Arial"/>
          <w:sz w:val="20"/>
        </w:rPr>
        <w:t xml:space="preserve">) to conduct in the </w:t>
      </w:r>
      <w:r w:rsidRPr="00637570">
        <w:rPr>
          <w:rFonts w:ascii="Arial" w:eastAsia="MS Mincho" w:hAnsi="Arial" w:cs="Arial"/>
          <w:b/>
          <w:sz w:val="20"/>
          <w:lang w:val="en-US"/>
        </w:rPr>
        <w:t>Insured’s</w:t>
      </w:r>
      <w:r w:rsidRPr="00637570">
        <w:rPr>
          <w:rFonts w:ascii="Arial" w:eastAsia="MS Mincho" w:hAnsi="Arial" w:cs="Arial"/>
          <w:sz w:val="20"/>
        </w:rPr>
        <w:t xml:space="preserve"> name the handling, investigation, defence or settlement of any claim or to take action to seek recovery or secure compensation from any third party in respect of any claim covered by this </w:t>
      </w:r>
      <w:r w:rsidRPr="00637570">
        <w:rPr>
          <w:rFonts w:ascii="Arial" w:eastAsia="MS Mincho" w:hAnsi="Arial" w:cs="Arial"/>
          <w:b/>
          <w:bCs/>
          <w:sz w:val="20"/>
        </w:rPr>
        <w:t>Policy</w:t>
      </w:r>
      <w:r w:rsidRPr="00637570">
        <w:rPr>
          <w:rFonts w:ascii="Arial" w:eastAsia="MS Mincho" w:hAnsi="Arial" w:cs="Arial"/>
          <w:sz w:val="20"/>
        </w:rPr>
        <w:t xml:space="preserve"> and shall have full discretion in the conduct and settlement of any such proceedings.</w:t>
      </w:r>
    </w:p>
    <w:p w14:paraId="72843919" w14:textId="77777777" w:rsidR="001F4443" w:rsidRDefault="00637570" w:rsidP="003D3564">
      <w:pPr>
        <w:spacing w:before="10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at all times provide all information and assistance as the </w:t>
      </w:r>
      <w:r w:rsidRPr="00637570">
        <w:rPr>
          <w:rFonts w:ascii="Arial" w:eastAsia="MS Mincho" w:hAnsi="Arial" w:cs="Arial"/>
          <w:b/>
          <w:sz w:val="20"/>
        </w:rPr>
        <w:t>Insurer</w:t>
      </w:r>
      <w:r w:rsidRPr="00637570">
        <w:rPr>
          <w:rFonts w:ascii="Arial" w:eastAsia="MS Mincho" w:hAnsi="Arial" w:cs="Arial"/>
          <w:sz w:val="20"/>
        </w:rPr>
        <w:t xml:space="preserve"> or any person authorised by the </w:t>
      </w:r>
      <w:r w:rsidRPr="00637570">
        <w:rPr>
          <w:rFonts w:ascii="Arial" w:eastAsia="MS Mincho" w:hAnsi="Arial" w:cs="Arial"/>
          <w:b/>
          <w:sz w:val="20"/>
        </w:rPr>
        <w:t>Insurer</w:t>
      </w:r>
      <w:r w:rsidRPr="00637570">
        <w:rPr>
          <w:rFonts w:ascii="Arial" w:eastAsia="MS Mincho" w:hAnsi="Arial" w:cs="Arial"/>
          <w:sz w:val="20"/>
        </w:rPr>
        <w:t xml:space="preserve"> shall reasonably require.</w:t>
      </w:r>
    </w:p>
    <w:p w14:paraId="34C73CF5" w14:textId="77777777" w:rsidR="00435F2B" w:rsidRDefault="00637570" w:rsidP="003D3564">
      <w:pPr>
        <w:spacing w:before="10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allow the </w:t>
      </w:r>
      <w:r w:rsidRPr="00637570">
        <w:rPr>
          <w:rFonts w:ascii="Arial" w:eastAsia="MS Mincho" w:hAnsi="Arial" w:cs="Arial"/>
          <w:b/>
          <w:sz w:val="20"/>
        </w:rPr>
        <w:t>Insurer</w:t>
      </w:r>
      <w:r w:rsidRPr="00637570">
        <w:rPr>
          <w:rFonts w:ascii="Arial" w:eastAsia="MS Mincho" w:hAnsi="Arial" w:cs="Arial"/>
          <w:sz w:val="20"/>
        </w:rPr>
        <w:t xml:space="preserve"> to access any </w:t>
      </w:r>
      <w:r w:rsidRPr="00637570">
        <w:rPr>
          <w:rFonts w:ascii="Arial" w:eastAsia="MS Mincho" w:hAnsi="Arial" w:cs="Arial"/>
          <w:b/>
          <w:sz w:val="20"/>
        </w:rPr>
        <w:t>Premises</w:t>
      </w:r>
      <w:r w:rsidRPr="00637570">
        <w:rPr>
          <w:rFonts w:ascii="Arial" w:eastAsia="MS Mincho" w:hAnsi="Arial" w:cs="Arial"/>
          <w:sz w:val="20"/>
        </w:rPr>
        <w:t xml:space="preserve"> where </w:t>
      </w:r>
      <w:r w:rsidRPr="00637570">
        <w:rPr>
          <w:rFonts w:ascii="Arial" w:eastAsia="MS Mincho" w:hAnsi="Arial" w:cs="Arial"/>
          <w:b/>
          <w:sz w:val="20"/>
        </w:rPr>
        <w:t>Damage</w:t>
      </w:r>
      <w:r w:rsidRPr="00637570">
        <w:rPr>
          <w:rFonts w:ascii="Arial" w:eastAsia="MS Mincho" w:hAnsi="Arial" w:cs="Arial"/>
          <w:sz w:val="20"/>
        </w:rPr>
        <w:t xml:space="preserve"> has occurred and to take and keep possession of or to deal with property in any reasonable manner.</w:t>
      </w:r>
    </w:p>
    <w:p w14:paraId="3A809F92" w14:textId="77777777" w:rsidR="003D3564" w:rsidRDefault="00637570" w:rsidP="003D3564">
      <w:pPr>
        <w:spacing w:before="100" w:line="240" w:lineRule="auto"/>
        <w:rPr>
          <w:rFonts w:ascii="Arial" w:eastAsia="MS Mincho" w:hAnsi="Arial" w:cs="Arial"/>
          <w:sz w:val="20"/>
        </w:rPr>
      </w:pPr>
      <w:r w:rsidRPr="00637570">
        <w:rPr>
          <w:rFonts w:ascii="Arial" w:eastAsia="MS Mincho" w:hAnsi="Arial" w:cs="Arial"/>
          <w:sz w:val="20"/>
        </w:rPr>
        <w:t xml:space="preserve">No property may be abandoned to the </w:t>
      </w:r>
      <w:r w:rsidRPr="00637570">
        <w:rPr>
          <w:rFonts w:ascii="Arial" w:eastAsia="MS Mincho" w:hAnsi="Arial" w:cs="Arial"/>
          <w:b/>
          <w:sz w:val="20"/>
        </w:rPr>
        <w:t>Insurer</w:t>
      </w:r>
      <w:r w:rsidRPr="00637570">
        <w:rPr>
          <w:rFonts w:ascii="Arial" w:eastAsia="MS Mincho" w:hAnsi="Arial" w:cs="Arial"/>
          <w:sz w:val="20"/>
        </w:rPr>
        <w:t>.</w:t>
      </w:r>
    </w:p>
    <w:p w14:paraId="52E297FF" w14:textId="77777777" w:rsidR="00F95E82" w:rsidRDefault="00F95E82" w:rsidP="00242442">
      <w:pPr>
        <w:pStyle w:val="Heading2"/>
        <w:spacing w:before="120"/>
        <w:rPr>
          <w:rFonts w:eastAsia="MS Mincho"/>
        </w:rPr>
        <w:sectPr w:rsidR="00F95E82" w:rsidSect="00DE618D">
          <w:type w:val="nextColumn"/>
          <w:pgSz w:w="11906" w:h="16838"/>
          <w:pgMar w:top="1134" w:right="1134" w:bottom="993" w:left="1134" w:header="525" w:footer="402" w:gutter="0"/>
          <w:cols w:space="708"/>
          <w:docGrid w:linePitch="360"/>
        </w:sectPr>
      </w:pPr>
    </w:p>
    <w:p w14:paraId="67A4555A" w14:textId="258DFAFE" w:rsidR="00637570" w:rsidRDefault="00637570" w:rsidP="00242442">
      <w:pPr>
        <w:pStyle w:val="Heading2"/>
        <w:spacing w:before="120"/>
        <w:rPr>
          <w:rFonts w:eastAsia="MS Mincho"/>
        </w:rPr>
      </w:pPr>
      <w:r w:rsidRPr="00637570">
        <w:rPr>
          <w:rFonts w:eastAsia="MS Mincho"/>
        </w:rPr>
        <w:lastRenderedPageBreak/>
        <w:t>Discharge of Liability</w:t>
      </w:r>
    </w:p>
    <w:p w14:paraId="7CDC164E" w14:textId="77777777" w:rsidR="00637570" w:rsidRPr="00637570" w:rsidRDefault="00637570" w:rsidP="00242442">
      <w:pPr>
        <w:spacing w:line="240" w:lineRule="auto"/>
        <w:rPr>
          <w:rFonts w:ascii="Arial" w:eastAsia="MS Gothic" w:hAnsi="Arial" w:cs="Arial"/>
          <w:szCs w:val="18"/>
          <w:lang w:val="en-US" w:eastAsia="en-GB"/>
        </w:rPr>
      </w:pPr>
      <w:r w:rsidRPr="00637570">
        <w:rPr>
          <w:rFonts w:ascii="Arial" w:eastAsia="MS Mincho" w:hAnsi="Arial" w:cs="Arial"/>
          <w:sz w:val="20"/>
        </w:rPr>
        <w:t xml:space="preserve">In respect of any one claim or series of claims arising out of one occurrence, which may be payable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Policy</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may pay to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the specified </w:t>
      </w:r>
      <w:r w:rsidRPr="00637570">
        <w:rPr>
          <w:rFonts w:ascii="Arial" w:eastAsia="MS Mincho" w:hAnsi="Arial" w:cs="Arial"/>
          <w:b/>
          <w:sz w:val="20"/>
        </w:rPr>
        <w:t>Limit of Liability</w:t>
      </w:r>
      <w:r w:rsidRPr="00637570">
        <w:rPr>
          <w:rFonts w:ascii="Arial" w:eastAsia="MS Mincho" w:hAnsi="Arial" w:cs="Arial"/>
          <w:sz w:val="20"/>
        </w:rPr>
        <w:t xml:space="preserve"> or </w:t>
      </w:r>
      <w:r w:rsidRPr="00637570">
        <w:rPr>
          <w:rFonts w:ascii="Arial" w:eastAsia="MS Mincho" w:hAnsi="Arial" w:cs="Arial"/>
          <w:b/>
          <w:sz w:val="20"/>
        </w:rPr>
        <w:t>Sum Insured</w:t>
      </w:r>
      <w:r w:rsidRPr="00637570">
        <w:rPr>
          <w:rFonts w:ascii="Arial" w:eastAsia="MS Mincho" w:hAnsi="Arial" w:cs="Arial"/>
          <w:sz w:val="20"/>
        </w:rPr>
        <w:t xml:space="preserve"> (after deducting any sums already paid), or any amount within the relevant </w:t>
      </w:r>
      <w:r w:rsidRPr="00637570">
        <w:rPr>
          <w:rFonts w:ascii="Arial" w:eastAsia="MS Mincho" w:hAnsi="Arial" w:cs="Arial"/>
          <w:b/>
          <w:sz w:val="20"/>
        </w:rPr>
        <w:t xml:space="preserve">Limit of Liability </w:t>
      </w:r>
      <w:r w:rsidRPr="00637570">
        <w:rPr>
          <w:rFonts w:ascii="Arial" w:eastAsia="MS Mincho" w:hAnsi="Arial" w:cs="Arial"/>
          <w:sz w:val="20"/>
        </w:rPr>
        <w:t>or</w:t>
      </w:r>
      <w:r w:rsidRPr="00637570">
        <w:rPr>
          <w:rFonts w:ascii="Arial" w:eastAsia="MS Mincho" w:hAnsi="Arial" w:cs="Arial"/>
          <w:b/>
          <w:sz w:val="20"/>
        </w:rPr>
        <w:t xml:space="preserve"> Sum Insured </w:t>
      </w:r>
      <w:r w:rsidRPr="00637570">
        <w:rPr>
          <w:rFonts w:ascii="Arial" w:eastAsia="MS Mincho" w:hAnsi="Arial" w:cs="Arial"/>
          <w:sz w:val="20"/>
        </w:rPr>
        <w:t xml:space="preserve">for which the claim can be compromised, and the </w:t>
      </w:r>
      <w:r w:rsidRPr="00637570">
        <w:rPr>
          <w:rFonts w:ascii="Arial" w:eastAsia="MS Mincho" w:hAnsi="Arial" w:cs="Arial"/>
          <w:b/>
          <w:sz w:val="20"/>
        </w:rPr>
        <w:t>Insurer</w:t>
      </w:r>
      <w:r w:rsidRPr="00637570">
        <w:rPr>
          <w:rFonts w:ascii="Arial" w:eastAsia="MS Mincho" w:hAnsi="Arial" w:cs="Arial"/>
          <w:sz w:val="20"/>
        </w:rPr>
        <w:t xml:space="preserve"> will then be under no further liability in respect of such claim or series of claims except for any related </w:t>
      </w:r>
      <w:r w:rsidRPr="00637570">
        <w:rPr>
          <w:rFonts w:ascii="Arial" w:eastAsia="MS Mincho" w:hAnsi="Arial" w:cs="Arial"/>
          <w:b/>
          <w:sz w:val="20"/>
        </w:rPr>
        <w:t>Costs and Expenses</w:t>
      </w:r>
      <w:r w:rsidRPr="00637570">
        <w:rPr>
          <w:rFonts w:ascii="Arial" w:eastAsia="MS Mincho" w:hAnsi="Arial" w:cs="Arial"/>
          <w:sz w:val="20"/>
        </w:rPr>
        <w:t xml:space="preserve"> incurred prior to the date of the payment (all subject to the relevant </w:t>
      </w:r>
      <w:r w:rsidRPr="00637570">
        <w:rPr>
          <w:rFonts w:ascii="Arial" w:eastAsia="MS Mincho" w:hAnsi="Arial" w:cs="Arial"/>
          <w:b/>
          <w:sz w:val="20"/>
        </w:rPr>
        <w:t xml:space="preserve">Limit of Liability </w:t>
      </w:r>
      <w:r w:rsidRPr="00637570">
        <w:rPr>
          <w:rFonts w:ascii="Arial" w:eastAsia="MS Mincho" w:hAnsi="Arial" w:cs="Arial"/>
          <w:sz w:val="20"/>
        </w:rPr>
        <w:t>or</w:t>
      </w:r>
      <w:r w:rsidRPr="00637570">
        <w:rPr>
          <w:rFonts w:ascii="Arial" w:eastAsia="MS Mincho" w:hAnsi="Arial" w:cs="Arial"/>
          <w:b/>
          <w:sz w:val="20"/>
        </w:rPr>
        <w:t xml:space="preserve"> Sum Insured </w:t>
      </w:r>
      <w:r w:rsidRPr="00637570">
        <w:rPr>
          <w:rFonts w:ascii="Arial" w:eastAsia="MS Mincho" w:hAnsi="Arial" w:cs="Arial"/>
          <w:sz w:val="20"/>
        </w:rPr>
        <w:t>unless otherwise stated).</w:t>
      </w:r>
      <w:r w:rsidRPr="00637570">
        <w:rPr>
          <w:rFonts w:ascii="Arial" w:eastAsia="MS Gothic" w:hAnsi="Arial" w:cs="Arial"/>
          <w:szCs w:val="18"/>
          <w:lang w:val="en-US" w:eastAsia="en-GB"/>
        </w:rPr>
        <w:t xml:space="preserve"> </w:t>
      </w:r>
    </w:p>
    <w:p w14:paraId="0C0858AD" w14:textId="77777777" w:rsidR="00637570" w:rsidRPr="00637570" w:rsidRDefault="00637570" w:rsidP="00242442">
      <w:pPr>
        <w:spacing w:line="240" w:lineRule="auto"/>
        <w:rPr>
          <w:rFonts w:ascii="Arial" w:eastAsia="MS Mincho" w:hAnsi="Arial" w:cs="Arial"/>
          <w:b/>
          <w:sz w:val="20"/>
          <w:lang w:val="en-US"/>
        </w:rPr>
      </w:pPr>
      <w:r w:rsidRPr="00637570">
        <w:rPr>
          <w:rFonts w:ascii="Arial" w:eastAsia="MS Mincho" w:hAnsi="Arial" w:cs="Arial"/>
          <w:sz w:val="20"/>
          <w:lang w:val="en-US"/>
        </w:rPr>
        <w:t xml:space="preserve">The </w:t>
      </w:r>
      <w:r w:rsidRPr="00637570">
        <w:rPr>
          <w:rFonts w:ascii="Arial" w:eastAsia="MS Mincho" w:hAnsi="Arial" w:cs="Arial"/>
          <w:b/>
          <w:sz w:val="20"/>
        </w:rPr>
        <w:t>Insurer</w:t>
      </w:r>
      <w:r w:rsidRPr="00637570">
        <w:rPr>
          <w:rFonts w:ascii="Arial" w:eastAsia="MS Mincho" w:hAnsi="Arial" w:cs="Arial"/>
          <w:sz w:val="20"/>
          <w:lang w:val="en-US"/>
        </w:rPr>
        <w:t xml:space="preserve"> shall not be obliged to pay any damages, and/or </w:t>
      </w:r>
      <w:r w:rsidRPr="00637570">
        <w:rPr>
          <w:rFonts w:ascii="Arial" w:eastAsia="MS Mincho" w:hAnsi="Arial" w:cs="Arial"/>
          <w:b/>
          <w:sz w:val="20"/>
          <w:lang w:val="en-US"/>
        </w:rPr>
        <w:t>Costs and Expenses</w:t>
      </w:r>
      <w:r w:rsidRPr="00637570">
        <w:rPr>
          <w:rFonts w:ascii="Arial" w:eastAsia="MS Mincho" w:hAnsi="Arial" w:cs="Arial"/>
          <w:sz w:val="20"/>
          <w:lang w:val="en-US"/>
        </w:rPr>
        <w:t xml:space="preserve">, under this </w:t>
      </w:r>
      <w:r w:rsidRPr="00637570">
        <w:rPr>
          <w:rFonts w:ascii="Arial" w:eastAsia="MS Mincho" w:hAnsi="Arial" w:cs="Arial"/>
          <w:b/>
          <w:sz w:val="20"/>
          <w:lang w:val="en-US"/>
        </w:rPr>
        <w:t>Policy</w:t>
      </w:r>
      <w:r w:rsidRPr="00637570">
        <w:rPr>
          <w:rFonts w:ascii="Arial" w:eastAsia="MS Mincho" w:hAnsi="Arial" w:cs="Arial"/>
          <w:sz w:val="20"/>
          <w:lang w:val="en-US"/>
        </w:rPr>
        <w:t>, or to undertake or continue the</w:t>
      </w:r>
      <w:r w:rsidRPr="00637570">
        <w:rPr>
          <w:rFonts w:ascii="Arial" w:eastAsia="MS Mincho" w:hAnsi="Arial" w:cs="Arial"/>
          <w:sz w:val="20"/>
        </w:rPr>
        <w:t xml:space="preserve"> defence</w:t>
      </w:r>
      <w:r w:rsidRPr="00637570">
        <w:rPr>
          <w:rFonts w:ascii="Arial" w:eastAsia="MS Mincho" w:hAnsi="Arial" w:cs="Arial"/>
          <w:sz w:val="20"/>
          <w:lang w:val="en-US"/>
        </w:rPr>
        <w:t xml:space="preserve"> of any suit or proceeding, after the applicable </w:t>
      </w:r>
      <w:r w:rsidRPr="00637570">
        <w:rPr>
          <w:rFonts w:ascii="Arial" w:eastAsia="MS Mincho" w:hAnsi="Arial" w:cs="Arial"/>
          <w:b/>
          <w:sz w:val="20"/>
          <w:lang w:val="en-US"/>
        </w:rPr>
        <w:t>Limit of Liability</w:t>
      </w:r>
      <w:r w:rsidRPr="00637570">
        <w:rPr>
          <w:rFonts w:ascii="Arial" w:eastAsia="MS Mincho" w:hAnsi="Arial" w:cs="Arial"/>
          <w:sz w:val="20"/>
          <w:lang w:val="en-US"/>
        </w:rPr>
        <w:t xml:space="preserve"> has been exhausted by such payment and the </w:t>
      </w:r>
      <w:r w:rsidRPr="00637570">
        <w:rPr>
          <w:rFonts w:ascii="Arial" w:eastAsia="MS Mincho" w:hAnsi="Arial" w:cs="Arial"/>
          <w:b/>
          <w:sz w:val="20"/>
        </w:rPr>
        <w:t>Insurer</w:t>
      </w:r>
      <w:r w:rsidRPr="00637570">
        <w:rPr>
          <w:rFonts w:ascii="Arial" w:eastAsia="MS Mincho" w:hAnsi="Arial" w:cs="Arial"/>
          <w:sz w:val="20"/>
          <w:lang w:val="en-US"/>
        </w:rPr>
        <w:t xml:space="preserve"> shall then have the right to withdraw from the further</w:t>
      </w:r>
      <w:r w:rsidRPr="00637570">
        <w:rPr>
          <w:rFonts w:ascii="Arial" w:eastAsia="MS Mincho" w:hAnsi="Arial" w:cs="Arial"/>
          <w:sz w:val="20"/>
        </w:rPr>
        <w:t xml:space="preserve"> defence</w:t>
      </w:r>
      <w:r w:rsidRPr="00637570">
        <w:rPr>
          <w:rFonts w:ascii="Arial" w:eastAsia="MS Mincho" w:hAnsi="Arial" w:cs="Arial"/>
          <w:sz w:val="20"/>
          <w:lang w:val="en-US"/>
        </w:rPr>
        <w:t xml:space="preserve"> thereof without further liability by tendering control of the</w:t>
      </w:r>
      <w:r w:rsidRPr="00637570">
        <w:rPr>
          <w:rFonts w:ascii="Arial" w:eastAsia="MS Mincho" w:hAnsi="Arial" w:cs="Arial"/>
          <w:sz w:val="20"/>
        </w:rPr>
        <w:t xml:space="preserve"> defence</w:t>
      </w:r>
      <w:r w:rsidRPr="00637570">
        <w:rPr>
          <w:rFonts w:ascii="Arial" w:eastAsia="MS Mincho" w:hAnsi="Arial" w:cs="Arial"/>
          <w:sz w:val="20"/>
          <w:lang w:val="en-US"/>
        </w:rPr>
        <w:t xml:space="preserve"> to the</w:t>
      </w:r>
      <w:r w:rsidRPr="00637570">
        <w:rPr>
          <w:rFonts w:ascii="Arial" w:eastAsia="MS Mincho" w:hAnsi="Arial" w:cs="Arial"/>
          <w:b/>
          <w:sz w:val="20"/>
          <w:lang w:val="en-US"/>
        </w:rPr>
        <w:t xml:space="preserve"> Insured</w:t>
      </w:r>
      <w:r w:rsidRPr="00637570">
        <w:rPr>
          <w:rFonts w:ascii="Arial" w:eastAsia="MS Mincho" w:hAnsi="Arial" w:cs="Arial"/>
          <w:sz w:val="20"/>
          <w:lang w:val="en-US"/>
        </w:rPr>
        <w:t xml:space="preserve">. </w:t>
      </w:r>
    </w:p>
    <w:p w14:paraId="7524B3D1" w14:textId="3184D173" w:rsidR="00637570" w:rsidRDefault="00637570" w:rsidP="00242442">
      <w:pPr>
        <w:pStyle w:val="Heading2"/>
        <w:spacing w:before="120"/>
        <w:rPr>
          <w:rFonts w:eastAsia="MS Mincho"/>
        </w:rPr>
      </w:pPr>
      <w:r w:rsidRPr="00637570">
        <w:rPr>
          <w:rFonts w:eastAsia="MS Mincho"/>
        </w:rPr>
        <w:t>Mitigation</w:t>
      </w:r>
    </w:p>
    <w:p w14:paraId="2AE5147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Following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an </w:t>
      </w:r>
      <w:r w:rsidRPr="00637570">
        <w:rPr>
          <w:rFonts w:ascii="Arial" w:eastAsia="MS Mincho" w:hAnsi="Arial" w:cs="Arial"/>
          <w:b/>
          <w:sz w:val="20"/>
        </w:rPr>
        <w:t>Incident</w:t>
      </w:r>
      <w:r w:rsidRPr="00637570">
        <w:rPr>
          <w:rFonts w:ascii="Arial" w:eastAsia="MS Mincho" w:hAnsi="Arial" w:cs="Arial"/>
          <w:sz w:val="20"/>
        </w:rPr>
        <w:t xml:space="preserve">, </w:t>
      </w:r>
      <w:r w:rsidRPr="00637570">
        <w:rPr>
          <w:rFonts w:ascii="Arial" w:eastAsia="MS Mincho" w:hAnsi="Arial" w:cs="Arial"/>
          <w:b/>
          <w:sz w:val="20"/>
        </w:rPr>
        <w:t>Bodily Injury</w:t>
      </w:r>
      <w:r w:rsidRPr="00637570">
        <w:rPr>
          <w:rFonts w:ascii="Arial" w:eastAsia="MS Mincho" w:hAnsi="Arial" w:cs="Arial"/>
          <w:sz w:val="20"/>
        </w:rPr>
        <w:t xml:space="preserve"> or a loss of licence, that may give rise to a claim under this </w:t>
      </w:r>
      <w:r w:rsidRPr="00637570">
        <w:rPr>
          <w:rFonts w:ascii="Arial" w:eastAsia="MS Mincho" w:hAnsi="Arial" w:cs="Arial"/>
          <w:b/>
          <w:sz w:val="20"/>
        </w:rPr>
        <w:t>Policy</w:t>
      </w:r>
      <w:r w:rsidRPr="00637570">
        <w:rPr>
          <w:rFonts w:ascii="Arial" w:eastAsia="MS Mincho" w:hAnsi="Arial" w:cs="Arial"/>
          <w:sz w:val="20"/>
        </w:rPr>
        <w:t xml:space="preserve">,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must as soon as practicable take action to minimise such </w:t>
      </w:r>
      <w:r w:rsidRPr="00637570">
        <w:rPr>
          <w:rFonts w:ascii="Arial" w:eastAsia="MS Mincho" w:hAnsi="Arial" w:cs="Arial"/>
          <w:b/>
          <w:sz w:val="20"/>
        </w:rPr>
        <w:t>Damage</w:t>
      </w:r>
      <w:r w:rsidRPr="00637570">
        <w:rPr>
          <w:rFonts w:ascii="Arial" w:eastAsia="MS Mincho" w:hAnsi="Arial" w:cs="Arial"/>
          <w:sz w:val="20"/>
        </w:rPr>
        <w:t xml:space="preserve">, loss, costs, expenses and avoid interruption or interference with the </w:t>
      </w:r>
      <w:r w:rsidRPr="00637570">
        <w:rPr>
          <w:rFonts w:ascii="Arial" w:eastAsia="MS Mincho" w:hAnsi="Arial" w:cs="Arial"/>
          <w:b/>
          <w:sz w:val="20"/>
        </w:rPr>
        <w:t>Business</w:t>
      </w:r>
      <w:r w:rsidRPr="00637570">
        <w:rPr>
          <w:rFonts w:ascii="Arial" w:eastAsia="MS Mincho" w:hAnsi="Arial" w:cs="Arial"/>
          <w:sz w:val="20"/>
        </w:rPr>
        <w:t>.</w:t>
      </w:r>
      <w:r w:rsidRPr="00637570" w:rsidDel="00652551">
        <w:rPr>
          <w:rFonts w:ascii="Arial" w:eastAsia="MS Mincho" w:hAnsi="Arial" w:cs="Arial"/>
          <w:sz w:val="20"/>
        </w:rPr>
        <w:t xml:space="preserve"> </w:t>
      </w:r>
    </w:p>
    <w:p w14:paraId="3D4B65A6" w14:textId="204C3580" w:rsidR="00637570" w:rsidRDefault="00637570" w:rsidP="00242442">
      <w:pPr>
        <w:pStyle w:val="Heading2"/>
        <w:spacing w:before="120"/>
        <w:rPr>
          <w:rFonts w:eastAsia="MS Mincho"/>
        </w:rPr>
      </w:pPr>
      <w:r w:rsidRPr="00637570">
        <w:rPr>
          <w:rFonts w:eastAsia="MS Mincho"/>
        </w:rPr>
        <w:t xml:space="preserve">Notification of a Claim </w:t>
      </w:r>
      <w:r w:rsidR="00B9542E">
        <w:rPr>
          <w:rFonts w:eastAsia="MS Mincho"/>
        </w:rPr>
        <w:t>– applicable to Sections 1 to 12 inclusive</w:t>
      </w:r>
    </w:p>
    <w:p w14:paraId="384583AC" w14:textId="77777777" w:rsidR="00637570" w:rsidRPr="00637570" w:rsidRDefault="00637570" w:rsidP="001F4443">
      <w:pPr>
        <w:spacing w:before="80"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notify the </w:t>
      </w:r>
      <w:r w:rsidRPr="00637570">
        <w:rPr>
          <w:rFonts w:ascii="Arial" w:eastAsia="MS Mincho" w:hAnsi="Arial" w:cs="Arial"/>
          <w:b/>
          <w:sz w:val="20"/>
        </w:rPr>
        <w:t>Insured’s</w:t>
      </w:r>
      <w:r w:rsidRPr="00637570">
        <w:rPr>
          <w:rFonts w:ascii="Arial" w:eastAsia="MS Mincho" w:hAnsi="Arial" w:cs="Arial"/>
          <w:sz w:val="20"/>
        </w:rPr>
        <w:t xml:space="preserve"> Insurance Adviser or the </w:t>
      </w:r>
      <w:r w:rsidRPr="00637570">
        <w:rPr>
          <w:rFonts w:ascii="Arial" w:eastAsia="MS Mincho" w:hAnsi="Arial" w:cs="Arial"/>
          <w:b/>
          <w:sz w:val="20"/>
        </w:rPr>
        <w:t xml:space="preserve">Insurer </w:t>
      </w:r>
      <w:r w:rsidRPr="00637570">
        <w:rPr>
          <w:rFonts w:ascii="Arial" w:eastAsia="MS Mincho" w:hAnsi="Arial" w:cs="Arial"/>
          <w:bCs/>
          <w:sz w:val="20"/>
        </w:rPr>
        <w:t>as soon as practicable in writing in the event of any:</w:t>
      </w:r>
    </w:p>
    <w:p w14:paraId="6F5D71A5" w14:textId="77777777" w:rsidR="00637570" w:rsidRPr="00637570" w:rsidRDefault="00637570" w:rsidP="001F4443">
      <w:pPr>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occurrence; or</w:t>
      </w:r>
    </w:p>
    <w:p w14:paraId="54A56C20" w14:textId="694B5FF9" w:rsidR="00637570" w:rsidRPr="00637570" w:rsidRDefault="00637570" w:rsidP="001F4443">
      <w:pPr>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Incident</w:t>
      </w:r>
      <w:r w:rsidRPr="00637570">
        <w:rPr>
          <w:rFonts w:ascii="Arial" w:eastAsia="MS Mincho" w:hAnsi="Arial" w:cs="Arial"/>
          <w:sz w:val="20"/>
        </w:rPr>
        <w:t xml:space="preserve"> or loss of licence;</w:t>
      </w:r>
    </w:p>
    <w:p w14:paraId="6931ECC7" w14:textId="77777777" w:rsidR="00637570" w:rsidRPr="00637570" w:rsidRDefault="00637570" w:rsidP="001F4443">
      <w:pPr>
        <w:spacing w:before="80" w:line="240" w:lineRule="auto"/>
        <w:rPr>
          <w:rFonts w:ascii="Arial" w:eastAsia="MS Mincho" w:hAnsi="Arial" w:cs="Arial"/>
          <w:b/>
          <w:sz w:val="20"/>
        </w:rPr>
      </w:pPr>
      <w:r w:rsidRPr="00637570">
        <w:rPr>
          <w:rFonts w:ascii="Arial" w:eastAsia="MS Mincho" w:hAnsi="Arial" w:cs="Arial"/>
          <w:sz w:val="20"/>
        </w:rPr>
        <w:t xml:space="preserve">for which this </w:t>
      </w:r>
      <w:r w:rsidRPr="00637570">
        <w:rPr>
          <w:rFonts w:ascii="Arial" w:eastAsia="MS Mincho" w:hAnsi="Arial" w:cs="Arial"/>
          <w:b/>
          <w:bCs/>
          <w:sz w:val="20"/>
        </w:rPr>
        <w:t>Policy</w:t>
      </w:r>
      <w:r w:rsidRPr="00637570">
        <w:rPr>
          <w:rFonts w:ascii="Arial" w:eastAsia="MS Mincho" w:hAnsi="Arial" w:cs="Arial"/>
          <w:sz w:val="20"/>
        </w:rPr>
        <w:t xml:space="preserve"> may indemnify or compensate the </w:t>
      </w:r>
      <w:r w:rsidRPr="00637570">
        <w:rPr>
          <w:rFonts w:ascii="Arial" w:eastAsia="MS Mincho" w:hAnsi="Arial" w:cs="Arial"/>
          <w:b/>
          <w:sz w:val="20"/>
          <w:lang w:val="en-US"/>
        </w:rPr>
        <w:t>Insured</w:t>
      </w:r>
      <w:r w:rsidRPr="00637570">
        <w:rPr>
          <w:rFonts w:ascii="Arial" w:eastAsia="MS Mincho" w:hAnsi="Arial" w:cs="Arial"/>
          <w:sz w:val="20"/>
        </w:rPr>
        <w:t>.</w:t>
      </w:r>
    </w:p>
    <w:p w14:paraId="57C4E3C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 detailed statement of any claim must be submitted within:</w:t>
      </w:r>
    </w:p>
    <w:p w14:paraId="0F034A9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7 (seven) days of any </w:t>
      </w:r>
      <w:r w:rsidRPr="00637570">
        <w:rPr>
          <w:rFonts w:ascii="Arial" w:eastAsia="MS Mincho" w:hAnsi="Arial" w:cs="Arial"/>
          <w:b/>
          <w:sz w:val="20"/>
        </w:rPr>
        <w:t>Damage</w:t>
      </w:r>
      <w:r w:rsidRPr="00637570">
        <w:rPr>
          <w:rFonts w:ascii="Arial" w:eastAsia="MS Mincho" w:hAnsi="Arial" w:cs="Arial"/>
          <w:sz w:val="20"/>
        </w:rPr>
        <w:t xml:space="preserve"> by malicious persons, riot or civil commotion, strikers, locked-out workers or persons taking part in labour disturbances;</w:t>
      </w:r>
    </w:p>
    <w:p w14:paraId="08F3143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30 (thirty) days of the expiry of the Indemnity Period in respect of a loss under the Business Interruption “All Risks” </w:t>
      </w:r>
      <w:r w:rsidRPr="00351DC4">
        <w:rPr>
          <w:rFonts w:ascii="Arial" w:eastAsia="MS Mincho" w:hAnsi="Arial" w:cs="Arial"/>
          <w:b/>
          <w:sz w:val="20"/>
        </w:rPr>
        <w:t>Section</w:t>
      </w:r>
      <w:r w:rsidRPr="00637570">
        <w:rPr>
          <w:rFonts w:ascii="Arial" w:eastAsia="MS Mincho" w:hAnsi="Arial" w:cs="Arial"/>
          <w:sz w:val="20"/>
        </w:rPr>
        <w:t>; or</w:t>
      </w:r>
    </w:p>
    <w:p w14:paraId="56D083B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30 (thirty) days of the happening of any other occurrence;</w:t>
      </w:r>
    </w:p>
    <w:p w14:paraId="6A13F95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or such further time as the </w:t>
      </w:r>
      <w:r w:rsidRPr="00637570">
        <w:rPr>
          <w:rFonts w:ascii="Arial" w:eastAsia="MS Mincho" w:hAnsi="Arial" w:cs="Arial"/>
          <w:b/>
          <w:sz w:val="20"/>
        </w:rPr>
        <w:t>Insurer</w:t>
      </w:r>
      <w:r w:rsidRPr="00637570">
        <w:rPr>
          <w:rFonts w:ascii="Arial" w:eastAsia="MS Mincho" w:hAnsi="Arial" w:cs="Arial"/>
          <w:sz w:val="20"/>
        </w:rPr>
        <w:t xml:space="preserve"> may in writing allow.</w:t>
      </w:r>
    </w:p>
    <w:p w14:paraId="0E2B18F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relevant and supporting documents held by the </w:t>
      </w:r>
      <w:r w:rsidRPr="00637570">
        <w:rPr>
          <w:rFonts w:ascii="Arial" w:eastAsia="MS Mincho" w:hAnsi="Arial" w:cs="Arial"/>
          <w:b/>
          <w:sz w:val="20"/>
          <w:lang w:val="en-US"/>
        </w:rPr>
        <w:t>Insured</w:t>
      </w:r>
      <w:r w:rsidRPr="00637570">
        <w:rPr>
          <w:rFonts w:ascii="Arial" w:eastAsia="MS Mincho" w:hAnsi="Arial" w:cs="Arial"/>
          <w:sz w:val="20"/>
        </w:rPr>
        <w:t xml:space="preserve"> must be sent to the </w:t>
      </w:r>
      <w:r w:rsidRPr="00637570">
        <w:rPr>
          <w:rFonts w:ascii="Arial" w:eastAsia="MS Mincho" w:hAnsi="Arial" w:cs="Arial"/>
          <w:b/>
          <w:sz w:val="20"/>
        </w:rPr>
        <w:t>Insurer</w:t>
      </w:r>
      <w:r w:rsidRPr="00637570">
        <w:rPr>
          <w:rFonts w:ascii="Arial" w:eastAsia="MS Mincho" w:hAnsi="Arial" w:cs="Arial"/>
          <w:sz w:val="20"/>
        </w:rPr>
        <w:t>.</w:t>
      </w:r>
    </w:p>
    <w:p w14:paraId="4027FF56" w14:textId="1658DEDF" w:rsidR="00637570" w:rsidRPr="00637570" w:rsidRDefault="00637570" w:rsidP="001F4443">
      <w:pPr>
        <w:keepNext/>
        <w:keepLines/>
        <w:spacing w:before="80" w:after="80" w:line="240" w:lineRule="auto"/>
        <w:outlineLvl w:val="1"/>
        <w:rPr>
          <w:rFonts w:ascii="Arial" w:eastAsia="MS Gothic" w:hAnsi="Arial" w:cs="Arial"/>
          <w:bCs/>
          <w:sz w:val="20"/>
          <w:szCs w:val="26"/>
        </w:rPr>
      </w:pPr>
      <w:r w:rsidRPr="00637570">
        <w:rPr>
          <w:rFonts w:ascii="Arial" w:eastAsia="MS Gothic" w:hAnsi="Arial" w:cs="Arial"/>
          <w:bCs/>
          <w:sz w:val="20"/>
          <w:szCs w:val="26"/>
        </w:rPr>
        <w:t xml:space="preserve">Any and all notifications of </w:t>
      </w:r>
      <w:r w:rsidRPr="00637570">
        <w:rPr>
          <w:rFonts w:ascii="Arial" w:eastAsia="MS Gothic" w:hAnsi="Arial" w:cs="Arial"/>
          <w:b/>
          <w:sz w:val="20"/>
          <w:szCs w:val="26"/>
        </w:rPr>
        <w:t>Circumstances</w:t>
      </w:r>
      <w:r w:rsidRPr="00637570">
        <w:rPr>
          <w:rFonts w:ascii="Arial" w:eastAsia="MS Gothic" w:hAnsi="Arial" w:cs="Arial"/>
          <w:bCs/>
          <w:sz w:val="20"/>
          <w:szCs w:val="26"/>
        </w:rPr>
        <w:t xml:space="preserve"> and claims for an indemnity pursuant to the </w:t>
      </w:r>
      <w:r w:rsidRPr="00637570">
        <w:rPr>
          <w:rFonts w:ascii="Arial" w:eastAsia="MS Gothic" w:hAnsi="Arial" w:cs="Arial"/>
          <w:b/>
          <w:bCs/>
          <w:sz w:val="20"/>
          <w:szCs w:val="26"/>
        </w:rPr>
        <w:t>Policy</w:t>
      </w:r>
      <w:r w:rsidRPr="00637570">
        <w:rPr>
          <w:rFonts w:ascii="Arial" w:eastAsia="MS Gothic" w:hAnsi="Arial" w:cs="Arial"/>
          <w:bCs/>
          <w:sz w:val="20"/>
          <w:szCs w:val="26"/>
        </w:rPr>
        <w:t xml:space="preserve"> of insurance shall be notified to HCC International Insurance Company PLC by either (a) email (b) telephone or (c) first class post.</w:t>
      </w:r>
    </w:p>
    <w:p w14:paraId="597B4C39" w14:textId="77777777" w:rsidR="00637570" w:rsidRPr="00637570" w:rsidRDefault="00637570" w:rsidP="001F4443">
      <w:pPr>
        <w:spacing w:before="80" w:after="80" w:line="240" w:lineRule="auto"/>
        <w:rPr>
          <w:rFonts w:ascii="Arial" w:eastAsia="MS Mincho" w:hAnsi="Arial" w:cs="Arial"/>
          <w:sz w:val="20"/>
          <w:szCs w:val="24"/>
        </w:rPr>
      </w:pPr>
      <w:r w:rsidRPr="00637570">
        <w:rPr>
          <w:rFonts w:ascii="Arial" w:eastAsia="MS Mincho" w:hAnsi="Arial" w:cs="Arial"/>
          <w:sz w:val="20"/>
          <w:szCs w:val="24"/>
        </w:rPr>
        <w:t xml:space="preserve">If by email then such must be addressed to Claims and sent to </w:t>
      </w:r>
      <w:hyperlink r:id="rId17" w:history="1">
        <w:r w:rsidRPr="00637570">
          <w:rPr>
            <w:rFonts w:ascii="Arial" w:eastAsia="MS Mincho" w:hAnsi="Arial" w:cs="Arial"/>
            <w:color w:val="0000FF"/>
            <w:sz w:val="20"/>
            <w:szCs w:val="24"/>
            <w:u w:val="single"/>
          </w:rPr>
          <w:t>mail@tmhcc.com</w:t>
        </w:r>
      </w:hyperlink>
    </w:p>
    <w:p w14:paraId="6A281992" w14:textId="77777777" w:rsidR="00637570" w:rsidRPr="00637570" w:rsidRDefault="00637570" w:rsidP="001F4443">
      <w:pPr>
        <w:spacing w:before="80" w:after="80" w:line="240" w:lineRule="auto"/>
        <w:rPr>
          <w:rFonts w:ascii="Arial" w:eastAsia="MS Mincho" w:hAnsi="Arial" w:cs="Arial"/>
          <w:sz w:val="20"/>
          <w:szCs w:val="24"/>
        </w:rPr>
      </w:pPr>
      <w:r w:rsidRPr="00637570">
        <w:rPr>
          <w:rFonts w:ascii="Arial" w:eastAsia="MS Mincho" w:hAnsi="Arial" w:cs="Arial"/>
          <w:sz w:val="20"/>
          <w:szCs w:val="24"/>
        </w:rPr>
        <w:t>If by telephone, please dial the following number and ask for a claims underwriter:</w:t>
      </w:r>
    </w:p>
    <w:p w14:paraId="1F69E157" w14:textId="77777777" w:rsidR="00637570" w:rsidRPr="00637570" w:rsidRDefault="00637570" w:rsidP="001F4443">
      <w:pPr>
        <w:spacing w:before="80" w:after="80" w:line="240" w:lineRule="auto"/>
        <w:rPr>
          <w:rFonts w:ascii="Arial" w:eastAsia="MS Mincho" w:hAnsi="Arial" w:cs="Arial"/>
          <w:sz w:val="20"/>
          <w:szCs w:val="24"/>
        </w:rPr>
      </w:pPr>
      <w:r w:rsidRPr="00637570">
        <w:rPr>
          <w:rFonts w:ascii="Arial" w:eastAsia="MS Mincho" w:hAnsi="Arial" w:cs="Arial"/>
          <w:sz w:val="20"/>
          <w:szCs w:val="24"/>
        </w:rPr>
        <w:t>Telephone- +44 (0)20 7702 4700</w:t>
      </w:r>
    </w:p>
    <w:p w14:paraId="3BF67E47" w14:textId="77777777" w:rsidR="00637570" w:rsidRPr="00637570" w:rsidRDefault="00637570" w:rsidP="001F4443">
      <w:pPr>
        <w:spacing w:before="80" w:after="80" w:line="240" w:lineRule="auto"/>
        <w:rPr>
          <w:rFonts w:ascii="Arial" w:eastAsia="MS Mincho" w:hAnsi="Arial" w:cs="Arial"/>
          <w:sz w:val="20"/>
          <w:szCs w:val="24"/>
        </w:rPr>
      </w:pPr>
      <w:r w:rsidRPr="00637570">
        <w:rPr>
          <w:rFonts w:ascii="Arial" w:eastAsia="MS Mincho" w:hAnsi="Arial" w:cs="Arial"/>
          <w:sz w:val="20"/>
          <w:szCs w:val="24"/>
        </w:rPr>
        <w:t>If by post:</w:t>
      </w:r>
    </w:p>
    <w:p w14:paraId="227D3A4A" w14:textId="0708162A" w:rsidR="000A09C8" w:rsidRPr="000A09C8" w:rsidRDefault="00637570" w:rsidP="000A09C8">
      <w:pPr>
        <w:spacing w:line="360" w:lineRule="auto"/>
        <w:rPr>
          <w:rFonts w:cs="Arial"/>
          <w:bCs/>
          <w:sz w:val="20"/>
          <w:lang w:val="en-US"/>
        </w:rPr>
      </w:pPr>
      <w:r w:rsidRPr="00637570">
        <w:rPr>
          <w:rFonts w:ascii="Arial" w:eastAsia="MS Mincho" w:hAnsi="Arial" w:cs="Arial"/>
          <w:sz w:val="20"/>
          <w:szCs w:val="24"/>
        </w:rPr>
        <w:t>Claims Department, HCC International Insurance Company PLC</w:t>
      </w:r>
      <w:r w:rsidR="000A09C8">
        <w:rPr>
          <w:rFonts w:ascii="Arial" w:eastAsia="MS Mincho" w:hAnsi="Arial" w:cs="Arial"/>
          <w:sz w:val="20"/>
          <w:szCs w:val="24"/>
        </w:rPr>
        <w:t>,</w:t>
      </w:r>
      <w:r w:rsidRPr="00637570">
        <w:rPr>
          <w:rFonts w:ascii="Arial" w:eastAsia="MS Mincho" w:hAnsi="Arial" w:cs="Arial"/>
          <w:sz w:val="20"/>
          <w:szCs w:val="24"/>
        </w:rPr>
        <w:t xml:space="preserve"> </w:t>
      </w:r>
      <w:r w:rsidR="000A09C8" w:rsidRPr="000A09C8">
        <w:rPr>
          <w:rFonts w:cs="Arial"/>
          <w:bCs/>
          <w:sz w:val="20"/>
          <w:lang w:val="en-US"/>
        </w:rPr>
        <w:t xml:space="preserve">The St Botolph Building, 138 Houndsditch, </w:t>
      </w:r>
    </w:p>
    <w:p w14:paraId="7A57420E" w14:textId="3931F443" w:rsidR="00637570" w:rsidRPr="00637570" w:rsidRDefault="000A09C8" w:rsidP="000A09C8">
      <w:pPr>
        <w:spacing w:before="80" w:after="80" w:line="240" w:lineRule="auto"/>
        <w:rPr>
          <w:rFonts w:ascii="Arial" w:eastAsia="MS Mincho" w:hAnsi="Arial" w:cs="Arial"/>
          <w:sz w:val="20"/>
          <w:szCs w:val="24"/>
        </w:rPr>
      </w:pPr>
      <w:r w:rsidRPr="000A09C8">
        <w:rPr>
          <w:rFonts w:cs="Arial"/>
          <w:bCs/>
          <w:sz w:val="20"/>
          <w:lang w:val="en-US"/>
        </w:rPr>
        <w:t>London, EC3A 7BT</w:t>
      </w:r>
      <w:r w:rsidRPr="000A09C8">
        <w:rPr>
          <w:rFonts w:cs="Arial"/>
          <w:sz w:val="20"/>
        </w:rPr>
        <w:t xml:space="preserve">                                            </w:t>
      </w:r>
    </w:p>
    <w:p w14:paraId="77FE6960" w14:textId="1AAE09AD" w:rsidR="00637570" w:rsidRDefault="00637570" w:rsidP="00242442">
      <w:pPr>
        <w:pStyle w:val="Heading2"/>
        <w:spacing w:before="120"/>
        <w:rPr>
          <w:rFonts w:eastAsia="MS Mincho"/>
        </w:rPr>
      </w:pPr>
      <w:r w:rsidRPr="00637570">
        <w:rPr>
          <w:rFonts w:eastAsia="MS Mincho"/>
        </w:rPr>
        <w:t>Notification to the Police</w:t>
      </w:r>
    </w:p>
    <w:p w14:paraId="648D295C" w14:textId="0DBC666D" w:rsidR="00637570" w:rsidRDefault="00E859EA" w:rsidP="001F4443">
      <w:pPr>
        <w:spacing w:before="80" w:line="240" w:lineRule="auto"/>
        <w:rPr>
          <w:rFonts w:ascii="Arial" w:eastAsia="MS Mincho" w:hAnsi="Arial" w:cs="Arial"/>
          <w:sz w:val="20"/>
        </w:rPr>
      </w:pPr>
      <w:r w:rsidRPr="00A77394">
        <w:rPr>
          <w:rFonts w:ascii="Arial" w:hAnsi="Arial" w:cs="Arial"/>
          <w:sz w:val="20"/>
        </w:rPr>
        <w:t xml:space="preserve">It is a condition precedent to liability under this </w:t>
      </w:r>
      <w:r w:rsidRPr="00A77394">
        <w:rPr>
          <w:rFonts w:ascii="Arial" w:hAnsi="Arial" w:cs="Arial"/>
          <w:b/>
          <w:sz w:val="20"/>
        </w:rPr>
        <w:t>Policy</w:t>
      </w:r>
      <w:r w:rsidRPr="00A77394">
        <w:rPr>
          <w:rFonts w:ascii="Arial" w:hAnsi="Arial" w:cs="Arial"/>
          <w:sz w:val="20"/>
        </w:rPr>
        <w:t xml:space="preserve"> </w:t>
      </w:r>
      <w:r>
        <w:rPr>
          <w:rFonts w:ascii="Arial" w:hAnsi="Arial" w:cs="Arial"/>
          <w:sz w:val="20"/>
        </w:rPr>
        <w:t>that, i</w:t>
      </w:r>
      <w:r w:rsidR="00637570" w:rsidRPr="00637570">
        <w:rPr>
          <w:rFonts w:ascii="Arial" w:eastAsia="MS Mincho" w:hAnsi="Arial" w:cs="Arial"/>
          <w:sz w:val="20"/>
        </w:rPr>
        <w:t xml:space="preserve">f theft or attempted theft or </w:t>
      </w:r>
      <w:r w:rsidR="00637570" w:rsidRPr="00637570">
        <w:rPr>
          <w:rFonts w:ascii="Arial" w:eastAsia="MS Mincho" w:hAnsi="Arial" w:cs="Arial"/>
          <w:b/>
          <w:sz w:val="20"/>
        </w:rPr>
        <w:t>Damage</w:t>
      </w:r>
      <w:r w:rsidR="00637570" w:rsidRPr="00637570">
        <w:rPr>
          <w:rFonts w:ascii="Arial" w:eastAsia="MS Mincho" w:hAnsi="Arial" w:cs="Arial"/>
          <w:sz w:val="20"/>
        </w:rPr>
        <w:t xml:space="preserve"> by malicious persons (including arson) occurs or is suspected, the </w:t>
      </w:r>
      <w:r w:rsidR="00637570" w:rsidRPr="00637570">
        <w:rPr>
          <w:rFonts w:ascii="Arial" w:eastAsia="MS Mincho" w:hAnsi="Arial" w:cs="Arial"/>
          <w:b/>
          <w:sz w:val="20"/>
        </w:rPr>
        <w:t>Insured</w:t>
      </w:r>
      <w:r w:rsidR="00637570" w:rsidRPr="00637570">
        <w:rPr>
          <w:rFonts w:ascii="Arial" w:eastAsia="MS Mincho" w:hAnsi="Arial" w:cs="Arial"/>
          <w:sz w:val="20"/>
        </w:rPr>
        <w:t xml:space="preserve"> upon discovery must give notice as soon as practicable to the police and all practical steps taken to recover property lost or stolen</w:t>
      </w:r>
      <w:r>
        <w:rPr>
          <w:rFonts w:ascii="Arial" w:eastAsia="MS Mincho" w:hAnsi="Arial" w:cs="Arial"/>
          <w:sz w:val="20"/>
        </w:rPr>
        <w:t>, failure to do so May predjudice the insureds ability to make a Claim</w:t>
      </w:r>
      <w:r w:rsidR="00637570" w:rsidRPr="00637570">
        <w:rPr>
          <w:rFonts w:ascii="Arial" w:eastAsia="MS Mincho" w:hAnsi="Arial" w:cs="Arial"/>
          <w:sz w:val="20"/>
        </w:rPr>
        <w:t>.</w:t>
      </w:r>
    </w:p>
    <w:p w14:paraId="07E75A24" w14:textId="1311F037" w:rsidR="00DE618D" w:rsidRDefault="00DE618D" w:rsidP="00DE618D">
      <w:pPr>
        <w:pStyle w:val="Heading2"/>
        <w:spacing w:before="120"/>
      </w:pPr>
      <w:r>
        <w:t>Terms of Settlement</w:t>
      </w:r>
    </w:p>
    <w:p w14:paraId="603739EE" w14:textId="77777777" w:rsidR="00DE618D" w:rsidRDefault="00DE618D" w:rsidP="001F4443">
      <w:pPr>
        <w:spacing w:before="80" w:line="240" w:lineRule="auto"/>
        <w:rPr>
          <w:rFonts w:ascii="Arial" w:eastAsia="MS Mincho" w:hAnsi="Arial" w:cs="Arial"/>
          <w:sz w:val="20"/>
        </w:rPr>
        <w:sectPr w:rsidR="00DE618D" w:rsidSect="00F95E82">
          <w:pgSz w:w="11906" w:h="16838"/>
          <w:pgMar w:top="1134" w:right="1134" w:bottom="993" w:left="1134" w:header="525" w:footer="402" w:gutter="0"/>
          <w:cols w:space="708"/>
          <w:docGrid w:linePitch="360"/>
        </w:sectPr>
      </w:pPr>
      <w:r>
        <w:rPr>
          <w:rFonts w:ascii="Arial" w:eastAsia="MS Mincho" w:hAnsi="Arial" w:cs="Arial"/>
          <w:sz w:val="20"/>
        </w:rPr>
        <w:t xml:space="preserve">If the </w:t>
      </w:r>
      <w:r w:rsidRPr="00DE618D">
        <w:rPr>
          <w:rFonts w:ascii="Arial" w:eastAsia="MS Mincho" w:hAnsi="Arial" w:cs="Arial"/>
          <w:b/>
          <w:bCs/>
          <w:sz w:val="20"/>
        </w:rPr>
        <w:t>Insurer</w:t>
      </w:r>
      <w:r>
        <w:rPr>
          <w:rFonts w:ascii="Arial" w:eastAsia="MS Mincho" w:hAnsi="Arial" w:cs="Arial"/>
          <w:sz w:val="20"/>
        </w:rPr>
        <w:t xml:space="preserve"> elects to repair, reinstate or replace any property, it shall do so as appropriate and shall not be bound to expend more than the relevant </w:t>
      </w:r>
      <w:r w:rsidRPr="00DE618D">
        <w:rPr>
          <w:rFonts w:ascii="Arial" w:eastAsia="MS Mincho" w:hAnsi="Arial" w:cs="Arial"/>
          <w:b/>
          <w:bCs/>
          <w:sz w:val="20"/>
        </w:rPr>
        <w:t>Sum Insured</w:t>
      </w:r>
      <w:r>
        <w:rPr>
          <w:rFonts w:ascii="Arial" w:eastAsia="MS Mincho" w:hAnsi="Arial" w:cs="Arial"/>
          <w:sz w:val="20"/>
        </w:rPr>
        <w:t>.</w:t>
      </w:r>
    </w:p>
    <w:p w14:paraId="431A34F2" w14:textId="5A1807C7" w:rsidR="00637570" w:rsidRPr="00637570" w:rsidRDefault="00637570" w:rsidP="00242442">
      <w:pPr>
        <w:pStyle w:val="Heading2"/>
        <w:spacing w:before="120"/>
        <w:rPr>
          <w:rFonts w:eastAsia="MS Mincho"/>
        </w:rPr>
      </w:pPr>
      <w:r w:rsidRPr="00637570">
        <w:rPr>
          <w:rFonts w:eastAsia="MS Mincho"/>
        </w:rPr>
        <w:lastRenderedPageBreak/>
        <w:t xml:space="preserve">Notification and Claims Conditions – applicable to Sections 13 </w:t>
      </w:r>
    </w:p>
    <w:p w14:paraId="5F6DF144" w14:textId="77777777" w:rsidR="00637570" w:rsidRPr="00637570" w:rsidRDefault="00637570" w:rsidP="00242442">
      <w:pPr>
        <w:pStyle w:val="Heading2"/>
        <w:spacing w:before="120"/>
        <w:rPr>
          <w:rFonts w:eastAsia="MS Mincho"/>
        </w:rPr>
      </w:pPr>
      <w:r w:rsidRPr="00637570">
        <w:rPr>
          <w:rFonts w:eastAsia="MS Mincho"/>
        </w:rPr>
        <w:t>Claim/Circumstance Notification</w:t>
      </w:r>
    </w:p>
    <w:p w14:paraId="49FB6A76" w14:textId="789D31FD"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As </w:t>
      </w:r>
      <w:r w:rsidR="0015259F">
        <w:rPr>
          <w:rFonts w:ascii="Arial" w:eastAsia="MS Mincho" w:hAnsi="Arial" w:cs="Arial"/>
          <w:sz w:val="20"/>
          <w:szCs w:val="24"/>
        </w:rPr>
        <w:t xml:space="preserve">an </w:t>
      </w:r>
      <w:r w:rsidR="00CF2033">
        <w:rPr>
          <w:rFonts w:ascii="Arial" w:eastAsia="MS Mincho" w:hAnsi="Arial" w:cs="Arial"/>
          <w:b/>
          <w:bCs/>
          <w:sz w:val="20"/>
          <w:szCs w:val="24"/>
        </w:rPr>
        <w:t>condition precedent</w:t>
      </w:r>
      <w:r w:rsidR="0015259F" w:rsidRPr="004569DC">
        <w:rPr>
          <w:rFonts w:ascii="Arial" w:eastAsia="MS Mincho" w:hAnsi="Arial" w:cs="Arial"/>
          <w:sz w:val="20"/>
          <w:szCs w:val="24"/>
        </w:rPr>
        <w:t xml:space="preserve"> </w:t>
      </w:r>
      <w:r w:rsidRPr="004569DC">
        <w:rPr>
          <w:rFonts w:ascii="Arial" w:eastAsia="MS Mincho" w:hAnsi="Arial" w:cs="Arial"/>
          <w:sz w:val="20"/>
          <w:szCs w:val="24"/>
        </w:rPr>
        <w:t>to</w:t>
      </w:r>
      <w:r w:rsidRPr="00637570">
        <w:rPr>
          <w:rFonts w:ascii="Arial" w:eastAsia="MS Mincho" w:hAnsi="Arial" w:cs="Arial"/>
          <w:sz w:val="20"/>
          <w:szCs w:val="24"/>
        </w:rPr>
        <w:t xml:space="preserve"> their right to be indemnified under this </w:t>
      </w:r>
      <w:r w:rsidRPr="00637570">
        <w:rPr>
          <w:rFonts w:ascii="Arial" w:eastAsia="MS Mincho" w:hAnsi="Arial" w:cs="Arial"/>
          <w:b/>
          <w:sz w:val="20"/>
          <w:szCs w:val="24"/>
        </w:rPr>
        <w:t>Policy</w:t>
      </w:r>
      <w:r w:rsidRPr="00637570">
        <w:rPr>
          <w:rFonts w:ascii="Arial" w:eastAsia="MS Mincho" w:hAnsi="Arial" w:cs="Arial"/>
          <w:sz w:val="20"/>
          <w:szCs w:val="24"/>
        </w:rPr>
        <w:t xml:space="preserve"> the </w:t>
      </w:r>
      <w:r w:rsidRPr="00637570">
        <w:rPr>
          <w:rFonts w:ascii="Arial" w:eastAsia="MS Mincho" w:hAnsi="Arial" w:cs="Arial"/>
          <w:b/>
          <w:sz w:val="20"/>
          <w:szCs w:val="24"/>
        </w:rPr>
        <w:t xml:space="preserve">Insured </w:t>
      </w:r>
      <w:r w:rsidRPr="00637570">
        <w:rPr>
          <w:rFonts w:ascii="Arial" w:eastAsia="MS Mincho" w:hAnsi="Arial" w:cs="Arial"/>
          <w:sz w:val="20"/>
          <w:szCs w:val="24"/>
        </w:rPr>
        <w:t xml:space="preserve">shall inform the </w:t>
      </w:r>
      <w:r w:rsidRPr="00637570">
        <w:rPr>
          <w:rFonts w:ascii="Arial" w:eastAsia="MS Mincho" w:hAnsi="Arial" w:cs="Arial"/>
          <w:b/>
          <w:sz w:val="20"/>
          <w:szCs w:val="24"/>
        </w:rPr>
        <w:t>Insurer</w:t>
      </w:r>
      <w:r w:rsidRPr="00637570">
        <w:rPr>
          <w:rFonts w:ascii="Arial" w:eastAsia="MS Mincho" w:hAnsi="Arial" w:cs="Arial"/>
          <w:sz w:val="20"/>
          <w:szCs w:val="24"/>
        </w:rPr>
        <w:t xml:space="preserve"> as soon as possible and in any event within 28 (twenty-eight) days of the receipt, awareness or discovery during the </w:t>
      </w:r>
      <w:r w:rsidRPr="00637570">
        <w:rPr>
          <w:rFonts w:ascii="Arial" w:eastAsia="MS Mincho" w:hAnsi="Arial" w:cs="Arial"/>
          <w:b/>
          <w:sz w:val="20"/>
          <w:szCs w:val="24"/>
        </w:rPr>
        <w:t xml:space="preserve">Period of </w:t>
      </w:r>
      <w:r w:rsidR="000B561C" w:rsidRPr="00637570">
        <w:rPr>
          <w:rFonts w:ascii="Arial" w:eastAsia="MS Mincho" w:hAnsi="Arial" w:cs="Arial"/>
          <w:b/>
          <w:sz w:val="20"/>
          <w:szCs w:val="24"/>
        </w:rPr>
        <w:t>Insurance</w:t>
      </w:r>
      <w:r w:rsidR="000B561C" w:rsidRPr="00637570">
        <w:rPr>
          <w:rFonts w:ascii="Arial" w:eastAsia="MS Mincho" w:hAnsi="Arial" w:cs="Arial"/>
          <w:sz w:val="20"/>
          <w:szCs w:val="24"/>
        </w:rPr>
        <w:t xml:space="preserve"> </w:t>
      </w:r>
      <w:r w:rsidRPr="00637570">
        <w:rPr>
          <w:rFonts w:ascii="Arial" w:eastAsia="MS Mincho" w:hAnsi="Arial" w:cs="Arial"/>
          <w:sz w:val="20"/>
          <w:szCs w:val="24"/>
        </w:rPr>
        <w:t>of:</w:t>
      </w:r>
    </w:p>
    <w:p w14:paraId="4D301FC3" w14:textId="77777777" w:rsidR="00637570" w:rsidRPr="00637570" w:rsidRDefault="00637570" w:rsidP="00535D86">
      <w:pPr>
        <w:numPr>
          <w:ilvl w:val="0"/>
          <w:numId w:val="78"/>
        </w:numPr>
        <w:spacing w:before="80" w:line="266" w:lineRule="auto"/>
        <w:ind w:left="567" w:hanging="567"/>
        <w:rPr>
          <w:rFonts w:ascii="Arial" w:eastAsia="MS Mincho" w:hAnsi="Arial" w:cs="Arial"/>
          <w:sz w:val="20"/>
          <w:szCs w:val="24"/>
        </w:rPr>
      </w:pPr>
      <w:r w:rsidRPr="00637570">
        <w:rPr>
          <w:rFonts w:ascii="Arial" w:eastAsia="MS Mincho" w:hAnsi="Arial" w:cs="Arial"/>
          <w:sz w:val="20"/>
          <w:szCs w:val="24"/>
        </w:rPr>
        <w:t>any claim made against them;</w:t>
      </w:r>
    </w:p>
    <w:p w14:paraId="4A3F4F16" w14:textId="77777777" w:rsidR="00637570" w:rsidRPr="00637570" w:rsidRDefault="00637570" w:rsidP="00535D86">
      <w:pPr>
        <w:numPr>
          <w:ilvl w:val="0"/>
          <w:numId w:val="78"/>
        </w:numPr>
        <w:spacing w:before="80" w:line="266" w:lineRule="auto"/>
        <w:ind w:left="567" w:hanging="567"/>
        <w:rPr>
          <w:rFonts w:ascii="Arial" w:eastAsia="MS Mincho" w:hAnsi="Arial" w:cs="Arial"/>
          <w:sz w:val="20"/>
          <w:szCs w:val="24"/>
        </w:rPr>
      </w:pPr>
      <w:r w:rsidRPr="00637570">
        <w:rPr>
          <w:rFonts w:ascii="Arial" w:eastAsia="MS Mincho" w:hAnsi="Arial" w:cs="Arial"/>
          <w:sz w:val="20"/>
          <w:szCs w:val="24"/>
        </w:rPr>
        <w:t>any notice of intention to make a claim against them;</w:t>
      </w:r>
    </w:p>
    <w:p w14:paraId="79C9D143" w14:textId="77777777" w:rsidR="00637570" w:rsidRPr="00637570" w:rsidRDefault="00637570" w:rsidP="00535D86">
      <w:pPr>
        <w:numPr>
          <w:ilvl w:val="0"/>
          <w:numId w:val="78"/>
        </w:numPr>
        <w:spacing w:before="80"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w:t>
      </w:r>
      <w:r w:rsidRPr="00190DC4">
        <w:rPr>
          <w:rFonts w:ascii="Arial" w:eastAsia="MS Mincho" w:hAnsi="Arial" w:cs="Arial"/>
          <w:bCs/>
          <w:sz w:val="20"/>
          <w:szCs w:val="24"/>
        </w:rPr>
        <w:t>Circumstance</w:t>
      </w:r>
      <w:r w:rsidRPr="00637570">
        <w:rPr>
          <w:rFonts w:ascii="Arial" w:eastAsia="MS Mincho" w:hAnsi="Arial" w:cs="Arial"/>
          <w:sz w:val="20"/>
          <w:szCs w:val="24"/>
        </w:rPr>
        <w:t>;</w:t>
      </w:r>
    </w:p>
    <w:p w14:paraId="4E6DE21D" w14:textId="77777777" w:rsidR="00637570" w:rsidRPr="00637570" w:rsidRDefault="00637570" w:rsidP="00535D86">
      <w:pPr>
        <w:numPr>
          <w:ilvl w:val="0"/>
          <w:numId w:val="78"/>
        </w:numPr>
        <w:spacing w:before="80" w:line="266" w:lineRule="auto"/>
        <w:ind w:left="567" w:hanging="567"/>
        <w:rPr>
          <w:rFonts w:ascii="Arial" w:eastAsia="MS Mincho" w:hAnsi="Arial" w:cs="Arial"/>
          <w:sz w:val="20"/>
          <w:szCs w:val="24"/>
        </w:rPr>
      </w:pPr>
      <w:r w:rsidRPr="00637570">
        <w:rPr>
          <w:rFonts w:ascii="Arial" w:eastAsia="MS Mincho" w:hAnsi="Arial" w:cs="Arial"/>
          <w:sz w:val="20"/>
          <w:szCs w:val="24"/>
        </w:rPr>
        <w:t>the discovery of reasonable cause for suspicion of dishonesty or fraud;</w:t>
      </w:r>
    </w:p>
    <w:p w14:paraId="6888463A"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provided always that such notification is received by the </w:t>
      </w:r>
      <w:r w:rsidRPr="00637570">
        <w:rPr>
          <w:rFonts w:ascii="Arial" w:eastAsia="MS Mincho" w:hAnsi="Arial" w:cs="Arial"/>
          <w:b/>
          <w:sz w:val="20"/>
          <w:szCs w:val="24"/>
        </w:rPr>
        <w:t>Insurer</w:t>
      </w:r>
      <w:r w:rsidRPr="00637570">
        <w:rPr>
          <w:rFonts w:ascii="Arial" w:eastAsia="MS Mincho" w:hAnsi="Arial" w:cs="Arial"/>
          <w:sz w:val="20"/>
          <w:szCs w:val="24"/>
        </w:rPr>
        <w:t xml:space="preserve"> before the expiry of the </w:t>
      </w:r>
      <w:r w:rsidRPr="00637570">
        <w:rPr>
          <w:rFonts w:ascii="Arial" w:eastAsia="MS Mincho" w:hAnsi="Arial" w:cs="Arial"/>
          <w:b/>
          <w:sz w:val="20"/>
          <w:szCs w:val="24"/>
        </w:rPr>
        <w:t>Period of insurance</w:t>
      </w:r>
      <w:r w:rsidRPr="00637570">
        <w:rPr>
          <w:rFonts w:ascii="Arial" w:eastAsia="MS Mincho" w:hAnsi="Arial" w:cs="Arial"/>
          <w:sz w:val="20"/>
          <w:szCs w:val="24"/>
        </w:rPr>
        <w:t xml:space="preserve"> or, if the </w:t>
      </w:r>
      <w:r w:rsidRPr="00637570">
        <w:rPr>
          <w:rFonts w:ascii="Arial" w:eastAsia="MS Mincho" w:hAnsi="Arial" w:cs="Arial"/>
          <w:b/>
          <w:sz w:val="20"/>
          <w:szCs w:val="24"/>
        </w:rPr>
        <w:t>Insured</w:t>
      </w:r>
      <w:r w:rsidRPr="00637570">
        <w:rPr>
          <w:rFonts w:ascii="Arial" w:eastAsia="MS Mincho" w:hAnsi="Arial" w:cs="Arial"/>
          <w:sz w:val="20"/>
          <w:szCs w:val="24"/>
        </w:rPr>
        <w:t xml:space="preserve"> renews this </w:t>
      </w:r>
      <w:r w:rsidRPr="00637570">
        <w:rPr>
          <w:rFonts w:ascii="Arial" w:eastAsia="MS Mincho" w:hAnsi="Arial" w:cs="Arial"/>
          <w:b/>
          <w:sz w:val="20"/>
          <w:szCs w:val="24"/>
        </w:rPr>
        <w:t>Policy</w:t>
      </w:r>
      <w:r w:rsidRPr="00637570">
        <w:rPr>
          <w:rFonts w:ascii="Arial" w:eastAsia="MS Mincho" w:hAnsi="Arial" w:cs="Arial"/>
          <w:sz w:val="20"/>
          <w:szCs w:val="24"/>
        </w:rPr>
        <w:t xml:space="preserve"> with the </w:t>
      </w:r>
      <w:r w:rsidRPr="00637570">
        <w:rPr>
          <w:rFonts w:ascii="Arial" w:eastAsia="MS Mincho" w:hAnsi="Arial" w:cs="Arial"/>
          <w:b/>
          <w:sz w:val="20"/>
          <w:szCs w:val="24"/>
        </w:rPr>
        <w:t>Insurer</w:t>
      </w:r>
      <w:r w:rsidRPr="00637570">
        <w:rPr>
          <w:rFonts w:ascii="Arial" w:eastAsia="MS Mincho" w:hAnsi="Arial" w:cs="Arial"/>
          <w:sz w:val="20"/>
          <w:szCs w:val="24"/>
        </w:rPr>
        <w:t>, within 7 (seven) days after its expiry.</w:t>
      </w:r>
    </w:p>
    <w:p w14:paraId="4EFB1B27" w14:textId="46E00119"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Such notice having been given as required in b</w:t>
      </w:r>
      <w:r w:rsidR="0004722B">
        <w:rPr>
          <w:rFonts w:ascii="Arial" w:eastAsia="MS Mincho" w:hAnsi="Arial" w:cs="Arial"/>
          <w:sz w:val="20"/>
          <w:szCs w:val="24"/>
        </w:rPr>
        <w:t>.</w:t>
      </w:r>
      <w:r w:rsidRPr="00637570">
        <w:rPr>
          <w:rFonts w:ascii="Arial" w:eastAsia="MS Mincho" w:hAnsi="Arial" w:cs="Arial"/>
          <w:sz w:val="20"/>
          <w:szCs w:val="24"/>
        </w:rPr>
        <w:t>, c</w:t>
      </w:r>
      <w:r w:rsidR="0004722B">
        <w:rPr>
          <w:rFonts w:ascii="Arial" w:eastAsia="MS Mincho" w:hAnsi="Arial" w:cs="Arial"/>
          <w:sz w:val="20"/>
          <w:szCs w:val="24"/>
        </w:rPr>
        <w:t>.</w:t>
      </w:r>
      <w:r w:rsidRPr="00637570">
        <w:rPr>
          <w:rFonts w:ascii="Arial" w:eastAsia="MS Mincho" w:hAnsi="Arial" w:cs="Arial"/>
          <w:sz w:val="20"/>
          <w:szCs w:val="24"/>
        </w:rPr>
        <w:t xml:space="preserve"> or d</w:t>
      </w:r>
      <w:r w:rsidR="0004722B">
        <w:rPr>
          <w:rFonts w:ascii="Arial" w:eastAsia="MS Mincho" w:hAnsi="Arial" w:cs="Arial"/>
          <w:sz w:val="20"/>
          <w:szCs w:val="24"/>
        </w:rPr>
        <w:t>.</w:t>
      </w:r>
      <w:r w:rsidRPr="00637570">
        <w:rPr>
          <w:rFonts w:ascii="Arial" w:eastAsia="MS Mincho" w:hAnsi="Arial" w:cs="Arial"/>
          <w:sz w:val="20"/>
          <w:szCs w:val="24"/>
        </w:rPr>
        <w:t xml:space="preserve"> above, any subsequent claim made shall be deemed to have been made during the </w:t>
      </w:r>
      <w:r w:rsidRPr="00637570">
        <w:rPr>
          <w:rFonts w:ascii="Arial" w:eastAsia="MS Mincho" w:hAnsi="Arial" w:cs="Arial"/>
          <w:b/>
          <w:sz w:val="20"/>
          <w:szCs w:val="24"/>
        </w:rPr>
        <w:t xml:space="preserve">Period of </w:t>
      </w:r>
      <w:r w:rsidR="000B561C" w:rsidRPr="00637570">
        <w:rPr>
          <w:rFonts w:ascii="Arial" w:eastAsia="MS Mincho" w:hAnsi="Arial" w:cs="Arial"/>
          <w:b/>
          <w:sz w:val="20"/>
          <w:szCs w:val="24"/>
        </w:rPr>
        <w:t>Insurance</w:t>
      </w:r>
      <w:r w:rsidRPr="00637570">
        <w:rPr>
          <w:rFonts w:ascii="Arial" w:eastAsia="MS Mincho" w:hAnsi="Arial" w:cs="Arial"/>
          <w:sz w:val="20"/>
          <w:szCs w:val="24"/>
        </w:rPr>
        <w:t>;</w:t>
      </w:r>
    </w:p>
    <w:p w14:paraId="124D7938" w14:textId="2F7E9183" w:rsidR="00637570" w:rsidRPr="00637570" w:rsidRDefault="00637570" w:rsidP="00535D86">
      <w:pPr>
        <w:numPr>
          <w:ilvl w:val="1"/>
          <w:numId w:val="78"/>
        </w:numPr>
        <w:tabs>
          <w:tab w:val="left" w:pos="567"/>
        </w:tabs>
        <w:spacing w:before="0" w:line="240" w:lineRule="auto"/>
        <w:ind w:left="567" w:hanging="567"/>
        <w:rPr>
          <w:rFonts w:ascii="Arial" w:eastAsia="MS Mincho" w:hAnsi="Arial" w:cs="Arial"/>
          <w:sz w:val="20"/>
          <w:szCs w:val="24"/>
        </w:rPr>
      </w:pPr>
      <w:r w:rsidRPr="00637570">
        <w:rPr>
          <w:rFonts w:ascii="Arial" w:eastAsia="MS Mincho" w:hAnsi="Arial" w:cs="Arial"/>
          <w:sz w:val="20"/>
          <w:szCs w:val="24"/>
        </w:rPr>
        <w:t>shall not, in respect of any of the matters specified in a</w:t>
      </w:r>
      <w:r w:rsidR="0004722B">
        <w:rPr>
          <w:rFonts w:ascii="Arial" w:eastAsia="MS Mincho" w:hAnsi="Arial" w:cs="Arial"/>
          <w:sz w:val="20"/>
          <w:szCs w:val="24"/>
        </w:rPr>
        <w:t>.</w:t>
      </w:r>
      <w:r w:rsidRPr="00637570">
        <w:rPr>
          <w:rFonts w:ascii="Arial" w:eastAsia="MS Mincho" w:hAnsi="Arial" w:cs="Arial"/>
          <w:sz w:val="20"/>
          <w:szCs w:val="24"/>
        </w:rPr>
        <w:t xml:space="preserve"> to d</w:t>
      </w:r>
      <w:r w:rsidR="0004722B">
        <w:rPr>
          <w:rFonts w:ascii="Arial" w:eastAsia="MS Mincho" w:hAnsi="Arial" w:cs="Arial"/>
          <w:sz w:val="20"/>
          <w:szCs w:val="24"/>
        </w:rPr>
        <w:t>.</w:t>
      </w:r>
      <w:r w:rsidRPr="00637570">
        <w:rPr>
          <w:rFonts w:ascii="Arial" w:eastAsia="MS Mincho" w:hAnsi="Arial" w:cs="Arial"/>
          <w:sz w:val="20"/>
          <w:szCs w:val="24"/>
        </w:rPr>
        <w:t xml:space="preserve"> above, admit liability, make any offer for or settle any claim, or incur any costs or expenses in connection with any such claim or </w:t>
      </w:r>
      <w:r w:rsidRPr="00190DC4">
        <w:rPr>
          <w:rFonts w:ascii="Arial" w:eastAsia="MS Mincho" w:hAnsi="Arial" w:cs="Arial"/>
          <w:bCs/>
          <w:sz w:val="20"/>
          <w:szCs w:val="24"/>
        </w:rPr>
        <w:t>Circumstance</w:t>
      </w:r>
      <w:r w:rsidRPr="00637570">
        <w:rPr>
          <w:rFonts w:ascii="Arial" w:eastAsia="MS Mincho" w:hAnsi="Arial" w:cs="Arial"/>
          <w:sz w:val="20"/>
          <w:szCs w:val="24"/>
        </w:rPr>
        <w:t xml:space="preserve">, without the prior written consent of the </w:t>
      </w:r>
      <w:r w:rsidRPr="00637570">
        <w:rPr>
          <w:rFonts w:ascii="Arial" w:eastAsia="MS Mincho" w:hAnsi="Arial" w:cs="Arial"/>
          <w:b/>
          <w:sz w:val="20"/>
          <w:szCs w:val="24"/>
        </w:rPr>
        <w:t>Insurer</w:t>
      </w:r>
      <w:r w:rsidRPr="00637570">
        <w:rPr>
          <w:rFonts w:ascii="Arial" w:eastAsia="MS Mincho" w:hAnsi="Arial" w:cs="Arial"/>
          <w:sz w:val="20"/>
          <w:szCs w:val="24"/>
        </w:rPr>
        <w:t>; and</w:t>
      </w:r>
    </w:p>
    <w:p w14:paraId="413008D9" w14:textId="77777777" w:rsidR="00637570" w:rsidRPr="00637570" w:rsidRDefault="00637570" w:rsidP="00535D86">
      <w:pPr>
        <w:numPr>
          <w:ilvl w:val="1"/>
          <w:numId w:val="78"/>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shall, as soon as practicable given the </w:t>
      </w:r>
      <w:r w:rsidRPr="00190DC4">
        <w:rPr>
          <w:rFonts w:ascii="Arial" w:eastAsia="MS Mincho" w:hAnsi="Arial" w:cs="Arial"/>
          <w:sz w:val="20"/>
          <w:szCs w:val="24"/>
        </w:rPr>
        <w:t>circumstances</w:t>
      </w:r>
      <w:r w:rsidRPr="00637570">
        <w:rPr>
          <w:rFonts w:ascii="Arial" w:eastAsia="MS Mincho" w:hAnsi="Arial" w:cs="Arial"/>
          <w:sz w:val="20"/>
          <w:szCs w:val="24"/>
        </w:rPr>
        <w:t>, give all such information and assistance as the</w:t>
      </w:r>
      <w:r w:rsidRPr="00637570">
        <w:rPr>
          <w:rFonts w:ascii="Arial" w:eastAsia="MS Mincho" w:hAnsi="Arial" w:cs="Arial"/>
          <w:b/>
          <w:sz w:val="20"/>
          <w:szCs w:val="24"/>
        </w:rPr>
        <w:t xml:space="preserve"> Insurer</w:t>
      </w:r>
      <w:r w:rsidRPr="00637570">
        <w:rPr>
          <w:rFonts w:ascii="Arial" w:eastAsia="MS Mincho" w:hAnsi="Arial" w:cs="Arial"/>
          <w:sz w:val="20"/>
          <w:szCs w:val="24"/>
        </w:rPr>
        <w:t xml:space="preserve"> may require and provide their full co-operation in the defence or settlement of any such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or relating to the recovery or subrogation process of any settled claim; and</w:t>
      </w:r>
    </w:p>
    <w:p w14:paraId="6AD04CD0" w14:textId="55960431" w:rsidR="00637570" w:rsidRPr="00637570" w:rsidRDefault="00637570" w:rsidP="00535D86">
      <w:pPr>
        <w:numPr>
          <w:ilvl w:val="1"/>
          <w:numId w:val="78"/>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shall not destroy evidence, supporting information or documentation without the </w:t>
      </w:r>
      <w:r w:rsidRPr="000B561C">
        <w:rPr>
          <w:rFonts w:ascii="Arial" w:eastAsia="MS Mincho" w:hAnsi="Arial" w:cs="Arial"/>
          <w:b/>
          <w:bCs/>
          <w:sz w:val="20"/>
          <w:szCs w:val="24"/>
        </w:rPr>
        <w:t>I</w:t>
      </w:r>
      <w:r w:rsidRPr="00637570">
        <w:rPr>
          <w:rFonts w:ascii="Arial" w:eastAsia="MS Mincho" w:hAnsi="Arial" w:cs="Arial"/>
          <w:b/>
          <w:sz w:val="20"/>
          <w:szCs w:val="24"/>
        </w:rPr>
        <w:t xml:space="preserve">nsurer’s </w:t>
      </w:r>
      <w:r w:rsidRPr="00637570">
        <w:rPr>
          <w:rFonts w:ascii="Arial" w:eastAsia="MS Mincho" w:hAnsi="Arial" w:cs="Arial"/>
          <w:sz w:val="20"/>
          <w:szCs w:val="24"/>
        </w:rPr>
        <w:t xml:space="preserve">prior consent; nor destroy any plant or other property relating to a claim under this </w:t>
      </w:r>
      <w:r w:rsidRPr="0004722B">
        <w:rPr>
          <w:rFonts w:ascii="Arial" w:eastAsia="MS Mincho" w:hAnsi="Arial" w:cs="Arial"/>
          <w:b/>
          <w:bCs/>
          <w:sz w:val="20"/>
          <w:szCs w:val="24"/>
        </w:rPr>
        <w:t>Policy</w:t>
      </w:r>
      <w:r w:rsidR="000B561C" w:rsidRPr="000B561C">
        <w:rPr>
          <w:rFonts w:ascii="Arial" w:eastAsia="MS Mincho" w:hAnsi="Arial" w:cs="Arial"/>
          <w:sz w:val="20"/>
          <w:szCs w:val="24"/>
        </w:rPr>
        <w:t>.</w:t>
      </w:r>
    </w:p>
    <w:p w14:paraId="541FBB8D"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Every letter of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writ, summons or process and all documents relating thereto and any other written notification of </w:t>
      </w:r>
      <w:r w:rsidRPr="00637570">
        <w:rPr>
          <w:rFonts w:ascii="Arial" w:eastAsia="MS Mincho" w:hAnsi="Arial" w:cs="Arial"/>
          <w:sz w:val="20"/>
          <w:szCs w:val="24"/>
          <w:lang w:val="it-IT"/>
        </w:rPr>
        <w:t>claim</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shall be forwarded, unanswered, to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immediately they are received.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at all times, in addition to their obligations set out above, afford such information to and co-operate with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to allow the </w:t>
      </w:r>
      <w:r w:rsidRPr="00637570">
        <w:rPr>
          <w:rFonts w:ascii="Arial" w:eastAsia="MS Mincho" w:hAnsi="Arial" w:cs="Arial"/>
          <w:b/>
          <w:sz w:val="20"/>
          <w:szCs w:val="24"/>
        </w:rPr>
        <w:t xml:space="preserve">Insurer </w:t>
      </w:r>
      <w:r w:rsidRPr="00637570">
        <w:rPr>
          <w:rFonts w:ascii="Arial" w:eastAsia="MS Mincho" w:hAnsi="Arial" w:cs="Arial"/>
          <w:sz w:val="20"/>
          <w:szCs w:val="24"/>
        </w:rPr>
        <w:t>to be able to comply with such relevant Practice Directions and Pre-Action Protocols as may be issued and approved from time to time by the Head of Civil Justice.</w:t>
      </w:r>
    </w:p>
    <w:p w14:paraId="1C26B82F" w14:textId="77777777" w:rsidR="0004722B" w:rsidRDefault="00637570" w:rsidP="00242442">
      <w:pPr>
        <w:pStyle w:val="Heading2"/>
        <w:spacing w:before="120"/>
        <w:rPr>
          <w:rFonts w:eastAsia="MS Gothic"/>
        </w:rPr>
      </w:pPr>
      <w:r w:rsidRPr="00637570">
        <w:rPr>
          <w:rFonts w:eastAsia="MS Gothic"/>
        </w:rPr>
        <w:t>Notifications</w:t>
      </w:r>
    </w:p>
    <w:p w14:paraId="01AAAD97" w14:textId="772BB2C0" w:rsidR="00637570" w:rsidRPr="00207C0C" w:rsidRDefault="00637570" w:rsidP="00242442">
      <w:pPr>
        <w:pStyle w:val="Heading2"/>
        <w:spacing w:before="120"/>
        <w:rPr>
          <w:rFonts w:ascii="Arial" w:eastAsia="MS Gothic" w:hAnsi="Arial" w:cs="Arial"/>
          <w:color w:val="auto"/>
          <w:sz w:val="20"/>
        </w:rPr>
      </w:pPr>
      <w:r w:rsidRPr="00207C0C">
        <w:rPr>
          <w:rFonts w:ascii="Arial" w:eastAsia="MS Gothic" w:hAnsi="Arial" w:cs="Arial"/>
          <w:color w:val="auto"/>
          <w:sz w:val="20"/>
        </w:rPr>
        <w:t>Any and all notifications of Circumstances and claims for an indemnity pursuant to th</w:t>
      </w:r>
      <w:r w:rsidR="0004722B" w:rsidRPr="00207C0C">
        <w:rPr>
          <w:rFonts w:ascii="Arial" w:eastAsia="MS Gothic" w:hAnsi="Arial" w:cs="Arial"/>
          <w:color w:val="auto"/>
          <w:sz w:val="20"/>
        </w:rPr>
        <w:t>is</w:t>
      </w:r>
      <w:r w:rsidRPr="00207C0C">
        <w:rPr>
          <w:rFonts w:ascii="Arial" w:eastAsia="MS Gothic" w:hAnsi="Arial" w:cs="Arial"/>
          <w:color w:val="auto"/>
          <w:sz w:val="20"/>
        </w:rPr>
        <w:t xml:space="preserve"> </w:t>
      </w:r>
      <w:r w:rsidRPr="00207C0C">
        <w:rPr>
          <w:rFonts w:ascii="Arial" w:eastAsia="MS Gothic" w:hAnsi="Arial" w:cs="Arial"/>
          <w:b/>
          <w:bCs w:val="0"/>
          <w:color w:val="auto"/>
          <w:sz w:val="20"/>
        </w:rPr>
        <w:t>Policy</w:t>
      </w:r>
      <w:r w:rsidRPr="00207C0C">
        <w:rPr>
          <w:rFonts w:ascii="Arial" w:eastAsia="MS Gothic" w:hAnsi="Arial" w:cs="Arial"/>
          <w:color w:val="auto"/>
          <w:sz w:val="20"/>
        </w:rPr>
        <w:t xml:space="preserve"> shall be notified to HCC International Insurance Company PLC by either (a) email (b) telephone or (c) first class post.</w:t>
      </w:r>
    </w:p>
    <w:p w14:paraId="0BD23161"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If by email then such must be addressed to PI Claims and sent to </w:t>
      </w:r>
      <w:hyperlink r:id="rId18" w:history="1">
        <w:r w:rsidRPr="00637570">
          <w:rPr>
            <w:rFonts w:ascii="Arial" w:eastAsia="MS Mincho" w:hAnsi="Arial" w:cs="Arial"/>
            <w:color w:val="0000FF"/>
            <w:sz w:val="20"/>
            <w:szCs w:val="24"/>
            <w:u w:val="single"/>
          </w:rPr>
          <w:t>mail@tmhcc.com</w:t>
        </w:r>
      </w:hyperlink>
    </w:p>
    <w:p w14:paraId="19BD2092"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If by telephone, please dial the following number and ask for a PI claims underwriter:</w:t>
      </w:r>
    </w:p>
    <w:p w14:paraId="079752B5"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Telephone- +44 (0)20 7702 4700</w:t>
      </w:r>
    </w:p>
    <w:p w14:paraId="534C8D88"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If by post:</w:t>
      </w:r>
    </w:p>
    <w:p w14:paraId="2D0C6AEF" w14:textId="718F9D9D" w:rsidR="000A09C8" w:rsidRPr="000A09C8" w:rsidRDefault="00637570" w:rsidP="000A09C8">
      <w:pPr>
        <w:spacing w:line="360" w:lineRule="auto"/>
        <w:rPr>
          <w:rFonts w:ascii="Arial" w:hAnsi="Arial" w:cs="Arial"/>
          <w:bCs/>
          <w:sz w:val="20"/>
          <w:lang w:val="en-US"/>
        </w:rPr>
      </w:pPr>
      <w:r w:rsidRPr="00637570">
        <w:rPr>
          <w:rFonts w:ascii="Arial" w:eastAsia="MS Mincho" w:hAnsi="Arial" w:cs="Arial"/>
          <w:sz w:val="20"/>
          <w:szCs w:val="24"/>
        </w:rPr>
        <w:t>PI Claims HCC International Insurance Company PLC</w:t>
      </w:r>
      <w:r w:rsidR="000A09C8">
        <w:rPr>
          <w:rFonts w:ascii="Arial" w:eastAsia="MS Mincho" w:hAnsi="Arial" w:cs="Arial"/>
          <w:sz w:val="20"/>
          <w:szCs w:val="24"/>
        </w:rPr>
        <w:t>,</w:t>
      </w:r>
      <w:r w:rsidRPr="00637570">
        <w:rPr>
          <w:rFonts w:ascii="Arial" w:eastAsia="MS Mincho" w:hAnsi="Arial" w:cs="Arial"/>
          <w:sz w:val="20"/>
          <w:szCs w:val="24"/>
        </w:rPr>
        <w:t xml:space="preserve"> </w:t>
      </w:r>
      <w:r w:rsidR="000A09C8" w:rsidRPr="000A09C8">
        <w:rPr>
          <w:rFonts w:ascii="Arial" w:hAnsi="Arial" w:cs="Arial"/>
          <w:bCs/>
          <w:sz w:val="20"/>
          <w:lang w:val="en-US"/>
        </w:rPr>
        <w:t xml:space="preserve">The St Botolph Building, 138 Houndsditch, </w:t>
      </w:r>
    </w:p>
    <w:p w14:paraId="3ADE7D33" w14:textId="506F0E3E" w:rsidR="00637570" w:rsidRPr="000A09C8" w:rsidRDefault="000A09C8" w:rsidP="000A09C8">
      <w:pPr>
        <w:spacing w:before="0" w:line="240" w:lineRule="auto"/>
        <w:rPr>
          <w:rFonts w:ascii="Arial" w:eastAsia="MS Mincho" w:hAnsi="Arial" w:cs="Arial"/>
          <w:sz w:val="20"/>
        </w:rPr>
      </w:pPr>
      <w:r w:rsidRPr="000A09C8">
        <w:rPr>
          <w:rFonts w:ascii="Arial" w:hAnsi="Arial" w:cs="Arial"/>
          <w:bCs/>
          <w:sz w:val="20"/>
          <w:lang w:val="en-US"/>
        </w:rPr>
        <w:t>London, EC3A 7BT</w:t>
      </w:r>
      <w:r w:rsidRPr="000A09C8">
        <w:rPr>
          <w:rFonts w:ascii="Arial" w:hAnsi="Arial" w:cs="Arial"/>
          <w:sz w:val="20"/>
        </w:rPr>
        <w:t xml:space="preserve">                                            </w:t>
      </w:r>
    </w:p>
    <w:p w14:paraId="3A313335" w14:textId="43684819" w:rsidR="00637570" w:rsidRPr="00F016D9" w:rsidRDefault="00637570" w:rsidP="00242442">
      <w:pPr>
        <w:pStyle w:val="Heading2"/>
        <w:spacing w:before="120"/>
        <w:rPr>
          <w:rFonts w:eastAsia="MS Gothic"/>
          <w:b/>
          <w:bCs w:val="0"/>
        </w:rPr>
      </w:pPr>
      <w:r w:rsidRPr="00637570">
        <w:rPr>
          <w:rFonts w:eastAsia="MS Gothic"/>
        </w:rPr>
        <w:t>Conduct of Claims</w:t>
      </w:r>
    </w:p>
    <w:p w14:paraId="0C865E03" w14:textId="5A6D1CF4" w:rsidR="00637570" w:rsidRPr="00637570" w:rsidRDefault="00637570" w:rsidP="005B3AB4">
      <w:pPr>
        <w:numPr>
          <w:ilvl w:val="0"/>
          <w:numId w:val="91"/>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 xml:space="preserve">Following notification above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be entitled at its own expense to take over and within its sole discretion to conduct in the name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the defence and settlement of any such claim. </w:t>
      </w:r>
    </w:p>
    <w:p w14:paraId="19D13FD5" w14:textId="77777777" w:rsidR="00637570" w:rsidRPr="00637570" w:rsidRDefault="00637570" w:rsidP="00242442">
      <w:pPr>
        <w:spacing w:line="240" w:lineRule="auto"/>
        <w:ind w:left="567"/>
        <w:rPr>
          <w:rFonts w:ascii="Arial" w:eastAsia="MS Mincho" w:hAnsi="Arial" w:cs="Arial"/>
          <w:sz w:val="20"/>
          <w:szCs w:val="24"/>
        </w:rPr>
      </w:pPr>
      <w:r w:rsidRPr="00637570">
        <w:rPr>
          <w:rFonts w:ascii="Arial" w:eastAsia="MS Mincho" w:hAnsi="Arial" w:cs="Arial"/>
          <w:sz w:val="20"/>
          <w:szCs w:val="24"/>
        </w:rPr>
        <w:t xml:space="preserve">Nevertheless, neither the </w:t>
      </w:r>
      <w:r w:rsidRPr="00637570">
        <w:rPr>
          <w:rFonts w:ascii="Arial" w:eastAsia="MS Mincho" w:hAnsi="Arial" w:cs="Arial"/>
          <w:b/>
          <w:sz w:val="20"/>
          <w:szCs w:val="24"/>
        </w:rPr>
        <w:t>Insured</w:t>
      </w:r>
      <w:r w:rsidRPr="00637570">
        <w:rPr>
          <w:rFonts w:ascii="Arial" w:eastAsia="MS Mincho" w:hAnsi="Arial" w:cs="Arial"/>
          <w:sz w:val="20"/>
          <w:szCs w:val="24"/>
        </w:rPr>
        <w:t xml:space="preserve"> nor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be required to contest any legal proceedings unless a Queens Counsel (to be mutually agreed upon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 </w:t>
      </w:r>
      <w:r w:rsidRPr="00637570">
        <w:rPr>
          <w:rFonts w:ascii="Arial" w:eastAsia="MS Mincho" w:hAnsi="Arial" w:cs="Arial"/>
          <w:b/>
          <w:sz w:val="20"/>
          <w:szCs w:val="24"/>
        </w:rPr>
        <w:t>Insurer</w:t>
      </w:r>
      <w:r w:rsidRPr="00637570">
        <w:rPr>
          <w:rFonts w:ascii="Arial" w:eastAsia="MS Mincho" w:hAnsi="Arial" w:cs="Arial"/>
          <w:sz w:val="20"/>
          <w:szCs w:val="24"/>
        </w:rPr>
        <w:t>) shall advise that such proceedings should be contested.</w:t>
      </w:r>
    </w:p>
    <w:p w14:paraId="48DD0736" w14:textId="6256698B" w:rsidR="000B561C" w:rsidRDefault="00637570" w:rsidP="00242442">
      <w:pPr>
        <w:spacing w:line="240" w:lineRule="auto"/>
        <w:ind w:left="567" w:hanging="567"/>
        <w:rPr>
          <w:rFonts w:ascii="Arial" w:eastAsia="MS Mincho" w:hAnsi="Arial" w:cs="Arial"/>
          <w:sz w:val="20"/>
          <w:szCs w:val="24"/>
        </w:rPr>
      </w:pPr>
      <w:r w:rsidRPr="00637570">
        <w:rPr>
          <w:rFonts w:ascii="Arial" w:eastAsia="MS Mincho" w:hAnsi="Arial" w:cs="Arial"/>
          <w:sz w:val="20"/>
          <w:szCs w:val="24"/>
        </w:rPr>
        <w:t>2</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may, at any time in connection with any claim made, pay to the </w:t>
      </w:r>
      <w:r w:rsidRPr="00637570">
        <w:rPr>
          <w:rFonts w:ascii="Arial" w:eastAsia="MS Mincho" w:hAnsi="Arial" w:cs="Arial"/>
          <w:b/>
          <w:sz w:val="20"/>
          <w:szCs w:val="24"/>
        </w:rPr>
        <w:t>Insured</w:t>
      </w:r>
      <w:r w:rsidRPr="00637570">
        <w:rPr>
          <w:rFonts w:ascii="Arial" w:eastAsia="MS Mincho" w:hAnsi="Arial" w:cs="Arial"/>
          <w:sz w:val="20"/>
          <w:szCs w:val="24"/>
        </w:rPr>
        <w:t xml:space="preserve"> the </w:t>
      </w:r>
      <w:r w:rsidRPr="00637570">
        <w:rPr>
          <w:rFonts w:ascii="Arial" w:eastAsia="MS Mincho" w:hAnsi="Arial" w:cs="Arial"/>
          <w:b/>
          <w:sz w:val="20"/>
          <w:szCs w:val="24"/>
        </w:rPr>
        <w:t>Indemnity</w:t>
      </w:r>
      <w:r w:rsidRPr="00637570">
        <w:rPr>
          <w:rFonts w:ascii="Arial" w:eastAsia="MS Mincho" w:hAnsi="Arial" w:cs="Arial"/>
          <w:sz w:val="20"/>
          <w:szCs w:val="24"/>
        </w:rPr>
        <w:t xml:space="preserve"> </w:t>
      </w:r>
      <w:r w:rsidRPr="00637570">
        <w:rPr>
          <w:rFonts w:ascii="Arial" w:eastAsia="MS Mincho" w:hAnsi="Arial" w:cs="Arial"/>
          <w:b/>
          <w:sz w:val="20"/>
          <w:szCs w:val="24"/>
        </w:rPr>
        <w:t>limit</w:t>
      </w:r>
      <w:r w:rsidRPr="00637570">
        <w:rPr>
          <w:rFonts w:ascii="Arial" w:eastAsia="MS Mincho" w:hAnsi="Arial" w:cs="Arial"/>
          <w:sz w:val="20"/>
          <w:szCs w:val="24"/>
        </w:rPr>
        <w:t xml:space="preserve"> (after deduction of any sums already paid) or any lesser sum for which, in the sole opinion of the </w:t>
      </w:r>
      <w:r w:rsidRPr="00637570">
        <w:rPr>
          <w:rFonts w:ascii="Arial" w:eastAsia="MS Mincho" w:hAnsi="Arial" w:cs="Arial"/>
          <w:b/>
          <w:sz w:val="20"/>
          <w:szCs w:val="24"/>
        </w:rPr>
        <w:t>Insurer</w:t>
      </w:r>
      <w:r w:rsidRPr="00637570">
        <w:rPr>
          <w:rFonts w:ascii="Arial" w:eastAsia="MS Mincho" w:hAnsi="Arial" w:cs="Arial"/>
          <w:sz w:val="20"/>
          <w:szCs w:val="24"/>
        </w:rPr>
        <w:t xml:space="preserve">, the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can be settled and upon such payment being made 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relinquish the conduct and control of and have no further liability in connection with the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For the avoidance of doubt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shall have no liability to pay </w:t>
      </w:r>
      <w:r w:rsidR="00207C0C" w:rsidRPr="00207C0C">
        <w:rPr>
          <w:rFonts w:ascii="Arial" w:eastAsia="MS Mincho" w:hAnsi="Arial" w:cs="Arial"/>
          <w:bCs/>
          <w:sz w:val="20"/>
          <w:szCs w:val="24"/>
        </w:rPr>
        <w:t>Defence Costs and Expenses</w:t>
      </w:r>
      <w:r w:rsidR="00207C0C" w:rsidRPr="00637570">
        <w:rPr>
          <w:rFonts w:ascii="Arial" w:eastAsia="MS Mincho" w:hAnsi="Arial" w:cs="Arial"/>
          <w:sz w:val="20"/>
          <w:szCs w:val="24"/>
        </w:rPr>
        <w:t xml:space="preserve"> </w:t>
      </w:r>
      <w:r w:rsidRPr="00637570">
        <w:rPr>
          <w:rFonts w:ascii="Arial" w:eastAsia="MS Mincho" w:hAnsi="Arial" w:cs="Arial"/>
          <w:sz w:val="20"/>
          <w:szCs w:val="24"/>
        </w:rPr>
        <w:t>incurred after the date upon which any such payment is made.</w:t>
      </w:r>
    </w:p>
    <w:p w14:paraId="0557BA5E" w14:textId="77777777" w:rsidR="000B561C" w:rsidRDefault="000B561C" w:rsidP="00242442">
      <w:pPr>
        <w:spacing w:line="240" w:lineRule="auto"/>
        <w:ind w:left="567" w:hanging="567"/>
        <w:rPr>
          <w:rFonts w:ascii="Arial" w:eastAsia="MS Mincho" w:hAnsi="Arial" w:cs="Arial"/>
          <w:sz w:val="20"/>
          <w:szCs w:val="24"/>
        </w:rPr>
        <w:sectPr w:rsidR="000B561C" w:rsidSect="00DE618D">
          <w:pgSz w:w="11906" w:h="16838"/>
          <w:pgMar w:top="1134" w:right="1134" w:bottom="993" w:left="1134" w:header="525" w:footer="402" w:gutter="0"/>
          <w:cols w:space="708"/>
          <w:docGrid w:linePitch="360"/>
        </w:sectPr>
      </w:pPr>
    </w:p>
    <w:p w14:paraId="5B1D664F" w14:textId="2D2164AB" w:rsidR="00637570" w:rsidRPr="00637570" w:rsidRDefault="00637570" w:rsidP="00242442">
      <w:pPr>
        <w:tabs>
          <w:tab w:val="left" w:pos="567"/>
        </w:tabs>
        <w:spacing w:line="240" w:lineRule="auto"/>
        <w:ind w:left="567" w:hanging="567"/>
        <w:rPr>
          <w:rFonts w:ascii="Arial" w:eastAsia="MS Mincho" w:hAnsi="Arial" w:cs="Arial"/>
          <w:b/>
          <w:sz w:val="20"/>
          <w:szCs w:val="24"/>
        </w:rPr>
      </w:pPr>
      <w:r w:rsidRPr="00637570">
        <w:rPr>
          <w:rFonts w:ascii="Arial" w:eastAsia="MS Mincho" w:hAnsi="Arial" w:cs="Arial"/>
          <w:sz w:val="20"/>
          <w:szCs w:val="24"/>
        </w:rPr>
        <w:lastRenderedPageBreak/>
        <w:t>3</w:t>
      </w:r>
      <w:r w:rsidRPr="00637570">
        <w:rPr>
          <w:rFonts w:ascii="Arial" w:eastAsia="MS Mincho" w:hAnsi="Arial" w:cs="Arial"/>
          <w:sz w:val="20"/>
          <w:szCs w:val="24"/>
        </w:rPr>
        <w:tab/>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pay the relevant </w:t>
      </w:r>
      <w:r w:rsidRPr="00637570">
        <w:rPr>
          <w:rFonts w:ascii="Arial" w:eastAsia="MS Mincho" w:hAnsi="Arial" w:cs="Arial"/>
          <w:b/>
          <w:sz w:val="20"/>
          <w:szCs w:val="24"/>
        </w:rPr>
        <w:t>Excess</w:t>
      </w:r>
      <w:r w:rsidRPr="00637570">
        <w:rPr>
          <w:rFonts w:ascii="Arial" w:eastAsia="MS Mincho" w:hAnsi="Arial" w:cs="Arial"/>
          <w:sz w:val="20"/>
          <w:szCs w:val="24"/>
        </w:rPr>
        <w:t xml:space="preserve"> and</w:t>
      </w:r>
      <w:r w:rsidR="00207C0C">
        <w:rPr>
          <w:rFonts w:ascii="Arial" w:eastAsia="MS Mincho" w:hAnsi="Arial" w:cs="Arial"/>
          <w:sz w:val="20"/>
          <w:szCs w:val="24"/>
        </w:rPr>
        <w:t xml:space="preserve"> the</w:t>
      </w:r>
      <w:r w:rsidRPr="00637570">
        <w:rPr>
          <w:rFonts w:ascii="Arial" w:eastAsia="MS Mincho" w:hAnsi="Arial" w:cs="Arial"/>
          <w:sz w:val="20"/>
          <w:szCs w:val="24"/>
        </w:rPr>
        <w:t xml:space="preserve"> </w:t>
      </w:r>
      <w:r w:rsidRPr="00637570">
        <w:rPr>
          <w:rFonts w:ascii="Arial" w:eastAsia="MS Mincho" w:hAnsi="Arial" w:cs="Arial"/>
          <w:b/>
          <w:sz w:val="20"/>
          <w:szCs w:val="24"/>
        </w:rPr>
        <w:t>Insurers</w:t>
      </w:r>
      <w:r w:rsidRPr="00637570">
        <w:rPr>
          <w:rFonts w:ascii="Arial" w:eastAsia="MS Mincho" w:hAnsi="Arial" w:cs="Arial"/>
          <w:sz w:val="20"/>
          <w:szCs w:val="24"/>
        </w:rPr>
        <w:t xml:space="preserve"> shall only make a payment under this </w:t>
      </w:r>
      <w:r w:rsidRPr="00B5706D">
        <w:rPr>
          <w:rFonts w:ascii="Arial" w:eastAsia="MS Mincho" w:hAnsi="Arial" w:cs="Arial"/>
          <w:b/>
          <w:bCs/>
          <w:sz w:val="20"/>
          <w:szCs w:val="24"/>
        </w:rPr>
        <w:t>Policy</w:t>
      </w:r>
      <w:r w:rsidRPr="00637570">
        <w:rPr>
          <w:rFonts w:ascii="Arial" w:eastAsia="MS Mincho" w:hAnsi="Arial" w:cs="Arial"/>
          <w:sz w:val="20"/>
          <w:szCs w:val="24"/>
        </w:rPr>
        <w:t xml:space="preserve"> after the applicable </w:t>
      </w:r>
      <w:r w:rsidRPr="00637570">
        <w:rPr>
          <w:rFonts w:ascii="Arial" w:eastAsia="MS Mincho" w:hAnsi="Arial" w:cs="Arial"/>
          <w:b/>
          <w:sz w:val="20"/>
          <w:szCs w:val="24"/>
        </w:rPr>
        <w:t>Excess</w:t>
      </w:r>
      <w:r w:rsidRPr="00637570">
        <w:rPr>
          <w:rFonts w:ascii="Arial" w:eastAsia="MS Mincho" w:hAnsi="Arial" w:cs="Arial"/>
          <w:sz w:val="20"/>
          <w:szCs w:val="24"/>
        </w:rPr>
        <w:t xml:space="preserve"> has been fully paid other than in relation to a payment being made under 2 above.</w:t>
      </w:r>
    </w:p>
    <w:p w14:paraId="11EABFF7" w14:textId="751FC8A4" w:rsidR="00637570" w:rsidRPr="00637570" w:rsidRDefault="00637570" w:rsidP="00242442">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4</w:t>
      </w:r>
      <w:r w:rsidRPr="00637570">
        <w:rPr>
          <w:rFonts w:ascii="Arial" w:eastAsia="MS Mincho" w:hAnsi="Arial" w:cs="Arial"/>
          <w:sz w:val="20"/>
          <w:szCs w:val="24"/>
        </w:rPr>
        <w:tab/>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shall be subrogated to the </w:t>
      </w:r>
      <w:r w:rsidRPr="00637570">
        <w:rPr>
          <w:rFonts w:ascii="Arial" w:eastAsia="MS Mincho" w:hAnsi="Arial" w:cs="Arial"/>
          <w:b/>
          <w:sz w:val="20"/>
          <w:szCs w:val="24"/>
        </w:rPr>
        <w:t>Insured’s</w:t>
      </w:r>
      <w:r w:rsidRPr="00637570">
        <w:rPr>
          <w:rFonts w:ascii="Arial" w:eastAsia="MS Mincho" w:hAnsi="Arial" w:cs="Arial"/>
          <w:sz w:val="20"/>
          <w:szCs w:val="24"/>
        </w:rPr>
        <w:t xml:space="preserve"> rights of recovery against any third party(ies) and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co-operate and do whatever is necessary to secure such rights. If the </w:t>
      </w:r>
      <w:r w:rsidRPr="00637570">
        <w:rPr>
          <w:rFonts w:ascii="Arial" w:eastAsia="MS Mincho" w:hAnsi="Arial" w:cs="Arial"/>
          <w:b/>
          <w:sz w:val="20"/>
          <w:szCs w:val="24"/>
        </w:rPr>
        <w:t>Insured</w:t>
      </w:r>
      <w:r w:rsidRPr="00637570">
        <w:rPr>
          <w:rFonts w:ascii="Arial" w:eastAsia="MS Mincho" w:hAnsi="Arial" w:cs="Arial"/>
          <w:sz w:val="20"/>
          <w:szCs w:val="24"/>
        </w:rPr>
        <w:t xml:space="preserve"> does not comply with this </w:t>
      </w:r>
      <w:r w:rsidR="00CA3C23">
        <w:rPr>
          <w:rFonts w:ascii="Arial" w:eastAsia="MS Mincho" w:hAnsi="Arial" w:cs="Arial"/>
          <w:sz w:val="20"/>
          <w:szCs w:val="24"/>
        </w:rPr>
        <w:t>C</w:t>
      </w:r>
      <w:r w:rsidRPr="00637570">
        <w:rPr>
          <w:rFonts w:ascii="Arial" w:eastAsia="MS Mincho" w:hAnsi="Arial" w:cs="Arial"/>
          <w:sz w:val="20"/>
          <w:szCs w:val="24"/>
        </w:rPr>
        <w:t xml:space="preserve">ondition the </w:t>
      </w:r>
      <w:r w:rsidRPr="00637570">
        <w:rPr>
          <w:rFonts w:ascii="Arial" w:eastAsia="MS Mincho" w:hAnsi="Arial" w:cs="Arial"/>
          <w:b/>
          <w:sz w:val="20"/>
          <w:szCs w:val="24"/>
        </w:rPr>
        <w:t>Insurer</w:t>
      </w:r>
      <w:r w:rsidRPr="00637570">
        <w:rPr>
          <w:rFonts w:ascii="Arial" w:eastAsia="MS Mincho" w:hAnsi="Arial" w:cs="Arial"/>
          <w:sz w:val="20"/>
          <w:szCs w:val="24"/>
        </w:rPr>
        <w:t xml:space="preserve"> may deduct any associated additional costs from any payments made under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75D32358" w14:textId="77777777" w:rsidR="00637570" w:rsidRPr="00637570" w:rsidRDefault="00637570" w:rsidP="00242442">
      <w:pPr>
        <w:tabs>
          <w:tab w:val="left" w:pos="567"/>
        </w:tabs>
        <w:spacing w:line="240" w:lineRule="auto"/>
        <w:rPr>
          <w:rFonts w:ascii="Arial" w:eastAsia="MS Mincho" w:hAnsi="Arial" w:cs="Arial"/>
          <w:sz w:val="20"/>
          <w:szCs w:val="24"/>
        </w:rPr>
      </w:pPr>
      <w:r w:rsidRPr="00637570">
        <w:rPr>
          <w:rFonts w:ascii="Arial" w:eastAsia="MS Mincho" w:hAnsi="Arial" w:cs="Arial"/>
          <w:sz w:val="20"/>
        </w:rPr>
        <w:t>5</w:t>
      </w:r>
      <w:r w:rsidRPr="00637570">
        <w:rPr>
          <w:rFonts w:ascii="Arial" w:eastAsia="MS Mincho" w:hAnsi="Arial" w:cs="Arial"/>
          <w:sz w:val="20"/>
        </w:rPr>
        <w:tab/>
        <w:t>Duty to Defend</w:t>
      </w:r>
    </w:p>
    <w:p w14:paraId="3FFFE526" w14:textId="70724444" w:rsidR="00637570" w:rsidRPr="00637570" w:rsidRDefault="00637570" w:rsidP="00242442">
      <w:pPr>
        <w:spacing w:line="240" w:lineRule="auto"/>
        <w:ind w:left="567"/>
        <w:rPr>
          <w:rFonts w:ascii="Arial" w:eastAsia="MS Mincho" w:hAnsi="Arial" w:cs="Arial"/>
          <w:b/>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has the right and duty to defend the </w:t>
      </w:r>
      <w:r w:rsidRPr="00637570">
        <w:rPr>
          <w:rFonts w:ascii="Arial" w:eastAsia="MS Mincho" w:hAnsi="Arial" w:cs="Arial"/>
          <w:b/>
          <w:sz w:val="20"/>
          <w:szCs w:val="24"/>
        </w:rPr>
        <w:t>Insured</w:t>
      </w:r>
      <w:r w:rsidRPr="00637570">
        <w:rPr>
          <w:rFonts w:ascii="Arial" w:eastAsia="MS Mincho" w:hAnsi="Arial" w:cs="Arial"/>
          <w:sz w:val="20"/>
          <w:szCs w:val="24"/>
        </w:rPr>
        <w:t xml:space="preserve"> against any claim which is covered in its entirety. If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thinks it </w:t>
      </w:r>
      <w:r w:rsidR="00CA3C23" w:rsidRPr="00637570">
        <w:rPr>
          <w:rFonts w:ascii="Arial" w:eastAsia="MS Mincho" w:hAnsi="Arial" w:cs="Arial"/>
          <w:sz w:val="20"/>
          <w:szCs w:val="24"/>
        </w:rPr>
        <w:t>necessary,</w:t>
      </w:r>
      <w:r w:rsidRPr="00637570">
        <w:rPr>
          <w:rFonts w:ascii="Arial" w:eastAsia="MS Mincho" w:hAnsi="Arial" w:cs="Arial"/>
          <w:sz w:val="20"/>
          <w:szCs w:val="24"/>
        </w:rPr>
        <w:t xml:space="preserve"> they will appoint an adjuster, solicitor or any other appropriate person to deal with the claim. The</w:t>
      </w:r>
      <w:r w:rsidRPr="00637570">
        <w:rPr>
          <w:rFonts w:ascii="Arial" w:eastAsia="MS Mincho" w:hAnsi="Arial" w:cs="Arial"/>
          <w:b/>
          <w:sz w:val="20"/>
          <w:szCs w:val="24"/>
        </w:rPr>
        <w:t xml:space="preserve"> Insurer</w:t>
      </w:r>
      <w:r w:rsidRPr="00637570">
        <w:rPr>
          <w:rFonts w:ascii="Arial" w:eastAsia="MS Mincho" w:hAnsi="Arial" w:cs="Arial"/>
          <w:sz w:val="20"/>
          <w:szCs w:val="24"/>
        </w:rPr>
        <w:t xml:space="preserve"> may appoint the </w:t>
      </w:r>
      <w:r w:rsidRPr="00637570">
        <w:rPr>
          <w:rFonts w:ascii="Arial" w:eastAsia="MS Mincho" w:hAnsi="Arial" w:cs="Arial"/>
          <w:b/>
          <w:sz w:val="20"/>
          <w:szCs w:val="24"/>
        </w:rPr>
        <w:t>Insured’s</w:t>
      </w:r>
      <w:r w:rsidRPr="00637570">
        <w:rPr>
          <w:rFonts w:ascii="Arial" w:eastAsia="MS Mincho" w:hAnsi="Arial" w:cs="Arial"/>
          <w:sz w:val="20"/>
          <w:szCs w:val="24"/>
        </w:rPr>
        <w:t xml:space="preserve"> own solicitor but only on a similar fee basis to that offered by the </w:t>
      </w:r>
      <w:r w:rsidRPr="00637570">
        <w:rPr>
          <w:rFonts w:ascii="Arial" w:eastAsia="MS Mincho" w:hAnsi="Arial" w:cs="Arial"/>
          <w:b/>
          <w:sz w:val="20"/>
          <w:szCs w:val="24"/>
        </w:rPr>
        <w:t>Insurer’s</w:t>
      </w:r>
      <w:r w:rsidRPr="00637570">
        <w:rPr>
          <w:rFonts w:ascii="Arial" w:eastAsia="MS Mincho" w:hAnsi="Arial" w:cs="Arial"/>
          <w:sz w:val="20"/>
          <w:szCs w:val="24"/>
        </w:rPr>
        <w:t xml:space="preserve"> solicitor and only for work done with the </w:t>
      </w:r>
      <w:r w:rsidRPr="00637570">
        <w:rPr>
          <w:rFonts w:ascii="Arial" w:eastAsia="MS Mincho" w:hAnsi="Arial" w:cs="Arial"/>
          <w:b/>
          <w:sz w:val="20"/>
          <w:szCs w:val="24"/>
        </w:rPr>
        <w:t>Insurer’s</w:t>
      </w:r>
      <w:r w:rsidRPr="00637570">
        <w:rPr>
          <w:rFonts w:ascii="Arial" w:eastAsia="MS Mincho" w:hAnsi="Arial" w:cs="Arial"/>
          <w:sz w:val="20"/>
          <w:szCs w:val="24"/>
        </w:rPr>
        <w:t xml:space="preserve"> prior written approval.</w:t>
      </w:r>
    </w:p>
    <w:p w14:paraId="37D35F60" w14:textId="71F51174" w:rsidR="00637570" w:rsidRPr="00637570" w:rsidRDefault="00637570" w:rsidP="003C5DD9">
      <w:pPr>
        <w:spacing w:line="240" w:lineRule="auto"/>
        <w:ind w:left="567"/>
        <w:rPr>
          <w:rFonts w:ascii="Arial" w:eastAsia="Arial" w:hAnsi="Arial" w:cs="Arial"/>
          <w:sz w:val="20"/>
          <w:szCs w:val="18"/>
          <w:lang w:val="en-US"/>
        </w:rPr>
      </w:pPr>
      <w:r w:rsidRPr="00637570">
        <w:rPr>
          <w:rFonts w:ascii="Arial" w:eastAsia="MS Mincho" w:hAnsi="Arial" w:cs="Arial"/>
          <w:sz w:val="20"/>
          <w:szCs w:val="24"/>
        </w:rPr>
        <w:t xml:space="preserve">If a claim which is only partially covered is made against the </w:t>
      </w:r>
      <w:r w:rsidRPr="00637570">
        <w:rPr>
          <w:rFonts w:ascii="Arial" w:eastAsia="MS Mincho" w:hAnsi="Arial" w:cs="Arial"/>
          <w:b/>
          <w:sz w:val="20"/>
          <w:szCs w:val="24"/>
        </w:rPr>
        <w:t>Insured</w:t>
      </w:r>
      <w:r w:rsidRPr="00637570">
        <w:rPr>
          <w:rFonts w:ascii="Arial" w:eastAsia="MS Mincho" w:hAnsi="Arial" w:cs="Arial"/>
          <w:sz w:val="20"/>
          <w:szCs w:val="24"/>
        </w:rPr>
        <w:t xml:space="preserve">, the </w:t>
      </w:r>
      <w:r w:rsidRPr="00637570">
        <w:rPr>
          <w:rFonts w:ascii="Arial" w:eastAsia="MS Mincho" w:hAnsi="Arial" w:cs="Arial"/>
          <w:b/>
          <w:sz w:val="20"/>
          <w:szCs w:val="24"/>
        </w:rPr>
        <w:t>Insurer</w:t>
      </w:r>
      <w:r w:rsidRPr="00637570">
        <w:rPr>
          <w:rFonts w:ascii="Arial" w:eastAsia="MS Mincho" w:hAnsi="Arial" w:cs="Arial"/>
          <w:sz w:val="20"/>
          <w:szCs w:val="24"/>
        </w:rPr>
        <w:t xml:space="preserve"> has the right and duty to defend the </w:t>
      </w:r>
      <w:r w:rsidRPr="00637570">
        <w:rPr>
          <w:rFonts w:ascii="Arial" w:eastAsia="MS Mincho" w:hAnsi="Arial" w:cs="Arial"/>
          <w:b/>
          <w:sz w:val="20"/>
          <w:szCs w:val="24"/>
        </w:rPr>
        <w:t>Insured</w:t>
      </w:r>
      <w:r w:rsidRPr="00637570">
        <w:rPr>
          <w:rFonts w:ascii="Arial" w:eastAsia="MS Mincho" w:hAnsi="Arial" w:cs="Arial"/>
          <w:sz w:val="20"/>
          <w:szCs w:val="24"/>
        </w:rPr>
        <w:t xml:space="preserve">, </w:t>
      </w:r>
      <w:r w:rsidRPr="00637570">
        <w:rPr>
          <w:rFonts w:ascii="Arial" w:eastAsia="MS Mincho" w:hAnsi="Arial" w:cs="Arial"/>
          <w:bCs/>
          <w:sz w:val="20"/>
          <w:szCs w:val="24"/>
        </w:rPr>
        <w:t xml:space="preserve">with payments for </w:t>
      </w:r>
      <w:r w:rsidRPr="00637570">
        <w:rPr>
          <w:rFonts w:ascii="Arial" w:eastAsia="MS Mincho" w:hAnsi="Arial" w:cs="Arial"/>
          <w:iCs/>
          <w:sz w:val="20"/>
          <w:szCs w:val="24"/>
        </w:rPr>
        <w:t xml:space="preserve">defence costs incurred in relation to any uninsured </w:t>
      </w:r>
      <w:r w:rsidRPr="00637570">
        <w:rPr>
          <w:rFonts w:ascii="Arial" w:eastAsia="MS Mincho" w:hAnsi="Arial" w:cs="Arial"/>
          <w:bCs/>
          <w:iCs/>
          <w:sz w:val="20"/>
          <w:szCs w:val="24"/>
        </w:rPr>
        <w:t>claim</w:t>
      </w:r>
      <w:r w:rsidRPr="00637570">
        <w:rPr>
          <w:rFonts w:ascii="Arial" w:eastAsia="MS Mincho" w:hAnsi="Arial" w:cs="Arial"/>
          <w:iCs/>
          <w:sz w:val="20"/>
          <w:szCs w:val="24"/>
        </w:rPr>
        <w:t xml:space="preserve"> being </w:t>
      </w:r>
      <w:r w:rsidRPr="00637570">
        <w:rPr>
          <w:rFonts w:ascii="Arial" w:eastAsia="MS Mincho" w:hAnsi="Arial" w:cs="Arial"/>
          <w:sz w:val="20"/>
          <w:szCs w:val="24"/>
        </w:rPr>
        <w:t xml:space="preserve">deducted from the </w:t>
      </w:r>
      <w:r w:rsidRPr="00637570">
        <w:rPr>
          <w:rFonts w:ascii="Arial" w:eastAsia="MS Mincho" w:hAnsi="Arial" w:cs="Arial"/>
          <w:b/>
          <w:iCs/>
          <w:sz w:val="20"/>
          <w:szCs w:val="24"/>
        </w:rPr>
        <w:t>Insurer’s</w:t>
      </w:r>
      <w:r w:rsidRPr="00637570">
        <w:rPr>
          <w:rFonts w:ascii="Arial" w:eastAsia="MS Mincho" w:hAnsi="Arial" w:cs="Arial"/>
          <w:iCs/>
          <w:sz w:val="20"/>
          <w:szCs w:val="24"/>
        </w:rPr>
        <w:t xml:space="preserve"> contribution to any final damages settlement</w:t>
      </w:r>
      <w:r w:rsidRPr="00637570">
        <w:rPr>
          <w:rFonts w:ascii="Arial" w:eastAsia="MS Mincho" w:hAnsi="Arial" w:cs="Arial"/>
          <w:sz w:val="20"/>
          <w:szCs w:val="24"/>
        </w:rPr>
        <w:t xml:space="preserve">. Irrespective of whether or not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makes any final damages settlement, the </w:t>
      </w:r>
      <w:r w:rsidRPr="00637570">
        <w:rPr>
          <w:rFonts w:ascii="Arial" w:eastAsia="MS Mincho" w:hAnsi="Arial" w:cs="Arial"/>
          <w:b/>
          <w:sz w:val="20"/>
          <w:szCs w:val="24"/>
        </w:rPr>
        <w:t>Insured</w:t>
      </w:r>
      <w:r w:rsidRPr="00637570">
        <w:rPr>
          <w:rFonts w:ascii="Arial" w:eastAsia="MS Mincho" w:hAnsi="Arial" w:cs="Arial"/>
          <w:sz w:val="20"/>
          <w:szCs w:val="24"/>
        </w:rPr>
        <w:t xml:space="preserve"> is liable to reimburse the </w:t>
      </w:r>
      <w:r w:rsidRPr="00637570">
        <w:rPr>
          <w:rFonts w:ascii="Arial" w:eastAsia="MS Mincho" w:hAnsi="Arial" w:cs="Arial"/>
          <w:b/>
          <w:sz w:val="20"/>
          <w:szCs w:val="24"/>
        </w:rPr>
        <w:t>Insurer</w:t>
      </w:r>
      <w:r w:rsidRPr="00637570">
        <w:rPr>
          <w:rFonts w:ascii="Arial" w:eastAsia="MS Mincho" w:hAnsi="Arial" w:cs="Arial"/>
          <w:sz w:val="20"/>
          <w:szCs w:val="24"/>
        </w:rPr>
        <w:t xml:space="preserve"> for defence costs incurred in relation to any uninsured portion of any claim. The defence costs incurred will be reviewed in their entirety and an appropriate allocation should be made between the covered and non-covered defence costs incurred.</w:t>
      </w:r>
      <w:r w:rsidR="00CA3C23">
        <w:rPr>
          <w:rFonts w:ascii="Arial" w:eastAsia="MS Mincho" w:hAnsi="Arial" w:cs="Arial"/>
          <w:sz w:val="20"/>
          <w:szCs w:val="24"/>
        </w:rPr>
        <w:t xml:space="preserve"> </w:t>
      </w:r>
      <w:r w:rsidRPr="00637570">
        <w:rPr>
          <w:rFonts w:ascii="Arial" w:eastAsia="MS Mincho" w:hAnsi="Arial" w:cs="Arial"/>
          <w:sz w:val="20"/>
          <w:szCs w:val="24"/>
        </w:rPr>
        <w:t xml:space="preserve">It is agreed that both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and</w:t>
      </w:r>
      <w:r w:rsidR="00CA3C23">
        <w:rPr>
          <w:rFonts w:ascii="Arial" w:eastAsia="MS Mincho" w:hAnsi="Arial" w:cs="Arial"/>
          <w:sz w:val="20"/>
          <w:szCs w:val="24"/>
        </w:rPr>
        <w:t xml:space="preserve"> the</w:t>
      </w:r>
      <w:r w:rsidRPr="00637570">
        <w:rPr>
          <w:rFonts w:ascii="Arial" w:eastAsia="MS Mincho" w:hAnsi="Arial" w:cs="Arial"/>
          <w:sz w:val="20"/>
          <w:szCs w:val="24"/>
        </w:rPr>
        <w:t xml:space="preserve"> </w:t>
      </w:r>
      <w:r w:rsidRPr="00637570">
        <w:rPr>
          <w:rFonts w:ascii="Arial" w:eastAsia="MS Mincho" w:hAnsi="Arial" w:cs="Arial"/>
          <w:b/>
          <w:bCs/>
          <w:sz w:val="20"/>
          <w:szCs w:val="24"/>
        </w:rPr>
        <w:t>Insured</w:t>
      </w:r>
      <w:r w:rsidRPr="00637570">
        <w:rPr>
          <w:rFonts w:ascii="Arial" w:eastAsia="MS Mincho" w:hAnsi="Arial" w:cs="Arial"/>
          <w:sz w:val="20"/>
          <w:szCs w:val="24"/>
        </w:rPr>
        <w:t xml:space="preserve"> will use best efforts to determine a fair allocation of covered and non-covered defence costs proportions of a </w:t>
      </w:r>
      <w:r w:rsidRPr="00637570">
        <w:rPr>
          <w:rFonts w:ascii="Arial" w:eastAsia="MS Mincho" w:hAnsi="Arial" w:cs="Arial"/>
          <w:bCs/>
          <w:sz w:val="20"/>
          <w:szCs w:val="24"/>
        </w:rPr>
        <w:t>claim</w:t>
      </w:r>
      <w:r w:rsidRPr="00637570">
        <w:rPr>
          <w:rFonts w:ascii="Arial" w:eastAsia="MS Mincho" w:hAnsi="Arial" w:cs="Arial"/>
          <w:sz w:val="20"/>
          <w:szCs w:val="24"/>
        </w:rPr>
        <w:t xml:space="preserve">. If a fair allocation cannot be agreed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and the </w:t>
      </w:r>
      <w:r w:rsidRPr="00637570">
        <w:rPr>
          <w:rFonts w:ascii="Arial" w:eastAsia="MS Mincho" w:hAnsi="Arial" w:cs="Arial"/>
          <w:b/>
          <w:bCs/>
          <w:sz w:val="20"/>
          <w:szCs w:val="24"/>
        </w:rPr>
        <w:t>Insured</w:t>
      </w:r>
      <w:r w:rsidRPr="00637570">
        <w:rPr>
          <w:rFonts w:ascii="Arial" w:eastAsia="MS Mincho" w:hAnsi="Arial" w:cs="Arial"/>
          <w:sz w:val="20"/>
          <w:szCs w:val="24"/>
        </w:rPr>
        <w:t xml:space="preserve"> agree to follow the dispute resolution process in</w:t>
      </w:r>
      <w:r w:rsidR="00CA3C23">
        <w:rPr>
          <w:rFonts w:ascii="Arial" w:eastAsia="MS Mincho" w:hAnsi="Arial" w:cs="Arial"/>
          <w:sz w:val="20"/>
          <w:szCs w:val="24"/>
        </w:rPr>
        <w:t xml:space="preserve"> the</w:t>
      </w:r>
      <w:r w:rsidRPr="00637570">
        <w:rPr>
          <w:rFonts w:ascii="Arial" w:eastAsia="MS Mincho" w:hAnsi="Arial" w:cs="Arial"/>
          <w:sz w:val="20"/>
          <w:szCs w:val="24"/>
        </w:rPr>
        <w:t xml:space="preserve"> General Policy Conditions. </w:t>
      </w:r>
      <w:r w:rsidRPr="00637570">
        <w:rPr>
          <w:rFonts w:ascii="Arial" w:eastAsia="Arial" w:hAnsi="Arial" w:cs="Arial"/>
          <w:sz w:val="20"/>
          <w:szCs w:val="18"/>
          <w:lang w:val="en-US"/>
        </w:rPr>
        <w:t xml:space="preserve">The </w:t>
      </w:r>
      <w:r w:rsidRPr="00637570">
        <w:rPr>
          <w:rFonts w:ascii="Arial" w:eastAsia="Arial" w:hAnsi="Arial" w:cs="Arial"/>
          <w:b/>
          <w:sz w:val="20"/>
          <w:szCs w:val="18"/>
          <w:lang w:val="en-US"/>
        </w:rPr>
        <w:t>Insurer</w:t>
      </w:r>
      <w:r w:rsidRPr="00637570">
        <w:rPr>
          <w:rFonts w:ascii="Arial" w:eastAsia="Arial" w:hAnsi="Arial" w:cs="Arial"/>
          <w:sz w:val="20"/>
          <w:szCs w:val="18"/>
          <w:lang w:val="en-US"/>
        </w:rPr>
        <w:t xml:space="preserve"> has no duty to defend the </w:t>
      </w:r>
      <w:r w:rsidRPr="00637570">
        <w:rPr>
          <w:rFonts w:ascii="Arial" w:eastAsia="Arial" w:hAnsi="Arial" w:cs="Arial"/>
          <w:b/>
          <w:sz w:val="20"/>
          <w:szCs w:val="18"/>
          <w:lang w:val="en-US"/>
        </w:rPr>
        <w:t>Insured</w:t>
      </w:r>
      <w:r w:rsidRPr="00637570">
        <w:rPr>
          <w:rFonts w:ascii="Arial" w:eastAsia="Arial" w:hAnsi="Arial" w:cs="Arial"/>
          <w:sz w:val="20"/>
          <w:szCs w:val="18"/>
          <w:lang w:val="en-US"/>
        </w:rPr>
        <w:t xml:space="preserve"> against claims where:</w:t>
      </w:r>
    </w:p>
    <w:p w14:paraId="42FEA9FC" w14:textId="28C2A4CA" w:rsidR="00637570" w:rsidRPr="00637570" w:rsidRDefault="00637570" w:rsidP="005B3AB4">
      <w:pPr>
        <w:keepNext/>
        <w:keepLines/>
        <w:numPr>
          <w:ilvl w:val="0"/>
          <w:numId w:val="92"/>
        </w:numPr>
        <w:spacing w:line="240" w:lineRule="auto"/>
        <w:ind w:right="111"/>
        <w:rPr>
          <w:rFonts w:ascii="Arial" w:eastAsia="Arial" w:hAnsi="Arial" w:cs="Arial"/>
          <w:sz w:val="20"/>
          <w:lang w:val="en-US"/>
        </w:rPr>
      </w:pPr>
      <w:r w:rsidRPr="00637570">
        <w:rPr>
          <w:rFonts w:ascii="Arial" w:eastAsia="Arial" w:hAnsi="Arial" w:cs="Arial"/>
          <w:sz w:val="20"/>
          <w:lang w:val="en-US"/>
        </w:rPr>
        <w:t xml:space="preserve">no portion of the </w:t>
      </w:r>
      <w:r w:rsidRPr="00637570">
        <w:rPr>
          <w:rFonts w:ascii="Arial" w:eastAsia="Arial" w:hAnsi="Arial" w:cs="Arial"/>
          <w:sz w:val="20"/>
          <w:lang w:val="it-IT"/>
        </w:rPr>
        <w:t>claim</w:t>
      </w:r>
      <w:r w:rsidRPr="00637570">
        <w:rPr>
          <w:rFonts w:ascii="Arial" w:eastAsia="Arial" w:hAnsi="Arial" w:cs="Arial"/>
          <w:sz w:val="20"/>
          <w:lang w:val="en-US"/>
        </w:rPr>
        <w:t xml:space="preserve"> is covered; or</w:t>
      </w:r>
    </w:p>
    <w:p w14:paraId="34283A44" w14:textId="0CE09DB8" w:rsidR="00637570" w:rsidRPr="00637570" w:rsidRDefault="00637570" w:rsidP="005B3AB4">
      <w:pPr>
        <w:keepNext/>
        <w:keepLines/>
        <w:numPr>
          <w:ilvl w:val="0"/>
          <w:numId w:val="92"/>
        </w:numPr>
        <w:spacing w:line="240" w:lineRule="auto"/>
        <w:rPr>
          <w:rFonts w:ascii="Arial" w:eastAsia="Arial" w:hAnsi="Arial" w:cs="Arial"/>
          <w:sz w:val="20"/>
          <w:lang w:val="en-US"/>
        </w:rPr>
      </w:pPr>
      <w:r w:rsidRPr="00637570">
        <w:rPr>
          <w:rFonts w:ascii="Arial" w:eastAsia="Arial" w:hAnsi="Arial" w:cs="Arial"/>
          <w:sz w:val="20"/>
          <w:lang w:val="en-US"/>
        </w:rPr>
        <w:t xml:space="preserve">the </w:t>
      </w:r>
      <w:r w:rsidRPr="00637570">
        <w:rPr>
          <w:rFonts w:ascii="Arial" w:eastAsia="Arial" w:hAnsi="Arial" w:cs="Arial"/>
          <w:b/>
          <w:sz w:val="20"/>
          <w:lang w:val="en-US"/>
        </w:rPr>
        <w:t>Insurer</w:t>
      </w:r>
      <w:r w:rsidRPr="00637570">
        <w:rPr>
          <w:rFonts w:ascii="Arial" w:eastAsia="Arial" w:hAnsi="Arial" w:cs="Arial"/>
          <w:sz w:val="20"/>
          <w:lang w:val="en-US"/>
        </w:rPr>
        <w:t xml:space="preserve"> pays the indemnity limit under </w:t>
      </w:r>
      <w:r w:rsidRPr="00637570">
        <w:rPr>
          <w:rFonts w:ascii="Arial" w:eastAsia="Arial" w:hAnsi="Arial" w:cs="Arial"/>
          <w:sz w:val="20"/>
          <w:lang w:val="it-IT"/>
        </w:rPr>
        <w:t>claims</w:t>
      </w:r>
      <w:r w:rsidRPr="00637570">
        <w:rPr>
          <w:rFonts w:ascii="Arial" w:eastAsia="Arial" w:hAnsi="Arial" w:cs="Arial"/>
          <w:sz w:val="20"/>
          <w:lang w:val="en-US"/>
        </w:rPr>
        <w:t xml:space="preserve"> condition 2 above; or</w:t>
      </w:r>
    </w:p>
    <w:p w14:paraId="390A6950" w14:textId="77777777" w:rsidR="00CA3C23" w:rsidRDefault="00637570" w:rsidP="005B3AB4">
      <w:pPr>
        <w:pStyle w:val="ListParagraph"/>
        <w:keepNext/>
        <w:keepLines/>
        <w:numPr>
          <w:ilvl w:val="0"/>
          <w:numId w:val="92"/>
        </w:numPr>
        <w:spacing w:line="240" w:lineRule="auto"/>
        <w:rPr>
          <w:rFonts w:ascii="Arial" w:eastAsia="Arial" w:hAnsi="Arial" w:cs="Arial"/>
          <w:szCs w:val="18"/>
          <w:lang w:val="en-US"/>
        </w:rPr>
      </w:pPr>
      <w:r w:rsidRPr="00344DA0">
        <w:rPr>
          <w:rFonts w:ascii="Arial" w:eastAsia="Arial" w:hAnsi="Arial" w:cs="Arial"/>
          <w:sz w:val="20"/>
          <w:lang w:val="en-US"/>
        </w:rPr>
        <w:t xml:space="preserve">the </w:t>
      </w:r>
      <w:r w:rsidRPr="00344DA0">
        <w:rPr>
          <w:rFonts w:ascii="Arial" w:eastAsia="Arial" w:hAnsi="Arial" w:cs="Arial"/>
          <w:sz w:val="20"/>
          <w:lang w:val="it-IT"/>
        </w:rPr>
        <w:t>claim</w:t>
      </w:r>
      <w:r w:rsidRPr="00344DA0">
        <w:rPr>
          <w:rFonts w:ascii="Arial" w:eastAsia="Arial" w:hAnsi="Arial" w:cs="Arial"/>
          <w:sz w:val="20"/>
          <w:lang w:val="en-US"/>
        </w:rPr>
        <w:t xml:space="preserve"> is for less than the</w:t>
      </w:r>
      <w:r w:rsidRPr="00344DA0">
        <w:rPr>
          <w:rFonts w:ascii="Arial" w:eastAsia="Arial" w:hAnsi="Arial" w:cs="Arial"/>
          <w:b/>
          <w:sz w:val="20"/>
        </w:rPr>
        <w:t xml:space="preserve"> Excess</w:t>
      </w:r>
      <w:r w:rsidRPr="00344DA0">
        <w:rPr>
          <w:rFonts w:ascii="Arial" w:eastAsia="Arial" w:hAnsi="Arial" w:cs="Arial"/>
          <w:szCs w:val="18"/>
          <w:lang w:val="en-US"/>
        </w:rPr>
        <w:t>.</w:t>
      </w:r>
    </w:p>
    <w:p w14:paraId="4B6CD370" w14:textId="77777777" w:rsidR="00600799" w:rsidRDefault="00600799" w:rsidP="00600799">
      <w:pPr>
        <w:keepNext/>
        <w:keepLines/>
        <w:spacing w:line="240" w:lineRule="auto"/>
        <w:rPr>
          <w:rFonts w:ascii="Arial" w:eastAsia="Arial" w:hAnsi="Arial" w:cs="Arial"/>
          <w:szCs w:val="18"/>
          <w:lang w:val="en-US"/>
        </w:rPr>
      </w:pPr>
    </w:p>
    <w:p w14:paraId="560A4A28" w14:textId="77777777" w:rsidR="00600799" w:rsidRDefault="00600799" w:rsidP="00600799">
      <w:pPr>
        <w:keepNext/>
        <w:keepLines/>
        <w:spacing w:line="240" w:lineRule="auto"/>
        <w:rPr>
          <w:rFonts w:ascii="Arial" w:eastAsia="Arial" w:hAnsi="Arial" w:cs="Arial"/>
          <w:szCs w:val="18"/>
          <w:lang w:val="en-US"/>
        </w:rPr>
        <w:sectPr w:rsidR="00600799" w:rsidSect="000B561C">
          <w:pgSz w:w="11906" w:h="16838"/>
          <w:pgMar w:top="1134" w:right="1134" w:bottom="1134" w:left="1134" w:header="525" w:footer="402" w:gutter="0"/>
          <w:cols w:space="708"/>
          <w:docGrid w:linePitch="360"/>
        </w:sectPr>
      </w:pPr>
    </w:p>
    <w:p w14:paraId="583BB233" w14:textId="6934E61D" w:rsidR="00DE618D" w:rsidRDefault="00637570" w:rsidP="00DE618D">
      <w:pPr>
        <w:pStyle w:val="Heading1"/>
        <w:spacing w:before="120" w:after="0"/>
      </w:pPr>
      <w:bookmarkStart w:id="28" w:name="_Toc506284922"/>
      <w:r w:rsidRPr="00637570">
        <w:lastRenderedPageBreak/>
        <w:t>Policy Exclusions</w:t>
      </w:r>
      <w:bookmarkEnd w:id="28"/>
    </w:p>
    <w:p w14:paraId="18BD7CB8" w14:textId="3AFC7170" w:rsidR="00637570" w:rsidRPr="00DE618D" w:rsidRDefault="00637570" w:rsidP="00DE618D">
      <w:pPr>
        <w:pStyle w:val="Heading1"/>
        <w:spacing w:before="0" w:after="0"/>
        <w:rPr>
          <w:sz w:val="28"/>
          <w:szCs w:val="20"/>
        </w:rPr>
      </w:pPr>
      <w:r w:rsidRPr="00DE618D">
        <w:rPr>
          <w:sz w:val="28"/>
          <w:szCs w:val="20"/>
        </w:rPr>
        <w:t>(</w:t>
      </w:r>
      <w:r w:rsidR="00DE618D">
        <w:rPr>
          <w:sz w:val="28"/>
          <w:szCs w:val="20"/>
        </w:rPr>
        <w:t>A</w:t>
      </w:r>
      <w:r w:rsidRPr="00DE618D">
        <w:rPr>
          <w:sz w:val="28"/>
          <w:szCs w:val="20"/>
        </w:rPr>
        <w:t>pplicable to Sections 1-12</w:t>
      </w:r>
      <w:r w:rsidR="00D55F5A" w:rsidRPr="00DE618D">
        <w:rPr>
          <w:sz w:val="28"/>
          <w:szCs w:val="20"/>
        </w:rPr>
        <w:t xml:space="preserve"> or as otherwise stated</w:t>
      </w:r>
      <w:r w:rsidRPr="00DE618D">
        <w:rPr>
          <w:sz w:val="28"/>
          <w:szCs w:val="20"/>
        </w:rPr>
        <w:t>)</w:t>
      </w:r>
    </w:p>
    <w:p w14:paraId="27D99DF9" w14:textId="1DB15993" w:rsidR="00BD7942" w:rsidRPr="00123E41" w:rsidRDefault="00BD7942" w:rsidP="00BD7942">
      <w:pPr>
        <w:pStyle w:val="Heading2"/>
        <w:rPr>
          <w:rFonts w:eastAsia="MS Mincho"/>
        </w:rPr>
      </w:pPr>
      <w:r w:rsidRPr="00123E41">
        <w:rPr>
          <w:rFonts w:eastAsia="MS Mincho"/>
        </w:rPr>
        <w:t>Communicable Disease</w:t>
      </w:r>
    </w:p>
    <w:p w14:paraId="00000E13" w14:textId="5E0C6ECC" w:rsidR="00BD7942" w:rsidRPr="00BD7942" w:rsidRDefault="00BD7942" w:rsidP="00BD7942">
      <w:pPr>
        <w:pStyle w:val="BodyText"/>
        <w:spacing w:before="0"/>
        <w:rPr>
          <w:rFonts w:ascii="Arial" w:hAnsi="Arial" w:cs="Arial"/>
          <w:sz w:val="20"/>
          <w:szCs w:val="16"/>
        </w:rPr>
      </w:pPr>
      <w:r w:rsidRPr="00BD7942">
        <w:rPr>
          <w:rFonts w:ascii="Arial" w:hAnsi="Arial" w:cs="Arial"/>
          <w:sz w:val="20"/>
          <w:szCs w:val="16"/>
        </w:rPr>
        <w:t>(Not Applicable to the Employers’ Liability, Public Liability</w:t>
      </w:r>
      <w:r w:rsidR="00F37DA2">
        <w:rPr>
          <w:rFonts w:ascii="Arial" w:hAnsi="Arial" w:cs="Arial"/>
          <w:sz w:val="20"/>
          <w:szCs w:val="16"/>
        </w:rPr>
        <w:t xml:space="preserve"> and</w:t>
      </w:r>
      <w:r w:rsidRPr="00BD7942">
        <w:rPr>
          <w:rFonts w:ascii="Arial" w:hAnsi="Arial" w:cs="Arial"/>
          <w:sz w:val="20"/>
          <w:szCs w:val="16"/>
        </w:rPr>
        <w:t xml:space="preserve"> Products Liability </w:t>
      </w:r>
      <w:r w:rsidRPr="00351DC4">
        <w:rPr>
          <w:rFonts w:ascii="Arial" w:hAnsi="Arial" w:cs="Arial"/>
          <w:b/>
          <w:sz w:val="20"/>
          <w:szCs w:val="16"/>
        </w:rPr>
        <w:t>Sections</w:t>
      </w:r>
      <w:r w:rsidRPr="00BD7942">
        <w:rPr>
          <w:rFonts w:ascii="Arial" w:hAnsi="Arial" w:cs="Arial"/>
          <w:sz w:val="20"/>
          <w:szCs w:val="16"/>
        </w:rPr>
        <w:t>)</w:t>
      </w:r>
    </w:p>
    <w:p w14:paraId="529B8B96" w14:textId="3B4330A5" w:rsidR="00BD7942" w:rsidRPr="00BD7942" w:rsidRDefault="00BD7942" w:rsidP="00B07080">
      <w:pPr>
        <w:pStyle w:val="BodyText"/>
        <w:tabs>
          <w:tab w:val="left" w:pos="567"/>
        </w:tabs>
        <w:rPr>
          <w:rFonts w:ascii="Arial" w:hAnsi="Arial" w:cs="Arial"/>
          <w:sz w:val="20"/>
          <w:szCs w:val="16"/>
        </w:rPr>
      </w:pPr>
      <w:r w:rsidRPr="00BD7942">
        <w:rPr>
          <w:rFonts w:ascii="Arial" w:hAnsi="Arial" w:cs="Arial"/>
          <w:sz w:val="20"/>
          <w:szCs w:val="16"/>
        </w:rPr>
        <w:t xml:space="preserve">Notwithstanding any other provision of this </w:t>
      </w:r>
      <w:r w:rsidRPr="00BD7942">
        <w:rPr>
          <w:rFonts w:ascii="Arial" w:hAnsi="Arial" w:cs="Arial"/>
          <w:b/>
          <w:bCs/>
          <w:sz w:val="20"/>
          <w:szCs w:val="16"/>
        </w:rPr>
        <w:t>Policy</w:t>
      </w:r>
      <w:r w:rsidRPr="00BD7942">
        <w:rPr>
          <w:rFonts w:ascii="Arial" w:hAnsi="Arial" w:cs="Arial"/>
          <w:sz w:val="20"/>
          <w:szCs w:val="16"/>
        </w:rPr>
        <w:t xml:space="preserve"> to the contrary, this </w:t>
      </w:r>
      <w:r w:rsidRPr="00BD7942">
        <w:rPr>
          <w:rFonts w:ascii="Arial" w:hAnsi="Arial" w:cs="Arial"/>
          <w:b/>
          <w:bCs/>
          <w:sz w:val="20"/>
          <w:szCs w:val="16"/>
        </w:rPr>
        <w:t>Policy</w:t>
      </w:r>
      <w:r w:rsidRPr="00BD7942">
        <w:rPr>
          <w:rFonts w:ascii="Arial" w:hAnsi="Arial" w:cs="Arial"/>
          <w:sz w:val="20"/>
          <w:szCs w:val="16"/>
        </w:rPr>
        <w:t xml:space="preserve"> does not insure any </w:t>
      </w:r>
      <w:r w:rsidRPr="00BD7942">
        <w:rPr>
          <w:rFonts w:ascii="Arial" w:hAnsi="Arial" w:cs="Arial"/>
          <w:b/>
          <w:bCs/>
          <w:sz w:val="20"/>
          <w:szCs w:val="16"/>
        </w:rPr>
        <w:t>Damage</w:t>
      </w:r>
      <w:r w:rsidRPr="00BD7942">
        <w:rPr>
          <w:rFonts w:ascii="Arial" w:hAnsi="Arial" w:cs="Arial"/>
          <w:sz w:val="20"/>
          <w:szCs w:val="16"/>
        </w:rPr>
        <w:t xml:space="preserve">, claim, cost, expense or other sum, directly or in any way arising out of, attributable to, or occurring concurrently or in any sequence with a </w:t>
      </w:r>
      <w:r w:rsidRPr="00290874">
        <w:rPr>
          <w:rFonts w:ascii="Arial" w:hAnsi="Arial" w:cs="Arial"/>
          <w:sz w:val="20"/>
          <w:szCs w:val="16"/>
        </w:rPr>
        <w:t>Communicable Disease</w:t>
      </w:r>
      <w:r w:rsidRPr="00BD7942">
        <w:rPr>
          <w:rFonts w:ascii="Arial" w:hAnsi="Arial" w:cs="Arial"/>
          <w:sz w:val="20"/>
          <w:szCs w:val="16"/>
        </w:rPr>
        <w:t xml:space="preserve"> or the fear or threat (whether actual or perceived) of a </w:t>
      </w:r>
      <w:r w:rsidRPr="00290874">
        <w:rPr>
          <w:rFonts w:ascii="Arial" w:hAnsi="Arial" w:cs="Arial"/>
          <w:sz w:val="20"/>
          <w:szCs w:val="16"/>
        </w:rPr>
        <w:t>Communicable Disease.</w:t>
      </w:r>
      <w:r w:rsidRPr="00BD7942">
        <w:rPr>
          <w:rFonts w:ascii="Arial" w:hAnsi="Arial" w:cs="Arial"/>
          <w:sz w:val="20"/>
          <w:szCs w:val="16"/>
        </w:rPr>
        <w:t xml:space="preserve"> </w:t>
      </w:r>
    </w:p>
    <w:p w14:paraId="1FB56C8F" w14:textId="1BAE0FC6" w:rsidR="00BD7942" w:rsidRPr="00BD7942" w:rsidRDefault="00BD7942" w:rsidP="004F6B95">
      <w:pPr>
        <w:pStyle w:val="BodyText"/>
        <w:rPr>
          <w:rFonts w:ascii="Arial" w:hAnsi="Arial" w:cs="Arial"/>
          <w:sz w:val="20"/>
          <w:szCs w:val="16"/>
        </w:rPr>
      </w:pPr>
      <w:r w:rsidRPr="00BD7942">
        <w:rPr>
          <w:rFonts w:ascii="Arial" w:hAnsi="Arial" w:cs="Arial"/>
          <w:sz w:val="20"/>
          <w:szCs w:val="16"/>
        </w:rPr>
        <w:t xml:space="preserve">For the purposes of this Endorsement, </w:t>
      </w:r>
      <w:r w:rsidRPr="004F6B95">
        <w:rPr>
          <w:rFonts w:ascii="Arial" w:hAnsi="Arial" w:cs="Arial"/>
          <w:b/>
          <w:bCs/>
          <w:sz w:val="20"/>
          <w:szCs w:val="16"/>
        </w:rPr>
        <w:t>Damage</w:t>
      </w:r>
      <w:r w:rsidRPr="00BD7942">
        <w:rPr>
          <w:rFonts w:ascii="Arial" w:hAnsi="Arial" w:cs="Arial"/>
          <w:sz w:val="20"/>
          <w:szCs w:val="16"/>
        </w:rPr>
        <w:t>, claim, cost, expense or other sum, includes, but is not limited to, any cost to clean-up, detoxify, remove, monitor or test:</w:t>
      </w:r>
    </w:p>
    <w:p w14:paraId="0E125AF5" w14:textId="7F9FCCA2" w:rsidR="00BD7942" w:rsidRPr="00BD7942" w:rsidRDefault="00BD7942" w:rsidP="004F6B95">
      <w:pPr>
        <w:pStyle w:val="BodyText"/>
        <w:tabs>
          <w:tab w:val="left" w:pos="567"/>
        </w:tabs>
        <w:rPr>
          <w:rFonts w:ascii="Arial" w:hAnsi="Arial" w:cs="Arial"/>
          <w:sz w:val="20"/>
          <w:szCs w:val="16"/>
        </w:rPr>
      </w:pPr>
      <w:r w:rsidRPr="00BD7942">
        <w:rPr>
          <w:rFonts w:ascii="Arial" w:hAnsi="Arial" w:cs="Arial"/>
          <w:sz w:val="20"/>
          <w:szCs w:val="16"/>
        </w:rPr>
        <w:t xml:space="preserve">1) </w:t>
      </w:r>
      <w:r w:rsidR="004F6B95">
        <w:rPr>
          <w:rFonts w:ascii="Arial" w:hAnsi="Arial" w:cs="Arial"/>
          <w:sz w:val="20"/>
          <w:szCs w:val="16"/>
        </w:rPr>
        <w:tab/>
      </w:r>
      <w:r w:rsidRPr="00BD7942">
        <w:rPr>
          <w:rFonts w:ascii="Arial" w:hAnsi="Arial" w:cs="Arial"/>
          <w:sz w:val="20"/>
          <w:szCs w:val="16"/>
        </w:rPr>
        <w:t xml:space="preserve">for a </w:t>
      </w:r>
      <w:r w:rsidRPr="00290874">
        <w:rPr>
          <w:rFonts w:ascii="Arial" w:hAnsi="Arial" w:cs="Arial"/>
          <w:sz w:val="20"/>
          <w:szCs w:val="16"/>
        </w:rPr>
        <w:t>Communicable Disease</w:t>
      </w:r>
      <w:r w:rsidRPr="00BD7942">
        <w:rPr>
          <w:rFonts w:ascii="Arial" w:hAnsi="Arial" w:cs="Arial"/>
          <w:sz w:val="20"/>
          <w:szCs w:val="16"/>
        </w:rPr>
        <w:t xml:space="preserve">, or </w:t>
      </w:r>
    </w:p>
    <w:p w14:paraId="71381489" w14:textId="307A5B6A" w:rsidR="00BD7942" w:rsidRPr="00BD7942" w:rsidRDefault="00BD7942" w:rsidP="004F6B95">
      <w:pPr>
        <w:pStyle w:val="BodyText"/>
        <w:tabs>
          <w:tab w:val="left" w:pos="567"/>
        </w:tabs>
        <w:rPr>
          <w:rFonts w:ascii="Arial" w:hAnsi="Arial" w:cs="Arial"/>
          <w:sz w:val="20"/>
          <w:szCs w:val="16"/>
        </w:rPr>
      </w:pPr>
      <w:r w:rsidRPr="00BD7942">
        <w:rPr>
          <w:rFonts w:ascii="Arial" w:hAnsi="Arial" w:cs="Arial"/>
          <w:sz w:val="20"/>
          <w:szCs w:val="16"/>
        </w:rPr>
        <w:t xml:space="preserve">2) </w:t>
      </w:r>
      <w:r w:rsidR="004F6B95">
        <w:rPr>
          <w:rFonts w:ascii="Arial" w:hAnsi="Arial" w:cs="Arial"/>
          <w:sz w:val="20"/>
          <w:szCs w:val="16"/>
        </w:rPr>
        <w:tab/>
      </w:r>
      <w:r w:rsidRPr="00BD7942">
        <w:rPr>
          <w:rFonts w:ascii="Arial" w:hAnsi="Arial" w:cs="Arial"/>
          <w:sz w:val="20"/>
          <w:szCs w:val="16"/>
        </w:rPr>
        <w:t xml:space="preserve">any Property Insured hereunder that is affected by such Communicable Disease. </w:t>
      </w:r>
    </w:p>
    <w:p w14:paraId="2586E00A" w14:textId="4454B7B4" w:rsidR="00BD7942" w:rsidRPr="00BD7942" w:rsidRDefault="00BD7942" w:rsidP="004F6B95">
      <w:pPr>
        <w:pStyle w:val="BodyText"/>
        <w:rPr>
          <w:rFonts w:ascii="Arial" w:hAnsi="Arial" w:cs="Arial"/>
          <w:sz w:val="20"/>
          <w:szCs w:val="16"/>
        </w:rPr>
      </w:pPr>
      <w:r w:rsidRPr="00BD7942">
        <w:rPr>
          <w:rFonts w:ascii="Arial" w:hAnsi="Arial" w:cs="Arial"/>
          <w:sz w:val="20"/>
          <w:szCs w:val="16"/>
        </w:rPr>
        <w:t xml:space="preserve">For the purposes of this </w:t>
      </w:r>
      <w:r w:rsidR="004F6B95">
        <w:rPr>
          <w:rFonts w:ascii="Arial" w:hAnsi="Arial" w:cs="Arial"/>
          <w:sz w:val="20"/>
          <w:szCs w:val="16"/>
        </w:rPr>
        <w:t>Exclusion</w:t>
      </w:r>
      <w:r w:rsidRPr="00BD7942">
        <w:rPr>
          <w:rFonts w:ascii="Arial" w:hAnsi="Arial" w:cs="Arial"/>
          <w:sz w:val="20"/>
          <w:szCs w:val="16"/>
        </w:rPr>
        <w:t xml:space="preserve"> a </w:t>
      </w:r>
      <w:r w:rsidRPr="00290874">
        <w:rPr>
          <w:rFonts w:ascii="Arial" w:hAnsi="Arial" w:cs="Arial"/>
          <w:sz w:val="20"/>
          <w:szCs w:val="16"/>
        </w:rPr>
        <w:t>Communicable Disease</w:t>
      </w:r>
      <w:r w:rsidRPr="00BD7942">
        <w:rPr>
          <w:rFonts w:ascii="Arial" w:hAnsi="Arial" w:cs="Arial"/>
          <w:sz w:val="20"/>
          <w:szCs w:val="16"/>
        </w:rPr>
        <w:t xml:space="preserve"> means any disease which can be transmitted by means of any substance or agent from any organism to another organism where:</w:t>
      </w:r>
    </w:p>
    <w:p w14:paraId="38DFDF01" w14:textId="1CC8BBBF" w:rsidR="00BD7942" w:rsidRPr="00BD7942" w:rsidRDefault="00BD7942" w:rsidP="004F6B95">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1) </w:t>
      </w:r>
      <w:r w:rsidR="004F6B95">
        <w:rPr>
          <w:rFonts w:ascii="Arial" w:hAnsi="Arial" w:cs="Arial"/>
          <w:sz w:val="20"/>
          <w:szCs w:val="16"/>
        </w:rPr>
        <w:tab/>
      </w:r>
      <w:r w:rsidRPr="00BD7942">
        <w:rPr>
          <w:rFonts w:ascii="Arial" w:hAnsi="Arial" w:cs="Arial"/>
          <w:sz w:val="20"/>
          <w:szCs w:val="16"/>
        </w:rPr>
        <w:t xml:space="preserve">the substance or agent includes, but is not limited to, a virus, bacterium, parasite or other organism or any variation thereof, whether deemed living or not; and </w:t>
      </w:r>
    </w:p>
    <w:p w14:paraId="5056DEB9" w14:textId="67950592" w:rsidR="00BD7942" w:rsidRPr="00BD7942" w:rsidRDefault="00BD7942" w:rsidP="004F6B95">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2) </w:t>
      </w:r>
      <w:r w:rsidR="004F6B95">
        <w:rPr>
          <w:rFonts w:ascii="Arial" w:hAnsi="Arial" w:cs="Arial"/>
          <w:sz w:val="20"/>
          <w:szCs w:val="16"/>
        </w:rPr>
        <w:tab/>
      </w:r>
      <w:r w:rsidRPr="00BD7942">
        <w:rPr>
          <w:rFonts w:ascii="Arial" w:hAnsi="Arial" w:cs="Arial"/>
          <w:sz w:val="20"/>
          <w:szCs w:val="16"/>
        </w:rPr>
        <w:t xml:space="preserve">the method of transmission, whether direct or in any way, includes but is not limited to, airborne transmission, bodily fluid transmission, transmission from or to any surface or object, solid, liquid or gas or between organisms; and </w:t>
      </w:r>
    </w:p>
    <w:p w14:paraId="2DC12FD7" w14:textId="77CEBA64" w:rsidR="00BD7942" w:rsidRPr="00BD7942" w:rsidRDefault="00BD7942" w:rsidP="004F6B95">
      <w:pPr>
        <w:pStyle w:val="BodyText"/>
        <w:tabs>
          <w:tab w:val="left" w:pos="567"/>
        </w:tabs>
        <w:ind w:left="567" w:hanging="567"/>
        <w:rPr>
          <w:rFonts w:ascii="Arial" w:hAnsi="Arial" w:cs="Arial"/>
          <w:sz w:val="20"/>
          <w:szCs w:val="16"/>
        </w:rPr>
      </w:pPr>
      <w:r w:rsidRPr="00BD7942">
        <w:rPr>
          <w:rFonts w:ascii="Arial" w:hAnsi="Arial" w:cs="Arial"/>
          <w:sz w:val="20"/>
          <w:szCs w:val="16"/>
        </w:rPr>
        <w:t xml:space="preserve">3) </w:t>
      </w:r>
      <w:r w:rsidR="004F6B95">
        <w:rPr>
          <w:rFonts w:ascii="Arial" w:hAnsi="Arial" w:cs="Arial"/>
          <w:sz w:val="20"/>
          <w:szCs w:val="16"/>
        </w:rPr>
        <w:tab/>
      </w:r>
      <w:r w:rsidRPr="00BD7942">
        <w:rPr>
          <w:rFonts w:ascii="Arial" w:hAnsi="Arial" w:cs="Arial"/>
          <w:sz w:val="20"/>
          <w:szCs w:val="16"/>
        </w:rPr>
        <w:t xml:space="preserve">the disease, substance or agent can cause or threaten </w:t>
      </w:r>
      <w:r w:rsidR="006D3005">
        <w:rPr>
          <w:rFonts w:ascii="Arial" w:hAnsi="Arial" w:cs="Arial"/>
          <w:b/>
          <w:sz w:val="20"/>
          <w:szCs w:val="16"/>
        </w:rPr>
        <w:t>Damage</w:t>
      </w:r>
      <w:r w:rsidRPr="00BD7942">
        <w:rPr>
          <w:rFonts w:ascii="Arial" w:hAnsi="Arial" w:cs="Arial"/>
          <w:sz w:val="20"/>
          <w:szCs w:val="16"/>
        </w:rPr>
        <w:t xml:space="preserve"> to human health or human welfare or can cause or threaten </w:t>
      </w:r>
      <w:r w:rsidRPr="004F6B95">
        <w:rPr>
          <w:rFonts w:ascii="Arial" w:hAnsi="Arial" w:cs="Arial"/>
          <w:b/>
          <w:bCs/>
          <w:sz w:val="20"/>
          <w:szCs w:val="16"/>
        </w:rPr>
        <w:t>Damage</w:t>
      </w:r>
      <w:r w:rsidRPr="00BD7942">
        <w:rPr>
          <w:rFonts w:ascii="Arial" w:hAnsi="Arial" w:cs="Arial"/>
          <w:sz w:val="20"/>
          <w:szCs w:val="16"/>
        </w:rPr>
        <w:t xml:space="preserve"> to, deterioration of, loss of value of, marketability of or loss of use of property insured hereunder. </w:t>
      </w:r>
    </w:p>
    <w:p w14:paraId="4501D16B" w14:textId="1A7CA8C5" w:rsidR="00BD7942" w:rsidRPr="00BD7942" w:rsidRDefault="00BD7942" w:rsidP="004F6B95">
      <w:pPr>
        <w:pStyle w:val="BodyText"/>
        <w:rPr>
          <w:rFonts w:ascii="Arial" w:hAnsi="Arial" w:cs="Arial"/>
          <w:sz w:val="20"/>
          <w:szCs w:val="16"/>
        </w:rPr>
      </w:pPr>
      <w:r w:rsidRPr="00BD7942">
        <w:rPr>
          <w:rFonts w:ascii="Arial" w:hAnsi="Arial" w:cs="Arial"/>
          <w:sz w:val="20"/>
          <w:szCs w:val="16"/>
        </w:rPr>
        <w:t>This E</w:t>
      </w:r>
      <w:r w:rsidR="004F6B95">
        <w:rPr>
          <w:rFonts w:ascii="Arial" w:hAnsi="Arial" w:cs="Arial"/>
          <w:sz w:val="20"/>
          <w:szCs w:val="16"/>
        </w:rPr>
        <w:t>xclusion</w:t>
      </w:r>
      <w:r w:rsidRPr="00BD7942">
        <w:rPr>
          <w:rFonts w:ascii="Arial" w:hAnsi="Arial" w:cs="Arial"/>
          <w:sz w:val="20"/>
          <w:szCs w:val="16"/>
        </w:rPr>
        <w:t xml:space="preserve"> applies to all coverage </w:t>
      </w:r>
      <w:r w:rsidRPr="00CD3F36">
        <w:rPr>
          <w:rFonts w:ascii="Arial" w:hAnsi="Arial" w:cs="Arial"/>
          <w:bCs/>
          <w:sz w:val="20"/>
          <w:szCs w:val="16"/>
        </w:rPr>
        <w:t>Extensions</w:t>
      </w:r>
      <w:r w:rsidRPr="00BD7942">
        <w:rPr>
          <w:rFonts w:ascii="Arial" w:hAnsi="Arial" w:cs="Arial"/>
          <w:sz w:val="20"/>
          <w:szCs w:val="16"/>
        </w:rPr>
        <w:t xml:space="preserve">, additional coverages, exceptions to any Exclusion and other coverage grant(s). </w:t>
      </w:r>
    </w:p>
    <w:p w14:paraId="180B3AB5" w14:textId="49D875F6" w:rsidR="00A1040B" w:rsidRDefault="00637570" w:rsidP="00BD7942">
      <w:pPr>
        <w:pStyle w:val="Heading2"/>
        <w:spacing w:before="120"/>
        <w:rPr>
          <w:rFonts w:eastAsia="MS Mincho"/>
        </w:rPr>
      </w:pPr>
      <w:r w:rsidRPr="00637570">
        <w:rPr>
          <w:rFonts w:eastAsia="MS Mincho"/>
        </w:rPr>
        <w:t>Contribution</w:t>
      </w:r>
    </w:p>
    <w:p w14:paraId="4C75F729" w14:textId="6D0FF3DC" w:rsidR="00637570" w:rsidRPr="00207C0C" w:rsidRDefault="00637570" w:rsidP="00242442">
      <w:pPr>
        <w:pStyle w:val="Heading2"/>
        <w:spacing w:before="120"/>
        <w:rPr>
          <w:rFonts w:eastAsia="MS Gothic"/>
          <w:bCs w:val="0"/>
          <w:color w:val="auto"/>
        </w:rPr>
      </w:pPr>
      <w:r w:rsidRPr="00207C0C">
        <w:rPr>
          <w:rFonts w:ascii="Arial" w:eastAsia="MS Mincho" w:hAnsi="Arial" w:cs="Arial"/>
          <w:bCs w:val="0"/>
          <w:iCs/>
          <w:color w:val="auto"/>
          <w:sz w:val="20"/>
          <w:lang w:eastAsia="en-GB"/>
        </w:rPr>
        <w:t xml:space="preserve">The </w:t>
      </w:r>
      <w:r w:rsidRPr="00207C0C">
        <w:rPr>
          <w:rFonts w:ascii="Arial" w:eastAsia="MS Mincho" w:hAnsi="Arial" w:cs="Arial"/>
          <w:b/>
          <w:iCs/>
          <w:color w:val="auto"/>
          <w:sz w:val="20"/>
          <w:lang w:eastAsia="en-GB"/>
        </w:rPr>
        <w:t>Insurer</w:t>
      </w:r>
      <w:r w:rsidRPr="00207C0C">
        <w:rPr>
          <w:rFonts w:ascii="Arial" w:eastAsia="MS Mincho" w:hAnsi="Arial" w:cs="Arial"/>
          <w:bCs w:val="0"/>
          <w:iCs/>
          <w:color w:val="auto"/>
          <w:sz w:val="20"/>
          <w:lang w:eastAsia="en-GB"/>
        </w:rPr>
        <w:t xml:space="preserve"> will not pay any claim if any </w:t>
      </w:r>
      <w:r w:rsidRPr="00207C0C">
        <w:rPr>
          <w:rFonts w:ascii="Arial" w:eastAsia="MS Mincho" w:hAnsi="Arial" w:cs="Arial"/>
          <w:b/>
          <w:iCs/>
          <w:color w:val="auto"/>
          <w:sz w:val="20"/>
          <w:lang w:eastAsia="en-GB"/>
        </w:rPr>
        <w:t>Damage</w:t>
      </w:r>
      <w:r w:rsidRPr="00207C0C">
        <w:rPr>
          <w:rFonts w:ascii="Arial" w:eastAsia="MS Mincho" w:hAnsi="Arial" w:cs="Arial"/>
          <w:bCs w:val="0"/>
          <w:iCs/>
          <w:color w:val="auto"/>
          <w:sz w:val="20"/>
          <w:lang w:eastAsia="en-GB"/>
        </w:rPr>
        <w:t xml:space="preserve"> or liability covered under this </w:t>
      </w:r>
      <w:r w:rsidRPr="00207C0C">
        <w:rPr>
          <w:rFonts w:ascii="Arial" w:eastAsia="MS Mincho" w:hAnsi="Arial" w:cs="Arial"/>
          <w:b/>
          <w:iCs/>
          <w:color w:val="auto"/>
          <w:sz w:val="20"/>
          <w:lang w:eastAsia="en-GB"/>
        </w:rPr>
        <w:t>Policy</w:t>
      </w:r>
      <w:r w:rsidRPr="00207C0C">
        <w:rPr>
          <w:rFonts w:ascii="Arial" w:eastAsia="MS Mincho" w:hAnsi="Arial" w:cs="Arial"/>
          <w:bCs w:val="0"/>
          <w:iCs/>
          <w:color w:val="auto"/>
          <w:sz w:val="20"/>
          <w:lang w:eastAsia="en-GB"/>
        </w:rPr>
        <w:t xml:space="preserve"> is also covered under any other insurance, to the extent of that other coverage.</w:t>
      </w:r>
    </w:p>
    <w:p w14:paraId="1C972D7E" w14:textId="262C06C9" w:rsidR="00BF1A52" w:rsidRPr="00BF1A52" w:rsidRDefault="00BF1A52" w:rsidP="00207C0C">
      <w:pPr>
        <w:pStyle w:val="Heading2"/>
        <w:spacing w:before="120"/>
      </w:pPr>
      <w:r w:rsidRPr="00BF1A52">
        <w:t>Coronavirus and Covid-19 Exclusion</w:t>
      </w:r>
    </w:p>
    <w:p w14:paraId="71095F6A" w14:textId="3F12889F" w:rsidR="00BF1A52" w:rsidRPr="00BF1A52" w:rsidRDefault="00BF1A52" w:rsidP="00242442">
      <w:pPr>
        <w:pStyle w:val="Body"/>
        <w:jc w:val="left"/>
        <w:rPr>
          <w:rFonts w:cs="Arial"/>
          <w:sz w:val="20"/>
        </w:rPr>
      </w:pPr>
      <w:r w:rsidRPr="00BF1A52">
        <w:rPr>
          <w:rFonts w:cs="Arial"/>
          <w:sz w:val="20"/>
        </w:rPr>
        <w:t xml:space="preserve">The following exclusion is added to </w:t>
      </w:r>
      <w:r w:rsidR="003862EA" w:rsidRPr="00351DC4">
        <w:rPr>
          <w:rFonts w:cs="Arial"/>
          <w:b/>
          <w:sz w:val="20"/>
        </w:rPr>
        <w:t>S</w:t>
      </w:r>
      <w:r w:rsidRPr="00351DC4">
        <w:rPr>
          <w:rFonts w:cs="Arial"/>
          <w:b/>
          <w:sz w:val="20"/>
        </w:rPr>
        <w:t>ections</w:t>
      </w:r>
      <w:r w:rsidRPr="00BF1A52">
        <w:rPr>
          <w:rFonts w:cs="Arial"/>
          <w:sz w:val="20"/>
        </w:rPr>
        <w:t xml:space="preserve"> 7 and 8 of the </w:t>
      </w:r>
      <w:r w:rsidRPr="00916A06">
        <w:rPr>
          <w:rFonts w:cs="Arial"/>
          <w:b/>
          <w:bCs/>
          <w:sz w:val="20"/>
        </w:rPr>
        <w:t>Policy</w:t>
      </w:r>
      <w:r w:rsidR="00C5458E">
        <w:rPr>
          <w:rFonts w:cs="Arial"/>
          <w:sz w:val="20"/>
        </w:rPr>
        <w:t xml:space="preserve"> if shown as applicable in the </w:t>
      </w:r>
      <w:r w:rsidR="00C5458E" w:rsidRPr="00C5458E">
        <w:rPr>
          <w:rFonts w:cs="Arial"/>
          <w:b/>
          <w:sz w:val="20"/>
        </w:rPr>
        <w:t>Schedule</w:t>
      </w:r>
    </w:p>
    <w:p w14:paraId="01796B5B" w14:textId="15616363" w:rsidR="00BF1A52" w:rsidRPr="00BF1A52" w:rsidRDefault="00BF1A52" w:rsidP="00341CE1">
      <w:pPr>
        <w:spacing w:line="240" w:lineRule="auto"/>
        <w:rPr>
          <w:rFonts w:ascii="Arial" w:hAnsi="Arial" w:cs="Arial"/>
          <w:sz w:val="20"/>
        </w:rPr>
      </w:pPr>
      <w:r w:rsidRPr="00BF1A52">
        <w:rPr>
          <w:rFonts w:ascii="Arial" w:hAnsi="Arial" w:cs="Arial"/>
          <w:sz w:val="20"/>
        </w:rPr>
        <w:t xml:space="preserve">This </w:t>
      </w:r>
      <w:r w:rsidRPr="00916A06">
        <w:rPr>
          <w:rFonts w:ascii="Arial" w:hAnsi="Arial" w:cs="Arial"/>
          <w:b/>
          <w:bCs/>
          <w:sz w:val="20"/>
        </w:rPr>
        <w:t>Section</w:t>
      </w:r>
      <w:r w:rsidRPr="00BF1A52">
        <w:rPr>
          <w:rFonts w:ascii="Arial" w:hAnsi="Arial" w:cs="Arial"/>
          <w:sz w:val="20"/>
        </w:rPr>
        <w:t xml:space="preserve"> does not provide </w:t>
      </w:r>
      <w:r w:rsidR="003862EA" w:rsidRPr="00BF1A52">
        <w:rPr>
          <w:rFonts w:ascii="Arial" w:hAnsi="Arial" w:cs="Arial"/>
          <w:sz w:val="20"/>
        </w:rPr>
        <w:t>indemnity</w:t>
      </w:r>
      <w:r w:rsidRPr="00BF1A52">
        <w:rPr>
          <w:rFonts w:ascii="Arial" w:hAnsi="Arial" w:cs="Arial"/>
          <w:sz w:val="20"/>
        </w:rPr>
        <w:t xml:space="preserve">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14:paraId="2ECB0FCB" w14:textId="77777777" w:rsidR="00637570" w:rsidRPr="00637570" w:rsidRDefault="00637570" w:rsidP="00242442">
      <w:pPr>
        <w:pStyle w:val="Heading2"/>
        <w:spacing w:before="120"/>
        <w:rPr>
          <w:rFonts w:eastAsia="MS Mincho"/>
        </w:rPr>
      </w:pPr>
      <w:r w:rsidRPr="00637570">
        <w:rPr>
          <w:rFonts w:eastAsia="MS Mincho"/>
        </w:rPr>
        <w:t>Date Recognition</w:t>
      </w:r>
    </w:p>
    <w:p w14:paraId="3D47F36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under this </w:t>
      </w:r>
      <w:r w:rsidRPr="00637570">
        <w:rPr>
          <w:rFonts w:ascii="Arial" w:eastAsia="MS Mincho" w:hAnsi="Arial" w:cs="Arial"/>
          <w:b/>
          <w:bCs/>
          <w:sz w:val="20"/>
        </w:rPr>
        <w:t>Policy</w:t>
      </w:r>
      <w:r w:rsidRPr="00637570">
        <w:rPr>
          <w:rFonts w:ascii="Arial" w:eastAsia="MS Mincho" w:hAnsi="Arial" w:cs="Arial"/>
          <w:sz w:val="20"/>
        </w:rPr>
        <w:t xml:space="preserve"> for any:</w:t>
      </w:r>
    </w:p>
    <w:p w14:paraId="50A80E9A" w14:textId="77777777" w:rsidR="00637570" w:rsidRPr="00637570" w:rsidRDefault="00637570" w:rsidP="00DE618D">
      <w:pPr>
        <w:spacing w:before="80"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claim resulting from </w:t>
      </w:r>
      <w:r w:rsidRPr="00637570">
        <w:rPr>
          <w:rFonts w:ascii="Arial" w:eastAsia="MS Mincho" w:hAnsi="Arial" w:cs="Arial"/>
          <w:b/>
          <w:sz w:val="20"/>
        </w:rPr>
        <w:t>Damage</w:t>
      </w:r>
      <w:r w:rsidRPr="00637570">
        <w:rPr>
          <w:rFonts w:ascii="Arial" w:eastAsia="MS Mincho" w:hAnsi="Arial" w:cs="Arial"/>
          <w:sz w:val="20"/>
        </w:rPr>
        <w:t xml:space="preserve"> directly or in any way caused by or consisting of or arising;</w:t>
      </w:r>
    </w:p>
    <w:p w14:paraId="275B28EA" w14:textId="77777777" w:rsidR="00637570" w:rsidRPr="00637570" w:rsidRDefault="00637570" w:rsidP="00DE618D">
      <w:pPr>
        <w:spacing w:before="80"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liability of whatsoever nature directly or in any way caused by or contributed to by or arising;</w:t>
      </w:r>
    </w:p>
    <w:p w14:paraId="2018E6C9" w14:textId="77777777" w:rsidR="00637570" w:rsidRPr="00637570" w:rsidRDefault="00637570" w:rsidP="00DE618D">
      <w:pPr>
        <w:spacing w:before="8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proceedings that result directly or in any way; or</w:t>
      </w:r>
    </w:p>
    <w:p w14:paraId="08BE0591" w14:textId="77777777" w:rsidR="00637570" w:rsidRPr="00637570" w:rsidRDefault="00637570" w:rsidP="00DE618D">
      <w:pPr>
        <w:spacing w:before="80"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additional expenditure arising directly or in any way;</w:t>
      </w:r>
    </w:p>
    <w:p w14:paraId="7275A7B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from the failure of any computer or data processing equipment or media or microchip or integrated circuit or similar device or any computer software whether the property of the </w:t>
      </w:r>
      <w:r w:rsidRPr="00637570">
        <w:rPr>
          <w:rFonts w:ascii="Arial" w:eastAsia="MS Mincho" w:hAnsi="Arial" w:cs="Arial"/>
          <w:b/>
          <w:sz w:val="20"/>
          <w:lang w:val="en-US"/>
        </w:rPr>
        <w:t>Insured</w:t>
      </w:r>
      <w:r w:rsidRPr="00637570">
        <w:rPr>
          <w:rFonts w:ascii="Arial" w:eastAsia="MS Mincho" w:hAnsi="Arial" w:cs="Arial"/>
          <w:sz w:val="20"/>
        </w:rPr>
        <w:t xml:space="preserve"> or not to:</w:t>
      </w:r>
    </w:p>
    <w:p w14:paraId="692D9B64" w14:textId="77777777" w:rsidR="004F6B95" w:rsidRDefault="00637570" w:rsidP="00242442">
      <w:pPr>
        <w:spacing w:line="240" w:lineRule="auto"/>
        <w:ind w:left="567" w:hanging="567"/>
        <w:rPr>
          <w:rFonts w:ascii="Arial" w:eastAsia="MS Mincho" w:hAnsi="Arial" w:cs="Arial"/>
          <w:sz w:val="20"/>
        </w:rPr>
        <w:sectPr w:rsidR="004F6B95"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(a)</w:t>
      </w:r>
      <w:r w:rsidRPr="00637570">
        <w:rPr>
          <w:rFonts w:ascii="Arial" w:eastAsia="MS Mincho" w:hAnsi="Arial" w:cs="Arial"/>
          <w:sz w:val="20"/>
        </w:rPr>
        <w:tab/>
        <w:t>correctly recognise any date as its true calendar date;</w:t>
      </w:r>
    </w:p>
    <w:p w14:paraId="0409BE0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lastRenderedPageBreak/>
        <w:t>(b)</w:t>
      </w:r>
      <w:r w:rsidRPr="00637570">
        <w:rPr>
          <w:rFonts w:ascii="Arial" w:eastAsia="MS Mincho" w:hAnsi="Arial" w:cs="Arial"/>
          <w:sz w:val="20"/>
        </w:rPr>
        <w:tab/>
        <w:t>capture, save, retain or correctly to manipulate, interpret or process any data or information or command or instruction as a result of treating any date otherwise than as its true calendar date; or</w:t>
      </w:r>
    </w:p>
    <w:p w14:paraId="1B65ECEB" w14:textId="77777777" w:rsidR="00525855"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14:paraId="7E7ECE45" w14:textId="77777777" w:rsidR="00341CE1"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but this shall not exclude (other than in respect of liability or proceedings as stated above) claims resulting from subsequent </w:t>
      </w:r>
      <w:r w:rsidRPr="00637570">
        <w:rPr>
          <w:rFonts w:ascii="Arial" w:eastAsia="MS Mincho" w:hAnsi="Arial" w:cs="Arial"/>
          <w:b/>
          <w:sz w:val="20"/>
        </w:rPr>
        <w:t>Damage</w:t>
      </w:r>
      <w:r w:rsidRPr="00637570">
        <w:rPr>
          <w:rFonts w:ascii="Arial" w:eastAsia="MS Mincho" w:hAnsi="Arial" w:cs="Arial"/>
          <w:sz w:val="20"/>
        </w:rPr>
        <w:t xml:space="preserve"> not otherwise excluded which itself results from a </w:t>
      </w:r>
      <w:r w:rsidRPr="00637570">
        <w:rPr>
          <w:rFonts w:ascii="Arial" w:eastAsia="MS Mincho" w:hAnsi="Arial" w:cs="Arial"/>
          <w:b/>
          <w:sz w:val="20"/>
        </w:rPr>
        <w:t>Defined Peril</w:t>
      </w:r>
      <w:r w:rsidRPr="00637570">
        <w:rPr>
          <w:rFonts w:ascii="Arial" w:eastAsia="MS Mincho" w:hAnsi="Arial" w:cs="Arial"/>
          <w:sz w:val="20"/>
        </w:rPr>
        <w:t xml:space="preserve"> as stated in the relevant </w:t>
      </w:r>
      <w:r w:rsidRPr="00637570">
        <w:rPr>
          <w:rFonts w:ascii="Arial" w:eastAsia="MS Mincho" w:hAnsi="Arial" w:cs="Arial"/>
          <w:b/>
          <w:sz w:val="20"/>
        </w:rPr>
        <w:t>Sections</w:t>
      </w:r>
      <w:r w:rsidRPr="00637570">
        <w:rPr>
          <w:rFonts w:ascii="Arial" w:eastAsia="MS Mincho" w:hAnsi="Arial" w:cs="Arial"/>
          <w:sz w:val="20"/>
        </w:rPr>
        <w:t>.</w:t>
      </w:r>
    </w:p>
    <w:p w14:paraId="5F2C67D7" w14:textId="77777777" w:rsidR="00916A06" w:rsidRPr="00916A06" w:rsidRDefault="00637570" w:rsidP="00341CE1">
      <w:pPr>
        <w:pStyle w:val="Heading2"/>
        <w:spacing w:before="120"/>
      </w:pPr>
      <w:r w:rsidRPr="00693842">
        <w:t>Excess</w:t>
      </w:r>
    </w:p>
    <w:p w14:paraId="0024D6EE" w14:textId="7BE7C0F2" w:rsidR="008E3636" w:rsidRPr="00916A06" w:rsidRDefault="00637570" w:rsidP="00341CE1">
      <w:pPr>
        <w:pStyle w:val="BodyText"/>
        <w:spacing w:line="240" w:lineRule="auto"/>
      </w:pPr>
      <w:r w:rsidRPr="00916A06">
        <w:rPr>
          <w:rFonts w:ascii="Arial" w:eastAsia="MS Mincho" w:hAnsi="Arial" w:cs="Arial"/>
          <w:sz w:val="20"/>
        </w:rPr>
        <w:t xml:space="preserve">The </w:t>
      </w:r>
      <w:r w:rsidRPr="00FD5972">
        <w:rPr>
          <w:rFonts w:ascii="Arial" w:eastAsia="MS Mincho" w:hAnsi="Arial" w:cs="Arial"/>
          <w:b/>
          <w:bCs/>
          <w:sz w:val="20"/>
        </w:rPr>
        <w:t>Insurer</w:t>
      </w:r>
      <w:r w:rsidRPr="00916A06">
        <w:rPr>
          <w:rFonts w:ascii="Arial" w:eastAsia="MS Mincho" w:hAnsi="Arial" w:cs="Arial"/>
          <w:sz w:val="20"/>
        </w:rPr>
        <w:t xml:space="preserve"> shall not be liable under this </w:t>
      </w:r>
      <w:r w:rsidRPr="00FD5972">
        <w:rPr>
          <w:rFonts w:ascii="Arial" w:eastAsia="MS Mincho" w:hAnsi="Arial" w:cs="Arial"/>
          <w:b/>
          <w:bCs/>
          <w:sz w:val="20"/>
        </w:rPr>
        <w:t>Policy</w:t>
      </w:r>
      <w:r w:rsidRPr="00916A06">
        <w:rPr>
          <w:rFonts w:ascii="Arial" w:eastAsia="MS Mincho" w:hAnsi="Arial" w:cs="Arial"/>
          <w:sz w:val="20"/>
        </w:rPr>
        <w:t xml:space="preserve"> for the </w:t>
      </w:r>
      <w:r w:rsidRPr="00FD5972">
        <w:rPr>
          <w:rFonts w:ascii="Arial" w:eastAsia="MS Mincho" w:hAnsi="Arial" w:cs="Arial"/>
          <w:b/>
          <w:bCs/>
          <w:sz w:val="20"/>
        </w:rPr>
        <w:t>Excess</w:t>
      </w:r>
      <w:r w:rsidRPr="00916A06">
        <w:rPr>
          <w:rFonts w:ascii="Arial" w:eastAsia="MS Mincho" w:hAnsi="Arial" w:cs="Arial"/>
          <w:sz w:val="20"/>
        </w:rPr>
        <w:t xml:space="preserve">, which shall always be payable by the </w:t>
      </w:r>
      <w:r w:rsidRPr="00FD5972">
        <w:rPr>
          <w:rFonts w:ascii="Arial" w:eastAsia="MS Mincho" w:hAnsi="Arial" w:cs="Arial"/>
          <w:b/>
          <w:bCs/>
          <w:sz w:val="20"/>
          <w:lang w:val="en-US"/>
        </w:rPr>
        <w:t>Insured</w:t>
      </w:r>
      <w:r w:rsidRPr="00916A06">
        <w:rPr>
          <w:rFonts w:ascii="Arial" w:eastAsia="MS Mincho" w:hAnsi="Arial" w:cs="Arial"/>
          <w:sz w:val="20"/>
        </w:rPr>
        <w:t xml:space="preserve"> in respect of every claim. </w:t>
      </w:r>
      <w:r w:rsidR="00291CA5">
        <w:rPr>
          <w:rFonts w:ascii="Arial" w:eastAsia="MS Mincho" w:hAnsi="Arial" w:cs="Arial"/>
          <w:sz w:val="20"/>
          <w:szCs w:val="24"/>
        </w:rPr>
        <w:t xml:space="preserve"> </w:t>
      </w:r>
      <w:r w:rsidRPr="00916A06">
        <w:rPr>
          <w:rFonts w:ascii="Arial" w:eastAsia="MS Mincho" w:hAnsi="Arial" w:cs="Arial"/>
          <w:sz w:val="20"/>
          <w:szCs w:val="24"/>
          <w:lang w:val="en-US"/>
        </w:rPr>
        <w:t xml:space="preserve">The </w:t>
      </w:r>
      <w:r w:rsidRPr="00FD5972">
        <w:rPr>
          <w:rFonts w:ascii="Arial" w:eastAsia="MS Mincho" w:hAnsi="Arial" w:cs="Arial"/>
          <w:b/>
          <w:bCs/>
          <w:sz w:val="20"/>
          <w:szCs w:val="24"/>
          <w:lang w:val="en-US"/>
        </w:rPr>
        <w:t>Excess</w:t>
      </w:r>
      <w:r w:rsidRPr="00916A06">
        <w:rPr>
          <w:rFonts w:ascii="Arial" w:eastAsia="MS Mincho" w:hAnsi="Arial" w:cs="Arial"/>
          <w:sz w:val="20"/>
          <w:szCs w:val="24"/>
          <w:lang w:val="en-US"/>
        </w:rPr>
        <w:t xml:space="preserve"> shall be deducted from each and every claim paid or settled under this </w:t>
      </w:r>
      <w:r w:rsidRPr="00FD5972">
        <w:rPr>
          <w:rFonts w:ascii="Arial" w:eastAsia="MS Mincho" w:hAnsi="Arial" w:cs="Arial"/>
          <w:b/>
          <w:bCs/>
          <w:sz w:val="20"/>
          <w:szCs w:val="24"/>
        </w:rPr>
        <w:t>Policy</w:t>
      </w:r>
      <w:r w:rsidRPr="00916A06">
        <w:rPr>
          <w:rFonts w:ascii="Arial" w:eastAsia="MS Mincho" w:hAnsi="Arial" w:cs="Arial"/>
          <w:sz w:val="20"/>
          <w:szCs w:val="24"/>
        </w:rPr>
        <w:t>.</w:t>
      </w:r>
      <w:r w:rsidRPr="00916A06">
        <w:rPr>
          <w:rFonts w:ascii="Arial" w:eastAsia="Calibri" w:hAnsi="Arial" w:cs="Arial"/>
          <w:sz w:val="20"/>
          <w:szCs w:val="24"/>
        </w:rPr>
        <w:t xml:space="preserve"> </w:t>
      </w:r>
      <w:r w:rsidRPr="00916A06">
        <w:rPr>
          <w:rFonts w:ascii="Arial" w:eastAsia="MS Mincho" w:hAnsi="Arial" w:cs="Arial"/>
          <w:sz w:val="20"/>
          <w:szCs w:val="24"/>
        </w:rPr>
        <w:t xml:space="preserve">The Indemnity limit is additional to the </w:t>
      </w:r>
      <w:r w:rsidRPr="00FD5972">
        <w:rPr>
          <w:rFonts w:ascii="Arial" w:eastAsia="MS Mincho" w:hAnsi="Arial" w:cs="Arial"/>
          <w:b/>
          <w:bCs/>
          <w:sz w:val="20"/>
          <w:szCs w:val="24"/>
        </w:rPr>
        <w:t>Excess</w:t>
      </w:r>
      <w:r w:rsidR="00FD5972" w:rsidRPr="00FD5972">
        <w:rPr>
          <w:rFonts w:ascii="Arial" w:eastAsia="MS Mincho" w:hAnsi="Arial" w:cs="Arial"/>
          <w:sz w:val="20"/>
          <w:szCs w:val="24"/>
        </w:rPr>
        <w:t>.</w:t>
      </w:r>
    </w:p>
    <w:p w14:paraId="1FFE58FB" w14:textId="77777777" w:rsidR="00E44619" w:rsidRDefault="00637570" w:rsidP="000F2E59">
      <w:pPr>
        <w:pStyle w:val="Heading2"/>
        <w:spacing w:before="120"/>
        <w:rPr>
          <w:rFonts w:eastAsia="MS Mincho"/>
        </w:rPr>
      </w:pPr>
      <w:r w:rsidRPr="00637570">
        <w:rPr>
          <w:rFonts w:eastAsia="MS Mincho"/>
        </w:rPr>
        <w:t>Fines and Penalties</w:t>
      </w:r>
    </w:p>
    <w:p w14:paraId="7E570A00" w14:textId="2BDC37A4"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payment of, or the costs associated with, the imposition of any:</w:t>
      </w:r>
    </w:p>
    <w:p w14:paraId="4832EEE1" w14:textId="77777777" w:rsidR="00637570" w:rsidRPr="00637570" w:rsidRDefault="00637570" w:rsidP="00242442">
      <w:pPr>
        <w:spacing w:line="240" w:lineRule="auto"/>
        <w:ind w:left="567" w:hanging="567"/>
        <w:rPr>
          <w:rFonts w:ascii="Arial" w:eastAsia="MS Mincho" w:hAnsi="Arial" w:cs="Arial"/>
          <w:sz w:val="20"/>
        </w:rPr>
      </w:pPr>
      <w:r w:rsidRPr="00BB2042">
        <w:rPr>
          <w:rFonts w:ascii="Arial" w:eastAsia="MS Mincho" w:hAnsi="Arial" w:cs="Arial"/>
          <w:b/>
          <w:sz w:val="20"/>
        </w:rPr>
        <w:t>1</w:t>
      </w:r>
      <w:r w:rsidRPr="00637570">
        <w:rPr>
          <w:rFonts w:ascii="Arial" w:eastAsia="MS Mincho" w:hAnsi="Arial" w:cs="Arial"/>
          <w:sz w:val="20"/>
        </w:rPr>
        <w:tab/>
        <w:t>fines, penalties, civil sanctions (where civil sanction is any sanction imposed by a regulatory authority including civil sanctions as defined by the Regulatory Enforcements and Sanctions Act 2008) or pre-agreed damages; or</w:t>
      </w:r>
    </w:p>
    <w:p w14:paraId="016C0F7A" w14:textId="77777777" w:rsidR="00291CA5" w:rsidRDefault="00637570" w:rsidP="00242442">
      <w:pPr>
        <w:spacing w:line="240" w:lineRule="auto"/>
        <w:ind w:left="567" w:rightChars="-45" w:right="-81" w:hanging="567"/>
        <w:rPr>
          <w:rFonts w:ascii="Arial" w:eastAsia="MS Mincho" w:hAnsi="Arial" w:cs="Arial"/>
          <w:sz w:val="20"/>
        </w:rPr>
      </w:pPr>
      <w:r w:rsidRPr="00F37C54">
        <w:rPr>
          <w:rFonts w:ascii="Arial" w:eastAsia="MS Mincho" w:hAnsi="Arial" w:cs="Arial"/>
          <w:b/>
          <w:sz w:val="20"/>
        </w:rPr>
        <w:t>2</w:t>
      </w:r>
      <w:r w:rsidRPr="00637570">
        <w:rPr>
          <w:rFonts w:ascii="Arial" w:eastAsia="MS Mincho" w:hAnsi="Arial" w:cs="Arial"/>
          <w:sz w:val="20"/>
        </w:rPr>
        <w:tab/>
        <w:t>punitive or exemplary damages.</w:t>
      </w:r>
    </w:p>
    <w:p w14:paraId="3ED27EC9" w14:textId="22C6C852" w:rsidR="00F37C54" w:rsidRPr="00F37C54" w:rsidRDefault="00637570" w:rsidP="00F37C54">
      <w:pPr>
        <w:pStyle w:val="Heading2"/>
        <w:spacing w:before="120"/>
        <w:rPr>
          <w:rFonts w:eastAsia="MS Mincho"/>
        </w:rPr>
      </w:pPr>
      <w:r w:rsidRPr="00637570">
        <w:rPr>
          <w:rFonts w:eastAsia="MS Mincho"/>
        </w:rPr>
        <w:t>Northern Ireland</w:t>
      </w:r>
    </w:p>
    <w:p w14:paraId="4C6442DE" w14:textId="701F6945" w:rsidR="00637570" w:rsidRPr="00637570" w:rsidRDefault="00637570" w:rsidP="00242442">
      <w:pPr>
        <w:spacing w:before="0" w:line="240" w:lineRule="auto"/>
        <w:ind w:rightChars="-45" w:right="-81"/>
        <w:rPr>
          <w:rFonts w:ascii="Arial" w:eastAsia="MS Mincho" w:hAnsi="Arial" w:cs="Arial"/>
          <w:bCs/>
          <w:sz w:val="20"/>
        </w:rPr>
      </w:pPr>
      <w:r w:rsidRPr="00637570">
        <w:rPr>
          <w:rFonts w:ascii="Arial" w:eastAsia="MS Mincho" w:hAnsi="Arial" w:cs="Arial"/>
          <w:sz w:val="20"/>
        </w:rPr>
        <w:t xml:space="preserve">(Applicable only to the Business “All Risks”, Production Property “All Risks”, Business Interruption </w:t>
      </w:r>
      <w:r w:rsidR="000F2E59">
        <w:rPr>
          <w:rFonts w:ascii="Arial" w:eastAsia="MS Mincho" w:hAnsi="Arial" w:cs="Arial"/>
          <w:sz w:val="20"/>
        </w:rPr>
        <w:t>“</w:t>
      </w:r>
      <w:r w:rsidRPr="00637570">
        <w:rPr>
          <w:rFonts w:ascii="Arial" w:eastAsia="MS Mincho" w:hAnsi="Arial" w:cs="Arial"/>
          <w:sz w:val="20"/>
        </w:rPr>
        <w:t>All Risks</w:t>
      </w:r>
      <w:r w:rsidR="000F2E59">
        <w:rPr>
          <w:rFonts w:ascii="Arial" w:eastAsia="MS Mincho" w:hAnsi="Arial" w:cs="Arial"/>
          <w:sz w:val="20"/>
        </w:rPr>
        <w:t>”</w:t>
      </w:r>
      <w:r w:rsidRPr="00637570">
        <w:rPr>
          <w:rFonts w:ascii="Arial" w:eastAsia="MS Mincho" w:hAnsi="Arial" w:cs="Arial"/>
          <w:sz w:val="20"/>
        </w:rPr>
        <w:t xml:space="preserve">, Information Technology, Money and Production Indemnity “All Risks” </w:t>
      </w:r>
      <w:r w:rsidRPr="00351DC4">
        <w:rPr>
          <w:rFonts w:ascii="Arial" w:eastAsia="MS Mincho" w:hAnsi="Arial" w:cs="Arial"/>
          <w:b/>
          <w:sz w:val="20"/>
        </w:rPr>
        <w:t>Sections)</w:t>
      </w:r>
    </w:p>
    <w:p w14:paraId="550B7E10" w14:textId="536EBA86" w:rsidR="008E3636" w:rsidRDefault="00637570" w:rsidP="00242442">
      <w:pPr>
        <w:spacing w:line="240" w:lineRule="auto"/>
        <w:ind w:rightChars="-45" w:right="-81"/>
        <w:rPr>
          <w:rFonts w:eastAsia="MS Mincho"/>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any property in Northern Ireland or loss resulting therefrom caused by or happening through or in consequence of riot, civil commotion, and (except in respect of </w:t>
      </w:r>
      <w:r w:rsidRPr="00637570">
        <w:rPr>
          <w:rFonts w:ascii="Arial" w:eastAsia="MS Mincho" w:hAnsi="Arial" w:cs="Arial"/>
          <w:b/>
          <w:sz w:val="20"/>
        </w:rPr>
        <w:t>Damage</w:t>
      </w:r>
      <w:r w:rsidRPr="00637570">
        <w:rPr>
          <w:rFonts w:ascii="Arial" w:eastAsia="MS Mincho" w:hAnsi="Arial" w:cs="Arial"/>
          <w:sz w:val="20"/>
        </w:rPr>
        <w:t xml:space="preserve"> by fire or explosion) strikers, locked-out workers, persons taking part in labour disturbances or malicious persons. </w:t>
      </w:r>
    </w:p>
    <w:p w14:paraId="3EFDBCCF" w14:textId="77777777" w:rsidR="00637570" w:rsidRPr="00637570" w:rsidRDefault="00637570" w:rsidP="00242442">
      <w:pPr>
        <w:pStyle w:val="Heading2"/>
        <w:spacing w:before="120"/>
        <w:rPr>
          <w:rFonts w:eastAsia="MS Mincho"/>
        </w:rPr>
      </w:pPr>
      <w:r w:rsidRPr="00637570">
        <w:rPr>
          <w:rFonts w:eastAsia="MS Mincho"/>
        </w:rPr>
        <w:t>Nuclear</w:t>
      </w:r>
    </w:p>
    <w:p w14:paraId="06DE35AF" w14:textId="77777777" w:rsidR="00637570" w:rsidRPr="00637570" w:rsidRDefault="00637570" w:rsidP="00242442">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any property whatsoever or any claim or expense resulting or arising from any </w:t>
      </w:r>
      <w:r w:rsidRPr="00637570">
        <w:rPr>
          <w:rFonts w:ascii="Arial" w:eastAsia="MS Mincho" w:hAnsi="Arial" w:cs="Arial"/>
          <w:b/>
          <w:sz w:val="20"/>
        </w:rPr>
        <w:t>Consequential Loss</w:t>
      </w:r>
      <w:r w:rsidRPr="00637570">
        <w:rPr>
          <w:rFonts w:ascii="Arial" w:eastAsia="MS Mincho" w:hAnsi="Arial" w:cs="Arial"/>
          <w:sz w:val="20"/>
        </w:rPr>
        <w:t xml:space="preserve"> or from any legal liability directly or in any way caused by or contributed to, by or arising from:</w:t>
      </w:r>
    </w:p>
    <w:p w14:paraId="3C2A5832" w14:textId="77777777" w:rsidR="00637570" w:rsidRPr="00637570" w:rsidRDefault="00637570" w:rsidP="00242442">
      <w:pPr>
        <w:spacing w:line="240" w:lineRule="auto"/>
        <w:ind w:left="567" w:rightChars="-45" w:right="-81"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ionising radiations or contamination by radioactivity from any nuclear fuel or from any nuclear waste from the combustion of nuclear fuel; or</w:t>
      </w:r>
    </w:p>
    <w:p w14:paraId="1FA69D4E" w14:textId="77777777" w:rsidR="00637570" w:rsidRPr="00637570" w:rsidRDefault="00637570" w:rsidP="00242442">
      <w:pPr>
        <w:spacing w:line="240" w:lineRule="auto"/>
        <w:ind w:left="567" w:rightChars="-45" w:right="-81" w:hanging="567"/>
        <w:rPr>
          <w:rFonts w:ascii="Arial" w:eastAsia="MS Mincho" w:hAnsi="Arial" w:cs="Arial"/>
          <w:sz w:val="20"/>
        </w:rPr>
      </w:pPr>
      <w:r w:rsidRPr="00F37C54">
        <w:rPr>
          <w:rFonts w:ascii="Arial" w:eastAsia="MS Mincho" w:hAnsi="Arial" w:cs="Arial"/>
          <w:b/>
          <w:sz w:val="20"/>
        </w:rPr>
        <w:t>2</w:t>
      </w:r>
      <w:r w:rsidRPr="00637570">
        <w:rPr>
          <w:rFonts w:ascii="Arial" w:eastAsia="MS Mincho" w:hAnsi="Arial" w:cs="Arial"/>
          <w:sz w:val="20"/>
        </w:rPr>
        <w:tab/>
        <w:t>the radioactive, toxic, explosive or other hazardous properties of any explosive nuclear assembly or nuclear component thereof;</w:t>
      </w:r>
    </w:p>
    <w:p w14:paraId="10DE9474" w14:textId="77777777" w:rsidR="00637570" w:rsidRPr="00637570" w:rsidRDefault="00637570" w:rsidP="00242442">
      <w:pPr>
        <w:spacing w:line="240" w:lineRule="auto"/>
        <w:ind w:rightChars="-45" w:right="-81"/>
        <w:rPr>
          <w:rFonts w:ascii="Arial" w:eastAsia="MS Mincho" w:hAnsi="Arial" w:cs="Arial"/>
          <w:sz w:val="20"/>
        </w:rPr>
      </w:pPr>
      <w:r w:rsidRPr="00637570">
        <w:rPr>
          <w:rFonts w:ascii="Arial" w:eastAsia="MS Mincho" w:hAnsi="Arial" w:cs="Arial"/>
          <w:sz w:val="20"/>
        </w:rPr>
        <w:t xml:space="preserve">provided that in respect of the </w:t>
      </w:r>
      <w:r w:rsidRPr="00BB2042">
        <w:rPr>
          <w:rFonts w:ascii="Arial" w:eastAsia="MS Mincho" w:hAnsi="Arial" w:cs="Arial"/>
          <w:sz w:val="20"/>
        </w:rPr>
        <w:t>Employers’</w:t>
      </w:r>
      <w:r w:rsidRPr="00637570">
        <w:rPr>
          <w:rFonts w:ascii="Arial" w:eastAsia="MS Mincho" w:hAnsi="Arial" w:cs="Arial"/>
          <w:sz w:val="20"/>
        </w:rPr>
        <w:t xml:space="preserve"> Liability </w:t>
      </w:r>
      <w:r w:rsidRPr="00351DC4">
        <w:rPr>
          <w:rFonts w:ascii="Arial" w:eastAsia="MS Mincho" w:hAnsi="Arial" w:cs="Arial"/>
          <w:b/>
          <w:sz w:val="20"/>
        </w:rPr>
        <w:t>Section</w:t>
      </w:r>
      <w:r w:rsidRPr="00637570">
        <w:rPr>
          <w:rFonts w:ascii="Arial" w:eastAsia="MS Mincho" w:hAnsi="Arial" w:cs="Arial"/>
          <w:sz w:val="20"/>
        </w:rPr>
        <w:t xml:space="preserve"> this Exclusion shall only apply where the </w:t>
      </w:r>
      <w:r w:rsidRPr="00637570">
        <w:rPr>
          <w:rFonts w:ascii="Arial" w:eastAsia="MS Mincho" w:hAnsi="Arial" w:cs="Arial"/>
          <w:b/>
          <w:sz w:val="20"/>
          <w:lang w:val="en-US"/>
        </w:rPr>
        <w:t>Insured</w:t>
      </w:r>
      <w:r w:rsidRPr="00637570">
        <w:rPr>
          <w:rFonts w:ascii="Arial" w:eastAsia="MS Mincho" w:hAnsi="Arial" w:cs="Arial"/>
          <w:sz w:val="20"/>
        </w:rPr>
        <w:t xml:space="preserve"> has contractually: </w:t>
      </w:r>
    </w:p>
    <w:p w14:paraId="6A4A732A" w14:textId="77777777" w:rsidR="00637570" w:rsidRPr="00637570" w:rsidRDefault="00637570" w:rsidP="00242442">
      <w:pPr>
        <w:spacing w:line="240" w:lineRule="auto"/>
        <w:ind w:left="567" w:rightChars="-45" w:right="-81"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undertaken to indemnify another party; or</w:t>
      </w:r>
    </w:p>
    <w:p w14:paraId="023A1D1C" w14:textId="77777777" w:rsidR="00637570" w:rsidRPr="00637570" w:rsidRDefault="00637570" w:rsidP="00242442">
      <w:pPr>
        <w:spacing w:line="240" w:lineRule="auto"/>
        <w:ind w:left="567" w:rightChars="-45" w:right="-81"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assumed liability which would not have attached in the absence of such contract.</w:t>
      </w:r>
    </w:p>
    <w:p w14:paraId="3C4248A0" w14:textId="67B2C087" w:rsidR="00637570" w:rsidRDefault="00637570" w:rsidP="00242442">
      <w:pPr>
        <w:pStyle w:val="Heading2"/>
        <w:spacing w:before="120"/>
        <w:rPr>
          <w:rFonts w:eastAsia="MS Mincho"/>
        </w:rPr>
      </w:pPr>
      <w:r w:rsidRPr="00637570">
        <w:rPr>
          <w:rFonts w:eastAsia="MS Mincho"/>
        </w:rPr>
        <w:t>Pollution</w:t>
      </w:r>
    </w:p>
    <w:p w14:paraId="55E900C0" w14:textId="41939F5C" w:rsidR="00637570" w:rsidRPr="00637570" w:rsidRDefault="00637570" w:rsidP="00242442">
      <w:pPr>
        <w:spacing w:before="0" w:line="240" w:lineRule="auto"/>
        <w:ind w:rightChars="-45" w:right="-81"/>
        <w:rPr>
          <w:rFonts w:ascii="Arial" w:eastAsia="MS Mincho" w:hAnsi="Arial" w:cs="Arial"/>
          <w:bCs/>
          <w:sz w:val="20"/>
        </w:rPr>
      </w:pPr>
      <w:r w:rsidRPr="00637570">
        <w:rPr>
          <w:rFonts w:ascii="Arial" w:eastAsia="MS Mincho" w:hAnsi="Arial" w:cs="Arial"/>
          <w:sz w:val="20"/>
        </w:rPr>
        <w:t xml:space="preserve">(Applicable only to the Business “All Risks”,”, Business Interruption “All Risks”, Information Technology and Production Indemnity “All Risks” </w:t>
      </w:r>
      <w:r w:rsidRPr="00CC6CB5">
        <w:rPr>
          <w:rFonts w:ascii="Arial" w:eastAsia="MS Mincho" w:hAnsi="Arial" w:cs="Arial"/>
          <w:b/>
          <w:sz w:val="20"/>
        </w:rPr>
        <w:t>Sections</w:t>
      </w:r>
      <w:r w:rsidR="00553E8A">
        <w:rPr>
          <w:rFonts w:ascii="Arial" w:eastAsia="MS Mincho" w:hAnsi="Arial" w:cs="Arial"/>
          <w:sz w:val="20"/>
        </w:rPr>
        <w:t>,</w:t>
      </w:r>
      <w:r w:rsidRPr="00A77394">
        <w:rPr>
          <w:rFonts w:ascii="Arial" w:eastAsia="MS Mincho" w:hAnsi="Arial" w:cs="Arial"/>
          <w:b/>
          <w:sz w:val="20"/>
        </w:rPr>
        <w:t>)</w:t>
      </w:r>
    </w:p>
    <w:p w14:paraId="1FE154A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caused by </w:t>
      </w:r>
      <w:r w:rsidRPr="00637570">
        <w:rPr>
          <w:rFonts w:ascii="Arial" w:eastAsia="MS Mincho" w:hAnsi="Arial" w:cs="Arial"/>
          <w:b/>
          <w:sz w:val="20"/>
        </w:rPr>
        <w:t>Pollution</w:t>
      </w:r>
      <w:r w:rsidRPr="00637570">
        <w:rPr>
          <w:rFonts w:ascii="Arial" w:eastAsia="MS Mincho" w:hAnsi="Arial" w:cs="Arial"/>
          <w:sz w:val="20"/>
        </w:rPr>
        <w:t xml:space="preserve"> to p</w:t>
      </w:r>
      <w:r w:rsidRPr="00637570">
        <w:rPr>
          <w:rFonts w:ascii="Arial" w:eastAsia="MS Mincho" w:hAnsi="Arial" w:cs="Arial"/>
          <w:bCs/>
          <w:sz w:val="20"/>
        </w:rPr>
        <w:t>roperty insured</w:t>
      </w:r>
      <w:r w:rsidRPr="00637570">
        <w:rPr>
          <w:rFonts w:ascii="Arial" w:eastAsia="MS Mincho" w:hAnsi="Arial" w:cs="Arial"/>
          <w:sz w:val="20"/>
        </w:rPr>
        <w:t xml:space="preserve"> other than caused by:</w:t>
      </w:r>
    </w:p>
    <w:p w14:paraId="796F82F7" w14:textId="77777777" w:rsidR="00637570" w:rsidRPr="00637570" w:rsidRDefault="00637570" w:rsidP="00242442">
      <w:pPr>
        <w:numPr>
          <w:ilvl w:val="0"/>
          <w:numId w:val="53"/>
        </w:numPr>
        <w:spacing w:line="240" w:lineRule="auto"/>
        <w:ind w:left="567" w:hanging="567"/>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which itself results from a </w:t>
      </w:r>
      <w:r w:rsidRPr="00637570">
        <w:rPr>
          <w:rFonts w:ascii="Arial" w:eastAsia="MS Mincho" w:hAnsi="Arial" w:cs="Arial"/>
          <w:b/>
          <w:sz w:val="20"/>
        </w:rPr>
        <w:t>Defined Peril</w:t>
      </w:r>
      <w:r w:rsidRPr="00637570">
        <w:rPr>
          <w:rFonts w:ascii="Arial" w:eastAsia="MS Mincho" w:hAnsi="Arial" w:cs="Arial"/>
          <w:sz w:val="20"/>
        </w:rPr>
        <w:t>; or</w:t>
      </w:r>
    </w:p>
    <w:p w14:paraId="0F65B6B8" w14:textId="1063684D" w:rsidR="00525855" w:rsidRDefault="00637570" w:rsidP="00242442">
      <w:pPr>
        <w:spacing w:line="240" w:lineRule="auto"/>
        <w:ind w:left="567" w:hanging="567"/>
        <w:rPr>
          <w:rFonts w:ascii="Arial" w:eastAsia="MS Mincho" w:hAnsi="Arial" w:cs="Arial"/>
          <w:sz w:val="20"/>
        </w:rPr>
      </w:pPr>
      <w:r w:rsidRPr="00F37C54">
        <w:rPr>
          <w:rFonts w:ascii="Arial" w:eastAsia="MS Mincho" w:hAnsi="Arial" w:cs="Arial"/>
          <w:b/>
          <w:sz w:val="20"/>
        </w:rPr>
        <w:t>2</w:t>
      </w:r>
      <w:r w:rsidRPr="00637570">
        <w:rPr>
          <w:rFonts w:ascii="Arial" w:eastAsia="MS Mincho" w:hAnsi="Arial" w:cs="Arial"/>
          <w:sz w:val="20"/>
        </w:rPr>
        <w:tab/>
        <w:t xml:space="preserve">any </w:t>
      </w:r>
      <w:r w:rsidRPr="00637570">
        <w:rPr>
          <w:rFonts w:ascii="Arial" w:eastAsia="MS Mincho" w:hAnsi="Arial" w:cs="Arial"/>
          <w:b/>
          <w:sz w:val="20"/>
        </w:rPr>
        <w:t>Defined Peril</w:t>
      </w:r>
      <w:r w:rsidRPr="00637570">
        <w:rPr>
          <w:rFonts w:ascii="Arial" w:eastAsia="MS Mincho" w:hAnsi="Arial" w:cs="Arial"/>
          <w:sz w:val="20"/>
        </w:rPr>
        <w:t xml:space="preserve"> which itself results from </w:t>
      </w:r>
      <w:r w:rsidRPr="00637570">
        <w:rPr>
          <w:rFonts w:ascii="Arial" w:eastAsia="MS Mincho" w:hAnsi="Arial" w:cs="Arial"/>
          <w:b/>
          <w:sz w:val="20"/>
        </w:rPr>
        <w:t>Pollution</w:t>
      </w:r>
      <w:r w:rsidRPr="00637570">
        <w:rPr>
          <w:rFonts w:ascii="Arial" w:eastAsia="MS Mincho" w:hAnsi="Arial" w:cs="Arial"/>
          <w:sz w:val="20"/>
        </w:rPr>
        <w:t>.</w:t>
      </w:r>
    </w:p>
    <w:p w14:paraId="293455D3" w14:textId="3DD3DFA9" w:rsidR="00D35D63" w:rsidRPr="00CC6CB5" w:rsidRDefault="00056077" w:rsidP="00D35D63">
      <w:pPr>
        <w:pStyle w:val="Heading2"/>
        <w:spacing w:before="120"/>
        <w:rPr>
          <w:rFonts w:eastAsia="MS Mincho"/>
          <w:color w:val="auto"/>
        </w:rPr>
      </w:pPr>
      <w:r w:rsidRPr="00CC6CB5">
        <w:rPr>
          <w:rFonts w:ascii="Arial" w:eastAsia="MS Mincho" w:hAnsi="Arial" w:cs="Arial"/>
          <w:color w:val="auto"/>
          <w:sz w:val="20"/>
        </w:rPr>
        <w:t xml:space="preserve">in respect of the Production Property "All Risks" </w:t>
      </w:r>
      <w:r w:rsidR="00CC6CB5" w:rsidRPr="00CC6CB5">
        <w:rPr>
          <w:rFonts w:ascii="Arial" w:eastAsia="MS Mincho" w:hAnsi="Arial" w:cs="Arial"/>
          <w:b/>
          <w:color w:val="auto"/>
          <w:sz w:val="20"/>
        </w:rPr>
        <w:t>Section</w:t>
      </w:r>
      <w:r w:rsidR="00CC6CB5">
        <w:rPr>
          <w:rFonts w:ascii="Arial" w:eastAsia="MS Mincho" w:hAnsi="Arial" w:cs="Arial"/>
          <w:color w:val="auto"/>
          <w:sz w:val="20"/>
        </w:rPr>
        <w:t xml:space="preserve"> </w:t>
      </w:r>
      <w:r w:rsidRPr="00CC6CB5">
        <w:rPr>
          <w:rFonts w:ascii="Arial" w:eastAsia="MS Mincho" w:hAnsi="Arial" w:cs="Arial"/>
          <w:color w:val="auto"/>
          <w:sz w:val="20"/>
        </w:rPr>
        <w:t xml:space="preserve">of this </w:t>
      </w:r>
      <w:r w:rsidRPr="00CC6CB5">
        <w:rPr>
          <w:rFonts w:ascii="Arial" w:eastAsia="MS Mincho" w:hAnsi="Arial" w:cs="Arial"/>
          <w:b/>
          <w:color w:val="auto"/>
          <w:sz w:val="20"/>
        </w:rPr>
        <w:t>Policy</w:t>
      </w:r>
      <w:r w:rsidR="00055882" w:rsidRPr="00CC6CB5">
        <w:rPr>
          <w:rFonts w:ascii="Arial" w:eastAsia="MS Mincho" w:hAnsi="Arial" w:cs="Arial"/>
          <w:b/>
          <w:color w:val="auto"/>
          <w:sz w:val="20"/>
        </w:rPr>
        <w:t xml:space="preserve"> </w:t>
      </w:r>
      <w:r w:rsidR="00CC6CB5">
        <w:rPr>
          <w:rFonts w:ascii="Arial" w:eastAsia="MS Mincho" w:hAnsi="Arial" w:cs="Arial"/>
          <w:color w:val="auto"/>
          <w:sz w:val="20"/>
        </w:rPr>
        <w:t>1</w:t>
      </w:r>
      <w:r w:rsidR="00055882" w:rsidRPr="00CC6CB5">
        <w:rPr>
          <w:rFonts w:ascii="Arial" w:eastAsia="MS Mincho" w:hAnsi="Arial" w:cs="Arial"/>
          <w:color w:val="auto"/>
          <w:sz w:val="20"/>
        </w:rPr>
        <w:t xml:space="preserve"> and 2 above do not apply</w:t>
      </w:r>
      <w:r w:rsidR="00055882" w:rsidRPr="00CC6CB5">
        <w:rPr>
          <w:rFonts w:ascii="Arial" w:eastAsia="MS Mincho" w:hAnsi="Arial" w:cs="Arial"/>
          <w:b/>
          <w:color w:val="auto"/>
          <w:sz w:val="20"/>
        </w:rPr>
        <w:t xml:space="preserve"> </w:t>
      </w:r>
      <w:r w:rsidR="00553E8A" w:rsidRPr="00CC6CB5">
        <w:rPr>
          <w:rFonts w:ascii="Arial" w:eastAsia="MS Mincho" w:hAnsi="Arial" w:cs="Arial"/>
          <w:color w:val="auto"/>
          <w:sz w:val="20"/>
        </w:rPr>
        <w:t>sub</w:t>
      </w:r>
      <w:r w:rsidR="00CC6CB5">
        <w:rPr>
          <w:rFonts w:ascii="Arial" w:eastAsia="MS Mincho" w:hAnsi="Arial" w:cs="Arial"/>
          <w:color w:val="auto"/>
          <w:sz w:val="20"/>
        </w:rPr>
        <w:t>j</w:t>
      </w:r>
      <w:r w:rsidR="00553E8A" w:rsidRPr="00CC6CB5">
        <w:rPr>
          <w:rFonts w:ascii="Arial" w:eastAsia="MS Mincho" w:hAnsi="Arial" w:cs="Arial"/>
          <w:color w:val="auto"/>
          <w:sz w:val="20"/>
        </w:rPr>
        <w:t xml:space="preserve">ect to </w:t>
      </w:r>
      <w:r w:rsidR="00055882" w:rsidRPr="00CC6CB5">
        <w:rPr>
          <w:rFonts w:ascii="Arial" w:eastAsia="MS Mincho" w:hAnsi="Arial" w:cs="Arial"/>
          <w:color w:val="auto"/>
          <w:sz w:val="20"/>
        </w:rPr>
        <w:t xml:space="preserve">a maximum </w:t>
      </w:r>
      <w:r w:rsidR="00055882" w:rsidRPr="00CC6CB5">
        <w:rPr>
          <w:rFonts w:ascii="Arial" w:eastAsia="MS Mincho" w:hAnsi="Arial" w:cs="Arial"/>
          <w:b/>
          <w:color w:val="auto"/>
          <w:sz w:val="20"/>
        </w:rPr>
        <w:t>Insurer’s</w:t>
      </w:r>
      <w:r w:rsidR="00055882" w:rsidRPr="00CC6CB5">
        <w:rPr>
          <w:rFonts w:ascii="Arial" w:eastAsia="MS Mincho" w:hAnsi="Arial" w:cs="Arial"/>
          <w:color w:val="auto"/>
          <w:sz w:val="20"/>
        </w:rPr>
        <w:t xml:space="preserve"> liability of GBP</w:t>
      </w:r>
      <w:r w:rsidR="00CC6CB5">
        <w:rPr>
          <w:rFonts w:ascii="Arial" w:eastAsia="MS Mincho" w:hAnsi="Arial" w:cs="Arial"/>
          <w:color w:val="auto"/>
          <w:sz w:val="20"/>
        </w:rPr>
        <w:t xml:space="preserve"> </w:t>
      </w:r>
      <w:r w:rsidR="00055882" w:rsidRPr="00CC6CB5">
        <w:rPr>
          <w:rFonts w:ascii="Arial" w:eastAsia="MS Mincho" w:hAnsi="Arial" w:cs="Arial"/>
          <w:color w:val="auto"/>
          <w:sz w:val="20"/>
        </w:rPr>
        <w:t>500,000 (five hundred thousand pounds sterling)</w:t>
      </w:r>
    </w:p>
    <w:p w14:paraId="662F276A" w14:textId="77777777" w:rsidR="00D35D63" w:rsidRPr="00D35D63" w:rsidRDefault="00D35D63" w:rsidP="00D35D63">
      <w:pPr>
        <w:pStyle w:val="BodyText"/>
      </w:pPr>
    </w:p>
    <w:p w14:paraId="380CD715" w14:textId="4101547A" w:rsidR="00D35D63" w:rsidRPr="00693842" w:rsidRDefault="00D35D63" w:rsidP="00D35D63">
      <w:pPr>
        <w:pStyle w:val="Heading2"/>
        <w:spacing w:before="120"/>
        <w:rPr>
          <w:rFonts w:eastAsia="MS Mincho"/>
        </w:rPr>
      </w:pPr>
      <w:r w:rsidRPr="00693842">
        <w:rPr>
          <w:rFonts w:eastAsia="MS Mincho"/>
        </w:rPr>
        <w:lastRenderedPageBreak/>
        <w:t xml:space="preserve">Property Cyber and Data </w:t>
      </w:r>
      <w:r>
        <w:rPr>
          <w:rFonts w:eastAsia="MS Mincho"/>
        </w:rPr>
        <w:t>Endorsement</w:t>
      </w:r>
    </w:p>
    <w:p w14:paraId="5FA40483" w14:textId="77777777" w:rsidR="00D35D63" w:rsidRPr="00693842" w:rsidRDefault="00D35D63" w:rsidP="00D35D63">
      <w:pPr>
        <w:pStyle w:val="BodyTextIndent"/>
        <w:tabs>
          <w:tab w:val="left" w:pos="567"/>
        </w:tabs>
        <w:ind w:left="567" w:hanging="567"/>
        <w:rPr>
          <w:rFonts w:ascii="Arial" w:hAnsi="Arial" w:cs="Arial"/>
          <w:sz w:val="20"/>
          <w:szCs w:val="16"/>
        </w:rPr>
      </w:pPr>
      <w:r>
        <w:rPr>
          <w:rFonts w:ascii="Arial" w:hAnsi="Arial" w:cs="Arial"/>
          <w:sz w:val="20"/>
          <w:szCs w:val="16"/>
        </w:rPr>
        <w:t>1</w:t>
      </w:r>
      <w:r>
        <w:rPr>
          <w:rFonts w:ascii="Arial" w:hAnsi="Arial" w:cs="Arial"/>
          <w:sz w:val="20"/>
          <w:szCs w:val="16"/>
        </w:rPr>
        <w:tab/>
      </w:r>
      <w:r w:rsidRPr="00693842">
        <w:rPr>
          <w:rFonts w:ascii="Arial" w:hAnsi="Arial" w:cs="Arial"/>
          <w:sz w:val="20"/>
          <w:szCs w:val="16"/>
        </w:rPr>
        <w:t xml:space="preserve">Notwithstanding any other provision of this </w:t>
      </w:r>
      <w:r w:rsidRPr="00123E41">
        <w:rPr>
          <w:rFonts w:ascii="Arial" w:hAnsi="Arial" w:cs="Arial"/>
          <w:b/>
          <w:bCs/>
          <w:sz w:val="20"/>
          <w:szCs w:val="16"/>
        </w:rPr>
        <w:t>Policy</w:t>
      </w:r>
      <w:r w:rsidRPr="00693842">
        <w:rPr>
          <w:rFonts w:ascii="Arial" w:hAnsi="Arial" w:cs="Arial"/>
          <w:sz w:val="20"/>
          <w:szCs w:val="16"/>
        </w:rPr>
        <w:t xml:space="preserve"> or any endorsement thereto, this </w:t>
      </w:r>
      <w:r w:rsidRPr="009A4ED9">
        <w:rPr>
          <w:rFonts w:ascii="Arial" w:hAnsi="Arial" w:cs="Arial"/>
          <w:b/>
          <w:bCs/>
          <w:sz w:val="20"/>
          <w:szCs w:val="16"/>
        </w:rPr>
        <w:t>Policy</w:t>
      </w:r>
      <w:r w:rsidRPr="00693842">
        <w:rPr>
          <w:rFonts w:ascii="Arial" w:hAnsi="Arial" w:cs="Arial"/>
          <w:sz w:val="20"/>
          <w:szCs w:val="16"/>
        </w:rPr>
        <w:t xml:space="preserve"> excludes any: </w:t>
      </w:r>
    </w:p>
    <w:p w14:paraId="324E0529" w14:textId="77777777" w:rsidR="00D35D63" w:rsidRPr="00693842" w:rsidRDefault="00D35D63" w:rsidP="00D35D63">
      <w:pPr>
        <w:pStyle w:val="BodyTextIndent"/>
        <w:tabs>
          <w:tab w:val="left" w:pos="1134"/>
        </w:tabs>
        <w:ind w:left="567"/>
        <w:rPr>
          <w:rFonts w:ascii="Arial" w:hAnsi="Arial" w:cs="Arial"/>
          <w:sz w:val="20"/>
          <w:szCs w:val="16"/>
        </w:rPr>
      </w:pPr>
      <w:r w:rsidRPr="00693842">
        <w:rPr>
          <w:rFonts w:ascii="Arial" w:hAnsi="Arial" w:cs="Arial"/>
          <w:sz w:val="20"/>
          <w:szCs w:val="16"/>
        </w:rPr>
        <w:t xml:space="preserve">a) </w:t>
      </w:r>
      <w:r>
        <w:rPr>
          <w:rFonts w:ascii="Arial" w:hAnsi="Arial" w:cs="Arial"/>
          <w:sz w:val="20"/>
          <w:szCs w:val="16"/>
        </w:rPr>
        <w:tab/>
      </w:r>
      <w:r w:rsidRPr="00693842">
        <w:rPr>
          <w:rFonts w:ascii="Arial" w:hAnsi="Arial" w:cs="Arial"/>
          <w:sz w:val="20"/>
          <w:szCs w:val="16"/>
        </w:rPr>
        <w:t xml:space="preserve">Cyber Loss, unless subject to the provisions of paragraph 2; </w:t>
      </w:r>
    </w:p>
    <w:p w14:paraId="139FB489" w14:textId="2B2B26CB" w:rsidR="00D35D63" w:rsidRPr="00693842" w:rsidRDefault="00D35D63" w:rsidP="000A79DF">
      <w:pPr>
        <w:pStyle w:val="BodyTextIndent"/>
        <w:tabs>
          <w:tab w:val="left" w:pos="1134"/>
        </w:tabs>
        <w:ind w:left="1134" w:right="-143" w:hanging="567"/>
        <w:rPr>
          <w:rFonts w:ascii="Arial" w:hAnsi="Arial" w:cs="Arial"/>
          <w:sz w:val="20"/>
          <w:szCs w:val="16"/>
        </w:rPr>
      </w:pPr>
      <w:r w:rsidRPr="00693842">
        <w:rPr>
          <w:rFonts w:ascii="Arial" w:hAnsi="Arial" w:cs="Arial"/>
          <w:sz w:val="20"/>
          <w:szCs w:val="16"/>
        </w:rPr>
        <w:t xml:space="preserve">b) </w:t>
      </w:r>
      <w:r>
        <w:rPr>
          <w:rFonts w:ascii="Arial" w:hAnsi="Arial" w:cs="Arial"/>
          <w:sz w:val="20"/>
          <w:szCs w:val="16"/>
        </w:rPr>
        <w:tab/>
      </w:r>
      <w:r w:rsidRPr="00693842">
        <w:rPr>
          <w:rFonts w:ascii="Arial" w:hAnsi="Arial" w:cs="Arial"/>
          <w:sz w:val="20"/>
          <w:szCs w:val="16"/>
        </w:rPr>
        <w:t xml:space="preserve">loss, </w:t>
      </w:r>
      <w:r w:rsidRPr="009A4ED9">
        <w:rPr>
          <w:rFonts w:ascii="Arial" w:hAnsi="Arial" w:cs="Arial"/>
          <w:b/>
          <w:bCs/>
          <w:sz w:val="20"/>
          <w:szCs w:val="16"/>
        </w:rPr>
        <w:t>Damage</w:t>
      </w:r>
      <w:r w:rsidRPr="00693842">
        <w:rPr>
          <w:rFonts w:ascii="Arial" w:hAnsi="Arial" w:cs="Arial"/>
          <w:sz w:val="20"/>
          <w:szCs w:val="16"/>
        </w:rPr>
        <w:t>, liability, claim, cost, expense of whatsoever nature directly or in</w:t>
      </w:r>
      <w:r>
        <w:rPr>
          <w:rFonts w:ascii="Arial" w:hAnsi="Arial" w:cs="Arial"/>
          <w:sz w:val="20"/>
          <w:szCs w:val="16"/>
        </w:rPr>
        <w:t xml:space="preserve"> any way</w:t>
      </w:r>
      <w:r w:rsidRPr="00693842">
        <w:rPr>
          <w:rFonts w:ascii="Arial" w:hAnsi="Arial" w:cs="Arial"/>
          <w:sz w:val="20"/>
          <w:szCs w:val="16"/>
        </w:rPr>
        <w:t xml:space="preserve"> caused by, contributed to by, resulting from, arising out of or in connection with any loss of use, reduction in functionality, repair, replacement, restoration or reproduction of any Data, including any amount pertaining to the value of such Data, unless subject to </w:t>
      </w:r>
      <w:r w:rsidR="000A79DF">
        <w:rPr>
          <w:rFonts w:ascii="Arial" w:hAnsi="Arial" w:cs="Arial"/>
          <w:sz w:val="20"/>
          <w:szCs w:val="16"/>
        </w:rPr>
        <w:t xml:space="preserve">the provisions of paragraph 3; </w:t>
      </w:r>
      <w:r w:rsidRPr="00693842">
        <w:rPr>
          <w:rFonts w:ascii="Arial" w:hAnsi="Arial" w:cs="Arial"/>
          <w:sz w:val="20"/>
          <w:szCs w:val="16"/>
        </w:rPr>
        <w:t xml:space="preserve">regardless of any other cause or event contributing concurrently or in any other sequence thereto. </w:t>
      </w:r>
    </w:p>
    <w:p w14:paraId="70DDB3A0" w14:textId="77777777" w:rsidR="00D35D63" w:rsidRDefault="00D35D63" w:rsidP="00D35D63">
      <w:pPr>
        <w:pStyle w:val="BodyTextIndent"/>
        <w:tabs>
          <w:tab w:val="left" w:pos="709"/>
        </w:tabs>
        <w:ind w:left="567" w:hanging="567"/>
        <w:rPr>
          <w:rFonts w:ascii="Arial" w:hAnsi="Arial" w:cs="Arial"/>
          <w:sz w:val="20"/>
          <w:szCs w:val="16"/>
        </w:rPr>
      </w:pPr>
      <w:r w:rsidRPr="00693842">
        <w:rPr>
          <w:rFonts w:ascii="Arial" w:hAnsi="Arial" w:cs="Arial"/>
          <w:sz w:val="20"/>
          <w:szCs w:val="16"/>
        </w:rPr>
        <w:t xml:space="preserve">2 </w:t>
      </w:r>
      <w:r>
        <w:rPr>
          <w:rFonts w:ascii="Arial" w:hAnsi="Arial" w:cs="Arial"/>
          <w:sz w:val="20"/>
          <w:szCs w:val="16"/>
        </w:rPr>
        <w:tab/>
      </w:r>
      <w:r w:rsidRPr="00693842">
        <w:rPr>
          <w:rFonts w:ascii="Arial" w:hAnsi="Arial" w:cs="Arial"/>
          <w:sz w:val="20"/>
          <w:szCs w:val="16"/>
        </w:rPr>
        <w:t xml:space="preserve">Subject to all the terms, Conditions, limitations and Exclusions of this </w:t>
      </w:r>
      <w:r w:rsidRPr="007C55A9">
        <w:rPr>
          <w:rFonts w:ascii="Arial" w:hAnsi="Arial" w:cs="Arial"/>
          <w:b/>
          <w:bCs/>
          <w:sz w:val="20"/>
          <w:szCs w:val="16"/>
        </w:rPr>
        <w:t>Policy</w:t>
      </w:r>
      <w:r w:rsidRPr="00693842">
        <w:rPr>
          <w:rFonts w:ascii="Arial" w:hAnsi="Arial" w:cs="Arial"/>
          <w:sz w:val="20"/>
          <w:szCs w:val="16"/>
        </w:rPr>
        <w:t xml:space="preserve"> or any endorsement thereto, this </w:t>
      </w:r>
      <w:r w:rsidRPr="00D11B99">
        <w:rPr>
          <w:rFonts w:ascii="Arial" w:hAnsi="Arial" w:cs="Arial"/>
          <w:b/>
          <w:bCs/>
          <w:sz w:val="20"/>
          <w:szCs w:val="16"/>
        </w:rPr>
        <w:t>Policy</w:t>
      </w:r>
      <w:r w:rsidRPr="00693842">
        <w:rPr>
          <w:rFonts w:ascii="Arial" w:hAnsi="Arial" w:cs="Arial"/>
          <w:sz w:val="20"/>
          <w:szCs w:val="16"/>
        </w:rPr>
        <w:t xml:space="preserve"> covers </w:t>
      </w:r>
      <w:r w:rsidRPr="00D11B99">
        <w:rPr>
          <w:rFonts w:ascii="Arial" w:hAnsi="Arial" w:cs="Arial"/>
          <w:b/>
          <w:bCs/>
          <w:sz w:val="20"/>
          <w:szCs w:val="16"/>
        </w:rPr>
        <w:t>Damage</w:t>
      </w:r>
      <w:r w:rsidRPr="00693842">
        <w:rPr>
          <w:rFonts w:ascii="Arial" w:hAnsi="Arial" w:cs="Arial"/>
          <w:sz w:val="20"/>
          <w:szCs w:val="16"/>
        </w:rPr>
        <w:t xml:space="preserve"> to property insured under this </w:t>
      </w:r>
      <w:r w:rsidRPr="00D11B99">
        <w:rPr>
          <w:rFonts w:ascii="Arial" w:hAnsi="Arial" w:cs="Arial"/>
          <w:b/>
          <w:bCs/>
          <w:sz w:val="20"/>
          <w:szCs w:val="16"/>
        </w:rPr>
        <w:t>Policy</w:t>
      </w:r>
      <w:r w:rsidRPr="00693842">
        <w:rPr>
          <w:rFonts w:ascii="Arial" w:hAnsi="Arial" w:cs="Arial"/>
          <w:sz w:val="20"/>
          <w:szCs w:val="16"/>
        </w:rPr>
        <w:t xml:space="preserve"> caused by any ensuing fire or explosion which directly results from a Cyber Incident, unless that Cyber Incident is caused by, </w:t>
      </w:r>
    </w:p>
    <w:p w14:paraId="0440E263" w14:textId="77777777" w:rsidR="00D35D63" w:rsidRPr="00693842" w:rsidRDefault="00D35D63" w:rsidP="00D35D63">
      <w:pPr>
        <w:pStyle w:val="BodyTextIndent"/>
        <w:tabs>
          <w:tab w:val="left" w:pos="709"/>
        </w:tabs>
        <w:spacing w:before="0"/>
        <w:ind w:left="567"/>
        <w:rPr>
          <w:rFonts w:ascii="Arial" w:hAnsi="Arial" w:cs="Arial"/>
          <w:sz w:val="20"/>
          <w:szCs w:val="16"/>
        </w:rPr>
      </w:pPr>
      <w:r w:rsidRPr="00693842">
        <w:rPr>
          <w:rFonts w:ascii="Arial" w:hAnsi="Arial" w:cs="Arial"/>
          <w:sz w:val="20"/>
          <w:szCs w:val="16"/>
        </w:rPr>
        <w:t xml:space="preserve">contributed to by, resulting from, arising out of or in connection with a Cyber Act including, but not limited to, any action taken in controlling, preventing, suppressing or remediating any Cyber Act. </w:t>
      </w:r>
    </w:p>
    <w:p w14:paraId="63137F6F" w14:textId="77777777" w:rsidR="00D35D63" w:rsidRDefault="00D35D63" w:rsidP="00D35D63">
      <w:pPr>
        <w:pStyle w:val="BodyTextIndent"/>
        <w:tabs>
          <w:tab w:val="left" w:pos="567"/>
        </w:tabs>
        <w:ind w:left="567" w:hanging="567"/>
        <w:rPr>
          <w:rFonts w:ascii="Arial" w:hAnsi="Arial" w:cs="Arial"/>
          <w:sz w:val="20"/>
          <w:szCs w:val="16"/>
        </w:rPr>
      </w:pPr>
      <w:r w:rsidRPr="00693842">
        <w:rPr>
          <w:rFonts w:ascii="Arial" w:hAnsi="Arial" w:cs="Arial"/>
          <w:sz w:val="20"/>
          <w:szCs w:val="16"/>
        </w:rPr>
        <w:t xml:space="preserve">3 </w:t>
      </w:r>
      <w:r>
        <w:rPr>
          <w:rFonts w:ascii="Arial" w:hAnsi="Arial" w:cs="Arial"/>
          <w:sz w:val="20"/>
          <w:szCs w:val="16"/>
        </w:rPr>
        <w:tab/>
      </w:r>
      <w:r w:rsidRPr="00693842">
        <w:rPr>
          <w:rFonts w:ascii="Arial" w:hAnsi="Arial" w:cs="Arial"/>
          <w:sz w:val="20"/>
          <w:szCs w:val="16"/>
        </w:rPr>
        <w:t xml:space="preserve">Subject to all the terms, Conditions, limitations and Exclusions of this </w:t>
      </w:r>
      <w:r w:rsidRPr="007C55A9">
        <w:rPr>
          <w:rFonts w:ascii="Arial" w:hAnsi="Arial" w:cs="Arial"/>
          <w:b/>
          <w:bCs/>
          <w:sz w:val="20"/>
          <w:szCs w:val="16"/>
        </w:rPr>
        <w:t>Policy</w:t>
      </w:r>
      <w:r w:rsidRPr="00693842">
        <w:rPr>
          <w:rFonts w:ascii="Arial" w:hAnsi="Arial" w:cs="Arial"/>
          <w:sz w:val="20"/>
          <w:szCs w:val="16"/>
        </w:rPr>
        <w:t xml:space="preserve"> or any endorsement thereto, should Data Processing Media owned or operated by the </w:t>
      </w:r>
      <w:r w:rsidRPr="007C55A9">
        <w:rPr>
          <w:rFonts w:ascii="Arial" w:hAnsi="Arial" w:cs="Arial"/>
          <w:b/>
          <w:bCs/>
          <w:sz w:val="20"/>
          <w:szCs w:val="16"/>
        </w:rPr>
        <w:t>Insured</w:t>
      </w:r>
      <w:r w:rsidRPr="00693842">
        <w:rPr>
          <w:rFonts w:ascii="Arial" w:hAnsi="Arial" w:cs="Arial"/>
          <w:sz w:val="20"/>
          <w:szCs w:val="16"/>
        </w:rPr>
        <w:t xml:space="preserve"> suffer </w:t>
      </w:r>
      <w:r w:rsidRPr="007C55A9">
        <w:rPr>
          <w:rFonts w:ascii="Arial" w:hAnsi="Arial" w:cs="Arial"/>
          <w:b/>
          <w:bCs/>
          <w:sz w:val="20"/>
          <w:szCs w:val="16"/>
        </w:rPr>
        <w:t>Damage</w:t>
      </w:r>
      <w:r w:rsidRPr="00693842">
        <w:rPr>
          <w:rFonts w:ascii="Arial" w:hAnsi="Arial" w:cs="Arial"/>
          <w:sz w:val="20"/>
          <w:szCs w:val="16"/>
        </w:rPr>
        <w:t xml:space="preserve"> insured by this </w:t>
      </w:r>
      <w:r w:rsidRPr="007C55A9">
        <w:rPr>
          <w:rFonts w:ascii="Arial" w:hAnsi="Arial" w:cs="Arial"/>
          <w:b/>
          <w:bCs/>
          <w:sz w:val="20"/>
          <w:szCs w:val="16"/>
        </w:rPr>
        <w:t>Policy</w:t>
      </w:r>
      <w:r w:rsidRPr="00693842">
        <w:rPr>
          <w:rFonts w:ascii="Arial" w:hAnsi="Arial" w:cs="Arial"/>
          <w:sz w:val="20"/>
          <w:szCs w:val="16"/>
        </w:rPr>
        <w:t xml:space="preserve">, then this </w:t>
      </w:r>
      <w:r w:rsidRPr="007C55A9">
        <w:rPr>
          <w:rFonts w:ascii="Arial" w:hAnsi="Arial" w:cs="Arial"/>
          <w:b/>
          <w:bCs/>
          <w:sz w:val="20"/>
          <w:szCs w:val="16"/>
        </w:rPr>
        <w:t>Policy</w:t>
      </w:r>
      <w:r w:rsidRPr="00693842">
        <w:rPr>
          <w:rFonts w:ascii="Arial" w:hAnsi="Arial" w:cs="Arial"/>
          <w:sz w:val="20"/>
          <w:szCs w:val="16"/>
        </w:rPr>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7C55A9">
        <w:rPr>
          <w:rFonts w:ascii="Arial" w:hAnsi="Arial" w:cs="Arial"/>
          <w:b/>
          <w:bCs/>
          <w:sz w:val="20"/>
          <w:szCs w:val="16"/>
        </w:rPr>
        <w:t>Policy</w:t>
      </w:r>
      <w:r w:rsidRPr="00693842">
        <w:rPr>
          <w:rFonts w:ascii="Arial" w:hAnsi="Arial" w:cs="Arial"/>
          <w:sz w:val="20"/>
          <w:szCs w:val="16"/>
        </w:rPr>
        <w:t xml:space="preserve"> excludes any amount pertaining to the value of such Data, to the </w:t>
      </w:r>
      <w:r w:rsidRPr="007C55A9">
        <w:rPr>
          <w:rFonts w:ascii="Arial" w:hAnsi="Arial" w:cs="Arial"/>
          <w:b/>
          <w:bCs/>
          <w:sz w:val="20"/>
          <w:szCs w:val="16"/>
        </w:rPr>
        <w:t>Insured</w:t>
      </w:r>
      <w:r w:rsidRPr="00693842">
        <w:rPr>
          <w:rFonts w:ascii="Arial" w:hAnsi="Arial" w:cs="Arial"/>
          <w:sz w:val="20"/>
          <w:szCs w:val="16"/>
        </w:rPr>
        <w:t xml:space="preserve"> or any other party, even if such Data cannot be recreated, gathered or assembled. </w:t>
      </w:r>
    </w:p>
    <w:p w14:paraId="47275248" w14:textId="6D554F41" w:rsidR="00D35D63" w:rsidRDefault="00D35D63" w:rsidP="00AD32F2">
      <w:pPr>
        <w:pStyle w:val="BodyTextIndent"/>
        <w:tabs>
          <w:tab w:val="left" w:pos="567"/>
        </w:tabs>
        <w:ind w:left="567" w:hanging="567"/>
        <w:rPr>
          <w:rFonts w:ascii="Arial" w:hAnsi="Arial" w:cs="Arial"/>
          <w:sz w:val="20"/>
          <w:szCs w:val="16"/>
        </w:rPr>
      </w:pPr>
      <w:r w:rsidRPr="00693842">
        <w:rPr>
          <w:rFonts w:ascii="Arial" w:hAnsi="Arial" w:cs="Arial"/>
          <w:sz w:val="20"/>
          <w:szCs w:val="16"/>
        </w:rPr>
        <w:t xml:space="preserve">4 </w:t>
      </w:r>
      <w:r>
        <w:rPr>
          <w:rFonts w:ascii="Arial" w:hAnsi="Arial" w:cs="Arial"/>
          <w:sz w:val="20"/>
          <w:szCs w:val="16"/>
        </w:rPr>
        <w:tab/>
      </w:r>
      <w:r w:rsidRPr="00693842">
        <w:rPr>
          <w:rFonts w:ascii="Arial" w:hAnsi="Arial" w:cs="Arial"/>
          <w:sz w:val="20"/>
          <w:szCs w:val="16"/>
        </w:rPr>
        <w:t>In the event any portion of this Endorsement is found to be invalid or unen</w:t>
      </w:r>
      <w:r w:rsidR="00AD32F2">
        <w:rPr>
          <w:rFonts w:ascii="Arial" w:hAnsi="Arial" w:cs="Arial"/>
          <w:sz w:val="20"/>
          <w:szCs w:val="16"/>
        </w:rPr>
        <w:t xml:space="preserve">forceable, the remainder shall </w:t>
      </w:r>
      <w:r w:rsidRPr="00693842">
        <w:rPr>
          <w:rFonts w:ascii="Arial" w:hAnsi="Arial" w:cs="Arial"/>
          <w:sz w:val="20"/>
          <w:szCs w:val="16"/>
        </w:rPr>
        <w:t>remain in full force and effect.</w:t>
      </w:r>
    </w:p>
    <w:p w14:paraId="4A8C5D49" w14:textId="77777777" w:rsidR="00D35D63" w:rsidRPr="00693842" w:rsidRDefault="00D35D63" w:rsidP="00D35D63">
      <w:pPr>
        <w:pStyle w:val="BodyTextIndent"/>
        <w:ind w:hanging="454"/>
        <w:rPr>
          <w:rFonts w:ascii="Arial" w:hAnsi="Arial" w:cs="Arial"/>
          <w:sz w:val="20"/>
          <w:szCs w:val="16"/>
        </w:rPr>
      </w:pPr>
      <w:r w:rsidRPr="00693842">
        <w:rPr>
          <w:rFonts w:ascii="Arial" w:hAnsi="Arial" w:cs="Arial"/>
          <w:sz w:val="20"/>
          <w:szCs w:val="16"/>
        </w:rPr>
        <w:t xml:space="preserve">5 </w:t>
      </w:r>
      <w:r>
        <w:rPr>
          <w:rFonts w:ascii="Arial" w:hAnsi="Arial" w:cs="Arial"/>
          <w:sz w:val="20"/>
          <w:szCs w:val="16"/>
        </w:rPr>
        <w:tab/>
      </w:r>
      <w:r w:rsidRPr="00693842">
        <w:rPr>
          <w:rFonts w:ascii="Arial" w:hAnsi="Arial" w:cs="Arial"/>
          <w:sz w:val="20"/>
          <w:szCs w:val="16"/>
        </w:rPr>
        <w:t xml:space="preserve">This Endorsement supersedes and, if in conflict with any other wording in this </w:t>
      </w:r>
      <w:r w:rsidRPr="007C55A9">
        <w:rPr>
          <w:rFonts w:ascii="Arial" w:hAnsi="Arial" w:cs="Arial"/>
          <w:b/>
          <w:bCs/>
          <w:sz w:val="20"/>
          <w:szCs w:val="16"/>
        </w:rPr>
        <w:t>Policy</w:t>
      </w:r>
      <w:r w:rsidRPr="00693842">
        <w:rPr>
          <w:rFonts w:ascii="Arial" w:hAnsi="Arial" w:cs="Arial"/>
          <w:sz w:val="20"/>
          <w:szCs w:val="16"/>
        </w:rPr>
        <w:t xml:space="preserve"> or any Endorsement thereto having a bearing on Cyber Loss, Data or Data Processing Media, replaces that wording. </w:t>
      </w:r>
    </w:p>
    <w:p w14:paraId="05E39E27" w14:textId="77777777"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t xml:space="preserve">Definitions </w:t>
      </w:r>
    </w:p>
    <w:p w14:paraId="0836EF79" w14:textId="1CBC6A9D"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t xml:space="preserve">Cyber Loss means any loss, </w:t>
      </w:r>
      <w:r w:rsidRPr="00CC4925">
        <w:rPr>
          <w:rFonts w:ascii="Arial" w:hAnsi="Arial" w:cs="Arial"/>
          <w:b/>
          <w:bCs/>
          <w:sz w:val="20"/>
          <w:szCs w:val="16"/>
        </w:rPr>
        <w:t>Damage</w:t>
      </w:r>
      <w:r w:rsidRPr="00693842">
        <w:rPr>
          <w:rFonts w:ascii="Arial" w:hAnsi="Arial" w:cs="Arial"/>
          <w:sz w:val="20"/>
          <w:szCs w:val="16"/>
        </w:rPr>
        <w:t xml:space="preserve">, liability, claim, cost or expense of whatsoever nature directly or </w:t>
      </w:r>
      <w:r w:rsidR="00D63F4C">
        <w:rPr>
          <w:rFonts w:ascii="Arial" w:hAnsi="Arial" w:cs="Arial"/>
          <w:sz w:val="20"/>
          <w:szCs w:val="16"/>
        </w:rPr>
        <w:t>in any way</w:t>
      </w:r>
      <w:r>
        <w:rPr>
          <w:rFonts w:ascii="Arial" w:hAnsi="Arial" w:cs="Arial"/>
          <w:sz w:val="20"/>
          <w:szCs w:val="16"/>
        </w:rPr>
        <w:t xml:space="preserve"> </w:t>
      </w:r>
      <w:r w:rsidRPr="00693842">
        <w:rPr>
          <w:rFonts w:ascii="Arial" w:hAnsi="Arial" w:cs="Arial"/>
          <w:sz w:val="20"/>
          <w:szCs w:val="16"/>
        </w:rPr>
        <w:t xml:space="preserve">caused by, contributed to by, resulting from, arising out of or in connection with any Cyber Act or Cyber Incident including, but not limited to, any action taken in controlling, preventing, suppressing or remediating any Cyber Act or Cyber Incident. </w:t>
      </w:r>
    </w:p>
    <w:p w14:paraId="3E8DBC5D" w14:textId="77777777" w:rsidR="00D35D63" w:rsidRPr="00693842" w:rsidRDefault="00D35D63" w:rsidP="00D35D63">
      <w:pPr>
        <w:pStyle w:val="BodyTextIndent"/>
        <w:ind w:hanging="454"/>
        <w:rPr>
          <w:rFonts w:ascii="Arial" w:hAnsi="Arial" w:cs="Arial"/>
          <w:sz w:val="20"/>
          <w:szCs w:val="16"/>
        </w:rPr>
      </w:pPr>
      <w:r w:rsidRPr="00693842">
        <w:rPr>
          <w:rFonts w:ascii="Arial" w:hAnsi="Arial" w:cs="Arial"/>
          <w:sz w:val="20"/>
          <w:szCs w:val="16"/>
        </w:rPr>
        <w:t xml:space="preserve">Cyber Act means an unauthorised, malicious or criminal act or series of related unauthorised, malicious or </w:t>
      </w:r>
    </w:p>
    <w:p w14:paraId="5E801998" w14:textId="77777777" w:rsidR="00D35D63" w:rsidRPr="00693842" w:rsidRDefault="00D35D63" w:rsidP="00D35D63">
      <w:pPr>
        <w:pStyle w:val="BodyTextIndent"/>
        <w:spacing w:before="0"/>
        <w:ind w:left="0"/>
        <w:rPr>
          <w:rFonts w:ascii="Arial" w:hAnsi="Arial" w:cs="Arial"/>
          <w:sz w:val="20"/>
          <w:szCs w:val="16"/>
        </w:rPr>
      </w:pPr>
      <w:r w:rsidRPr="00693842">
        <w:rPr>
          <w:rFonts w:ascii="Arial" w:hAnsi="Arial" w:cs="Arial"/>
          <w:sz w:val="20"/>
          <w:szCs w:val="16"/>
        </w:rPr>
        <w:t xml:space="preserve">criminal acts, regardless of time and place, or the threat or hoax thereof involving access to, processing of, use of or operation of any Computer System. </w:t>
      </w:r>
    </w:p>
    <w:p w14:paraId="7362C5F1" w14:textId="77777777"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t>Cyber Incident means:</w:t>
      </w:r>
    </w:p>
    <w:p w14:paraId="2F5093B5" w14:textId="77777777" w:rsidR="00D35D63" w:rsidRPr="0068311A" w:rsidRDefault="00D35D63" w:rsidP="005B3AB4">
      <w:pPr>
        <w:pStyle w:val="BodyTextIndent"/>
        <w:numPr>
          <w:ilvl w:val="0"/>
          <w:numId w:val="113"/>
        </w:numPr>
        <w:ind w:left="567" w:hanging="567"/>
        <w:rPr>
          <w:rFonts w:ascii="Arial" w:hAnsi="Arial" w:cs="Arial"/>
          <w:sz w:val="20"/>
          <w:szCs w:val="16"/>
        </w:rPr>
      </w:pPr>
      <w:r w:rsidRPr="0068311A">
        <w:rPr>
          <w:rFonts w:ascii="Arial" w:hAnsi="Arial" w:cs="Arial"/>
          <w:sz w:val="20"/>
          <w:szCs w:val="16"/>
        </w:rPr>
        <w:t xml:space="preserve">any error or omission or series of related errors or omissions involving access to, processing of, use of or operation of any Computer System; or </w:t>
      </w:r>
    </w:p>
    <w:p w14:paraId="413F429F" w14:textId="77777777" w:rsidR="00D35D63" w:rsidRPr="00693842" w:rsidRDefault="00D35D63" w:rsidP="00D35D63">
      <w:pPr>
        <w:pStyle w:val="BodyTextIndent"/>
        <w:ind w:left="567" w:hanging="567"/>
        <w:rPr>
          <w:rFonts w:ascii="Arial" w:hAnsi="Arial" w:cs="Arial"/>
          <w:sz w:val="20"/>
          <w:szCs w:val="16"/>
        </w:rPr>
      </w:pPr>
      <w:r w:rsidRPr="00693842">
        <w:rPr>
          <w:rFonts w:ascii="Arial" w:hAnsi="Arial" w:cs="Arial"/>
          <w:sz w:val="20"/>
          <w:szCs w:val="16"/>
        </w:rPr>
        <w:t xml:space="preserve">b) </w:t>
      </w:r>
      <w:r>
        <w:rPr>
          <w:rFonts w:ascii="Arial" w:hAnsi="Arial" w:cs="Arial"/>
          <w:sz w:val="20"/>
          <w:szCs w:val="16"/>
        </w:rPr>
        <w:tab/>
      </w:r>
      <w:r w:rsidRPr="00693842">
        <w:rPr>
          <w:rFonts w:ascii="Arial" w:hAnsi="Arial" w:cs="Arial"/>
          <w:sz w:val="20"/>
          <w:szCs w:val="16"/>
        </w:rPr>
        <w:t xml:space="preserve">any partial or total unavailability or failure or series of related partial or total unavailability or failures to </w:t>
      </w:r>
    </w:p>
    <w:p w14:paraId="32EBAC9F" w14:textId="77777777" w:rsidR="00D35D63" w:rsidRPr="00693842" w:rsidRDefault="00D35D63" w:rsidP="00D35D63">
      <w:pPr>
        <w:pStyle w:val="BodyTextIndent"/>
        <w:spacing w:before="0"/>
        <w:ind w:left="567"/>
        <w:rPr>
          <w:rFonts w:ascii="Arial" w:hAnsi="Arial" w:cs="Arial"/>
          <w:sz w:val="20"/>
          <w:szCs w:val="16"/>
        </w:rPr>
      </w:pPr>
      <w:r w:rsidRPr="00693842">
        <w:rPr>
          <w:rFonts w:ascii="Arial" w:hAnsi="Arial" w:cs="Arial"/>
          <w:sz w:val="20"/>
          <w:szCs w:val="16"/>
        </w:rPr>
        <w:t xml:space="preserve">access, process, use or operate any Computer System. </w:t>
      </w:r>
    </w:p>
    <w:p w14:paraId="164A27F5" w14:textId="77777777"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t xml:space="preserve">Computer System means any computer, hardware, software, communications system, electronic device </w:t>
      </w:r>
    </w:p>
    <w:p w14:paraId="35EB8D77" w14:textId="77777777" w:rsidR="00D35D63" w:rsidRPr="00693842" w:rsidRDefault="00D35D63" w:rsidP="00D35D63">
      <w:pPr>
        <w:pStyle w:val="BodyTextIndent"/>
        <w:spacing w:before="0"/>
        <w:ind w:left="0"/>
        <w:rPr>
          <w:rFonts w:ascii="Arial" w:hAnsi="Arial" w:cs="Arial"/>
          <w:sz w:val="20"/>
          <w:szCs w:val="16"/>
        </w:rPr>
      </w:pPr>
      <w:r w:rsidRPr="00693842">
        <w:rPr>
          <w:rFonts w:ascii="Arial" w:hAnsi="Arial" w:cs="Arial"/>
          <w:sz w:val="20"/>
          <w:szCs w:val="16"/>
        </w:rPr>
        <w:t xml:space="preserve">(including, but not limited to, smart phone, laptop, tablet, wearable device), server, cloud or microcontroller </w:t>
      </w:r>
    </w:p>
    <w:p w14:paraId="289ECF32" w14:textId="77777777" w:rsidR="00D35D63" w:rsidRPr="00693842" w:rsidRDefault="00D35D63" w:rsidP="00D35D63">
      <w:pPr>
        <w:pStyle w:val="BodyTextIndent"/>
        <w:spacing w:before="0"/>
        <w:ind w:left="0"/>
        <w:rPr>
          <w:rFonts w:ascii="Arial" w:hAnsi="Arial" w:cs="Arial"/>
          <w:sz w:val="20"/>
          <w:szCs w:val="16"/>
        </w:rPr>
      </w:pPr>
      <w:r w:rsidRPr="00693842">
        <w:rPr>
          <w:rFonts w:ascii="Arial" w:hAnsi="Arial" w:cs="Arial"/>
          <w:sz w:val="20"/>
          <w:szCs w:val="16"/>
        </w:rPr>
        <w:t xml:space="preserve">including any similar system or any configuration of the aforementioned and including any associated input, </w:t>
      </w:r>
    </w:p>
    <w:p w14:paraId="6F7F7725" w14:textId="77777777" w:rsidR="00D35D63" w:rsidRPr="00693842" w:rsidRDefault="00D35D63" w:rsidP="00D35D63">
      <w:pPr>
        <w:pStyle w:val="BodyTextIndent"/>
        <w:spacing w:before="0"/>
        <w:ind w:left="0"/>
        <w:rPr>
          <w:rFonts w:ascii="Arial" w:hAnsi="Arial" w:cs="Arial"/>
          <w:sz w:val="20"/>
          <w:szCs w:val="16"/>
        </w:rPr>
      </w:pPr>
      <w:r w:rsidRPr="00693842">
        <w:rPr>
          <w:rFonts w:ascii="Arial" w:hAnsi="Arial" w:cs="Arial"/>
          <w:sz w:val="20"/>
          <w:szCs w:val="16"/>
        </w:rPr>
        <w:t xml:space="preserve">output, data storage device, networking equipment or back up facility, owned or operated by the </w:t>
      </w:r>
      <w:r w:rsidRPr="00CC4925">
        <w:rPr>
          <w:rFonts w:ascii="Arial" w:hAnsi="Arial" w:cs="Arial"/>
          <w:b/>
          <w:bCs/>
          <w:sz w:val="20"/>
          <w:szCs w:val="16"/>
        </w:rPr>
        <w:t>Insured</w:t>
      </w:r>
      <w:r w:rsidRPr="00693842">
        <w:rPr>
          <w:rFonts w:ascii="Arial" w:hAnsi="Arial" w:cs="Arial"/>
          <w:sz w:val="20"/>
          <w:szCs w:val="16"/>
        </w:rPr>
        <w:t xml:space="preserve"> or any other party. </w:t>
      </w:r>
    </w:p>
    <w:p w14:paraId="080AB94F" w14:textId="77777777"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t xml:space="preserve">Data means information, facts, concepts, code or any other information of any kind that is recorded or transmitted in a form to be used, accessed, processed, transmitted or stored by a Computer System. </w:t>
      </w:r>
    </w:p>
    <w:p w14:paraId="1E73D0B6" w14:textId="77777777" w:rsidR="00D35D63" w:rsidRPr="00693842" w:rsidRDefault="00D35D63" w:rsidP="00D35D63">
      <w:pPr>
        <w:pStyle w:val="BodyTextIndent"/>
        <w:ind w:left="0"/>
        <w:rPr>
          <w:rFonts w:ascii="Arial" w:hAnsi="Arial" w:cs="Arial"/>
          <w:sz w:val="20"/>
          <w:szCs w:val="16"/>
        </w:rPr>
      </w:pPr>
      <w:r w:rsidRPr="00693842">
        <w:rPr>
          <w:rFonts w:ascii="Arial" w:hAnsi="Arial" w:cs="Arial"/>
          <w:sz w:val="20"/>
          <w:szCs w:val="16"/>
        </w:rPr>
        <w:lastRenderedPageBreak/>
        <w:t xml:space="preserve">Data Processing Media means any property insured by this </w:t>
      </w:r>
      <w:r w:rsidRPr="00CC4925">
        <w:rPr>
          <w:rFonts w:ascii="Arial" w:hAnsi="Arial" w:cs="Arial"/>
          <w:b/>
          <w:bCs/>
          <w:sz w:val="20"/>
          <w:szCs w:val="16"/>
        </w:rPr>
        <w:t>Policy</w:t>
      </w:r>
      <w:r w:rsidRPr="00693842">
        <w:rPr>
          <w:rFonts w:ascii="Arial" w:hAnsi="Arial" w:cs="Arial"/>
          <w:sz w:val="20"/>
          <w:szCs w:val="16"/>
        </w:rPr>
        <w:t xml:space="preserve"> on which Data can be stored but not the Data </w:t>
      </w:r>
      <w:r>
        <w:rPr>
          <w:rFonts w:ascii="Arial" w:hAnsi="Arial" w:cs="Arial"/>
          <w:sz w:val="20"/>
          <w:szCs w:val="16"/>
        </w:rPr>
        <w:t>i</w:t>
      </w:r>
      <w:r w:rsidRPr="00693842">
        <w:rPr>
          <w:rFonts w:ascii="Arial" w:hAnsi="Arial" w:cs="Arial"/>
          <w:sz w:val="20"/>
          <w:szCs w:val="16"/>
        </w:rPr>
        <w:t>tself</w:t>
      </w:r>
      <w:r>
        <w:rPr>
          <w:rFonts w:ascii="Arial" w:hAnsi="Arial" w:cs="Arial"/>
          <w:sz w:val="20"/>
          <w:szCs w:val="16"/>
        </w:rPr>
        <w:t>.</w:t>
      </w:r>
    </w:p>
    <w:p w14:paraId="709D6C08" w14:textId="56A08DF4" w:rsidR="00637570" w:rsidRDefault="00637570" w:rsidP="00693842">
      <w:pPr>
        <w:pStyle w:val="Heading2"/>
        <w:spacing w:before="120"/>
        <w:rPr>
          <w:rFonts w:eastAsia="MS Mincho"/>
        </w:rPr>
      </w:pPr>
      <w:r w:rsidRPr="00637570">
        <w:rPr>
          <w:rFonts w:eastAsia="MS Mincho"/>
        </w:rPr>
        <w:t>Sonic</w:t>
      </w:r>
      <w:r w:rsidR="000C4335">
        <w:rPr>
          <w:rFonts w:eastAsia="MS Mincho"/>
        </w:rPr>
        <w:t xml:space="preserve"> </w:t>
      </w:r>
      <w:r w:rsidRPr="00637570">
        <w:rPr>
          <w:rFonts w:eastAsia="MS Mincho"/>
        </w:rPr>
        <w:t>Bang</w:t>
      </w:r>
    </w:p>
    <w:p w14:paraId="62467361" w14:textId="77777777" w:rsidR="00637570" w:rsidRPr="00637570" w:rsidRDefault="00637570" w:rsidP="00242442">
      <w:pPr>
        <w:spacing w:before="0" w:line="240" w:lineRule="auto"/>
        <w:ind w:rightChars="-120" w:right="-216"/>
        <w:rPr>
          <w:rFonts w:ascii="Arial" w:eastAsia="MS Mincho" w:hAnsi="Arial" w:cs="Arial"/>
          <w:sz w:val="20"/>
        </w:rPr>
      </w:pPr>
      <w:r w:rsidRPr="00637570">
        <w:rPr>
          <w:rFonts w:ascii="Arial" w:eastAsia="MS Mincho" w:hAnsi="Arial" w:cs="Arial"/>
          <w:sz w:val="20"/>
          <w:lang w:val="en-US"/>
        </w:rPr>
        <w:t xml:space="preserve">(Not applicable to the Employers’ Liability, Public Liability and Products Liability </w:t>
      </w:r>
      <w:r w:rsidRPr="00351DC4">
        <w:rPr>
          <w:rFonts w:ascii="Arial" w:eastAsia="MS Mincho" w:hAnsi="Arial" w:cs="Arial"/>
          <w:b/>
          <w:sz w:val="20"/>
          <w:lang w:val="en-US"/>
        </w:rPr>
        <w:t>Sections</w:t>
      </w:r>
      <w:r w:rsidRPr="00637570">
        <w:rPr>
          <w:rFonts w:ascii="Arial" w:eastAsia="MS Mincho" w:hAnsi="Arial" w:cs="Arial"/>
          <w:sz w:val="20"/>
          <w:lang w:val="en-US"/>
        </w:rPr>
        <w:t>.)</w:t>
      </w:r>
    </w:p>
    <w:p w14:paraId="376FC900" w14:textId="6010E0C3" w:rsidR="00D35D63" w:rsidRDefault="00637570" w:rsidP="00242442">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occasioned by pressure waves caused by aircraft or other aerial devices travelling </w:t>
      </w:r>
      <w:r w:rsidR="008E3636">
        <w:rPr>
          <w:rFonts w:ascii="Arial" w:eastAsia="MS Mincho" w:hAnsi="Arial" w:cs="Arial"/>
          <w:sz w:val="20"/>
        </w:rPr>
        <w:t xml:space="preserve">at sonic or supersonic speeds. </w:t>
      </w:r>
    </w:p>
    <w:p w14:paraId="51F92777" w14:textId="3DF49D66" w:rsidR="00637570" w:rsidRDefault="00637570" w:rsidP="00D42F01">
      <w:pPr>
        <w:pStyle w:val="Heading2"/>
        <w:spacing w:before="120"/>
        <w:rPr>
          <w:rFonts w:eastAsia="MS Mincho"/>
        </w:rPr>
      </w:pPr>
      <w:r w:rsidRPr="00637570">
        <w:rPr>
          <w:rFonts w:eastAsia="MS Mincho"/>
        </w:rPr>
        <w:t>Terrorism</w:t>
      </w:r>
    </w:p>
    <w:p w14:paraId="5E6BD4AC" w14:textId="77777777" w:rsidR="00637570" w:rsidRPr="00637570" w:rsidRDefault="00637570" w:rsidP="00242442">
      <w:pPr>
        <w:spacing w:before="0" w:line="240" w:lineRule="auto"/>
        <w:ind w:rightChars="-45" w:right="-81"/>
        <w:rPr>
          <w:rFonts w:ascii="Arial" w:eastAsia="MS Mincho" w:hAnsi="Arial" w:cs="Arial"/>
          <w:i/>
          <w:sz w:val="20"/>
          <w:lang w:val="en-US"/>
        </w:rPr>
      </w:pPr>
      <w:r w:rsidRPr="00637570">
        <w:rPr>
          <w:rFonts w:ascii="Arial" w:eastAsia="MS Mincho" w:hAnsi="Arial" w:cs="Arial"/>
          <w:sz w:val="20"/>
          <w:lang w:val="en-US"/>
        </w:rPr>
        <w:t xml:space="preserve">(Not applicable to the Terrorism, Employers’ Liability, Public Liability and Products Liability </w:t>
      </w:r>
      <w:r w:rsidRPr="00351DC4">
        <w:rPr>
          <w:rFonts w:ascii="Arial" w:eastAsia="MS Mincho" w:hAnsi="Arial" w:cs="Arial"/>
          <w:b/>
          <w:sz w:val="20"/>
          <w:lang w:val="en-US"/>
        </w:rPr>
        <w:t>Sections</w:t>
      </w:r>
      <w:r w:rsidRPr="00637570">
        <w:rPr>
          <w:rFonts w:ascii="Arial" w:eastAsia="MS Mincho" w:hAnsi="Arial" w:cs="Arial"/>
          <w:sz w:val="20"/>
          <w:lang w:val="en-US"/>
        </w:rPr>
        <w:t>).</w:t>
      </w:r>
    </w:p>
    <w:p w14:paraId="222246E2" w14:textId="77777777" w:rsidR="00637570" w:rsidRPr="00637570" w:rsidRDefault="00637570" w:rsidP="00242442">
      <w:pPr>
        <w:spacing w:line="240" w:lineRule="auto"/>
        <w:ind w:left="567" w:rightChars="-45" w:right="-81" w:hanging="567"/>
        <w:rPr>
          <w:rFonts w:ascii="Arial" w:eastAsia="MS Mincho" w:hAnsi="Arial" w:cs="Arial"/>
          <w:sz w:val="20"/>
        </w:rPr>
      </w:pPr>
      <w:r w:rsidRPr="00637570">
        <w:rPr>
          <w:rFonts w:ascii="Arial" w:eastAsia="MS Mincho" w:hAnsi="Arial" w:cs="Arial"/>
          <w:sz w:val="20"/>
          <w:lang w:val="en-US"/>
        </w:rPr>
        <w:t>1</w:t>
      </w:r>
      <w:r w:rsidRPr="00637570">
        <w:rPr>
          <w:rFonts w:ascii="Arial" w:eastAsia="MS Mincho" w:hAnsi="Arial" w:cs="Arial"/>
          <w:sz w:val="20"/>
          <w:lang w:val="en-US"/>
        </w:rPr>
        <w:tab/>
      </w: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w:t>
      </w:r>
    </w:p>
    <w:p w14:paraId="392202D4" w14:textId="45D5DDB9" w:rsidR="00637570" w:rsidRPr="009004C9" w:rsidRDefault="00637570" w:rsidP="005B3AB4">
      <w:pPr>
        <w:pStyle w:val="ListParagraph"/>
        <w:numPr>
          <w:ilvl w:val="0"/>
          <w:numId w:val="107"/>
        </w:numPr>
        <w:spacing w:line="240" w:lineRule="auto"/>
        <w:ind w:left="1134" w:rightChars="-45" w:right="-81" w:hanging="567"/>
        <w:rPr>
          <w:rFonts w:ascii="Arial" w:eastAsia="MS Mincho" w:hAnsi="Arial" w:cs="Arial"/>
          <w:sz w:val="20"/>
        </w:rPr>
      </w:pPr>
      <w:r w:rsidRPr="009004C9">
        <w:rPr>
          <w:rFonts w:ascii="Arial" w:eastAsia="MS Mincho" w:hAnsi="Arial" w:cs="Arial"/>
          <w:b/>
          <w:sz w:val="20"/>
        </w:rPr>
        <w:t>Damage</w:t>
      </w:r>
      <w:r w:rsidRPr="009004C9">
        <w:rPr>
          <w:rFonts w:ascii="Arial" w:eastAsia="MS Mincho" w:hAnsi="Arial" w:cs="Arial"/>
          <w:sz w:val="20"/>
        </w:rPr>
        <w:t xml:space="preserve"> to property; or</w:t>
      </w:r>
    </w:p>
    <w:p w14:paraId="0B0DE8E3" w14:textId="77777777" w:rsidR="00637570" w:rsidRPr="00637570" w:rsidRDefault="00637570" w:rsidP="00242442">
      <w:pPr>
        <w:tabs>
          <w:tab w:val="left" w:pos="1134"/>
        </w:tabs>
        <w:spacing w:line="240" w:lineRule="auto"/>
        <w:ind w:left="1134" w:rightChars="-45" w:right="-81"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any business interruption loss or that would in the absence of this exclusion be paid under the Business Interruption “All Risks” </w:t>
      </w:r>
      <w:r w:rsidRPr="00351DC4">
        <w:rPr>
          <w:rFonts w:ascii="Arial" w:eastAsia="MS Mincho" w:hAnsi="Arial" w:cs="Arial"/>
          <w:b/>
          <w:sz w:val="20"/>
        </w:rPr>
        <w:t>Section</w:t>
      </w:r>
      <w:r w:rsidRPr="00637570">
        <w:rPr>
          <w:rFonts w:ascii="Arial" w:eastAsia="MS Mincho" w:hAnsi="Arial" w:cs="Arial"/>
          <w:sz w:val="20"/>
        </w:rPr>
        <w:t>;</w:t>
      </w:r>
    </w:p>
    <w:p w14:paraId="2FABFC6C" w14:textId="77777777" w:rsidR="00637570" w:rsidRPr="00637570" w:rsidRDefault="00637570" w:rsidP="00242442">
      <w:pPr>
        <w:spacing w:line="240" w:lineRule="auto"/>
        <w:ind w:left="360" w:rightChars="-45" w:right="-81" w:firstLine="207"/>
        <w:rPr>
          <w:rFonts w:ascii="Arial" w:eastAsia="MS Mincho" w:hAnsi="Arial" w:cs="Arial"/>
          <w:sz w:val="20"/>
        </w:rPr>
      </w:pPr>
      <w:r w:rsidRPr="00637570">
        <w:rPr>
          <w:rFonts w:ascii="Arial" w:eastAsia="MS Mincho" w:hAnsi="Arial" w:cs="Arial"/>
          <w:sz w:val="20"/>
        </w:rPr>
        <w:t xml:space="preserve">resulting from or arising directly or in any way from </w:t>
      </w:r>
      <w:r w:rsidRPr="00637570">
        <w:rPr>
          <w:rFonts w:ascii="Arial" w:eastAsia="MS Mincho" w:hAnsi="Arial" w:cs="Arial"/>
          <w:b/>
          <w:sz w:val="20"/>
        </w:rPr>
        <w:t>Terrorism</w:t>
      </w:r>
      <w:r w:rsidRPr="00637570">
        <w:rPr>
          <w:rFonts w:ascii="Arial" w:eastAsia="MS Mincho" w:hAnsi="Arial" w:cs="Arial"/>
          <w:sz w:val="20"/>
        </w:rPr>
        <w:t>.</w:t>
      </w:r>
    </w:p>
    <w:p w14:paraId="2AB6FD3D" w14:textId="77777777" w:rsidR="00637570" w:rsidRPr="00637570" w:rsidRDefault="00637570" w:rsidP="00242442">
      <w:pPr>
        <w:tabs>
          <w:tab w:val="left" w:pos="567"/>
        </w:tabs>
        <w:spacing w:line="240" w:lineRule="auto"/>
        <w:ind w:left="567" w:rightChars="-45" w:right="-81"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In respect of the Business “All Risks”, Production Property “All Risks”, Business Interruption “All Risks”, Information, Technology, Money and Goods in Transit </w:t>
      </w:r>
      <w:r w:rsidRPr="00351DC4">
        <w:rPr>
          <w:rFonts w:ascii="Arial" w:eastAsia="MS Mincho" w:hAnsi="Arial" w:cs="Arial"/>
          <w:b/>
          <w:sz w:val="20"/>
        </w:rPr>
        <w:t>Sections</w:t>
      </w:r>
      <w:r w:rsidRPr="00637570">
        <w:rPr>
          <w:rFonts w:ascii="Arial" w:eastAsia="MS Mincho" w:hAnsi="Arial" w:cs="Arial"/>
          <w:sz w:val="20"/>
        </w:rPr>
        <w:t xml:space="preserve"> only 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637570">
        <w:rPr>
          <w:rFonts w:ascii="Arial" w:eastAsia="MS Mincho" w:hAnsi="Arial" w:cs="Arial"/>
          <w:b/>
          <w:sz w:val="20"/>
        </w:rPr>
        <w:t>Terrorism.</w:t>
      </w:r>
    </w:p>
    <w:p w14:paraId="16D86EDA" w14:textId="7F6EF8C0" w:rsidR="00637570" w:rsidRDefault="00637570" w:rsidP="00242442">
      <w:pPr>
        <w:pStyle w:val="Heading2"/>
        <w:spacing w:before="120"/>
        <w:rPr>
          <w:rFonts w:eastAsia="MS Mincho"/>
        </w:rPr>
      </w:pPr>
      <w:r w:rsidRPr="00637570">
        <w:rPr>
          <w:rFonts w:eastAsia="MS Mincho"/>
        </w:rPr>
        <w:t>War &amp; Kindred Risks</w:t>
      </w:r>
    </w:p>
    <w:p w14:paraId="08216E4D" w14:textId="77777777" w:rsidR="00637570" w:rsidRPr="00637570" w:rsidRDefault="00637570" w:rsidP="00242442">
      <w:pPr>
        <w:spacing w:before="0" w:line="240" w:lineRule="auto"/>
        <w:ind w:rightChars="-45" w:right="-81"/>
        <w:rPr>
          <w:rFonts w:ascii="Arial" w:eastAsia="MS Mincho" w:hAnsi="Arial" w:cs="Arial"/>
          <w:sz w:val="20"/>
        </w:rPr>
      </w:pPr>
      <w:r w:rsidRPr="00637570">
        <w:rPr>
          <w:rFonts w:ascii="Arial" w:eastAsia="MS Mincho" w:hAnsi="Arial" w:cs="Arial"/>
          <w:sz w:val="20"/>
          <w:lang w:val="en-US"/>
        </w:rPr>
        <w:t xml:space="preserve">(Not applicable to the Employers’ Liability </w:t>
      </w:r>
      <w:r w:rsidRPr="00351DC4">
        <w:rPr>
          <w:rFonts w:ascii="Arial" w:eastAsia="MS Mincho" w:hAnsi="Arial" w:cs="Arial"/>
          <w:b/>
          <w:sz w:val="20"/>
          <w:lang w:val="en-US"/>
        </w:rPr>
        <w:t>Section</w:t>
      </w:r>
      <w:r w:rsidRPr="00637570">
        <w:rPr>
          <w:rFonts w:ascii="Arial" w:eastAsia="MS Mincho" w:hAnsi="Arial" w:cs="Arial"/>
          <w:sz w:val="20"/>
          <w:lang w:val="en-US"/>
        </w:rPr>
        <w:t>)</w:t>
      </w:r>
    </w:p>
    <w:p w14:paraId="2DE87A87" w14:textId="55091C7A" w:rsidR="00637570" w:rsidRDefault="00637570" w:rsidP="00242442">
      <w:pPr>
        <w:spacing w:line="240" w:lineRule="auto"/>
        <w:ind w:rightChars="-45" w:right="-81"/>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Policy</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14:paraId="59341B0B" w14:textId="77777777" w:rsidR="00600799" w:rsidRDefault="00600799" w:rsidP="00242442">
      <w:pPr>
        <w:spacing w:line="240" w:lineRule="auto"/>
        <w:ind w:rightChars="-45" w:right="-81"/>
        <w:rPr>
          <w:rFonts w:ascii="Arial" w:eastAsia="MS Mincho" w:hAnsi="Arial" w:cs="Arial"/>
          <w:sz w:val="20"/>
        </w:rPr>
        <w:sectPr w:rsidR="00600799" w:rsidSect="00341CE1">
          <w:pgSz w:w="11906" w:h="16838"/>
          <w:pgMar w:top="1134" w:right="1134" w:bottom="1134" w:left="1134" w:header="525" w:footer="402" w:gutter="0"/>
          <w:cols w:space="708"/>
          <w:docGrid w:linePitch="360"/>
        </w:sectPr>
      </w:pPr>
    </w:p>
    <w:p w14:paraId="06F4C1DF" w14:textId="3A7A1F78" w:rsidR="00637570" w:rsidRPr="002B09CD" w:rsidRDefault="00637570" w:rsidP="00DE618D">
      <w:pPr>
        <w:pStyle w:val="Heading1"/>
        <w:spacing w:before="120" w:after="0"/>
      </w:pPr>
      <w:bookmarkStart w:id="29" w:name="_Toc278032193"/>
      <w:bookmarkStart w:id="30" w:name="_Toc506284923"/>
      <w:r w:rsidRPr="002B09CD">
        <w:lastRenderedPageBreak/>
        <w:t>Section 1: Business “All Risks” Section</w:t>
      </w:r>
      <w:bookmarkEnd w:id="29"/>
      <w:bookmarkEnd w:id="30"/>
    </w:p>
    <w:p w14:paraId="76BE3737" w14:textId="77777777" w:rsidR="00637570" w:rsidRPr="00DE618D" w:rsidRDefault="00637570" w:rsidP="00200097">
      <w:pPr>
        <w:pStyle w:val="Heading3"/>
        <w:spacing w:before="0" w:line="240" w:lineRule="auto"/>
        <w:rPr>
          <w:sz w:val="28"/>
          <w:szCs w:val="21"/>
        </w:rPr>
      </w:pPr>
      <w:r w:rsidRPr="00DE618D">
        <w:rPr>
          <w:sz w:val="28"/>
          <w:szCs w:val="21"/>
        </w:rPr>
        <w:t>(Premises Risk only)</w:t>
      </w:r>
    </w:p>
    <w:p w14:paraId="48B1F753" w14:textId="77777777" w:rsidR="00637570" w:rsidRPr="001616F4" w:rsidRDefault="00637570" w:rsidP="00200097">
      <w:pPr>
        <w:pStyle w:val="Heading3"/>
        <w:spacing w:before="120"/>
      </w:pPr>
      <w:r w:rsidRPr="001616F4">
        <w:t>Definitions</w:t>
      </w:r>
    </w:p>
    <w:p w14:paraId="762B8079" w14:textId="77777777" w:rsidR="00637570" w:rsidRPr="001616F4" w:rsidRDefault="00637570" w:rsidP="00242442">
      <w:pPr>
        <w:spacing w:line="240" w:lineRule="auto"/>
        <w:rPr>
          <w:rFonts w:ascii="Arial" w:eastAsia="MS Mincho" w:hAnsi="Arial" w:cs="Arial"/>
          <w:sz w:val="20"/>
        </w:rPr>
      </w:pPr>
      <w:r w:rsidRPr="001616F4">
        <w:rPr>
          <w:rFonts w:ascii="Arial" w:eastAsia="MS Mincho" w:hAnsi="Arial" w:cs="Arial"/>
          <w:sz w:val="20"/>
        </w:rPr>
        <w:t>All Other Contents</w:t>
      </w:r>
    </w:p>
    <w:p w14:paraId="7AFBC64B" w14:textId="16EB3270" w:rsidR="00637570" w:rsidRPr="00637570" w:rsidRDefault="00637570" w:rsidP="00242442">
      <w:pPr>
        <w:spacing w:line="240" w:lineRule="auto"/>
        <w:ind w:left="360" w:hanging="360"/>
        <w:rPr>
          <w:rFonts w:ascii="Arial" w:eastAsia="MS Mincho" w:hAnsi="Arial" w:cs="Arial"/>
          <w:sz w:val="20"/>
        </w:rPr>
      </w:pPr>
      <w:r w:rsidRPr="00637570">
        <w:rPr>
          <w:rFonts w:ascii="Arial" w:eastAsia="MS Mincho" w:hAnsi="Arial" w:cs="Arial"/>
          <w:sz w:val="20"/>
        </w:rPr>
        <w:t xml:space="preserve">Any property not excluded by this </w:t>
      </w:r>
      <w:r w:rsidRPr="00637570">
        <w:rPr>
          <w:rFonts w:ascii="Arial" w:eastAsia="MS Mincho" w:hAnsi="Arial" w:cs="Arial"/>
          <w:b/>
          <w:sz w:val="20"/>
        </w:rPr>
        <w:t>Policy</w:t>
      </w:r>
      <w:r w:rsidRPr="00637570">
        <w:rPr>
          <w:rFonts w:ascii="Arial" w:eastAsia="MS Mincho" w:hAnsi="Arial" w:cs="Arial"/>
          <w:sz w:val="20"/>
        </w:rPr>
        <w:t>.</w:t>
      </w:r>
    </w:p>
    <w:p w14:paraId="3469C876" w14:textId="77777777" w:rsidR="00637570" w:rsidRPr="001616F4" w:rsidRDefault="00637570" w:rsidP="00242442">
      <w:pPr>
        <w:spacing w:line="240" w:lineRule="auto"/>
        <w:rPr>
          <w:rFonts w:ascii="Arial" w:eastAsia="MS Mincho" w:hAnsi="Arial" w:cs="Arial"/>
          <w:sz w:val="20"/>
        </w:rPr>
      </w:pPr>
      <w:r w:rsidRPr="001616F4">
        <w:rPr>
          <w:rFonts w:ascii="Arial" w:eastAsia="MS Mincho" w:hAnsi="Arial" w:cs="Arial"/>
          <w:sz w:val="20"/>
        </w:rPr>
        <w:t>Contents</w:t>
      </w:r>
    </w:p>
    <w:p w14:paraId="718AAAF0" w14:textId="77777777" w:rsidR="00637570" w:rsidRPr="00637570" w:rsidRDefault="00637570" w:rsidP="00242442">
      <w:pPr>
        <w:tabs>
          <w:tab w:val="left" w:pos="2880"/>
        </w:tabs>
        <w:spacing w:line="240" w:lineRule="auto"/>
        <w:rPr>
          <w:rFonts w:ascii="Arial" w:eastAsia="MS Mincho" w:hAnsi="Arial" w:cs="Arial"/>
          <w:sz w:val="20"/>
        </w:rPr>
      </w:pPr>
      <w:r w:rsidRPr="00637570">
        <w:rPr>
          <w:rFonts w:ascii="Arial" w:eastAsia="MS Mincho" w:hAnsi="Arial" w:cs="Arial"/>
          <w:sz w:val="20"/>
        </w:rPr>
        <w:t xml:space="preserve">Machinery, plant and </w:t>
      </w:r>
      <w:r w:rsidRPr="00637570">
        <w:rPr>
          <w:rFonts w:ascii="Arial" w:eastAsia="MS Mincho" w:hAnsi="Arial" w:cs="Arial"/>
          <w:bCs/>
          <w:sz w:val="20"/>
        </w:rPr>
        <w:t>All Other Contents</w:t>
      </w:r>
      <w:r w:rsidRPr="00637570">
        <w:rPr>
          <w:rFonts w:ascii="Arial" w:eastAsia="MS Mincho" w:hAnsi="Arial" w:cs="Arial"/>
          <w:sz w:val="20"/>
        </w:rPr>
        <w:t xml:space="preserve"> (other than </w:t>
      </w:r>
      <w:r w:rsidRPr="00637570">
        <w:rPr>
          <w:rFonts w:ascii="Arial" w:eastAsia="MS Mincho" w:hAnsi="Arial" w:cs="Arial"/>
          <w:bCs/>
          <w:sz w:val="20"/>
        </w:rPr>
        <w:t xml:space="preserve">Stock, </w:t>
      </w:r>
      <w:r w:rsidRPr="00637570">
        <w:rPr>
          <w:rFonts w:ascii="Arial" w:eastAsia="MS Mincho" w:hAnsi="Arial" w:cs="Arial"/>
          <w:b/>
          <w:sz w:val="20"/>
        </w:rPr>
        <w:t xml:space="preserve">Computer Equipment </w:t>
      </w:r>
      <w:r w:rsidRPr="00637570">
        <w:rPr>
          <w:rFonts w:ascii="Arial" w:eastAsia="MS Mincho" w:hAnsi="Arial" w:cs="Arial"/>
          <w:sz w:val="20"/>
        </w:rPr>
        <w:t xml:space="preserve">and landlord’s fixtures and fittings) including tenant’s improvements, alterations and decorations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held by them in trust for which they are responsible and situate at the </w:t>
      </w:r>
      <w:r w:rsidRPr="00637570">
        <w:rPr>
          <w:rFonts w:ascii="Arial" w:eastAsia="MS Mincho" w:hAnsi="Arial" w:cs="Arial"/>
          <w:b/>
          <w:sz w:val="20"/>
        </w:rPr>
        <w:t>Premises</w:t>
      </w:r>
      <w:r w:rsidRPr="00637570">
        <w:rPr>
          <w:rFonts w:ascii="Arial" w:eastAsia="MS Mincho" w:hAnsi="Arial" w:cs="Arial"/>
          <w:sz w:val="20"/>
        </w:rPr>
        <w:t>.</w:t>
      </w:r>
    </w:p>
    <w:p w14:paraId="18E6060D" w14:textId="77777777" w:rsidR="00637570" w:rsidRPr="001616F4" w:rsidRDefault="00637570" w:rsidP="00242442">
      <w:pPr>
        <w:spacing w:line="240" w:lineRule="auto"/>
        <w:rPr>
          <w:rFonts w:ascii="Arial" w:eastAsia="MS Mincho" w:hAnsi="Arial" w:cs="Arial"/>
          <w:bCs/>
          <w:sz w:val="20"/>
        </w:rPr>
      </w:pPr>
      <w:r w:rsidRPr="001616F4">
        <w:rPr>
          <w:rFonts w:ascii="Arial" w:eastAsia="MS Mincho" w:hAnsi="Arial" w:cs="Arial"/>
          <w:bCs/>
          <w:sz w:val="20"/>
        </w:rPr>
        <w:t>Contract Price</w:t>
      </w:r>
    </w:p>
    <w:p w14:paraId="75A8F37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invoice value of the goods sold by the </w:t>
      </w:r>
      <w:r w:rsidRPr="00637570">
        <w:rPr>
          <w:rFonts w:ascii="Arial" w:eastAsia="MS Mincho" w:hAnsi="Arial" w:cs="Arial"/>
          <w:b/>
          <w:sz w:val="20"/>
          <w:lang w:val="en-US"/>
        </w:rPr>
        <w:t>Insured</w:t>
      </w:r>
      <w:r w:rsidRPr="00637570">
        <w:rPr>
          <w:rFonts w:ascii="Arial" w:eastAsia="MS Mincho" w:hAnsi="Arial" w:cs="Arial"/>
          <w:sz w:val="20"/>
        </w:rPr>
        <w:t xml:space="preserve"> to the customer.</w:t>
      </w:r>
    </w:p>
    <w:p w14:paraId="7B0C8336" w14:textId="77777777" w:rsidR="00637570" w:rsidRPr="001616F4" w:rsidRDefault="00637570" w:rsidP="00242442">
      <w:pPr>
        <w:spacing w:line="240" w:lineRule="auto"/>
        <w:rPr>
          <w:rFonts w:ascii="Arial" w:eastAsia="MS Mincho" w:hAnsi="Arial" w:cs="Arial"/>
          <w:bCs/>
          <w:sz w:val="20"/>
        </w:rPr>
      </w:pPr>
      <w:r w:rsidRPr="001616F4">
        <w:rPr>
          <w:rFonts w:ascii="Arial" w:eastAsia="MS Mincho" w:hAnsi="Arial" w:cs="Arial"/>
          <w:bCs/>
          <w:sz w:val="20"/>
        </w:rPr>
        <w:t>Exhibition Property</w:t>
      </w:r>
    </w:p>
    <w:p w14:paraId="2A08BD3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Exhibits (including demonstration and sample Stock), stands, marquees, furniture, furnishings, display materials, office equipment, stationery and other similar property on the stands.</w:t>
      </w:r>
    </w:p>
    <w:p w14:paraId="670A040D" w14:textId="77777777" w:rsidR="00637570" w:rsidRPr="001616F4" w:rsidRDefault="00637570" w:rsidP="00242442">
      <w:pPr>
        <w:spacing w:line="240" w:lineRule="auto"/>
        <w:rPr>
          <w:rFonts w:ascii="Arial" w:eastAsia="MS Mincho" w:hAnsi="Arial" w:cs="Arial"/>
          <w:bCs/>
          <w:sz w:val="20"/>
        </w:rPr>
      </w:pPr>
      <w:r w:rsidRPr="001616F4">
        <w:rPr>
          <w:rFonts w:ascii="Arial" w:eastAsia="MS Mincho" w:hAnsi="Arial" w:cs="Arial"/>
          <w:bCs/>
          <w:sz w:val="20"/>
        </w:rPr>
        <w:t>Inland</w:t>
      </w:r>
    </w:p>
    <w:p w14:paraId="6D309CB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On land or any inland waterway within the </w:t>
      </w:r>
      <w:r w:rsidRPr="00637570">
        <w:rPr>
          <w:rFonts w:ascii="Arial" w:eastAsia="MS Mincho" w:hAnsi="Arial" w:cs="Arial"/>
          <w:b/>
          <w:sz w:val="20"/>
        </w:rPr>
        <w:t>United Kingdom</w:t>
      </w:r>
      <w:r w:rsidRPr="00637570">
        <w:rPr>
          <w:rFonts w:ascii="Arial" w:eastAsia="MS Mincho" w:hAnsi="Arial" w:cs="Arial"/>
          <w:sz w:val="20"/>
        </w:rPr>
        <w:t xml:space="preserve"> or the European Union.</w:t>
      </w:r>
    </w:p>
    <w:p w14:paraId="0AD8EF19" w14:textId="77777777" w:rsidR="00637570" w:rsidRPr="001616F4" w:rsidRDefault="00637570" w:rsidP="00242442">
      <w:pPr>
        <w:spacing w:line="240" w:lineRule="auto"/>
        <w:rPr>
          <w:rFonts w:ascii="Arial" w:eastAsia="MS Mincho" w:hAnsi="Arial" w:cs="Arial"/>
          <w:sz w:val="20"/>
        </w:rPr>
      </w:pPr>
      <w:r w:rsidRPr="001616F4">
        <w:rPr>
          <w:rFonts w:ascii="Arial" w:eastAsia="MS Mincho" w:hAnsi="Arial" w:cs="Arial"/>
          <w:sz w:val="20"/>
        </w:rPr>
        <w:t>Property Insured</w:t>
      </w:r>
    </w:p>
    <w:p w14:paraId="60D3B957" w14:textId="77777777" w:rsidR="00637570" w:rsidRPr="00637570" w:rsidRDefault="00637570" w:rsidP="00242442">
      <w:pPr>
        <w:spacing w:line="240" w:lineRule="auto"/>
        <w:rPr>
          <w:rFonts w:ascii="Arial" w:eastAsia="MS Mincho" w:hAnsi="Arial" w:cs="Arial"/>
          <w:sz w:val="20"/>
        </w:rPr>
      </w:pPr>
      <w:r w:rsidRPr="001616F4">
        <w:rPr>
          <w:rFonts w:ascii="Arial" w:eastAsia="MS Mincho" w:hAnsi="Arial" w:cs="Arial"/>
          <w:bCs/>
          <w:sz w:val="20"/>
        </w:rPr>
        <w:t>Buildings</w:t>
      </w:r>
      <w:r w:rsidRPr="00637570">
        <w:rPr>
          <w:rFonts w:ascii="Arial" w:eastAsia="MS Mincho" w:hAnsi="Arial" w:cs="Arial"/>
          <w:sz w:val="20"/>
        </w:rPr>
        <w:t xml:space="preserve">, </w:t>
      </w:r>
      <w:r w:rsidRPr="00637570">
        <w:rPr>
          <w:rFonts w:ascii="Arial" w:eastAsia="MS Mincho" w:hAnsi="Arial" w:cs="Arial"/>
          <w:bCs/>
          <w:sz w:val="20"/>
        </w:rPr>
        <w:t>Contents, Stock,</w:t>
      </w:r>
      <w:r w:rsidRPr="00637570">
        <w:rPr>
          <w:rFonts w:ascii="Arial" w:eastAsia="MS Mincho" w:hAnsi="Arial" w:cs="Arial"/>
          <w:sz w:val="20"/>
        </w:rPr>
        <w:t xml:space="preserve"> Rent and other Items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2BC8B3E5" w14:textId="77777777" w:rsidR="00637570" w:rsidRPr="001616F4" w:rsidRDefault="00637570" w:rsidP="00242442">
      <w:pPr>
        <w:spacing w:line="240" w:lineRule="auto"/>
        <w:rPr>
          <w:rFonts w:ascii="Arial" w:eastAsia="MS Mincho" w:hAnsi="Arial" w:cs="Arial"/>
          <w:sz w:val="20"/>
        </w:rPr>
      </w:pPr>
      <w:r w:rsidRPr="001616F4">
        <w:rPr>
          <w:rFonts w:ascii="Arial" w:eastAsia="MS Mincho" w:hAnsi="Arial" w:cs="Arial"/>
          <w:sz w:val="20"/>
        </w:rPr>
        <w:t>Rent</w:t>
      </w:r>
    </w:p>
    <w:p w14:paraId="102F698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amount of </w:t>
      </w:r>
      <w:r w:rsidRPr="00637570">
        <w:rPr>
          <w:rFonts w:ascii="Arial" w:eastAsia="MS Mincho" w:hAnsi="Arial" w:cs="Arial"/>
          <w:bCs/>
          <w:sz w:val="20"/>
        </w:rPr>
        <w:t>rent</w:t>
      </w:r>
      <w:r w:rsidRPr="00637570">
        <w:rPr>
          <w:rFonts w:ascii="Arial" w:eastAsia="MS Mincho" w:hAnsi="Arial" w:cs="Arial"/>
          <w:sz w:val="20"/>
        </w:rPr>
        <w:t xml:space="preserve"> payable by the </w:t>
      </w:r>
      <w:r w:rsidRPr="00637570">
        <w:rPr>
          <w:rFonts w:ascii="Arial" w:eastAsia="MS Mincho" w:hAnsi="Arial" w:cs="Arial"/>
          <w:b/>
          <w:sz w:val="20"/>
          <w:lang w:val="en-US"/>
        </w:rPr>
        <w:t>Insured</w:t>
      </w:r>
      <w:r w:rsidRPr="00637570">
        <w:rPr>
          <w:rFonts w:ascii="Arial" w:eastAsia="MS Mincho" w:hAnsi="Arial" w:cs="Arial"/>
          <w:sz w:val="20"/>
        </w:rPr>
        <w:t xml:space="preserve"> in respect of the lease of the </w:t>
      </w:r>
      <w:r w:rsidRPr="00637570">
        <w:rPr>
          <w:rFonts w:ascii="Arial" w:eastAsia="MS Mincho" w:hAnsi="Arial" w:cs="Arial"/>
          <w:b/>
          <w:sz w:val="20"/>
        </w:rPr>
        <w:t>Buildings</w:t>
      </w:r>
      <w:r w:rsidRPr="00637570">
        <w:rPr>
          <w:rFonts w:ascii="Arial" w:eastAsia="MS Mincho" w:hAnsi="Arial" w:cs="Arial"/>
          <w:sz w:val="20"/>
        </w:rPr>
        <w:t>.</w:t>
      </w:r>
    </w:p>
    <w:p w14:paraId="0E3F994C" w14:textId="77777777" w:rsidR="00637570" w:rsidRPr="001616F4" w:rsidRDefault="00637570" w:rsidP="00242442">
      <w:pPr>
        <w:spacing w:line="240" w:lineRule="auto"/>
        <w:rPr>
          <w:rFonts w:ascii="Arial" w:eastAsia="MS Mincho" w:hAnsi="Arial" w:cs="Arial"/>
          <w:sz w:val="20"/>
        </w:rPr>
      </w:pPr>
      <w:r w:rsidRPr="001616F4">
        <w:rPr>
          <w:rFonts w:ascii="Arial" w:eastAsia="MS Mincho" w:hAnsi="Arial" w:cs="Arial"/>
          <w:sz w:val="20"/>
        </w:rPr>
        <w:t>Stock</w:t>
      </w:r>
    </w:p>
    <w:p w14:paraId="53F2F913" w14:textId="5782B864"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Stock</w:t>
      </w:r>
      <w:r w:rsidRPr="00637570">
        <w:rPr>
          <w:rFonts w:ascii="Arial" w:eastAsia="MS Mincho" w:hAnsi="Arial" w:cs="Arial"/>
          <w:sz w:val="20"/>
        </w:rPr>
        <w:t xml:space="preserve"> and materials in trade (including work in progress which is the property of the </w:t>
      </w:r>
      <w:r w:rsidRPr="00637570">
        <w:rPr>
          <w:rFonts w:ascii="Arial" w:eastAsia="MS Mincho" w:hAnsi="Arial" w:cs="Arial"/>
          <w:b/>
          <w:sz w:val="20"/>
          <w:lang w:val="en-US"/>
        </w:rPr>
        <w:t>Insured</w:t>
      </w:r>
      <w:r w:rsidRPr="00637570" w:rsidDel="002469D5">
        <w:rPr>
          <w:rFonts w:ascii="Arial" w:eastAsia="MS Mincho" w:hAnsi="Arial" w:cs="Arial"/>
          <w:b/>
          <w:sz w:val="20"/>
        </w:rPr>
        <w:t xml:space="preserve"> </w:t>
      </w:r>
      <w:r w:rsidRPr="00637570">
        <w:rPr>
          <w:rFonts w:ascii="Arial" w:eastAsia="MS Mincho" w:hAnsi="Arial" w:cs="Arial"/>
          <w:sz w:val="20"/>
        </w:rPr>
        <w:t>or held by them in trust or on commission) for which they are responsible</w:t>
      </w:r>
      <w:r w:rsidR="00F401C9">
        <w:rPr>
          <w:rFonts w:ascii="Arial" w:eastAsia="MS Mincho" w:hAnsi="Arial" w:cs="Arial"/>
          <w:sz w:val="20"/>
        </w:rPr>
        <w:t xml:space="preserve"> whilst</w:t>
      </w:r>
      <w:r w:rsidRPr="00637570">
        <w:rPr>
          <w:rFonts w:ascii="Arial" w:eastAsia="MS Mincho" w:hAnsi="Arial" w:cs="Arial"/>
          <w:sz w:val="20"/>
        </w:rPr>
        <w:t xml:space="preserve"> situate at the </w:t>
      </w:r>
      <w:r w:rsidRPr="00637570">
        <w:rPr>
          <w:rFonts w:ascii="Arial" w:eastAsia="MS Mincho" w:hAnsi="Arial" w:cs="Arial"/>
          <w:b/>
          <w:sz w:val="20"/>
        </w:rPr>
        <w:t>Premises</w:t>
      </w:r>
      <w:r w:rsidRPr="00637570">
        <w:rPr>
          <w:rFonts w:ascii="Arial" w:eastAsia="MS Mincho" w:hAnsi="Arial" w:cs="Arial"/>
          <w:sz w:val="20"/>
        </w:rPr>
        <w:t>.</w:t>
      </w:r>
    </w:p>
    <w:p w14:paraId="566ABB20" w14:textId="77777777" w:rsidR="00637570" w:rsidRPr="001616F4" w:rsidRDefault="00637570" w:rsidP="00242442">
      <w:pPr>
        <w:spacing w:line="240" w:lineRule="auto"/>
        <w:rPr>
          <w:rFonts w:ascii="Arial" w:eastAsia="MS Mincho" w:hAnsi="Arial" w:cs="Arial"/>
          <w:bCs/>
          <w:sz w:val="20"/>
        </w:rPr>
      </w:pPr>
      <w:r w:rsidRPr="001616F4">
        <w:rPr>
          <w:rFonts w:ascii="Arial" w:eastAsia="MS Mincho" w:hAnsi="Arial" w:cs="Arial"/>
          <w:bCs/>
          <w:sz w:val="20"/>
        </w:rPr>
        <w:t>Transit</w:t>
      </w:r>
    </w:p>
    <w:p w14:paraId="3CC149CC" w14:textId="77777777" w:rsidR="00637570" w:rsidRPr="00637570" w:rsidRDefault="00637570" w:rsidP="00242442">
      <w:pPr>
        <w:spacing w:line="240" w:lineRule="auto"/>
        <w:rPr>
          <w:rFonts w:ascii="Arial" w:eastAsia="MS Mincho" w:hAnsi="Arial" w:cs="Arial"/>
          <w:b/>
          <w:color w:val="00B0F0"/>
          <w:sz w:val="20"/>
        </w:rPr>
      </w:pPr>
      <w:r w:rsidRPr="00637570">
        <w:rPr>
          <w:rFonts w:ascii="Arial" w:eastAsia="MS Mincho" w:hAnsi="Arial" w:cs="Arial"/>
          <w:sz w:val="20"/>
        </w:rPr>
        <w:t xml:space="preserve">The conveyance of Exhibition Property by the </w:t>
      </w:r>
      <w:r w:rsidRPr="00637570">
        <w:rPr>
          <w:rFonts w:ascii="Arial" w:eastAsia="MS Mincho" w:hAnsi="Arial" w:cs="Arial"/>
          <w:b/>
          <w:sz w:val="20"/>
        </w:rPr>
        <w:t xml:space="preserve">Insured’s </w:t>
      </w:r>
      <w:r w:rsidRPr="00637570">
        <w:rPr>
          <w:rFonts w:ascii="Arial" w:eastAsia="MS Mincho" w:hAnsi="Arial" w:cs="Arial"/>
          <w:sz w:val="20"/>
        </w:rPr>
        <w:t>own vehicles including loading and unloading, or whilst being carried on public transport.</w:t>
      </w:r>
    </w:p>
    <w:p w14:paraId="02A9C351" w14:textId="176B518F" w:rsidR="00637570" w:rsidRPr="00200097" w:rsidRDefault="00637570" w:rsidP="00200097">
      <w:pPr>
        <w:pStyle w:val="Heading2"/>
        <w:spacing w:before="120"/>
        <w:rPr>
          <w:rFonts w:eastAsia="MS Mincho"/>
        </w:rPr>
      </w:pPr>
      <w:r w:rsidRPr="00200097">
        <w:rPr>
          <w:rFonts w:eastAsia="MS Mincho"/>
        </w:rPr>
        <w:t>The Cover</w:t>
      </w:r>
    </w:p>
    <w:p w14:paraId="0D065F6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of the </w:t>
      </w:r>
      <w:r w:rsidRPr="00637570">
        <w:rPr>
          <w:rFonts w:ascii="Arial" w:eastAsia="MS Mincho" w:hAnsi="Arial" w:cs="Arial"/>
          <w:bCs/>
          <w:sz w:val="20"/>
        </w:rPr>
        <w:t>Property Insured</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covered by this </w:t>
      </w:r>
      <w:r w:rsidRPr="00637570">
        <w:rPr>
          <w:rFonts w:ascii="Arial" w:eastAsia="MS Mincho" w:hAnsi="Arial" w:cs="Arial"/>
          <w:b/>
          <w:sz w:val="20"/>
        </w:rPr>
        <w:t xml:space="preserve">Policy </w:t>
      </w:r>
      <w:r w:rsidRPr="00637570">
        <w:rPr>
          <w:rFonts w:ascii="Arial" w:eastAsia="MS Mincho" w:hAnsi="Arial" w:cs="Arial"/>
          <w:sz w:val="20"/>
        </w:rPr>
        <w:t xml:space="preserve">during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lang w:val="en-US"/>
        </w:rPr>
        <w:t>Insured</w:t>
      </w:r>
      <w:r w:rsidRPr="00637570">
        <w:rPr>
          <w:rFonts w:ascii="Arial" w:eastAsia="MS Mincho" w:hAnsi="Arial" w:cs="Arial"/>
          <w:sz w:val="20"/>
        </w:rPr>
        <w:t xml:space="preserve"> the value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at the time of any </w:t>
      </w:r>
      <w:r w:rsidRPr="00637570">
        <w:rPr>
          <w:rFonts w:ascii="Arial" w:eastAsia="MS Mincho" w:hAnsi="Arial" w:cs="Arial"/>
          <w:b/>
          <w:sz w:val="20"/>
        </w:rPr>
        <w:t>Damage</w:t>
      </w:r>
      <w:r w:rsidRPr="00637570">
        <w:rPr>
          <w:rFonts w:ascii="Arial" w:eastAsia="MS Mincho" w:hAnsi="Arial" w:cs="Arial"/>
          <w:sz w:val="20"/>
        </w:rPr>
        <w:t xml:space="preserve"> or at the </w:t>
      </w:r>
      <w:r w:rsidRPr="00637570">
        <w:rPr>
          <w:rFonts w:ascii="Arial" w:eastAsia="MS Mincho" w:hAnsi="Arial" w:cs="Arial"/>
          <w:b/>
          <w:sz w:val="20"/>
        </w:rPr>
        <w:t>Insurer’s</w:t>
      </w:r>
      <w:r w:rsidRPr="00637570">
        <w:rPr>
          <w:rFonts w:ascii="Arial" w:eastAsia="MS Mincho" w:hAnsi="Arial" w:cs="Arial"/>
          <w:sz w:val="20"/>
        </w:rPr>
        <w:t xml:space="preserve"> option reinstate or replace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or any part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w:t>
      </w:r>
    </w:p>
    <w:p w14:paraId="019CCFCF" w14:textId="77777777" w:rsidR="00637570" w:rsidRPr="00200097" w:rsidRDefault="00637570" w:rsidP="00242442">
      <w:pPr>
        <w:pStyle w:val="Heading2"/>
        <w:spacing w:before="120"/>
        <w:rPr>
          <w:rFonts w:eastAsia="MS Mincho"/>
        </w:rPr>
      </w:pPr>
      <w:r w:rsidRPr="00200097">
        <w:rPr>
          <w:rFonts w:eastAsia="MS Mincho"/>
        </w:rPr>
        <w:t>Basis of Settlement</w:t>
      </w:r>
    </w:p>
    <w:p w14:paraId="72135477" w14:textId="0DC869B7" w:rsidR="00637570" w:rsidRPr="00200097" w:rsidRDefault="00637570" w:rsidP="00242442">
      <w:pPr>
        <w:pStyle w:val="Heading2"/>
        <w:spacing w:before="120"/>
        <w:rPr>
          <w:rFonts w:eastAsia="MS Mincho"/>
          <w:color w:val="auto"/>
        </w:rPr>
      </w:pPr>
      <w:r w:rsidRPr="00200097">
        <w:rPr>
          <w:rFonts w:eastAsia="MS Mincho"/>
          <w:color w:val="auto"/>
        </w:rPr>
        <w:t>Indemnity Basis</w:t>
      </w:r>
    </w:p>
    <w:p w14:paraId="09CC9856"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bCs/>
          <w:sz w:val="20"/>
        </w:rPr>
        <w:t xml:space="preserve"> or the amount of </w:t>
      </w:r>
      <w:r w:rsidRPr="00637570">
        <w:rPr>
          <w:rFonts w:ascii="Arial" w:eastAsia="MS Mincho" w:hAnsi="Arial" w:cs="Arial"/>
          <w:b/>
          <w:bCs/>
          <w:sz w:val="20"/>
        </w:rPr>
        <w:t>Damage</w:t>
      </w:r>
      <w:r w:rsidRPr="00637570">
        <w:rPr>
          <w:rFonts w:ascii="Arial" w:eastAsia="MS Mincho" w:hAnsi="Arial" w:cs="Arial"/>
          <w:bCs/>
          <w:sz w:val="20"/>
        </w:rPr>
        <w:t xml:space="preserve"> subject to all the </w:t>
      </w:r>
      <w:r w:rsidRPr="00637570">
        <w:rPr>
          <w:rFonts w:ascii="Arial" w:eastAsia="MS Mincho" w:hAnsi="Arial" w:cs="Arial"/>
          <w:sz w:val="20"/>
          <w:szCs w:val="24"/>
        </w:rPr>
        <w:t>terms, Conditions and Exclusions</w:t>
      </w:r>
      <w:r w:rsidRPr="00637570">
        <w:rPr>
          <w:rFonts w:ascii="Arial" w:eastAsia="MS Mincho" w:hAnsi="Arial" w:cs="Arial"/>
          <w:bCs/>
          <w:sz w:val="20"/>
        </w:rPr>
        <w:t xml:space="preserve"> of this </w:t>
      </w:r>
      <w:r w:rsidRPr="00637570">
        <w:rPr>
          <w:rFonts w:ascii="Arial" w:eastAsia="MS Mincho" w:hAnsi="Arial" w:cs="Arial"/>
          <w:b/>
          <w:sz w:val="20"/>
        </w:rPr>
        <w:t>Section</w:t>
      </w:r>
      <w:r w:rsidRPr="00637570">
        <w:rPr>
          <w:rFonts w:ascii="Arial" w:eastAsia="MS Mincho" w:hAnsi="Arial" w:cs="Arial"/>
          <w:bCs/>
          <w:sz w:val="20"/>
        </w:rPr>
        <w:t xml:space="preserve"> and of the General </w:t>
      </w:r>
      <w:r w:rsidRPr="00637570">
        <w:rPr>
          <w:rFonts w:ascii="Arial" w:eastAsia="MS Mincho" w:hAnsi="Arial" w:cs="Arial"/>
          <w:sz w:val="20"/>
        </w:rPr>
        <w:t>Policy</w:t>
      </w:r>
      <w:r w:rsidRPr="00637570">
        <w:rPr>
          <w:rFonts w:ascii="Arial" w:eastAsia="MS Mincho" w:hAnsi="Arial" w:cs="Arial"/>
          <w:bCs/>
          <w:sz w:val="20"/>
        </w:rPr>
        <w:t xml:space="preserve"> Conditions and Exclusions except where they are specifically varied herein.</w:t>
      </w:r>
    </w:p>
    <w:p w14:paraId="64B024BB" w14:textId="546787A7" w:rsidR="00637570" w:rsidRPr="00200097" w:rsidRDefault="00637570" w:rsidP="00242442">
      <w:pPr>
        <w:pStyle w:val="Heading2"/>
        <w:spacing w:before="120"/>
        <w:rPr>
          <w:rFonts w:eastAsia="MS Mincho"/>
          <w:color w:val="auto"/>
        </w:rPr>
      </w:pPr>
      <w:r w:rsidRPr="00200097">
        <w:rPr>
          <w:rFonts w:eastAsia="MS Mincho"/>
          <w:color w:val="auto"/>
        </w:rPr>
        <w:t>Reinstatement Basis</w:t>
      </w:r>
    </w:p>
    <w:p w14:paraId="547E05FB"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(Applicable to </w:t>
      </w:r>
      <w:r w:rsidRPr="00637570">
        <w:rPr>
          <w:rFonts w:ascii="Arial" w:eastAsia="MS Mincho" w:hAnsi="Arial" w:cs="Arial"/>
          <w:b/>
          <w:bCs/>
          <w:sz w:val="20"/>
        </w:rPr>
        <w:t>Buildings</w:t>
      </w:r>
      <w:r w:rsidRPr="00637570">
        <w:rPr>
          <w:rFonts w:ascii="Arial" w:eastAsia="MS Mincho" w:hAnsi="Arial" w:cs="Arial"/>
          <w:sz w:val="20"/>
        </w:rPr>
        <w:t xml:space="preserve"> and </w:t>
      </w:r>
      <w:r w:rsidRPr="00637570">
        <w:rPr>
          <w:rFonts w:ascii="Arial" w:eastAsia="MS Mincho" w:hAnsi="Arial" w:cs="Arial"/>
          <w:bCs/>
          <w:sz w:val="20"/>
        </w:rPr>
        <w:t>Contents</w:t>
      </w:r>
      <w:r w:rsidRPr="00637570">
        <w:rPr>
          <w:rFonts w:ascii="Arial" w:eastAsia="MS Mincho" w:hAnsi="Arial" w:cs="Arial"/>
          <w:sz w:val="20"/>
        </w:rPr>
        <w:t xml:space="preserve"> excluding personal property of directors, </w:t>
      </w:r>
      <w:r w:rsidRPr="00637570">
        <w:rPr>
          <w:rFonts w:ascii="Arial" w:eastAsia="MS Mincho" w:hAnsi="Arial" w:cs="Arial"/>
          <w:b/>
          <w:sz w:val="20"/>
        </w:rPr>
        <w:t>Employees</w:t>
      </w:r>
      <w:r w:rsidRPr="00637570">
        <w:rPr>
          <w:rFonts w:ascii="Arial" w:eastAsia="MS Mincho" w:hAnsi="Arial" w:cs="Arial"/>
          <w:sz w:val="20"/>
        </w:rPr>
        <w:t xml:space="preserve">, customers or visitors of the </w:t>
      </w:r>
      <w:r w:rsidRPr="00637570">
        <w:rPr>
          <w:rFonts w:ascii="Arial" w:eastAsia="MS Mincho" w:hAnsi="Arial" w:cs="Arial"/>
          <w:b/>
          <w:sz w:val="20"/>
          <w:lang w:val="en-US"/>
        </w:rPr>
        <w:t>Insured</w:t>
      </w:r>
      <w:r w:rsidRPr="00637570">
        <w:rPr>
          <w:rFonts w:ascii="Arial" w:eastAsia="MS Mincho" w:hAnsi="Arial" w:cs="Arial"/>
          <w:sz w:val="20"/>
        </w:rPr>
        <w:t>)</w:t>
      </w:r>
    </w:p>
    <w:p w14:paraId="1542A4C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reinstatement is implemented by the </w:t>
      </w:r>
      <w:r w:rsidRPr="00637570">
        <w:rPr>
          <w:rFonts w:ascii="Arial" w:eastAsia="MS Mincho" w:hAnsi="Arial" w:cs="Arial"/>
          <w:b/>
          <w:sz w:val="20"/>
        </w:rPr>
        <w:t>Insurer</w:t>
      </w:r>
      <w:r w:rsidRPr="00637570">
        <w:rPr>
          <w:rFonts w:ascii="Arial" w:eastAsia="MS Mincho" w:hAnsi="Arial" w:cs="Arial"/>
          <w:sz w:val="20"/>
        </w:rPr>
        <w:t xml:space="preserve"> the amount payable shall be calculated on the following basis:</w:t>
      </w:r>
    </w:p>
    <w:p w14:paraId="7EA9830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w:t>
      </w:r>
    </w:p>
    <w:p w14:paraId="4332188C" w14:textId="77777777" w:rsidR="00637570" w:rsidRPr="00637570" w:rsidRDefault="00637570" w:rsidP="00242442">
      <w:pPr>
        <w:spacing w:line="240" w:lineRule="auto"/>
        <w:ind w:left="720" w:hanging="15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in respect of </w:t>
      </w:r>
      <w:r w:rsidRPr="00637570">
        <w:rPr>
          <w:rFonts w:ascii="Arial" w:eastAsia="MS Mincho" w:hAnsi="Arial" w:cs="Arial"/>
          <w:b/>
          <w:sz w:val="20"/>
        </w:rPr>
        <w:t>Buildings</w:t>
      </w:r>
      <w:r w:rsidRPr="00637570">
        <w:rPr>
          <w:rFonts w:ascii="Arial" w:eastAsia="MS Mincho" w:hAnsi="Arial" w:cs="Arial"/>
          <w:sz w:val="20"/>
        </w:rPr>
        <w:t xml:space="preserve"> the rebuilding cost; or</w:t>
      </w:r>
    </w:p>
    <w:p w14:paraId="40DD8E7A" w14:textId="77777777" w:rsidR="00600799" w:rsidRDefault="00637570" w:rsidP="00242442">
      <w:pPr>
        <w:spacing w:before="80" w:line="240" w:lineRule="auto"/>
        <w:ind w:left="720" w:hanging="153"/>
        <w:rPr>
          <w:rFonts w:ascii="Arial" w:eastAsia="MS Mincho" w:hAnsi="Arial" w:cs="Arial"/>
          <w:sz w:val="20"/>
        </w:rPr>
        <w:sectPr w:rsidR="00600799"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(b)</w:t>
      </w:r>
      <w:r w:rsidRPr="00637570">
        <w:rPr>
          <w:rFonts w:ascii="Arial" w:eastAsia="MS Mincho" w:hAnsi="Arial" w:cs="Arial"/>
          <w:sz w:val="20"/>
        </w:rPr>
        <w:tab/>
        <w:t>in respect of other property its cost of replacement by similar property;</w:t>
      </w:r>
    </w:p>
    <w:p w14:paraId="29E404D5" w14:textId="77777777" w:rsidR="00637570" w:rsidRPr="00637570" w:rsidRDefault="00637570" w:rsidP="00242442">
      <w:pPr>
        <w:spacing w:before="0" w:line="240" w:lineRule="auto"/>
        <w:ind w:left="567"/>
        <w:rPr>
          <w:rFonts w:ascii="Arial" w:eastAsia="MS Mincho" w:hAnsi="Arial" w:cs="Arial"/>
          <w:sz w:val="20"/>
        </w:rPr>
      </w:pPr>
      <w:r w:rsidRPr="00637570">
        <w:rPr>
          <w:rFonts w:ascii="Arial" w:eastAsia="MS Mincho" w:hAnsi="Arial" w:cs="Arial"/>
          <w:sz w:val="20"/>
        </w:rPr>
        <w:lastRenderedPageBreak/>
        <w:t>in a condition equal to or substantially the same as but not better or more extensive than its condition when new.</w:t>
      </w:r>
    </w:p>
    <w:p w14:paraId="51F1A04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damaged, the cost of repairing or restoring the damaged portions to a condition equal to or substantially the same as but not better or more extensive than its condition when new.</w:t>
      </w:r>
    </w:p>
    <w:p w14:paraId="1E67F165" w14:textId="0BADB52B"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Subject to the following Reinstatement Basis Special Provisions:</w:t>
      </w:r>
    </w:p>
    <w:p w14:paraId="14A46066" w14:textId="77777777" w:rsidR="00637570" w:rsidRPr="00637570" w:rsidRDefault="00637570" w:rsidP="00242442">
      <w:pPr>
        <w:numPr>
          <w:ilvl w:val="0"/>
          <w:numId w:val="37"/>
        </w:numPr>
        <w:tabs>
          <w:tab w:val="num" w:pos="567"/>
        </w:tabs>
        <w:spacing w:line="240" w:lineRule="auto"/>
        <w:ind w:left="567" w:hanging="567"/>
        <w:rPr>
          <w:rFonts w:ascii="Arial" w:eastAsia="MS Mincho" w:hAnsi="Arial" w:cs="Arial"/>
          <w:sz w:val="20"/>
        </w:rPr>
      </w:pPr>
      <w:r w:rsidRPr="00637570">
        <w:rPr>
          <w:rFonts w:ascii="Arial" w:eastAsia="MS Mincho" w:hAnsi="Arial" w:cs="Arial"/>
          <w:sz w:val="20"/>
        </w:rPr>
        <w:t xml:space="preserve">where Property Insured suffers partial </w:t>
      </w:r>
      <w:r w:rsidRPr="00637570">
        <w:rPr>
          <w:rFonts w:ascii="Arial" w:eastAsia="MS Mincho" w:hAnsi="Arial" w:cs="Arial"/>
          <w:b/>
          <w:sz w:val="20"/>
        </w:rPr>
        <w:t>Damage</w:t>
      </w:r>
      <w:r w:rsidRPr="00637570">
        <w:rPr>
          <w:rFonts w:ascii="Arial" w:eastAsia="MS Mincho" w:hAnsi="Arial" w:cs="Arial"/>
          <w:sz w:val="20"/>
        </w:rPr>
        <w:t xml:space="preserve"> 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181330B5" w14:textId="638A3F02" w:rsidR="00344DA0" w:rsidRPr="00344DA0" w:rsidRDefault="00344DA0" w:rsidP="00F17DB4">
      <w:pPr>
        <w:ind w:left="567" w:hanging="567"/>
        <w:rPr>
          <w:b/>
        </w:rPr>
      </w:pPr>
      <w:r w:rsidRPr="00344DA0">
        <w:rPr>
          <w:rFonts w:ascii="Arial" w:eastAsia="MS Mincho" w:hAnsi="Arial" w:cs="Arial"/>
          <w:sz w:val="20"/>
        </w:rPr>
        <w:t>2</w:t>
      </w:r>
      <w:r>
        <w:rPr>
          <w:rFonts w:ascii="Arial" w:eastAsia="MS Mincho" w:hAnsi="Arial" w:cs="Arial"/>
          <w:sz w:val="20"/>
        </w:rPr>
        <w:tab/>
      </w:r>
      <w:r w:rsidR="00637570" w:rsidRPr="00344DA0">
        <w:rPr>
          <w:rFonts w:ascii="Arial" w:eastAsia="MS Mincho" w:hAnsi="Arial" w:cs="Arial"/>
          <w:sz w:val="20"/>
        </w:rPr>
        <w:t xml:space="preserve">the reinstatement of the Property Insured upon another site may be carried out in any manner suitable to the requirements of the </w:t>
      </w:r>
      <w:r w:rsidR="00637570" w:rsidRPr="00344DA0">
        <w:rPr>
          <w:rFonts w:ascii="Arial" w:eastAsia="MS Mincho" w:hAnsi="Arial" w:cs="Arial"/>
          <w:b/>
          <w:sz w:val="20"/>
          <w:lang w:val="en-US"/>
        </w:rPr>
        <w:t>Insured</w:t>
      </w:r>
      <w:r w:rsidR="00637570" w:rsidRPr="00344DA0">
        <w:rPr>
          <w:rFonts w:ascii="Arial" w:eastAsia="MS Mincho" w:hAnsi="Arial" w:cs="Arial"/>
          <w:b/>
          <w:sz w:val="20"/>
        </w:rPr>
        <w:t>,</w:t>
      </w:r>
      <w:r w:rsidR="00637570" w:rsidRPr="00344DA0">
        <w:rPr>
          <w:rFonts w:ascii="Arial" w:eastAsia="MS Mincho" w:hAnsi="Arial" w:cs="Arial"/>
          <w:sz w:val="20"/>
        </w:rPr>
        <w:t xml:space="preserve"> provided that it is commenced and carried out with reasonable despatch, and the </w:t>
      </w:r>
      <w:r w:rsidR="00637570" w:rsidRPr="00344DA0">
        <w:rPr>
          <w:rFonts w:ascii="Arial" w:eastAsia="MS Mincho" w:hAnsi="Arial" w:cs="Arial"/>
          <w:b/>
          <w:bCs/>
          <w:sz w:val="20"/>
        </w:rPr>
        <w:t>Insurer’s</w:t>
      </w:r>
      <w:r w:rsidR="00637570" w:rsidRPr="00344DA0">
        <w:rPr>
          <w:rFonts w:ascii="Arial" w:eastAsia="MS Mincho" w:hAnsi="Arial" w:cs="Arial"/>
          <w:sz w:val="20"/>
        </w:rPr>
        <w:t xml:space="preserve"> liability shall not exceed the amount of the value of the Property Insured at the time of </w:t>
      </w:r>
      <w:r w:rsidR="00637570" w:rsidRPr="00344DA0">
        <w:rPr>
          <w:rFonts w:ascii="Arial" w:eastAsia="MS Mincho" w:hAnsi="Arial" w:cs="Arial"/>
          <w:b/>
          <w:sz w:val="20"/>
        </w:rPr>
        <w:t>Damage</w:t>
      </w:r>
      <w:r w:rsidR="00637570" w:rsidRPr="00344DA0">
        <w:rPr>
          <w:rFonts w:ascii="Arial" w:eastAsia="MS Mincho" w:hAnsi="Arial" w:cs="Arial"/>
          <w:sz w:val="20"/>
        </w:rPr>
        <w:t>;</w:t>
      </w:r>
    </w:p>
    <w:p w14:paraId="2C107C9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no payment beyond the amount that would have been payable in the absence of this Basis of Settlement shall be made:</w:t>
      </w:r>
    </w:p>
    <w:p w14:paraId="27E30AE0" w14:textId="77777777" w:rsidR="00637570" w:rsidRPr="00637570" w:rsidRDefault="00637570" w:rsidP="005B3AB4">
      <w:pPr>
        <w:numPr>
          <w:ilvl w:val="1"/>
          <w:numId w:val="100"/>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t>unless reinstatement commences and proceeds without unreasonable delay;</w:t>
      </w:r>
    </w:p>
    <w:p w14:paraId="495C6546" w14:textId="77777777" w:rsidR="00344DA0" w:rsidRDefault="00637570" w:rsidP="005B3AB4">
      <w:pPr>
        <w:numPr>
          <w:ilvl w:val="1"/>
          <w:numId w:val="100"/>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t>until the cost of reinstatement shall have been actually incurred; and</w:t>
      </w:r>
    </w:p>
    <w:p w14:paraId="1D131127" w14:textId="77777777" w:rsidR="00F17DB4" w:rsidRDefault="00637570" w:rsidP="005B3AB4">
      <w:pPr>
        <w:numPr>
          <w:ilvl w:val="1"/>
          <w:numId w:val="100"/>
        </w:numPr>
        <w:tabs>
          <w:tab w:val="num" w:pos="1134"/>
        </w:tabs>
        <w:spacing w:line="240" w:lineRule="auto"/>
        <w:ind w:left="1134" w:hanging="567"/>
        <w:rPr>
          <w:rFonts w:ascii="Arial" w:eastAsia="MS Mincho" w:hAnsi="Arial" w:cs="Arial"/>
          <w:sz w:val="20"/>
        </w:rPr>
      </w:pPr>
      <w:r w:rsidRPr="00344DA0">
        <w:rPr>
          <w:rFonts w:ascii="Arial" w:eastAsia="MS Mincho" w:hAnsi="Arial" w:cs="Arial"/>
          <w:sz w:val="20"/>
        </w:rPr>
        <w:t xml:space="preserve">where the </w:t>
      </w:r>
      <w:r w:rsidRPr="00344DA0">
        <w:rPr>
          <w:rFonts w:ascii="Arial" w:eastAsia="MS Mincho" w:hAnsi="Arial" w:cs="Arial"/>
          <w:bCs/>
          <w:sz w:val="20"/>
        </w:rPr>
        <w:t>Property</w:t>
      </w:r>
      <w:r w:rsidRPr="00344DA0">
        <w:rPr>
          <w:rFonts w:ascii="Arial" w:eastAsia="MS Mincho" w:hAnsi="Arial" w:cs="Arial"/>
          <w:b/>
          <w:sz w:val="20"/>
        </w:rPr>
        <w:t xml:space="preserve"> </w:t>
      </w:r>
      <w:r w:rsidRPr="00344DA0">
        <w:rPr>
          <w:rFonts w:ascii="Arial" w:eastAsia="MS Mincho" w:hAnsi="Arial" w:cs="Arial"/>
          <w:bCs/>
          <w:sz w:val="20"/>
        </w:rPr>
        <w:t>Insured</w:t>
      </w:r>
      <w:r w:rsidRPr="00344DA0">
        <w:rPr>
          <w:rFonts w:ascii="Arial" w:eastAsia="MS Mincho" w:hAnsi="Arial" w:cs="Arial"/>
          <w:sz w:val="20"/>
        </w:rPr>
        <w:t xml:space="preserve"> is at the time of </w:t>
      </w:r>
      <w:r w:rsidRPr="00344DA0">
        <w:rPr>
          <w:rFonts w:ascii="Arial" w:eastAsia="MS Mincho" w:hAnsi="Arial" w:cs="Arial"/>
          <w:b/>
          <w:sz w:val="20"/>
        </w:rPr>
        <w:t>Damage</w:t>
      </w:r>
      <w:r w:rsidRPr="00344DA0">
        <w:rPr>
          <w:rFonts w:ascii="Arial" w:eastAsia="MS Mincho" w:hAnsi="Arial" w:cs="Arial"/>
          <w:sz w:val="20"/>
        </w:rPr>
        <w:t xml:space="preserve"> insured by any other insurance effected by or on behalf of the </w:t>
      </w:r>
      <w:r w:rsidRPr="00344DA0">
        <w:rPr>
          <w:rFonts w:ascii="Arial" w:eastAsia="MS Mincho" w:hAnsi="Arial" w:cs="Arial"/>
          <w:b/>
          <w:sz w:val="20"/>
          <w:lang w:val="en-US"/>
        </w:rPr>
        <w:t>Insured</w:t>
      </w:r>
      <w:r w:rsidRPr="00344DA0">
        <w:rPr>
          <w:rFonts w:ascii="Arial" w:eastAsia="MS Mincho" w:hAnsi="Arial" w:cs="Arial"/>
          <w:sz w:val="20"/>
        </w:rPr>
        <w:t xml:space="preserve"> if it is not upon the same basis of reinstatement;</w:t>
      </w:r>
    </w:p>
    <w:p w14:paraId="165C9BCA" w14:textId="2BA61226" w:rsidR="00637570" w:rsidRPr="00344DA0" w:rsidRDefault="00637570" w:rsidP="00F17DB4">
      <w:pPr>
        <w:tabs>
          <w:tab w:val="left" w:pos="567"/>
        </w:tabs>
        <w:spacing w:line="240" w:lineRule="auto"/>
        <w:ind w:left="567" w:hanging="567"/>
        <w:rPr>
          <w:rFonts w:ascii="Arial" w:eastAsia="MS Mincho" w:hAnsi="Arial" w:cs="Arial"/>
          <w:sz w:val="20"/>
        </w:rPr>
      </w:pPr>
      <w:r w:rsidRPr="00344DA0">
        <w:rPr>
          <w:rFonts w:ascii="Arial" w:eastAsia="MS Mincho" w:hAnsi="Arial" w:cs="Arial"/>
          <w:sz w:val="20"/>
        </w:rPr>
        <w:t>4</w:t>
      </w:r>
      <w:r w:rsidRPr="00344DA0">
        <w:rPr>
          <w:rFonts w:ascii="Arial" w:eastAsia="MS Mincho" w:hAnsi="Arial" w:cs="Arial"/>
          <w:sz w:val="20"/>
        </w:rPr>
        <w:tab/>
        <w:t xml:space="preserve">If at the time of reinstatement, the sum representing 85% (eighty-five per cent) of the cost that would have been incurred in reinstatement if the whole of the property covered by such Item exceeds the </w:t>
      </w:r>
      <w:r w:rsidRPr="00344DA0">
        <w:rPr>
          <w:rFonts w:ascii="Arial" w:eastAsia="MS Mincho" w:hAnsi="Arial" w:cs="Arial"/>
          <w:b/>
          <w:sz w:val="20"/>
        </w:rPr>
        <w:t>Sum Insured</w:t>
      </w:r>
      <w:r w:rsidRPr="00344DA0">
        <w:rPr>
          <w:rFonts w:ascii="Arial" w:eastAsia="MS Mincho" w:hAnsi="Arial" w:cs="Arial"/>
          <w:sz w:val="20"/>
        </w:rPr>
        <w:t xml:space="preserve"> at the time of such </w:t>
      </w:r>
      <w:r w:rsidRPr="00344DA0">
        <w:rPr>
          <w:rFonts w:ascii="Arial" w:eastAsia="MS Mincho" w:hAnsi="Arial" w:cs="Arial"/>
          <w:b/>
          <w:sz w:val="20"/>
        </w:rPr>
        <w:t>Damage</w:t>
      </w:r>
      <w:r w:rsidRPr="00344DA0">
        <w:rPr>
          <w:rFonts w:ascii="Arial" w:eastAsia="MS Mincho" w:hAnsi="Arial" w:cs="Arial"/>
          <w:sz w:val="20"/>
        </w:rPr>
        <w:t xml:space="preserve"> occurred, then the amount payable by the </w:t>
      </w:r>
      <w:r w:rsidRPr="00344DA0">
        <w:rPr>
          <w:rFonts w:ascii="Arial" w:eastAsia="MS Mincho" w:hAnsi="Arial" w:cs="Arial"/>
          <w:b/>
          <w:sz w:val="20"/>
        </w:rPr>
        <w:t>Insurer</w:t>
      </w:r>
      <w:r w:rsidRPr="00344DA0">
        <w:rPr>
          <w:rFonts w:ascii="Arial" w:eastAsia="MS Mincho" w:hAnsi="Arial" w:cs="Arial"/>
          <w:sz w:val="20"/>
        </w:rPr>
        <w:t xml:space="preserve"> in respect of such </w:t>
      </w:r>
      <w:r w:rsidRPr="00344DA0">
        <w:rPr>
          <w:rFonts w:ascii="Arial" w:eastAsia="MS Mincho" w:hAnsi="Arial" w:cs="Arial"/>
          <w:b/>
          <w:sz w:val="20"/>
        </w:rPr>
        <w:t>Damage</w:t>
      </w:r>
      <w:r w:rsidRPr="00344DA0">
        <w:rPr>
          <w:rFonts w:ascii="Arial" w:eastAsia="MS Mincho" w:hAnsi="Arial" w:cs="Arial"/>
          <w:sz w:val="20"/>
        </w:rPr>
        <w:t xml:space="preserve"> shall be proportionately reduced. </w:t>
      </w:r>
    </w:p>
    <w:p w14:paraId="179C3262" w14:textId="77777777" w:rsidR="00344DA0" w:rsidRPr="001616F4" w:rsidRDefault="00637570" w:rsidP="003B070A">
      <w:pPr>
        <w:pStyle w:val="Heading3"/>
        <w:spacing w:before="120"/>
      </w:pPr>
      <w:r w:rsidRPr="001616F4">
        <w:t>Extensions</w:t>
      </w:r>
    </w:p>
    <w:p w14:paraId="65687D09" w14:textId="5E45A79A" w:rsidR="00637570" w:rsidRPr="00F17DB4" w:rsidRDefault="00637570" w:rsidP="00200097">
      <w:pPr>
        <w:pStyle w:val="BodyText"/>
      </w:pPr>
      <w:r w:rsidRPr="00F17DB4">
        <w:t>Architects’, Surveyors’, Engineers’ Legal Fees</w:t>
      </w:r>
    </w:p>
    <w:p w14:paraId="1218C498" w14:textId="77777777"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architects’, surveyors’, legal and consulting engineers’ fees necessarily and reasonably incurred in the reinstatement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consequent upon </w:t>
      </w:r>
      <w:r w:rsidRPr="00637570">
        <w:rPr>
          <w:rFonts w:ascii="Arial" w:eastAsia="MS Mincho" w:hAnsi="Arial" w:cs="Arial"/>
          <w:b/>
          <w:sz w:val="20"/>
        </w:rPr>
        <w:t>Damage</w:t>
      </w:r>
      <w:r w:rsidRPr="00637570">
        <w:rPr>
          <w:rFonts w:ascii="Arial" w:eastAsia="MS Mincho" w:hAnsi="Arial" w:cs="Arial"/>
          <w:sz w:val="20"/>
        </w:rPr>
        <w:t xml:space="preserve"> but not for preparing any claim.</w:t>
      </w:r>
    </w:p>
    <w:p w14:paraId="790149A8" w14:textId="04392A5A" w:rsidR="00637570" w:rsidRPr="00F17DB4" w:rsidRDefault="00637570" w:rsidP="00200097">
      <w:pPr>
        <w:pStyle w:val="BodyText"/>
      </w:pPr>
      <w:r w:rsidRPr="00F17DB4">
        <w:t>Automatic Reinstatement</w:t>
      </w:r>
    </w:p>
    <w:p w14:paraId="0BE3181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1C0F10D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In respect of theft losses, this </w:t>
      </w:r>
      <w:r w:rsidRPr="00637570">
        <w:rPr>
          <w:rFonts w:ascii="Arial" w:eastAsia="MS Mincho" w:hAnsi="Arial" w:cs="Arial"/>
          <w:b/>
          <w:sz w:val="20"/>
        </w:rPr>
        <w:t xml:space="preserve">Extension </w:t>
      </w:r>
      <w:r w:rsidRPr="00637570">
        <w:rPr>
          <w:rFonts w:ascii="Arial" w:eastAsia="MS Mincho" w:hAnsi="Arial" w:cs="Arial"/>
          <w:sz w:val="20"/>
        </w:rPr>
        <w:t>shall only apply to the first claim.</w:t>
      </w:r>
    </w:p>
    <w:p w14:paraId="157F3001" w14:textId="053CD3A8" w:rsidR="00637570" w:rsidRPr="00F17DB4" w:rsidRDefault="00637570" w:rsidP="00200097">
      <w:pPr>
        <w:pStyle w:val="BodyText"/>
      </w:pPr>
      <w:r w:rsidRPr="00F17DB4">
        <w:t>Capital Additions or Acquisitions</w:t>
      </w:r>
    </w:p>
    <w:p w14:paraId="6F0FA6A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in respect of </w:t>
      </w:r>
      <w:r w:rsidRPr="00637570">
        <w:rPr>
          <w:rFonts w:ascii="Arial" w:eastAsia="MS Mincho" w:hAnsi="Arial" w:cs="Arial"/>
          <w:b/>
          <w:sz w:val="20"/>
        </w:rPr>
        <w:t>Buildings</w:t>
      </w:r>
      <w:r w:rsidRPr="00637570">
        <w:rPr>
          <w:rFonts w:ascii="Arial" w:eastAsia="MS Mincho" w:hAnsi="Arial" w:cs="Arial"/>
          <w:sz w:val="20"/>
        </w:rPr>
        <w:t xml:space="preserve"> and </w:t>
      </w:r>
      <w:r w:rsidRPr="00637570">
        <w:rPr>
          <w:rFonts w:ascii="Arial" w:eastAsia="MS Mincho" w:hAnsi="Arial" w:cs="Arial"/>
          <w:bCs/>
          <w:sz w:val="20"/>
        </w:rPr>
        <w:t>Contents:</w:t>
      </w:r>
    </w:p>
    <w:p w14:paraId="10C06194"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alterations, additions and improvements; and</w:t>
      </w:r>
    </w:p>
    <w:p w14:paraId="30F3AC28"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newly acquired and or newly occupied property anywhere in the </w:t>
      </w:r>
      <w:r w:rsidRPr="00637570">
        <w:rPr>
          <w:rFonts w:ascii="Arial" w:eastAsia="MS Mincho" w:hAnsi="Arial" w:cs="Arial"/>
          <w:b/>
          <w:sz w:val="20"/>
        </w:rPr>
        <w:t>United Kingdom</w:t>
      </w:r>
      <w:r w:rsidRPr="00637570">
        <w:rPr>
          <w:rFonts w:ascii="Arial" w:eastAsia="MS Mincho" w:hAnsi="Arial" w:cs="Arial"/>
          <w:sz w:val="20"/>
        </w:rPr>
        <w:t xml:space="preserve"> provided that it is not otherwise insured;</w:t>
      </w:r>
    </w:p>
    <w:p w14:paraId="6210233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lang w:val="en-US"/>
        </w:rPr>
        <w:t>Insured</w:t>
      </w:r>
      <w:r w:rsidRPr="00637570">
        <w:rPr>
          <w:rFonts w:ascii="Arial" w:eastAsia="MS Mincho" w:hAnsi="Arial" w:cs="Arial"/>
          <w:sz w:val="20"/>
        </w:rPr>
        <w:t xml:space="preserve"> advises the </w:t>
      </w:r>
      <w:r w:rsidRPr="00637570">
        <w:rPr>
          <w:rFonts w:ascii="Arial" w:eastAsia="MS Mincho" w:hAnsi="Arial" w:cs="Arial"/>
          <w:b/>
          <w:sz w:val="20"/>
        </w:rPr>
        <w:t>Insurer</w:t>
      </w:r>
      <w:r w:rsidRPr="00637570">
        <w:rPr>
          <w:rFonts w:ascii="Arial" w:eastAsia="MS Mincho" w:hAnsi="Arial" w:cs="Arial"/>
          <w:sz w:val="20"/>
        </w:rPr>
        <w:t xml:space="preserve"> on the last day of each quarter of all such alterations, additions and improvements during that quarter and their acquisition cost at the date of acquisition and to pay the appropriate additional premium on the amount of all increases advised. </w:t>
      </w:r>
    </w:p>
    <w:p w14:paraId="000B5C9D" w14:textId="3D863D21" w:rsidR="00637570" w:rsidRPr="00F17DB4" w:rsidRDefault="00637570" w:rsidP="00200097">
      <w:pPr>
        <w:pStyle w:val="BodyText"/>
      </w:pPr>
      <w:r w:rsidRPr="00F17DB4">
        <w:t>Contract Price</w:t>
      </w:r>
    </w:p>
    <w:p w14:paraId="72EF31DD" w14:textId="6B16F277" w:rsidR="00525855" w:rsidRDefault="00637570" w:rsidP="00242442">
      <w:pPr>
        <w:spacing w:line="240" w:lineRule="auto"/>
        <w:rPr>
          <w:rFonts w:ascii="Arial" w:eastAsia="MS Mincho" w:hAnsi="Arial" w:cs="Arial"/>
          <w:sz w:val="20"/>
        </w:rPr>
        <w:sectPr w:rsidR="00525855"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 xml:space="preserve">Where a contract between the </w:t>
      </w:r>
      <w:r w:rsidRPr="00637570">
        <w:rPr>
          <w:rFonts w:ascii="Arial" w:eastAsia="MS Mincho" w:hAnsi="Arial" w:cs="Arial"/>
          <w:b/>
          <w:sz w:val="20"/>
          <w:lang w:val="en-US"/>
        </w:rPr>
        <w:t>Insured</w:t>
      </w:r>
      <w:r w:rsidRPr="00637570">
        <w:rPr>
          <w:rFonts w:ascii="Arial" w:eastAsia="MS Mincho" w:hAnsi="Arial" w:cs="Arial"/>
          <w:sz w:val="20"/>
        </w:rPr>
        <w:t xml:space="preserve"> and their customer has been cancelled due to </w:t>
      </w:r>
      <w:r w:rsidR="00A83BF9" w:rsidRPr="008230F6">
        <w:rPr>
          <w:rFonts w:ascii="Arial" w:eastAsia="MS Mincho" w:hAnsi="Arial" w:cs="Arial"/>
          <w:b/>
          <w:bCs/>
          <w:sz w:val="20"/>
          <w:lang w:val="en-US"/>
        </w:rPr>
        <w:t>Damage</w:t>
      </w:r>
      <w:r w:rsidR="00A83BF9" w:rsidRPr="00637570">
        <w:rPr>
          <w:rFonts w:ascii="Arial" w:eastAsia="MS Mincho" w:hAnsi="Arial" w:cs="Arial"/>
          <w:sz w:val="20"/>
          <w:lang w:val="en-US"/>
        </w:rPr>
        <w:t xml:space="preserve"> </w:t>
      </w:r>
      <w:r w:rsidRPr="00637570">
        <w:rPr>
          <w:rFonts w:ascii="Arial" w:eastAsia="MS Mincho" w:hAnsi="Arial" w:cs="Arial"/>
          <w:sz w:val="20"/>
        </w:rPr>
        <w:t xml:space="preserve">to the goods to be supplied under that contract, the </w:t>
      </w:r>
      <w:r w:rsidRPr="00637570">
        <w:rPr>
          <w:rFonts w:ascii="Arial" w:eastAsia="MS Mincho" w:hAnsi="Arial" w:cs="Arial"/>
          <w:b/>
          <w:sz w:val="20"/>
        </w:rPr>
        <w:t>Insurer</w:t>
      </w:r>
      <w:r w:rsidRPr="00637570">
        <w:rPr>
          <w:rFonts w:ascii="Arial" w:eastAsia="MS Mincho" w:hAnsi="Arial" w:cs="Arial"/>
          <w:sz w:val="20"/>
        </w:rPr>
        <w:t xml:space="preserve"> will pay the </w:t>
      </w:r>
      <w:r w:rsidRPr="00637570">
        <w:rPr>
          <w:rFonts w:ascii="Arial" w:eastAsia="MS Mincho" w:hAnsi="Arial" w:cs="Arial"/>
          <w:b/>
          <w:sz w:val="20"/>
          <w:lang w:val="en-US"/>
        </w:rPr>
        <w:t>Insured</w:t>
      </w:r>
      <w:r w:rsidRPr="00637570">
        <w:rPr>
          <w:rFonts w:ascii="Arial" w:eastAsia="MS Mincho" w:hAnsi="Arial" w:cs="Arial"/>
          <w:b/>
          <w:sz w:val="20"/>
        </w:rPr>
        <w:t xml:space="preserve"> </w:t>
      </w:r>
      <w:r w:rsidRPr="00637570">
        <w:rPr>
          <w:rFonts w:ascii="Arial" w:eastAsia="MS Mincho" w:hAnsi="Arial" w:cs="Arial"/>
          <w:sz w:val="20"/>
        </w:rPr>
        <w:t xml:space="preserve">the Contract Price as settlement for goods that have been sold but not delivered and for which the </w:t>
      </w:r>
      <w:r w:rsidRPr="00637570">
        <w:rPr>
          <w:rFonts w:ascii="Arial" w:eastAsia="MS Mincho" w:hAnsi="Arial" w:cs="Arial"/>
          <w:b/>
          <w:sz w:val="20"/>
          <w:lang w:val="en-US"/>
        </w:rPr>
        <w:t>Insured</w:t>
      </w:r>
      <w:r w:rsidRPr="00637570">
        <w:rPr>
          <w:rFonts w:ascii="Arial" w:eastAsia="MS Mincho" w:hAnsi="Arial" w:cs="Arial"/>
          <w:sz w:val="20"/>
        </w:rPr>
        <w:t xml:space="preserve"> remains responsible.</w:t>
      </w:r>
    </w:p>
    <w:p w14:paraId="59F690CE" w14:textId="7E2CAB3D" w:rsidR="00637570" w:rsidRPr="00F17DB4" w:rsidRDefault="00637570" w:rsidP="00200097">
      <w:pPr>
        <w:pStyle w:val="BodyText"/>
      </w:pPr>
      <w:r w:rsidRPr="00F17DB4">
        <w:lastRenderedPageBreak/>
        <w:t>Customers’ Goods</w:t>
      </w:r>
    </w:p>
    <w:p w14:paraId="132E3BCA" w14:textId="77777777" w:rsidR="00637570" w:rsidRPr="00637570" w:rsidRDefault="00637570" w:rsidP="00F17DB4">
      <w:pPr>
        <w:spacing w:line="240" w:lineRule="auto"/>
        <w:rPr>
          <w:rFonts w:ascii="Arial" w:eastAsia="MS Mincho" w:hAnsi="Arial" w:cs="Arial"/>
          <w:i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customers’ goods at the </w:t>
      </w:r>
      <w:r w:rsidRPr="00637570">
        <w:rPr>
          <w:rFonts w:ascii="Arial" w:eastAsia="MS Mincho" w:hAnsi="Arial" w:cs="Arial"/>
          <w:b/>
          <w:sz w:val="20"/>
        </w:rPr>
        <w:t>Premises</w:t>
      </w:r>
      <w:r w:rsidRPr="00637570">
        <w:rPr>
          <w:rFonts w:ascii="Arial" w:eastAsia="MS Mincho" w:hAnsi="Arial" w:cs="Arial"/>
          <w:sz w:val="20"/>
        </w:rPr>
        <w:t xml:space="preserve">, subject to the </w:t>
      </w:r>
      <w:r w:rsidRPr="00637570">
        <w:rPr>
          <w:rFonts w:ascii="Arial" w:eastAsia="MS Mincho" w:hAnsi="Arial" w:cs="Arial"/>
          <w:b/>
          <w:sz w:val="20"/>
          <w:lang w:val="en-US"/>
        </w:rPr>
        <w:t>Insured</w:t>
      </w:r>
      <w:r w:rsidRPr="00637570">
        <w:rPr>
          <w:rFonts w:ascii="Arial" w:eastAsia="MS Mincho" w:hAnsi="Arial" w:cs="Arial"/>
          <w:sz w:val="20"/>
        </w:rPr>
        <w:t xml:space="preserve"> having agreed with their customers’ that they will accept responsibility for </w:t>
      </w:r>
      <w:r w:rsidRPr="00637570">
        <w:rPr>
          <w:rFonts w:ascii="Arial" w:eastAsia="MS Mincho" w:hAnsi="Arial" w:cs="Arial"/>
          <w:b/>
          <w:sz w:val="20"/>
        </w:rPr>
        <w:t>Damage</w:t>
      </w:r>
      <w:r w:rsidRPr="00637570">
        <w:rPr>
          <w:rFonts w:ascii="Arial" w:eastAsia="MS Mincho" w:hAnsi="Arial" w:cs="Arial"/>
          <w:sz w:val="20"/>
        </w:rPr>
        <w:t xml:space="preserve"> to goods belonging to such customers or for which those customers may be legally responsible which may be left in the </w:t>
      </w:r>
      <w:r w:rsidRPr="00637570">
        <w:rPr>
          <w:rFonts w:ascii="Arial" w:eastAsia="MS Mincho" w:hAnsi="Arial" w:cs="Arial"/>
          <w:b/>
          <w:sz w:val="20"/>
        </w:rPr>
        <w:t>Insured’s</w:t>
      </w:r>
      <w:r w:rsidRPr="00637570">
        <w:rPr>
          <w:rFonts w:ascii="Arial" w:eastAsia="MS Mincho" w:hAnsi="Arial" w:cs="Arial"/>
          <w:sz w:val="20"/>
        </w:rPr>
        <w:t xml:space="preserve"> care for storage or despatch or otherwise temporarily in the </w:t>
      </w:r>
      <w:r w:rsidRPr="00637570">
        <w:rPr>
          <w:rFonts w:ascii="Arial" w:eastAsia="MS Mincho" w:hAnsi="Arial" w:cs="Arial"/>
          <w:b/>
          <w:sz w:val="20"/>
        </w:rPr>
        <w:t xml:space="preserve">Insured’s </w:t>
      </w:r>
      <w:r w:rsidRPr="00637570">
        <w:rPr>
          <w:rFonts w:ascii="Arial" w:eastAsia="MS Mincho" w:hAnsi="Arial" w:cs="Arial"/>
          <w:sz w:val="20"/>
        </w:rPr>
        <w:t>custody.</w:t>
      </w:r>
    </w:p>
    <w:p w14:paraId="685B0F1C" w14:textId="772176D5" w:rsidR="00380A72" w:rsidRPr="008E3636"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such goods shall be held to be insured by this </w:t>
      </w:r>
      <w:r w:rsidRPr="00637570">
        <w:rPr>
          <w:rFonts w:ascii="Arial" w:eastAsia="MS Mincho" w:hAnsi="Arial" w:cs="Arial"/>
          <w:b/>
          <w:sz w:val="20"/>
        </w:rPr>
        <w:t>Section</w:t>
      </w:r>
      <w:r w:rsidRPr="00637570">
        <w:rPr>
          <w:rFonts w:ascii="Arial" w:eastAsia="MS Mincho" w:hAnsi="Arial" w:cs="Arial"/>
          <w:sz w:val="20"/>
        </w:rPr>
        <w:t xml:space="preserve"> as </w:t>
      </w:r>
      <w:r w:rsidRPr="00637570">
        <w:rPr>
          <w:rFonts w:ascii="Arial" w:eastAsia="MS Mincho" w:hAnsi="Arial" w:cs="Arial"/>
          <w:bCs/>
          <w:sz w:val="20"/>
        </w:rPr>
        <w:t>Stock</w:t>
      </w:r>
      <w:r w:rsidRPr="00637570">
        <w:rPr>
          <w:rFonts w:ascii="Arial" w:eastAsia="MS Mincho" w:hAnsi="Arial" w:cs="Arial"/>
          <w:sz w:val="20"/>
        </w:rPr>
        <w:t xml:space="preserve"> except insofar as they shall be more specifically insured under any other policy.</w:t>
      </w:r>
    </w:p>
    <w:p w14:paraId="3E199D2B" w14:textId="77777777" w:rsidR="00736ED5" w:rsidRPr="00F17DB4" w:rsidRDefault="00637570" w:rsidP="00200097">
      <w:pPr>
        <w:pStyle w:val="BodyText"/>
      </w:pPr>
      <w:r w:rsidRPr="00F17DB4">
        <w:t>Day One Uplift</w:t>
      </w:r>
    </w:p>
    <w:p w14:paraId="74B027FF" w14:textId="77AF4D30" w:rsidR="00637570" w:rsidRPr="00200097" w:rsidRDefault="00637570" w:rsidP="00200097">
      <w:pPr>
        <w:pStyle w:val="BodyText"/>
        <w:spacing w:before="0"/>
        <w:rPr>
          <w:sz w:val="20"/>
          <w:szCs w:val="18"/>
        </w:rPr>
      </w:pPr>
      <w:r w:rsidRPr="00200097">
        <w:rPr>
          <w:sz w:val="20"/>
          <w:szCs w:val="18"/>
        </w:rPr>
        <w:t>(Non-adjustable)</w:t>
      </w:r>
    </w:p>
    <w:p w14:paraId="5BB43D8A" w14:textId="77777777" w:rsidR="00637570" w:rsidRPr="00637570" w:rsidRDefault="00637570" w:rsidP="00242442">
      <w:pPr>
        <w:spacing w:line="240" w:lineRule="auto"/>
        <w:ind w:rightChars="-45" w:right="-81"/>
        <w:rPr>
          <w:rFonts w:ascii="Arial" w:eastAsia="MS Mincho" w:hAnsi="Arial" w:cs="Arial"/>
          <w:b/>
          <w:bCs/>
          <w:sz w:val="20"/>
        </w:rPr>
      </w:pPr>
      <w:r w:rsidRPr="00637570">
        <w:rPr>
          <w:rFonts w:ascii="Arial" w:eastAsia="MS Mincho" w:hAnsi="Arial" w:cs="Arial"/>
          <w:sz w:val="20"/>
        </w:rPr>
        <w:t xml:space="preserve">If agreed and specified in the </w:t>
      </w:r>
      <w:r w:rsidRPr="00637570">
        <w:rPr>
          <w:rFonts w:ascii="Arial" w:eastAsia="MS Mincho" w:hAnsi="Arial" w:cs="Arial"/>
          <w:b/>
          <w:sz w:val="20"/>
        </w:rPr>
        <w:t>Specification</w:t>
      </w:r>
      <w:r w:rsidRPr="00637570">
        <w:rPr>
          <w:rFonts w:ascii="Arial" w:eastAsia="MS Mincho" w:hAnsi="Arial" w:cs="Arial"/>
          <w:sz w:val="20"/>
        </w:rPr>
        <w:t xml:space="preserve"> or by endorsement to this </w:t>
      </w:r>
      <w:r w:rsidRPr="00637570">
        <w:rPr>
          <w:rFonts w:ascii="Arial" w:eastAsia="MS Mincho" w:hAnsi="Arial" w:cs="Arial"/>
          <w:b/>
          <w:sz w:val="20"/>
        </w:rPr>
        <w:t>Section</w:t>
      </w:r>
      <w:r w:rsidRPr="00637570">
        <w:rPr>
          <w:rFonts w:ascii="Arial" w:eastAsia="MS Mincho" w:hAnsi="Arial" w:cs="Arial"/>
          <w:sz w:val="20"/>
        </w:rPr>
        <w:t xml:space="preserve">, this </w:t>
      </w:r>
      <w:r w:rsidRPr="00637570">
        <w:rPr>
          <w:rFonts w:ascii="Arial" w:eastAsia="MS Mincho" w:hAnsi="Arial" w:cs="Arial"/>
          <w:b/>
          <w:bCs/>
          <w:sz w:val="20"/>
        </w:rPr>
        <w:t>Extension</w:t>
      </w:r>
      <w:r w:rsidRPr="00637570">
        <w:rPr>
          <w:rFonts w:ascii="Arial" w:eastAsia="MS Mincho" w:hAnsi="Arial" w:cs="Arial"/>
          <w:sz w:val="20"/>
        </w:rPr>
        <w:t xml:space="preserve"> includes the percentage uplift stated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 xml:space="preserve"> which shall be applied to</w:t>
      </w:r>
      <w:r w:rsidRPr="00637570">
        <w:rPr>
          <w:rFonts w:ascii="Arial" w:eastAsia="MS Mincho" w:hAnsi="Arial" w:cs="Arial"/>
          <w:bCs/>
          <w:sz w:val="20"/>
        </w:rPr>
        <w:t xml:space="preserve"> the Declared Value for </w:t>
      </w:r>
      <w:r w:rsidRPr="00637570">
        <w:rPr>
          <w:rFonts w:ascii="Arial" w:eastAsia="MS Mincho" w:hAnsi="Arial" w:cs="Arial"/>
          <w:b/>
          <w:bCs/>
          <w:sz w:val="20"/>
        </w:rPr>
        <w:t>Buildings</w:t>
      </w:r>
      <w:r w:rsidRPr="00637570">
        <w:rPr>
          <w:rFonts w:ascii="Arial" w:eastAsia="MS Mincho" w:hAnsi="Arial" w:cs="Arial"/>
          <w:bCs/>
          <w:sz w:val="20"/>
        </w:rPr>
        <w:t xml:space="preserve"> and Contents.</w:t>
      </w:r>
    </w:p>
    <w:p w14:paraId="24D592FF" w14:textId="6CFC47D3" w:rsidR="00637570" w:rsidRPr="008E3636" w:rsidRDefault="00637570" w:rsidP="00242442">
      <w:pPr>
        <w:spacing w:line="240" w:lineRule="auto"/>
        <w:ind w:rightChars="-45" w:right="-81"/>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 xml:space="preserve">Extension </w:t>
      </w:r>
      <w:r w:rsidRPr="00637570">
        <w:rPr>
          <w:rFonts w:ascii="Arial" w:eastAsia="MS Mincho" w:hAnsi="Arial" w:cs="Arial"/>
          <w:bCs/>
          <w:sz w:val="20"/>
        </w:rPr>
        <w:t>is subject to the following Definition and Conditions and any additiona</w:t>
      </w:r>
      <w:r w:rsidR="008E3636">
        <w:rPr>
          <w:rFonts w:ascii="Arial" w:eastAsia="MS Mincho" w:hAnsi="Arial" w:cs="Arial"/>
          <w:bCs/>
          <w:sz w:val="20"/>
        </w:rPr>
        <w:t>l premium that may be required:</w:t>
      </w:r>
    </w:p>
    <w:p w14:paraId="307515AE" w14:textId="7F6B2F3F" w:rsidR="00637570" w:rsidRPr="00964A11" w:rsidRDefault="00637570" w:rsidP="00200097">
      <w:pPr>
        <w:pStyle w:val="BodyText"/>
      </w:pPr>
      <w:r w:rsidRPr="00964A11">
        <w:t>Definition</w:t>
      </w:r>
    </w:p>
    <w:p w14:paraId="67BDEFA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Declared Value shall mean the </w:t>
      </w:r>
      <w:r w:rsidRPr="00637570">
        <w:rPr>
          <w:rFonts w:ascii="Arial" w:eastAsia="MS Mincho" w:hAnsi="Arial" w:cs="Arial"/>
          <w:b/>
          <w:sz w:val="20"/>
        </w:rPr>
        <w:t>Insured’s</w:t>
      </w:r>
      <w:r w:rsidRPr="00637570">
        <w:rPr>
          <w:rFonts w:ascii="Arial" w:eastAsia="MS Mincho" w:hAnsi="Arial" w:cs="Arial"/>
          <w:sz w:val="20"/>
        </w:rPr>
        <w:t xml:space="preserve"> assessment of the cost of reinstatement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arrived at in accordance with paragraphs 1 and 2 of the Reinstatement Basis, Basis of Settlement, at the level of costs applying at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but ignoring inflationary factors which may operate subsequently and making due allowance for:</w:t>
      </w:r>
    </w:p>
    <w:p w14:paraId="21A02AB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additional costs of reinstatement to comply with European Union legislation or public authorities’ requirements;</w:t>
      </w:r>
    </w:p>
    <w:p w14:paraId="40FA942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professional fees; and</w:t>
      </w:r>
    </w:p>
    <w:p w14:paraId="17706B31" w14:textId="255C5759"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debris removal costs other than for Stock.</w:t>
      </w:r>
      <w:r w:rsidRPr="00637570" w:rsidDel="008C5A0E">
        <w:rPr>
          <w:rFonts w:ascii="Arial" w:eastAsia="MS Mincho" w:hAnsi="Arial" w:cs="Arial"/>
          <w:sz w:val="20"/>
        </w:rPr>
        <w:t xml:space="preserve"> </w:t>
      </w:r>
    </w:p>
    <w:p w14:paraId="4ECCF763" w14:textId="5D8404DF" w:rsidR="00637570" w:rsidRPr="00964A11" w:rsidRDefault="00637570" w:rsidP="00200097">
      <w:pPr>
        <w:pStyle w:val="BodyText"/>
      </w:pPr>
      <w:r w:rsidRPr="00964A11">
        <w:t>Conditions</w:t>
      </w:r>
    </w:p>
    <w:p w14:paraId="0DCA4C7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On or before the commencement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lang w:val="en-US"/>
        </w:rPr>
        <w:t>Insured</w:t>
      </w:r>
      <w:r w:rsidRPr="00637570" w:rsidDel="002469D5">
        <w:rPr>
          <w:rFonts w:ascii="Arial" w:eastAsia="MS Mincho" w:hAnsi="Arial" w:cs="Arial"/>
          <w:b/>
          <w:sz w:val="20"/>
        </w:rPr>
        <w:t xml:space="preserve"> </w:t>
      </w:r>
      <w:r w:rsidRPr="00637570">
        <w:rPr>
          <w:rFonts w:ascii="Arial" w:eastAsia="MS Mincho" w:hAnsi="Arial" w:cs="Arial"/>
          <w:sz w:val="20"/>
        </w:rPr>
        <w:t xml:space="preserve">shall notify the </w:t>
      </w:r>
      <w:r w:rsidRPr="00637570">
        <w:rPr>
          <w:rFonts w:ascii="Arial" w:eastAsia="MS Mincho" w:hAnsi="Arial" w:cs="Arial"/>
          <w:b/>
          <w:sz w:val="20"/>
        </w:rPr>
        <w:t>Insurer</w:t>
      </w:r>
      <w:r w:rsidRPr="00637570">
        <w:rPr>
          <w:rFonts w:ascii="Arial" w:eastAsia="MS Mincho" w:hAnsi="Arial" w:cs="Arial"/>
          <w:sz w:val="20"/>
        </w:rPr>
        <w:t xml:space="preserve"> of the Declared Value of the Property Insured for the said Item(s).</w:t>
      </w:r>
    </w:p>
    <w:p w14:paraId="04355D3E" w14:textId="77777777"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sz w:val="20"/>
        </w:rPr>
        <w:t xml:space="preserve">In the absence of such declaration the last amount declared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shall be taken as the Declared Value for the ensuing </w:t>
      </w:r>
      <w:r w:rsidRPr="00637570">
        <w:rPr>
          <w:rFonts w:ascii="Arial" w:eastAsia="MS Mincho" w:hAnsi="Arial" w:cs="Arial"/>
          <w:b/>
          <w:bCs/>
          <w:sz w:val="20"/>
        </w:rPr>
        <w:t>Period of Insurance</w:t>
      </w:r>
      <w:r w:rsidRPr="00637570">
        <w:rPr>
          <w:rFonts w:ascii="Arial" w:eastAsia="MS Mincho" w:hAnsi="Arial" w:cs="Arial"/>
          <w:bCs/>
          <w:sz w:val="20"/>
        </w:rPr>
        <w:t>.</w:t>
      </w:r>
    </w:p>
    <w:p w14:paraId="4A41F435" w14:textId="77777777"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sz w:val="20"/>
        </w:rPr>
        <w:t>The following Special Condition shall replace Special Condition 4 of the Reinstatement Basis, Basis of Settlement:</w:t>
      </w:r>
    </w:p>
    <w:p w14:paraId="6BD4A88A" w14:textId="37DDBDC9" w:rsid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4</w:t>
      </w:r>
      <w:r w:rsidRPr="00637570">
        <w:rPr>
          <w:rFonts w:ascii="Arial" w:eastAsia="MS Mincho" w:hAnsi="Arial" w:cs="Arial"/>
          <w:sz w:val="20"/>
        </w:rPr>
        <w:tab/>
        <w:t xml:space="preserve">each Item under this Condition is declared to be separately insured subject to the following Condition of Average: if at the time of </w:t>
      </w:r>
      <w:r w:rsidR="00964A11" w:rsidRPr="00637570">
        <w:rPr>
          <w:rFonts w:ascii="Arial" w:eastAsia="MS Mincho" w:hAnsi="Arial" w:cs="Arial"/>
          <w:b/>
          <w:sz w:val="20"/>
        </w:rPr>
        <w:t>Damage,</w:t>
      </w:r>
      <w:r w:rsidRPr="00637570">
        <w:rPr>
          <w:rFonts w:ascii="Arial" w:eastAsia="MS Mincho" w:hAnsi="Arial" w:cs="Arial"/>
          <w:sz w:val="20"/>
        </w:rPr>
        <w:t xml:space="preserve"> the Declared Value of the </w:t>
      </w:r>
      <w:r w:rsidRPr="00637570">
        <w:rPr>
          <w:rFonts w:ascii="Arial" w:eastAsia="MS Mincho" w:hAnsi="Arial" w:cs="Arial"/>
          <w:bCs/>
          <w:sz w:val="20"/>
        </w:rPr>
        <w:t>Property Insured</w:t>
      </w:r>
      <w:r w:rsidRPr="00637570">
        <w:rPr>
          <w:rFonts w:ascii="Arial" w:eastAsia="MS Mincho" w:hAnsi="Arial" w:cs="Arial"/>
          <w:sz w:val="20"/>
        </w:rPr>
        <w:t xml:space="preserve"> covered by such Item is less than the cost of reinstatement at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then the </w:t>
      </w:r>
      <w:r w:rsidRPr="00637570">
        <w:rPr>
          <w:rFonts w:ascii="Arial" w:eastAsia="MS Mincho" w:hAnsi="Arial" w:cs="Arial"/>
          <w:b/>
          <w:sz w:val="20"/>
        </w:rPr>
        <w:t>Insurer’s</w:t>
      </w:r>
      <w:r w:rsidRPr="00637570">
        <w:rPr>
          <w:rFonts w:ascii="Arial" w:eastAsia="MS Mincho" w:hAnsi="Arial" w:cs="Arial"/>
          <w:sz w:val="20"/>
        </w:rPr>
        <w:t xml:space="preserve"> liability for any amount insured shall be limited to that proportion which the Declared Value bears to such cost of reinstat</w:t>
      </w:r>
      <w:r w:rsidR="00736ED5">
        <w:rPr>
          <w:rFonts w:ascii="Arial" w:eastAsia="MS Mincho" w:hAnsi="Arial" w:cs="Arial"/>
          <w:sz w:val="20"/>
        </w:rPr>
        <w:t>ement.</w:t>
      </w:r>
    </w:p>
    <w:p w14:paraId="58529F08" w14:textId="21E6D9E3" w:rsidR="00637570" w:rsidRPr="00964A11" w:rsidRDefault="00637570" w:rsidP="00200097">
      <w:pPr>
        <w:pStyle w:val="BodyText"/>
      </w:pPr>
      <w:r w:rsidRPr="00964A11">
        <w:t>Designation</w:t>
      </w:r>
    </w:p>
    <w:p w14:paraId="0002906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For the purpose of determining where necessary the </w:t>
      </w:r>
      <w:r w:rsidRPr="00637570">
        <w:rPr>
          <w:rFonts w:ascii="Arial" w:eastAsia="MS Mincho" w:hAnsi="Arial" w:cs="Arial"/>
          <w:b/>
          <w:sz w:val="20"/>
        </w:rPr>
        <w:t xml:space="preserve">Section </w:t>
      </w:r>
      <w:r w:rsidRPr="00637570">
        <w:rPr>
          <w:rFonts w:ascii="Arial" w:eastAsia="MS Mincho" w:hAnsi="Arial" w:cs="Arial"/>
          <w:sz w:val="20"/>
        </w:rPr>
        <w:t xml:space="preserve">or </w:t>
      </w:r>
      <w:r w:rsidRPr="00637570">
        <w:rPr>
          <w:rFonts w:ascii="Arial" w:eastAsia="MS Mincho" w:hAnsi="Arial" w:cs="Arial"/>
          <w:b/>
          <w:sz w:val="20"/>
        </w:rPr>
        <w:t xml:space="preserve">Extension </w:t>
      </w:r>
      <w:r w:rsidRPr="00637570">
        <w:rPr>
          <w:rFonts w:ascii="Arial" w:eastAsia="MS Mincho" w:hAnsi="Arial" w:cs="Arial"/>
          <w:sz w:val="20"/>
        </w:rPr>
        <w:t xml:space="preserve">under which any of the property is insured, the </w:t>
      </w:r>
      <w:r w:rsidRPr="00637570">
        <w:rPr>
          <w:rFonts w:ascii="Arial" w:eastAsia="MS Mincho" w:hAnsi="Arial" w:cs="Arial"/>
          <w:b/>
          <w:sz w:val="20"/>
        </w:rPr>
        <w:t>Insurer</w:t>
      </w:r>
      <w:r w:rsidRPr="00637570">
        <w:rPr>
          <w:rFonts w:ascii="Arial" w:eastAsia="MS Mincho" w:hAnsi="Arial" w:cs="Arial"/>
          <w:sz w:val="20"/>
        </w:rPr>
        <w:t xml:space="preserve"> will accept the designation of such property by the </w:t>
      </w:r>
      <w:r w:rsidRPr="00637570">
        <w:rPr>
          <w:rFonts w:ascii="Arial" w:eastAsia="MS Mincho" w:hAnsi="Arial" w:cs="Arial"/>
          <w:b/>
          <w:sz w:val="20"/>
          <w:lang w:val="en-US"/>
        </w:rPr>
        <w:t>Insured</w:t>
      </w:r>
      <w:r w:rsidRPr="00637570">
        <w:rPr>
          <w:rFonts w:ascii="Arial" w:eastAsia="MS Mincho" w:hAnsi="Arial" w:cs="Arial"/>
          <w:sz w:val="20"/>
        </w:rPr>
        <w:t xml:space="preserve"> in its records.</w:t>
      </w:r>
    </w:p>
    <w:p w14:paraId="7B97E0E4" w14:textId="617D608B" w:rsidR="00637570" w:rsidRPr="00964A11" w:rsidRDefault="00637570" w:rsidP="00200097">
      <w:pPr>
        <w:pStyle w:val="BodyText"/>
      </w:pPr>
      <w:r w:rsidRPr="00964A11">
        <w:t>Drain Clearance</w:t>
      </w:r>
    </w:p>
    <w:p w14:paraId="45348F09" w14:textId="77777777"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w:t>
      </w:r>
      <w:r w:rsidRPr="00637570">
        <w:rPr>
          <w:rFonts w:ascii="Arial" w:eastAsia="MS Mincho" w:hAnsi="Arial" w:cs="Arial"/>
          <w:iCs/>
          <w:sz w:val="20"/>
        </w:rPr>
        <w:t xml:space="preserve"> the costs and expenses necessarily incurred in clearing drains, sewers and gutters at the </w:t>
      </w:r>
      <w:r w:rsidRPr="00637570">
        <w:rPr>
          <w:rFonts w:ascii="Arial" w:eastAsia="MS Mincho" w:hAnsi="Arial" w:cs="Arial"/>
          <w:b/>
          <w:iCs/>
          <w:sz w:val="20"/>
        </w:rPr>
        <w:t>Premises</w:t>
      </w:r>
      <w:r w:rsidRPr="00637570">
        <w:rPr>
          <w:rFonts w:ascii="Arial" w:eastAsia="MS Mincho" w:hAnsi="Arial" w:cs="Arial"/>
          <w:iCs/>
          <w:sz w:val="20"/>
        </w:rPr>
        <w:t xml:space="preserve"> of the </w:t>
      </w:r>
      <w:r w:rsidRPr="00637570">
        <w:rPr>
          <w:rFonts w:ascii="Arial" w:eastAsia="MS Mincho" w:hAnsi="Arial" w:cs="Arial"/>
          <w:b/>
          <w:sz w:val="20"/>
          <w:lang w:val="en-US"/>
        </w:rPr>
        <w:t>Insured</w:t>
      </w:r>
      <w:r w:rsidRPr="00637570">
        <w:rPr>
          <w:rFonts w:ascii="Arial" w:eastAsia="MS Mincho" w:hAnsi="Arial" w:cs="Arial"/>
          <w:iCs/>
          <w:sz w:val="20"/>
        </w:rPr>
        <w:t xml:space="preserve"> following </w:t>
      </w:r>
      <w:r w:rsidRPr="00637570">
        <w:rPr>
          <w:rFonts w:ascii="Arial" w:eastAsia="MS Mincho" w:hAnsi="Arial" w:cs="Arial"/>
          <w:b/>
          <w:iCs/>
          <w:sz w:val="20"/>
        </w:rPr>
        <w:t>Damage</w:t>
      </w:r>
      <w:r w:rsidRPr="00637570">
        <w:rPr>
          <w:rFonts w:ascii="Arial" w:eastAsia="MS Mincho" w:hAnsi="Arial" w:cs="Arial"/>
          <w:iCs/>
          <w:sz w:val="20"/>
        </w:rPr>
        <w:t>.</w:t>
      </w:r>
    </w:p>
    <w:p w14:paraId="61434FF5" w14:textId="3493A739" w:rsidR="00637570" w:rsidRPr="00964A11" w:rsidRDefault="00637570" w:rsidP="00200097">
      <w:pPr>
        <w:pStyle w:val="BodyText"/>
      </w:pPr>
      <w:r w:rsidRPr="00964A11">
        <w:t>European Union and Public Authorities</w:t>
      </w:r>
    </w:p>
    <w:p w14:paraId="5C66515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w:t>
      </w:r>
      <w:r w:rsidRPr="00637570">
        <w:rPr>
          <w:rFonts w:ascii="Arial" w:eastAsia="MS Mincho" w:hAnsi="Arial" w:cs="Arial"/>
          <w:bCs/>
          <w:sz w:val="20"/>
        </w:rPr>
        <w:t xml:space="preserve"> additional cost of reinstatement for </w:t>
      </w:r>
      <w:r w:rsidRPr="00637570">
        <w:rPr>
          <w:rFonts w:ascii="Arial" w:eastAsia="MS Mincho" w:hAnsi="Arial" w:cs="Arial"/>
          <w:b/>
          <w:bCs/>
          <w:sz w:val="20"/>
        </w:rPr>
        <w:t>Buildings</w:t>
      </w:r>
      <w:r w:rsidRPr="00637570">
        <w:rPr>
          <w:rFonts w:ascii="Arial" w:eastAsia="MS Mincho" w:hAnsi="Arial" w:cs="Arial"/>
          <w:bCs/>
          <w:sz w:val="20"/>
        </w:rPr>
        <w:t xml:space="preserve"> and </w:t>
      </w:r>
      <w:r w:rsidRPr="00637570">
        <w:rPr>
          <w:rFonts w:ascii="Arial" w:eastAsia="MS Mincho" w:hAnsi="Arial" w:cs="Arial"/>
          <w:sz w:val="20"/>
        </w:rPr>
        <w:t>Contents</w:t>
      </w:r>
      <w:r w:rsidRPr="00637570">
        <w:rPr>
          <w:rFonts w:ascii="Arial" w:eastAsia="MS Mincho" w:hAnsi="Arial" w:cs="Arial"/>
          <w:bCs/>
          <w:sz w:val="20"/>
        </w:rPr>
        <w:t xml:space="preserve"> incurred</w:t>
      </w:r>
      <w:r w:rsidRPr="00637570">
        <w:rPr>
          <w:rFonts w:ascii="Arial" w:eastAsia="MS Mincho" w:hAnsi="Arial" w:cs="Arial"/>
          <w:sz w:val="20"/>
        </w:rPr>
        <w:t xml:space="preserve"> solely by reason of the necessity to comply with building or other regulations under or framed in pursuance of any Act of Parliament, with bye-laws of any Public Authority or to comply with European Union legislation as a result of </w:t>
      </w:r>
      <w:r w:rsidRPr="00637570">
        <w:rPr>
          <w:rFonts w:ascii="Arial" w:eastAsia="MS Mincho" w:hAnsi="Arial" w:cs="Arial"/>
          <w:b/>
          <w:sz w:val="20"/>
        </w:rPr>
        <w:t>Damage</w:t>
      </w:r>
      <w:r w:rsidRPr="00637570">
        <w:rPr>
          <w:rFonts w:ascii="Arial" w:eastAsia="MS Mincho" w:hAnsi="Arial" w:cs="Arial"/>
          <w:sz w:val="20"/>
        </w:rPr>
        <w:t xml:space="preserve"> excluding:</w:t>
      </w:r>
    </w:p>
    <w:p w14:paraId="521A62E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1</w:t>
      </w:r>
      <w:r w:rsidRPr="00637570">
        <w:rPr>
          <w:rFonts w:ascii="Arial" w:eastAsia="MS Mincho" w:hAnsi="Arial" w:cs="Arial"/>
          <w:iCs/>
          <w:sz w:val="20"/>
        </w:rPr>
        <w:tab/>
      </w:r>
      <w:r w:rsidRPr="00637570">
        <w:rPr>
          <w:rFonts w:ascii="Arial" w:eastAsia="MS Mincho" w:hAnsi="Arial" w:cs="Arial"/>
          <w:sz w:val="20"/>
        </w:rPr>
        <w:t>the cost of such compliance:</w:t>
      </w:r>
    </w:p>
    <w:p w14:paraId="383D8180" w14:textId="77777777" w:rsidR="00525855" w:rsidRDefault="00637570" w:rsidP="00242442">
      <w:pPr>
        <w:numPr>
          <w:ilvl w:val="0"/>
          <w:numId w:val="23"/>
        </w:numPr>
        <w:tabs>
          <w:tab w:val="num" w:pos="1134"/>
        </w:tabs>
        <w:spacing w:line="240" w:lineRule="auto"/>
        <w:ind w:left="1134" w:hanging="567"/>
        <w:rPr>
          <w:rFonts w:ascii="Arial" w:eastAsia="MS Mincho" w:hAnsi="Arial" w:cs="Arial"/>
          <w:sz w:val="20"/>
        </w:rPr>
        <w:sectPr w:rsidR="00525855"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 xml:space="preserve">in respect of </w:t>
      </w:r>
      <w:r w:rsidRPr="00637570">
        <w:rPr>
          <w:rFonts w:ascii="Arial" w:eastAsia="MS Mincho" w:hAnsi="Arial" w:cs="Arial"/>
          <w:b/>
          <w:sz w:val="20"/>
        </w:rPr>
        <w:t>Damage</w:t>
      </w:r>
      <w:r w:rsidRPr="00637570">
        <w:rPr>
          <w:rFonts w:ascii="Arial" w:eastAsia="MS Mincho" w:hAnsi="Arial" w:cs="Arial"/>
          <w:sz w:val="20"/>
        </w:rPr>
        <w:t xml:space="preserve"> occurring prior to the commencement of this </w:t>
      </w:r>
      <w:r w:rsidRPr="00637570">
        <w:rPr>
          <w:rFonts w:ascii="Arial" w:eastAsia="MS Mincho" w:hAnsi="Arial" w:cs="Arial"/>
          <w:b/>
          <w:sz w:val="20"/>
        </w:rPr>
        <w:t>Section</w:t>
      </w:r>
      <w:r w:rsidRPr="00637570">
        <w:rPr>
          <w:rFonts w:ascii="Arial" w:eastAsia="MS Mincho" w:hAnsi="Arial" w:cs="Arial"/>
          <w:sz w:val="20"/>
        </w:rPr>
        <w:t xml:space="preserve">; </w:t>
      </w:r>
    </w:p>
    <w:p w14:paraId="5BF5EBF2" w14:textId="77777777" w:rsidR="00637570" w:rsidRPr="00637570" w:rsidRDefault="00637570" w:rsidP="00242442">
      <w:pPr>
        <w:spacing w:line="240" w:lineRule="auto"/>
        <w:ind w:left="1134" w:hanging="567"/>
        <w:rPr>
          <w:rFonts w:ascii="Arial" w:eastAsia="MS Mincho" w:hAnsi="Arial" w:cs="Arial"/>
          <w:iCs/>
          <w:sz w:val="20"/>
        </w:rPr>
      </w:pPr>
      <w:r w:rsidRPr="00637570">
        <w:rPr>
          <w:rFonts w:ascii="Arial" w:eastAsia="MS Mincho" w:hAnsi="Arial" w:cs="Arial"/>
          <w:sz w:val="20"/>
        </w:rPr>
        <w:lastRenderedPageBreak/>
        <w:t>(b)</w:t>
      </w:r>
      <w:r w:rsidRPr="00637570">
        <w:rPr>
          <w:rFonts w:ascii="Arial" w:eastAsia="MS Mincho" w:hAnsi="Arial" w:cs="Arial"/>
          <w:sz w:val="20"/>
        </w:rPr>
        <w:tab/>
        <w:t xml:space="preserve">in respect of </w:t>
      </w:r>
      <w:r w:rsidRPr="00637570">
        <w:rPr>
          <w:rFonts w:ascii="Arial" w:eastAsia="MS Mincho" w:hAnsi="Arial" w:cs="Arial"/>
          <w:b/>
          <w:sz w:val="20"/>
        </w:rPr>
        <w:t>Damage</w:t>
      </w:r>
      <w:r w:rsidRPr="00637570">
        <w:rPr>
          <w:rFonts w:ascii="Arial" w:eastAsia="MS Mincho" w:hAnsi="Arial" w:cs="Arial"/>
          <w:sz w:val="20"/>
        </w:rPr>
        <w:t xml:space="preserve"> not insured by this </w:t>
      </w:r>
      <w:r w:rsidRPr="00637570">
        <w:rPr>
          <w:rFonts w:ascii="Arial" w:eastAsia="MS Mincho" w:hAnsi="Arial" w:cs="Arial"/>
          <w:b/>
          <w:sz w:val="20"/>
        </w:rPr>
        <w:t>Section</w:t>
      </w:r>
      <w:r w:rsidRPr="00637570">
        <w:rPr>
          <w:rFonts w:ascii="Arial" w:eastAsia="MS Mincho" w:hAnsi="Arial" w:cs="Arial"/>
          <w:sz w:val="20"/>
        </w:rPr>
        <w:t>;</w:t>
      </w:r>
    </w:p>
    <w:p w14:paraId="627E54C2" w14:textId="77777777" w:rsidR="00637570" w:rsidRPr="00637570" w:rsidRDefault="00637570" w:rsidP="00242442">
      <w:pPr>
        <w:spacing w:line="240" w:lineRule="auto"/>
        <w:ind w:left="1134" w:hanging="567"/>
        <w:rPr>
          <w:rFonts w:ascii="Arial" w:eastAsia="MS Mincho" w:hAnsi="Arial" w:cs="Arial"/>
          <w:iCs/>
          <w:sz w:val="20"/>
        </w:rPr>
      </w:pPr>
      <w:r w:rsidRPr="00637570">
        <w:rPr>
          <w:rFonts w:ascii="Arial" w:eastAsia="MS Mincho" w:hAnsi="Arial" w:cs="Arial"/>
          <w:sz w:val="20"/>
        </w:rPr>
        <w:t>(c)</w:t>
      </w:r>
      <w:r w:rsidRPr="00637570">
        <w:rPr>
          <w:rFonts w:ascii="Arial" w:eastAsia="MS Mincho" w:hAnsi="Arial" w:cs="Arial"/>
          <w:sz w:val="20"/>
        </w:rPr>
        <w:tab/>
        <w:t xml:space="preserve">under which notice has been served upon the </w:t>
      </w:r>
      <w:r w:rsidRPr="00637570">
        <w:rPr>
          <w:rFonts w:ascii="Arial" w:eastAsia="MS Mincho" w:hAnsi="Arial" w:cs="Arial"/>
          <w:b/>
          <w:sz w:val="20"/>
          <w:lang w:val="en-US"/>
        </w:rPr>
        <w:t>Insured</w:t>
      </w:r>
      <w:r w:rsidRPr="00637570">
        <w:rPr>
          <w:rFonts w:ascii="Arial" w:eastAsia="MS Mincho" w:hAnsi="Arial" w:cs="Arial"/>
          <w:sz w:val="20"/>
        </w:rPr>
        <w:t xml:space="preserve"> prior to the happening of the </w:t>
      </w:r>
      <w:r w:rsidRPr="00637570">
        <w:rPr>
          <w:rFonts w:ascii="Arial" w:eastAsia="MS Mincho" w:hAnsi="Arial" w:cs="Arial"/>
          <w:b/>
          <w:sz w:val="20"/>
        </w:rPr>
        <w:t>Damage</w:t>
      </w:r>
      <w:r w:rsidRPr="00637570">
        <w:rPr>
          <w:rFonts w:ascii="Arial" w:eastAsia="MS Mincho" w:hAnsi="Arial" w:cs="Arial"/>
          <w:sz w:val="20"/>
        </w:rPr>
        <w:t>;</w:t>
      </w:r>
    </w:p>
    <w:p w14:paraId="7CFEE680" w14:textId="77777777" w:rsidR="00637570" w:rsidRPr="00637570" w:rsidRDefault="00637570" w:rsidP="00242442">
      <w:pPr>
        <w:spacing w:line="240" w:lineRule="auto"/>
        <w:ind w:left="1134" w:hanging="567"/>
        <w:rPr>
          <w:rFonts w:ascii="Arial" w:eastAsia="MS Mincho" w:hAnsi="Arial" w:cs="Arial"/>
          <w:iCs/>
          <w:sz w:val="20"/>
        </w:rPr>
      </w:pPr>
      <w:r w:rsidRPr="00637570">
        <w:rPr>
          <w:rFonts w:ascii="Arial" w:eastAsia="MS Mincho" w:hAnsi="Arial" w:cs="Arial"/>
          <w:sz w:val="20"/>
        </w:rPr>
        <w:t>(d)</w:t>
      </w:r>
      <w:r w:rsidRPr="00637570">
        <w:rPr>
          <w:rFonts w:ascii="Arial" w:eastAsia="MS Mincho" w:hAnsi="Arial" w:cs="Arial"/>
          <w:sz w:val="20"/>
        </w:rPr>
        <w:tab/>
        <w:t xml:space="preserve">for which there is an existing requirement which has not at the date of the commencement of this </w:t>
      </w:r>
      <w:r w:rsidRPr="00637570">
        <w:rPr>
          <w:rFonts w:ascii="Arial" w:eastAsia="MS Mincho" w:hAnsi="Arial" w:cs="Arial"/>
          <w:b/>
          <w:sz w:val="20"/>
        </w:rPr>
        <w:t>Policy</w:t>
      </w:r>
      <w:r w:rsidRPr="00637570">
        <w:rPr>
          <w:rFonts w:ascii="Arial" w:eastAsia="MS Mincho" w:hAnsi="Arial" w:cs="Arial"/>
          <w:sz w:val="20"/>
        </w:rPr>
        <w:t xml:space="preserve"> been implemented; and</w:t>
      </w:r>
    </w:p>
    <w:p w14:paraId="2A975766"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in respect of undamaged property or undamaged portions of property other than foundations (unless specifically excluded) of that portion of the damaged property.</w:t>
      </w:r>
      <w:r w:rsidRPr="00637570" w:rsidDel="008C5A0E">
        <w:rPr>
          <w:rFonts w:ascii="Arial" w:eastAsia="MS Mincho" w:hAnsi="Arial" w:cs="Arial"/>
          <w:sz w:val="20"/>
        </w:rPr>
        <w:t xml:space="preserve"> </w:t>
      </w:r>
    </w:p>
    <w:p w14:paraId="32F8549A" w14:textId="77777777" w:rsidR="00637570" w:rsidRPr="00637570" w:rsidRDefault="00637570" w:rsidP="00242442">
      <w:pPr>
        <w:spacing w:line="240" w:lineRule="auto"/>
        <w:ind w:left="567" w:hanging="567"/>
        <w:rPr>
          <w:rFonts w:ascii="Arial" w:eastAsia="MS Mincho" w:hAnsi="Arial" w:cs="Arial"/>
          <w:sz w:val="20"/>
          <w:szCs w:val="24"/>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the additional cost that would have been required to make good the damaged property to a condition equal to its condition when new had the necessity to comply with such regulations, bye-laws and stipulations not arisen; and</w:t>
      </w:r>
    </w:p>
    <w:p w14:paraId="5264293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sz w:val="20"/>
        </w:rPr>
        <w:t>the amount of any rate, tax, duty, development or other charge or assessment arising out of capital appreciation which may be payable in respect of the property by reason of such compliance</w:t>
      </w:r>
    </w:p>
    <w:p w14:paraId="39547A5A" w14:textId="77777777"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iCs/>
          <w:sz w:val="20"/>
        </w:rPr>
        <w:t>provided that:</w:t>
      </w:r>
    </w:p>
    <w:p w14:paraId="421BF59E" w14:textId="77777777" w:rsidR="00637570" w:rsidRPr="00637570" w:rsidRDefault="00637570" w:rsidP="00242442">
      <w:pPr>
        <w:tabs>
          <w:tab w:val="left" w:pos="567"/>
        </w:tabs>
        <w:spacing w:line="240" w:lineRule="auto"/>
        <w:ind w:left="567" w:hanging="567"/>
        <w:rPr>
          <w:rFonts w:ascii="Arial" w:eastAsia="MS Mincho" w:hAnsi="Arial" w:cs="Arial"/>
          <w:iCs/>
          <w:sz w:val="20"/>
        </w:rPr>
      </w:pPr>
      <w:r w:rsidRPr="00637570">
        <w:rPr>
          <w:rFonts w:ascii="Arial" w:eastAsia="MS Mincho" w:hAnsi="Arial" w:cs="Arial"/>
          <w:iCs/>
          <w:sz w:val="20"/>
        </w:rPr>
        <w:t>1</w:t>
      </w:r>
      <w:r w:rsidRPr="00637570">
        <w:rPr>
          <w:rFonts w:ascii="Arial" w:eastAsia="MS Mincho" w:hAnsi="Arial" w:cs="Arial"/>
          <w:iCs/>
          <w:sz w:val="20"/>
        </w:rPr>
        <w:tab/>
        <w:t>t</w:t>
      </w:r>
      <w:r w:rsidRPr="00637570">
        <w:rPr>
          <w:rFonts w:ascii="Arial" w:eastAsia="MS Mincho" w:hAnsi="Arial" w:cs="Arial"/>
          <w:sz w:val="20"/>
        </w:rPr>
        <w:t xml:space="preserve">he work of reinstatement is commenced and carried out with reasonable despatch and in any case must be completed within 12 (twelve) months after </w:t>
      </w:r>
      <w:r w:rsidRPr="00637570">
        <w:rPr>
          <w:rFonts w:ascii="Arial" w:eastAsia="MS Mincho" w:hAnsi="Arial" w:cs="Arial"/>
          <w:b/>
          <w:sz w:val="20"/>
        </w:rPr>
        <w:t>Damage</w:t>
      </w:r>
      <w:r w:rsidRPr="00637570">
        <w:rPr>
          <w:rFonts w:ascii="Arial" w:eastAsia="MS Mincho" w:hAnsi="Arial" w:cs="Arial"/>
          <w:sz w:val="20"/>
        </w:rPr>
        <w:t xml:space="preserve"> or within such further time as the </w:t>
      </w:r>
      <w:r w:rsidRPr="00637570">
        <w:rPr>
          <w:rFonts w:ascii="Arial" w:eastAsia="MS Mincho" w:hAnsi="Arial" w:cs="Arial"/>
          <w:b/>
          <w:sz w:val="20"/>
        </w:rPr>
        <w:t>Insurer</w:t>
      </w:r>
      <w:r w:rsidRPr="00637570">
        <w:rPr>
          <w:rFonts w:ascii="Arial" w:eastAsia="MS Mincho" w:hAnsi="Arial" w:cs="Arial"/>
          <w:sz w:val="20"/>
        </w:rPr>
        <w:t xml:space="preserve"> may allow in writing;</w:t>
      </w:r>
    </w:p>
    <w:p w14:paraId="38C96E63"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if the liability of the </w:t>
      </w:r>
      <w:r w:rsidRPr="00637570">
        <w:rPr>
          <w:rFonts w:ascii="Arial" w:eastAsia="MS Mincho" w:hAnsi="Arial" w:cs="Arial"/>
          <w:b/>
          <w:sz w:val="20"/>
        </w:rPr>
        <w:t>Insurer</w:t>
      </w:r>
      <w:r w:rsidRPr="00637570">
        <w:rPr>
          <w:rFonts w:ascii="Arial" w:eastAsia="MS Mincho" w:hAnsi="Arial" w:cs="Arial"/>
          <w:sz w:val="20"/>
        </w:rPr>
        <w:t xml:space="preserve">, other than as covered under this </w:t>
      </w:r>
      <w:r w:rsidRPr="00637570">
        <w:rPr>
          <w:rFonts w:ascii="Arial" w:eastAsia="MS Mincho" w:hAnsi="Arial" w:cs="Arial"/>
          <w:b/>
          <w:sz w:val="20"/>
        </w:rPr>
        <w:t>Extension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is reduced by the application of any of the terms and conditions of this </w:t>
      </w:r>
      <w:r w:rsidRPr="00637570">
        <w:rPr>
          <w:rFonts w:ascii="Arial" w:eastAsia="MS Mincho" w:hAnsi="Arial" w:cs="Arial"/>
          <w:b/>
          <w:sz w:val="20"/>
        </w:rPr>
        <w:t>Section</w:t>
      </w:r>
      <w:r w:rsidRPr="00637570">
        <w:rPr>
          <w:rFonts w:ascii="Arial" w:eastAsia="MS Mincho" w:hAnsi="Arial" w:cs="Arial"/>
          <w:sz w:val="20"/>
        </w:rPr>
        <w:t xml:space="preserve"> or of this </w:t>
      </w:r>
      <w:r w:rsidRPr="00637570">
        <w:rPr>
          <w:rFonts w:ascii="Arial" w:eastAsia="MS Mincho" w:hAnsi="Arial" w:cs="Arial"/>
          <w:b/>
          <w:sz w:val="20"/>
        </w:rPr>
        <w:t>Policy</w:t>
      </w:r>
      <w:r w:rsidRPr="00637570">
        <w:rPr>
          <w:rFonts w:ascii="Arial" w:eastAsia="MS Mincho" w:hAnsi="Arial" w:cs="Arial"/>
          <w:sz w:val="20"/>
        </w:rPr>
        <w:t xml:space="preserve">, then the liability of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 xml:space="preserve">Extension </w:t>
      </w:r>
      <w:r w:rsidRPr="00637570">
        <w:rPr>
          <w:rFonts w:ascii="Arial" w:eastAsia="MS Mincho" w:hAnsi="Arial" w:cs="Arial"/>
          <w:sz w:val="20"/>
        </w:rPr>
        <w:t>shall also be reduced proportionately; and</w:t>
      </w:r>
    </w:p>
    <w:p w14:paraId="6D1072D6"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such reinstatement may be carried out wholly or partially upon another site, provided that the liability of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Extension</w:t>
      </w:r>
      <w:r w:rsidRPr="00637570">
        <w:rPr>
          <w:rFonts w:ascii="Arial" w:eastAsia="MS Mincho" w:hAnsi="Arial" w:cs="Arial"/>
          <w:sz w:val="20"/>
        </w:rPr>
        <w:t xml:space="preserve"> is not increased.</w:t>
      </w:r>
      <w:r w:rsidRPr="00637570">
        <w:rPr>
          <w:rFonts w:ascii="Arial" w:eastAsia="MS Mincho" w:hAnsi="Arial" w:cs="Arial"/>
          <w:sz w:val="20"/>
        </w:rPr>
        <w:tab/>
      </w:r>
    </w:p>
    <w:p w14:paraId="7B9D6D86" w14:textId="68733EF2" w:rsidR="00637570" w:rsidRPr="00964A11" w:rsidRDefault="00637570" w:rsidP="00200097">
      <w:pPr>
        <w:pStyle w:val="BodyText"/>
      </w:pPr>
      <w:r w:rsidRPr="00964A11">
        <w:t>Exhibitions</w:t>
      </w:r>
    </w:p>
    <w:p w14:paraId="7AE8214A" w14:textId="50C68F5A"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Exhibition Property at any exhibition, seminar, conference, publicity promotions or similar functions attended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anywhere within the </w:t>
      </w:r>
      <w:r w:rsidRPr="00637570">
        <w:rPr>
          <w:rFonts w:ascii="Arial" w:eastAsia="MS Mincho" w:hAnsi="Arial" w:cs="Arial"/>
          <w:b/>
          <w:sz w:val="20"/>
        </w:rPr>
        <w:t>United Kingdom</w:t>
      </w:r>
      <w:r w:rsidRPr="00637570">
        <w:rPr>
          <w:rFonts w:ascii="Arial" w:eastAsia="MS Mincho" w:hAnsi="Arial" w:cs="Arial"/>
          <w:sz w:val="20"/>
        </w:rPr>
        <w:t xml:space="preserve"> or whilst in direct Transit Inland to or from such functions</w:t>
      </w:r>
    </w:p>
    <w:p w14:paraId="05ED80E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0F3DD53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the </w:t>
      </w:r>
      <w:r w:rsidRPr="00637570">
        <w:rPr>
          <w:rFonts w:ascii="Arial" w:eastAsia="MS Mincho" w:hAnsi="Arial" w:cs="Arial"/>
          <w:b/>
          <w:sz w:val="20"/>
        </w:rPr>
        <w:t>Excess</w:t>
      </w:r>
      <w:r w:rsidRPr="00637570">
        <w:rPr>
          <w:rFonts w:ascii="Arial" w:eastAsia="MS Mincho" w:hAnsi="Arial" w:cs="Arial"/>
          <w:sz w:val="20"/>
        </w:rPr>
        <w:t xml:space="preserve"> payable by the </w:t>
      </w:r>
      <w:r w:rsidRPr="00637570">
        <w:rPr>
          <w:rFonts w:ascii="Arial" w:eastAsia="MS Mincho" w:hAnsi="Arial" w:cs="Arial"/>
          <w:b/>
          <w:sz w:val="20"/>
        </w:rPr>
        <w:t xml:space="preserve">Insured </w:t>
      </w:r>
      <w:r w:rsidRPr="00637570">
        <w:rPr>
          <w:rFonts w:ascii="Arial" w:eastAsia="MS Mincho" w:hAnsi="Arial" w:cs="Arial"/>
          <w:sz w:val="20"/>
        </w:rPr>
        <w:t>for each and every claim; and</w:t>
      </w:r>
    </w:p>
    <w:p w14:paraId="331A3875" w14:textId="77777777" w:rsidR="00637570" w:rsidRPr="00637570" w:rsidRDefault="00637570" w:rsidP="00242442">
      <w:pPr>
        <w:spacing w:line="240" w:lineRule="auto"/>
        <w:ind w:left="567" w:right="-111"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property more specifically insured elsewhere.</w:t>
      </w:r>
    </w:p>
    <w:p w14:paraId="6F4D9657" w14:textId="29C4CBB4" w:rsidR="00637570" w:rsidRPr="00964A11" w:rsidRDefault="00637570" w:rsidP="00200097">
      <w:pPr>
        <w:pStyle w:val="BodyText"/>
      </w:pPr>
      <w:r w:rsidRPr="00964A11">
        <w:t>Fire Extinguishing Expenses</w:t>
      </w:r>
    </w:p>
    <w:p w14:paraId="6355A7E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reasonable costs incurred by the </w:t>
      </w:r>
      <w:r w:rsidRPr="00637570">
        <w:rPr>
          <w:rFonts w:ascii="Arial" w:eastAsia="MS Mincho" w:hAnsi="Arial" w:cs="Arial"/>
          <w:b/>
          <w:sz w:val="20"/>
        </w:rPr>
        <w:t>Insured</w:t>
      </w:r>
      <w:r w:rsidRPr="00637570">
        <w:rPr>
          <w:rFonts w:ascii="Arial" w:eastAsia="MS Mincho" w:hAnsi="Arial" w:cs="Arial"/>
          <w:sz w:val="20"/>
        </w:rPr>
        <w:t xml:space="preserve"> as a result of </w:t>
      </w:r>
      <w:r w:rsidRPr="00637570">
        <w:rPr>
          <w:rFonts w:ascii="Arial" w:eastAsia="MS Mincho" w:hAnsi="Arial" w:cs="Arial"/>
          <w:b/>
          <w:sz w:val="20"/>
        </w:rPr>
        <w:t>Damage</w:t>
      </w:r>
      <w:r w:rsidRPr="00637570">
        <w:rPr>
          <w:rFonts w:ascii="Arial" w:eastAsia="MS Mincho" w:hAnsi="Arial" w:cs="Arial"/>
          <w:sz w:val="20"/>
        </w:rPr>
        <w:t xml:space="preserve"> in:</w:t>
      </w:r>
    </w:p>
    <w:p w14:paraId="6ADCA30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refilling fire extinguishing appliances;</w:t>
      </w:r>
    </w:p>
    <w:p w14:paraId="5407CECB" w14:textId="754F8116" w:rsidR="00637570" w:rsidRPr="00637570" w:rsidRDefault="00637570" w:rsidP="00242442">
      <w:pPr>
        <w:numPr>
          <w:ilvl w:val="0"/>
          <w:numId w:val="57"/>
        </w:numPr>
        <w:tabs>
          <w:tab w:val="num" w:pos="567"/>
        </w:tabs>
        <w:spacing w:line="240" w:lineRule="auto"/>
        <w:ind w:left="567" w:hanging="567"/>
        <w:rPr>
          <w:rFonts w:ascii="Arial" w:eastAsia="MS Mincho" w:hAnsi="Arial" w:cs="Arial"/>
          <w:sz w:val="20"/>
        </w:rPr>
      </w:pPr>
      <w:r w:rsidRPr="00637570">
        <w:rPr>
          <w:rFonts w:ascii="Arial" w:eastAsia="MS Mincho" w:hAnsi="Arial" w:cs="Arial"/>
          <w:sz w:val="20"/>
        </w:rPr>
        <w:t>replacing used sprinkler heads;</w:t>
      </w:r>
    </w:p>
    <w:p w14:paraId="542DC83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refilling sprinkler tanks;</w:t>
      </w:r>
    </w:p>
    <w:p w14:paraId="402A510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recharging gaseous flooding systems or water-based suppression systems; or</w:t>
      </w:r>
    </w:p>
    <w:p w14:paraId="56D1342F" w14:textId="0464CACD"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resetting fire alarms.</w:t>
      </w:r>
    </w:p>
    <w:p w14:paraId="32CBD1AE" w14:textId="21D6E748" w:rsidR="00637570" w:rsidRPr="00C02BF3" w:rsidRDefault="00637570" w:rsidP="00200097">
      <w:pPr>
        <w:pStyle w:val="BodyText"/>
      </w:pPr>
      <w:r w:rsidRPr="00C02BF3">
        <w:t>Garden and Ornamental Features Expenses</w:t>
      </w:r>
    </w:p>
    <w:p w14:paraId="09EE73D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incurred by the </w:t>
      </w:r>
      <w:r w:rsidRPr="00637570">
        <w:rPr>
          <w:rFonts w:ascii="Arial" w:eastAsia="MS Mincho" w:hAnsi="Arial" w:cs="Arial"/>
          <w:b/>
          <w:sz w:val="20"/>
        </w:rPr>
        <w:t>Insured</w:t>
      </w:r>
      <w:r w:rsidRPr="00637570">
        <w:rPr>
          <w:rFonts w:ascii="Arial" w:eastAsia="MS Mincho" w:hAnsi="Arial" w:cs="Arial"/>
          <w:sz w:val="20"/>
        </w:rPr>
        <w:t xml:space="preserve"> for the restoration of gardens and ornamental features as a result of </w:t>
      </w:r>
      <w:r w:rsidRPr="00637570">
        <w:rPr>
          <w:rFonts w:ascii="Arial" w:eastAsia="MS Mincho" w:hAnsi="Arial" w:cs="Arial"/>
          <w:b/>
          <w:sz w:val="20"/>
        </w:rPr>
        <w:t>Damage</w:t>
      </w:r>
      <w:r w:rsidRPr="00637570">
        <w:rPr>
          <w:rFonts w:ascii="Arial" w:eastAsia="MS Mincho" w:hAnsi="Arial" w:cs="Arial"/>
          <w:sz w:val="20"/>
        </w:rPr>
        <w:t xml:space="preserve"> caused by any emergency service provided that this </w:t>
      </w:r>
      <w:r w:rsidRPr="00637570">
        <w:rPr>
          <w:rFonts w:ascii="Arial" w:eastAsia="MS Mincho" w:hAnsi="Arial" w:cs="Arial"/>
          <w:b/>
          <w:sz w:val="20"/>
        </w:rPr>
        <w:t xml:space="preserve">Extension </w:t>
      </w:r>
      <w:r w:rsidRPr="00637570">
        <w:rPr>
          <w:rFonts w:ascii="Arial" w:eastAsia="MS Mincho" w:hAnsi="Arial" w:cs="Arial"/>
          <w:sz w:val="20"/>
        </w:rPr>
        <w:t xml:space="preserve">shall only apply where </w:t>
      </w:r>
      <w:r w:rsidRPr="00637570">
        <w:rPr>
          <w:rFonts w:ascii="Arial" w:eastAsia="MS Mincho" w:hAnsi="Arial" w:cs="Arial"/>
          <w:b/>
          <w:sz w:val="20"/>
        </w:rPr>
        <w:t>Damage</w:t>
      </w:r>
      <w:r w:rsidRPr="00637570">
        <w:rPr>
          <w:rFonts w:ascii="Arial" w:eastAsia="MS Mincho" w:hAnsi="Arial" w:cs="Arial"/>
          <w:sz w:val="20"/>
        </w:rPr>
        <w:t xml:space="preserve"> to Property Insured has otherwise occurred and is the subject of a valid claim.</w:t>
      </w:r>
    </w:p>
    <w:p w14:paraId="204BE9E9" w14:textId="6BFD75E2" w:rsidR="00637570" w:rsidRPr="00C02BF3" w:rsidRDefault="00637570" w:rsidP="00200097">
      <w:pPr>
        <w:pStyle w:val="BodyText"/>
      </w:pPr>
      <w:r w:rsidRPr="00C02BF3">
        <w:t>Inadvertent Omission to Insure</w:t>
      </w:r>
    </w:p>
    <w:p w14:paraId="4F05992B" w14:textId="77777777" w:rsidR="00637570" w:rsidRPr="00637570" w:rsidRDefault="00637570" w:rsidP="00242442">
      <w:pPr>
        <w:spacing w:line="240" w:lineRule="auto"/>
        <w:rPr>
          <w:rFonts w:ascii="Arial" w:eastAsia="MS Mincho" w:hAnsi="Arial" w:cs="Arial"/>
          <w:sz w:val="20"/>
        </w:rPr>
      </w:pPr>
      <w:bookmarkStart w:id="31" w:name="OLE_LINK1"/>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Property Insured which the </w:t>
      </w:r>
      <w:r w:rsidRPr="00637570">
        <w:rPr>
          <w:rFonts w:ascii="Arial" w:eastAsia="MS Mincho" w:hAnsi="Arial" w:cs="Arial"/>
          <w:b/>
          <w:sz w:val="20"/>
        </w:rPr>
        <w:t>Insured</w:t>
      </w:r>
      <w:r w:rsidRPr="00637570">
        <w:rPr>
          <w:rFonts w:ascii="Arial" w:eastAsia="MS Mincho" w:hAnsi="Arial" w:cs="Arial"/>
          <w:sz w:val="20"/>
        </w:rPr>
        <w:t xml:space="preserve"> has inadvertently omitted to notify to the </w:t>
      </w:r>
      <w:r w:rsidRPr="00637570">
        <w:rPr>
          <w:rFonts w:ascii="Arial" w:eastAsia="MS Mincho" w:hAnsi="Arial" w:cs="Arial"/>
          <w:b/>
          <w:sz w:val="20"/>
        </w:rPr>
        <w:t>Insurer,</w:t>
      </w:r>
      <w:r w:rsidRPr="00637570">
        <w:rPr>
          <w:rFonts w:ascii="Arial" w:eastAsia="MS Mincho" w:hAnsi="Arial" w:cs="Arial"/>
          <w:sz w:val="20"/>
        </w:rPr>
        <w:t xml:space="preserve"> subject to the payment of an additional premium charged by the </w:t>
      </w:r>
      <w:r w:rsidRPr="00637570">
        <w:rPr>
          <w:rFonts w:ascii="Arial" w:eastAsia="MS Mincho" w:hAnsi="Arial" w:cs="Arial"/>
          <w:b/>
          <w:sz w:val="20"/>
        </w:rPr>
        <w:t>Insurer</w:t>
      </w:r>
      <w:r w:rsidRPr="00637570">
        <w:rPr>
          <w:rFonts w:ascii="Arial" w:eastAsia="MS Mincho" w:hAnsi="Arial" w:cs="Arial"/>
          <w:sz w:val="20"/>
        </w:rPr>
        <w:t xml:space="preserve"> on all such Property Insured as from the commencement of this </w:t>
      </w:r>
      <w:r w:rsidRPr="00637570">
        <w:rPr>
          <w:rFonts w:ascii="Arial" w:eastAsia="MS Mincho" w:hAnsi="Arial" w:cs="Arial"/>
          <w:b/>
          <w:sz w:val="20"/>
        </w:rPr>
        <w:t>Section</w:t>
      </w:r>
      <w:r w:rsidRPr="00637570">
        <w:rPr>
          <w:rFonts w:ascii="Arial" w:eastAsia="MS Mincho" w:hAnsi="Arial" w:cs="Arial"/>
          <w:sz w:val="20"/>
        </w:rPr>
        <w:t xml:space="preserve"> or from the date of the </w:t>
      </w:r>
      <w:r w:rsidRPr="00637570">
        <w:rPr>
          <w:rFonts w:ascii="Arial" w:eastAsia="MS Mincho" w:hAnsi="Arial" w:cs="Arial"/>
          <w:b/>
          <w:sz w:val="20"/>
        </w:rPr>
        <w:t>Insured’s</w:t>
      </w:r>
      <w:r w:rsidRPr="00637570">
        <w:rPr>
          <w:rFonts w:ascii="Arial" w:eastAsia="MS Mincho" w:hAnsi="Arial" w:cs="Arial"/>
          <w:sz w:val="20"/>
        </w:rPr>
        <w:t xml:space="preserve"> interest in such Property Insured if it is erected or purchased after the commencement of this </w:t>
      </w:r>
      <w:r w:rsidRPr="00637570">
        <w:rPr>
          <w:rFonts w:ascii="Arial" w:eastAsia="MS Mincho" w:hAnsi="Arial" w:cs="Arial"/>
          <w:b/>
          <w:sz w:val="20"/>
        </w:rPr>
        <w:t>Section</w:t>
      </w:r>
    </w:p>
    <w:p w14:paraId="238895F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6DAAE529" w14:textId="77777777" w:rsidR="00FB2B1A" w:rsidRDefault="00637570" w:rsidP="00242442">
      <w:pPr>
        <w:spacing w:line="240" w:lineRule="auto"/>
        <w:ind w:left="567" w:hanging="567"/>
        <w:rPr>
          <w:rFonts w:ascii="Arial" w:eastAsia="MS Mincho" w:hAnsi="Arial" w:cs="Arial"/>
          <w:sz w:val="20"/>
        </w:rPr>
        <w:sectPr w:rsidR="00FB2B1A"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1</w:t>
      </w:r>
      <w:r w:rsidRPr="00637570">
        <w:rPr>
          <w:rFonts w:ascii="Arial" w:eastAsia="MS Mincho" w:hAnsi="Arial" w:cs="Arial"/>
          <w:sz w:val="20"/>
        </w:rPr>
        <w:tab/>
        <w:t xml:space="preserve">it was the </w:t>
      </w:r>
      <w:r w:rsidRPr="00637570">
        <w:rPr>
          <w:rFonts w:ascii="Arial" w:eastAsia="MS Mincho" w:hAnsi="Arial" w:cs="Arial"/>
          <w:b/>
          <w:sz w:val="20"/>
        </w:rPr>
        <w:t>Insured’s</w:t>
      </w:r>
      <w:r w:rsidRPr="00637570">
        <w:rPr>
          <w:rFonts w:ascii="Arial" w:eastAsia="MS Mincho" w:hAnsi="Arial" w:cs="Arial"/>
          <w:sz w:val="20"/>
        </w:rPr>
        <w:t xml:space="preserve"> intention to insure all Property Insured (other than </w:t>
      </w:r>
      <w:r w:rsidRPr="00637570">
        <w:rPr>
          <w:rFonts w:ascii="Arial" w:eastAsia="MS Mincho" w:hAnsi="Arial" w:cs="Arial"/>
          <w:bCs/>
          <w:sz w:val="20"/>
        </w:rPr>
        <w:t>Stock</w:t>
      </w:r>
      <w:r w:rsidRPr="00637570">
        <w:rPr>
          <w:rFonts w:ascii="Arial" w:eastAsia="MS Mincho" w:hAnsi="Arial" w:cs="Arial"/>
          <w:sz w:val="20"/>
        </w:rPr>
        <w:t xml:space="preserve">) in which the </w:t>
      </w:r>
      <w:r w:rsidRPr="00637570">
        <w:rPr>
          <w:rFonts w:ascii="Arial" w:eastAsia="MS Mincho" w:hAnsi="Arial" w:cs="Arial"/>
          <w:b/>
          <w:sz w:val="20"/>
        </w:rPr>
        <w:t>Insured</w:t>
      </w:r>
      <w:r w:rsidRPr="00637570">
        <w:rPr>
          <w:rFonts w:ascii="Arial" w:eastAsia="MS Mincho" w:hAnsi="Arial" w:cs="Arial"/>
          <w:sz w:val="20"/>
        </w:rPr>
        <w:t xml:space="preserve"> has any interest;</w:t>
      </w:r>
    </w:p>
    <w:p w14:paraId="4B74D893"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lastRenderedPageBreak/>
        <w:t>2</w:t>
      </w:r>
      <w:r w:rsidRPr="00637570">
        <w:rPr>
          <w:rFonts w:ascii="Arial" w:eastAsia="MS Mincho" w:hAnsi="Arial" w:cs="Arial"/>
          <w:sz w:val="20"/>
        </w:rPr>
        <w:tab/>
        <w:t xml:space="preserve">the value of the Property Insured that has been inadvertently omitted shall for the purpose of the condition of </w:t>
      </w:r>
      <w:r w:rsidRPr="00637570">
        <w:rPr>
          <w:rFonts w:ascii="Arial" w:eastAsia="MS Mincho" w:hAnsi="Arial" w:cs="Arial"/>
          <w:b/>
          <w:sz w:val="20"/>
        </w:rPr>
        <w:t>Average</w:t>
      </w:r>
      <w:r w:rsidRPr="00637570">
        <w:rPr>
          <w:rFonts w:ascii="Arial" w:eastAsia="MS Mincho" w:hAnsi="Arial" w:cs="Arial"/>
          <w:sz w:val="20"/>
        </w:rPr>
        <w:t xml:space="preserve"> be added to the </w:t>
      </w:r>
      <w:r w:rsidRPr="00637570">
        <w:rPr>
          <w:rFonts w:ascii="Arial" w:eastAsia="MS Mincho" w:hAnsi="Arial" w:cs="Arial"/>
          <w:b/>
          <w:sz w:val="20"/>
        </w:rPr>
        <w:t>Sum Insured</w:t>
      </w:r>
      <w:r w:rsidRPr="00637570">
        <w:rPr>
          <w:rFonts w:ascii="Arial" w:eastAsia="MS Mincho" w:hAnsi="Arial" w:cs="Arial"/>
          <w:sz w:val="20"/>
        </w:rPr>
        <w:t xml:space="preserve"> on the Item that the Property Insured relates to or in the case of the Day One Uplift</w:t>
      </w:r>
      <w:r w:rsidRPr="00637570">
        <w:rPr>
          <w:rFonts w:ascii="Arial" w:eastAsia="MS Mincho" w:hAnsi="Arial" w:cs="Arial"/>
          <w:b/>
          <w:sz w:val="20"/>
        </w:rPr>
        <w:t xml:space="preserve"> </w:t>
      </w:r>
      <w:r w:rsidRPr="00637570">
        <w:rPr>
          <w:rFonts w:ascii="Arial" w:eastAsia="MS Mincho" w:hAnsi="Arial" w:cs="Arial"/>
          <w:sz w:val="20"/>
        </w:rPr>
        <w:t>Extension the Declared Value.</w:t>
      </w:r>
    </w:p>
    <w:bookmarkEnd w:id="31"/>
    <w:p w14:paraId="4F7164C8" w14:textId="01BB279B" w:rsidR="00637570" w:rsidRPr="00C02BF3" w:rsidRDefault="00637570" w:rsidP="00200097">
      <w:pPr>
        <w:pStyle w:val="BodyText"/>
      </w:pPr>
      <w:r w:rsidRPr="00C02BF3">
        <w:t>Leased and Rented Premises</w:t>
      </w:r>
    </w:p>
    <w:p w14:paraId="05D87D4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leased or rented premises for which the </w:t>
      </w:r>
      <w:r w:rsidRPr="00637570">
        <w:rPr>
          <w:rFonts w:ascii="Arial" w:eastAsia="MS Mincho" w:hAnsi="Arial" w:cs="Arial"/>
          <w:b/>
          <w:sz w:val="20"/>
        </w:rPr>
        <w:t>Insured</w:t>
      </w:r>
      <w:r w:rsidRPr="00637570">
        <w:rPr>
          <w:rFonts w:ascii="Arial" w:eastAsia="MS Mincho" w:hAnsi="Arial" w:cs="Arial"/>
          <w:sz w:val="20"/>
        </w:rPr>
        <w:t xml:space="preserve"> is responsible, including landlords’ fixtures and fittings, provided that the </w:t>
      </w:r>
      <w:r w:rsidRPr="00637570">
        <w:rPr>
          <w:rFonts w:ascii="Arial" w:eastAsia="MS Mincho" w:hAnsi="Arial" w:cs="Arial"/>
          <w:b/>
          <w:sz w:val="20"/>
        </w:rPr>
        <w:t>Insurer</w:t>
      </w:r>
      <w:r w:rsidRPr="00637570">
        <w:rPr>
          <w:rFonts w:ascii="Arial" w:eastAsia="MS Mincho" w:hAnsi="Arial" w:cs="Arial"/>
          <w:sz w:val="20"/>
        </w:rPr>
        <w:t xml:space="preserve"> shall not be liable for such </w:t>
      </w:r>
      <w:r w:rsidRPr="00637570">
        <w:rPr>
          <w:rFonts w:ascii="Arial" w:eastAsia="MS Mincho" w:hAnsi="Arial" w:cs="Arial"/>
          <w:b/>
          <w:sz w:val="20"/>
        </w:rPr>
        <w:t>Damage</w:t>
      </w:r>
      <w:r w:rsidRPr="00637570">
        <w:rPr>
          <w:rFonts w:ascii="Arial" w:eastAsia="MS Mincho" w:hAnsi="Arial" w:cs="Arial"/>
          <w:sz w:val="20"/>
        </w:rPr>
        <w:t xml:space="preserve"> if liability is assumed by the </w:t>
      </w:r>
      <w:r w:rsidRPr="00637570">
        <w:rPr>
          <w:rFonts w:ascii="Arial" w:eastAsia="MS Mincho" w:hAnsi="Arial" w:cs="Arial"/>
          <w:b/>
          <w:sz w:val="20"/>
        </w:rPr>
        <w:t>Insured</w:t>
      </w:r>
      <w:r w:rsidRPr="00637570">
        <w:rPr>
          <w:rFonts w:ascii="Arial" w:eastAsia="MS Mincho" w:hAnsi="Arial" w:cs="Arial"/>
          <w:sz w:val="20"/>
        </w:rPr>
        <w:t xml:space="preserve"> under a tenancy or other agreement and would not have attached in the absence of such agreement.</w:t>
      </w:r>
    </w:p>
    <w:p w14:paraId="1C76326D" w14:textId="32D72FC5" w:rsidR="00637570" w:rsidRPr="00C02BF3" w:rsidRDefault="00637570" w:rsidP="00200097">
      <w:pPr>
        <w:pStyle w:val="BodyText"/>
      </w:pPr>
      <w:r w:rsidRPr="00C02BF3">
        <w:t xml:space="preserve">Metered Water </w:t>
      </w:r>
    </w:p>
    <w:p w14:paraId="60B86102" w14:textId="32A439EC"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the cost for which the </w:t>
      </w:r>
      <w:r w:rsidRPr="00637570">
        <w:rPr>
          <w:rFonts w:ascii="Arial" w:eastAsia="MS Mincho" w:hAnsi="Arial" w:cs="Arial"/>
          <w:b/>
          <w:sz w:val="20"/>
        </w:rPr>
        <w:t>Insured</w:t>
      </w:r>
      <w:r w:rsidRPr="00637570">
        <w:rPr>
          <w:rFonts w:ascii="Arial" w:eastAsia="MS Mincho" w:hAnsi="Arial" w:cs="Arial"/>
          <w:sz w:val="20"/>
        </w:rPr>
        <w:t xml:space="preserve"> is responsible in respect of loss of metered water provided that the </w:t>
      </w:r>
      <w:r w:rsidRPr="00637570">
        <w:rPr>
          <w:rFonts w:ascii="Arial" w:eastAsia="MS Mincho" w:hAnsi="Arial" w:cs="Arial"/>
          <w:b/>
          <w:sz w:val="20"/>
        </w:rPr>
        <w:t>Insured</w:t>
      </w:r>
      <w:r w:rsidRPr="00637570">
        <w:rPr>
          <w:rFonts w:ascii="Arial" w:eastAsia="MS Mincho" w:hAnsi="Arial" w:cs="Arial"/>
          <w:sz w:val="20"/>
        </w:rPr>
        <w:t xml:space="preserve"> maintains a record of readings from the water authority meter at intervals of not more than 7 (seven) days.</w:t>
      </w:r>
    </w:p>
    <w:p w14:paraId="1C6E6597" w14:textId="168F1446"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amount payable in respect of any one of the </w:t>
      </w:r>
      <w:r w:rsidRPr="00637570">
        <w:rPr>
          <w:rFonts w:ascii="Arial" w:eastAsia="MS Mincho" w:hAnsi="Arial" w:cs="Arial"/>
          <w:b/>
          <w:sz w:val="20"/>
        </w:rPr>
        <w:t>Premises</w:t>
      </w:r>
      <w:r w:rsidRPr="00637570">
        <w:rPr>
          <w:rFonts w:ascii="Arial" w:eastAsia="MS Mincho" w:hAnsi="Arial" w:cs="Arial"/>
          <w:sz w:val="20"/>
        </w:rPr>
        <w:t xml:space="preserve"> is limited to such excess water charges demanded by the water authority resulting from the escape of water from pipes, apparatus or tanks as a result of </w:t>
      </w:r>
      <w:r w:rsidRPr="00637570">
        <w:rPr>
          <w:rFonts w:ascii="Arial" w:eastAsia="MS Mincho" w:hAnsi="Arial" w:cs="Arial"/>
          <w:b/>
          <w:sz w:val="20"/>
        </w:rPr>
        <w:t>Damage</w:t>
      </w:r>
      <w:r w:rsidRPr="00637570">
        <w:rPr>
          <w:rFonts w:ascii="Arial" w:eastAsia="MS Mincho" w:hAnsi="Arial" w:cs="Arial"/>
          <w:sz w:val="20"/>
        </w:rPr>
        <w:t xml:space="preserve">. </w:t>
      </w:r>
    </w:p>
    <w:p w14:paraId="57ADEAE8" w14:textId="1DE889F4" w:rsidR="00637570" w:rsidRPr="00C02BF3" w:rsidRDefault="00637570" w:rsidP="00FD4443">
      <w:pPr>
        <w:pStyle w:val="BodyText"/>
      </w:pPr>
      <w:r w:rsidRPr="00C02BF3">
        <w:t>Other Interests</w:t>
      </w:r>
    </w:p>
    <w:p w14:paraId="6103ACB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interests of various parties are noted in this insurance, with the nature and extent of the interest to be disclosed at the time of </w:t>
      </w:r>
      <w:r w:rsidRPr="00637570">
        <w:rPr>
          <w:rFonts w:ascii="Arial" w:eastAsia="MS Mincho" w:hAnsi="Arial" w:cs="Arial"/>
          <w:b/>
          <w:sz w:val="20"/>
        </w:rPr>
        <w:t>Damage</w:t>
      </w:r>
      <w:r w:rsidRPr="00637570">
        <w:rPr>
          <w:rFonts w:ascii="Arial" w:eastAsia="MS Mincho" w:hAnsi="Arial" w:cs="Arial"/>
          <w:sz w:val="20"/>
        </w:rPr>
        <w:t>.</w:t>
      </w:r>
    </w:p>
    <w:p w14:paraId="2BDF543A" w14:textId="3022E365" w:rsidR="00637570" w:rsidRPr="00C02BF3" w:rsidRDefault="00637570" w:rsidP="00FD4443">
      <w:pPr>
        <w:pStyle w:val="BodyText"/>
      </w:pPr>
      <w:r w:rsidRPr="00C02BF3">
        <w:t xml:space="preserve">Removal of Debris </w:t>
      </w:r>
    </w:p>
    <w:p w14:paraId="204C9B5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costs and expenses necessarily incurred by the </w:t>
      </w:r>
      <w:r w:rsidRPr="00637570">
        <w:rPr>
          <w:rFonts w:ascii="Arial" w:eastAsia="MS Mincho" w:hAnsi="Arial" w:cs="Arial"/>
          <w:b/>
          <w:sz w:val="20"/>
        </w:rPr>
        <w:t>Insured</w:t>
      </w:r>
      <w:r w:rsidRPr="00637570">
        <w:rPr>
          <w:rFonts w:ascii="Arial" w:eastAsia="MS Mincho" w:hAnsi="Arial" w:cs="Arial"/>
          <w:sz w:val="20"/>
        </w:rPr>
        <w:t xml:space="preserve"> with the consent of the </w:t>
      </w:r>
      <w:r w:rsidRPr="00637570">
        <w:rPr>
          <w:rFonts w:ascii="Arial" w:eastAsia="MS Mincho" w:hAnsi="Arial" w:cs="Arial"/>
          <w:b/>
          <w:sz w:val="20"/>
        </w:rPr>
        <w:t>Insurer</w:t>
      </w:r>
      <w:r w:rsidRPr="00637570">
        <w:rPr>
          <w:rFonts w:ascii="Arial" w:eastAsia="MS Mincho" w:hAnsi="Arial" w:cs="Arial"/>
          <w:sz w:val="20"/>
        </w:rPr>
        <w:t xml:space="preserve"> in:</w:t>
      </w:r>
    </w:p>
    <w:p w14:paraId="32CA3DE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removing debris from;</w:t>
      </w:r>
    </w:p>
    <w:p w14:paraId="101D056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dismantling or demolishing;</w:t>
      </w:r>
    </w:p>
    <w:p w14:paraId="45FD2CE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shoring up or propping; or</w:t>
      </w:r>
    </w:p>
    <w:p w14:paraId="2E09C1B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boarding up;</w:t>
      </w:r>
    </w:p>
    <w:p w14:paraId="7099C47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portion or portions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by this </w:t>
      </w:r>
      <w:r w:rsidRPr="00637570">
        <w:rPr>
          <w:rFonts w:ascii="Arial" w:eastAsia="MS Mincho" w:hAnsi="Arial" w:cs="Arial"/>
          <w:b/>
          <w:sz w:val="20"/>
        </w:rPr>
        <w:t>Section</w:t>
      </w:r>
      <w:r w:rsidRPr="00637570">
        <w:rPr>
          <w:rFonts w:ascii="Arial" w:eastAsia="MS Mincho" w:hAnsi="Arial" w:cs="Arial"/>
          <w:sz w:val="20"/>
        </w:rPr>
        <w:t xml:space="preserve"> following</w:t>
      </w:r>
      <w:r w:rsidRPr="00637570">
        <w:rPr>
          <w:rFonts w:ascii="Arial" w:eastAsia="MS Mincho" w:hAnsi="Arial" w:cs="Arial"/>
          <w:b/>
          <w:sz w:val="20"/>
        </w:rPr>
        <w:t xml:space="preserve"> Damage</w:t>
      </w:r>
      <w:r w:rsidRPr="00637570">
        <w:rPr>
          <w:rFonts w:ascii="Arial" w:eastAsia="MS Mincho" w:hAnsi="Arial" w:cs="Arial"/>
          <w:sz w:val="20"/>
        </w:rPr>
        <w:t>.</w:t>
      </w:r>
    </w:p>
    <w:p w14:paraId="1B47EE8D" w14:textId="77777777" w:rsidR="00637570" w:rsidRPr="00637570" w:rsidRDefault="00637570" w:rsidP="00242442">
      <w:pPr>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pay any costs and expenses:</w:t>
      </w:r>
    </w:p>
    <w:p w14:paraId="1888F39E" w14:textId="77777777" w:rsidR="00637570" w:rsidRPr="00637570" w:rsidRDefault="00637570" w:rsidP="00242442">
      <w:pPr>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incurred in removing debris, except from the site of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destroyed or damaged and the area immediately adjacent to such site; or</w:t>
      </w:r>
    </w:p>
    <w:p w14:paraId="0CC64931" w14:textId="77777777" w:rsidR="00637570" w:rsidRPr="00637570" w:rsidRDefault="00637570" w:rsidP="00242442">
      <w:pPr>
        <w:ind w:left="567" w:hanging="567"/>
        <w:rPr>
          <w:rFonts w:ascii="Arial" w:eastAsia="MS Mincho" w:hAnsi="Arial" w:cs="Arial"/>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 xml:space="preserve">arising from </w:t>
      </w:r>
      <w:r w:rsidRPr="00637570">
        <w:rPr>
          <w:rFonts w:ascii="Arial" w:eastAsia="MS Mincho" w:hAnsi="Arial" w:cs="Arial"/>
          <w:b/>
          <w:sz w:val="20"/>
        </w:rPr>
        <w:t>Pollution</w:t>
      </w:r>
      <w:r w:rsidRPr="00637570">
        <w:rPr>
          <w:rFonts w:ascii="Arial" w:eastAsia="MS Mincho" w:hAnsi="Arial" w:cs="Arial"/>
          <w:sz w:val="20"/>
        </w:rPr>
        <w:t xml:space="preserve"> of property or land not insured by this </w:t>
      </w:r>
      <w:r w:rsidRPr="00637570">
        <w:rPr>
          <w:rFonts w:ascii="Arial" w:eastAsia="MS Mincho" w:hAnsi="Arial" w:cs="Arial"/>
          <w:b/>
          <w:sz w:val="20"/>
        </w:rPr>
        <w:t>Section</w:t>
      </w:r>
      <w:r w:rsidRPr="00637570">
        <w:rPr>
          <w:rFonts w:ascii="Arial" w:eastAsia="MS Mincho" w:hAnsi="Arial" w:cs="Arial"/>
          <w:sz w:val="20"/>
        </w:rPr>
        <w:t>.</w:t>
      </w:r>
    </w:p>
    <w:p w14:paraId="4FBACCC3" w14:textId="3D80CD9D" w:rsidR="00637570" w:rsidRPr="00C02BF3" w:rsidRDefault="00637570" w:rsidP="00FD4443">
      <w:pPr>
        <w:pStyle w:val="BodyText"/>
      </w:pPr>
      <w:r w:rsidRPr="00C02BF3">
        <w:t xml:space="preserve">Replacement of Locks </w:t>
      </w:r>
    </w:p>
    <w:p w14:paraId="71165BB6" w14:textId="342A411B"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of any necessary replacement of all locks at the </w:t>
      </w:r>
      <w:r w:rsidRPr="00637570">
        <w:rPr>
          <w:rFonts w:ascii="Arial" w:eastAsia="MS Mincho" w:hAnsi="Arial" w:cs="Arial"/>
          <w:b/>
          <w:sz w:val="20"/>
        </w:rPr>
        <w:t>Premises</w:t>
      </w:r>
      <w:r w:rsidRPr="00637570">
        <w:rPr>
          <w:rFonts w:ascii="Arial" w:eastAsia="MS Mincho" w:hAnsi="Arial" w:cs="Arial"/>
          <w:sz w:val="20"/>
        </w:rPr>
        <w:t xml:space="preserve"> following theft of the keys from any director, partner or </w:t>
      </w:r>
      <w:r w:rsidRPr="00637570">
        <w:rPr>
          <w:rFonts w:ascii="Arial" w:eastAsia="MS Mincho" w:hAnsi="Arial" w:cs="Arial"/>
          <w:b/>
          <w:sz w:val="20"/>
        </w:rPr>
        <w:t>Employee</w:t>
      </w:r>
      <w:r w:rsidRPr="00637570">
        <w:rPr>
          <w:rFonts w:ascii="Arial" w:eastAsia="MS Mincho" w:hAnsi="Arial" w:cs="Arial"/>
          <w:sz w:val="20"/>
        </w:rPr>
        <w:t xml:space="preserve"> authorised to hold such keys.</w:t>
      </w:r>
    </w:p>
    <w:p w14:paraId="246D9604" w14:textId="2774D97B" w:rsidR="00637570" w:rsidRPr="00C02BF3" w:rsidRDefault="00637570" w:rsidP="00FD4443">
      <w:pPr>
        <w:pStyle w:val="BodyText"/>
      </w:pPr>
      <w:r w:rsidRPr="00C02BF3">
        <w:t xml:space="preserve">Seventy-Two Hours </w:t>
      </w:r>
    </w:p>
    <w:p w14:paraId="591ADB5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w:t>
      </w:r>
      <w:r w:rsidRPr="00637570">
        <w:rPr>
          <w:rFonts w:ascii="Arial" w:eastAsia="MS Mincho" w:hAnsi="Arial" w:cs="Arial"/>
          <w:b/>
          <w:sz w:val="20"/>
        </w:rPr>
        <w:t>Damage</w:t>
      </w:r>
      <w:r w:rsidRPr="00637570">
        <w:rPr>
          <w:rFonts w:ascii="Arial" w:eastAsia="MS Mincho" w:hAnsi="Arial" w:cs="Arial"/>
          <w:sz w:val="20"/>
        </w:rPr>
        <w:t xml:space="preserve"> occurring within 72 (seventy-two) consecutive hours and arising from storm, tempest or flood shall be regarded as one claim under this </w:t>
      </w:r>
      <w:r w:rsidRPr="00637570">
        <w:rPr>
          <w:rFonts w:ascii="Arial" w:eastAsia="MS Mincho" w:hAnsi="Arial" w:cs="Arial"/>
          <w:b/>
          <w:sz w:val="20"/>
        </w:rPr>
        <w:t>Policy</w:t>
      </w:r>
      <w:r w:rsidRPr="00637570">
        <w:rPr>
          <w:rFonts w:ascii="Arial" w:eastAsia="MS Mincho" w:hAnsi="Arial" w:cs="Arial"/>
          <w:sz w:val="20"/>
        </w:rPr>
        <w:t xml:space="preserve">. </w:t>
      </w:r>
    </w:p>
    <w:p w14:paraId="6736295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has the right to select the moment from which the 72 (seventy-two) hour period commences subject to the terms of this </w:t>
      </w:r>
      <w:r w:rsidRPr="00637570">
        <w:rPr>
          <w:rFonts w:ascii="Arial" w:eastAsia="MS Mincho" w:hAnsi="Arial" w:cs="Arial"/>
          <w:b/>
          <w:sz w:val="20"/>
        </w:rPr>
        <w:t>Section</w:t>
      </w:r>
      <w:r w:rsidRPr="00637570">
        <w:rPr>
          <w:rFonts w:ascii="Arial" w:eastAsia="MS Mincho" w:hAnsi="Arial" w:cs="Arial"/>
          <w:sz w:val="20"/>
        </w:rPr>
        <w:t xml:space="preserve"> and provided that such </w:t>
      </w:r>
      <w:r w:rsidRPr="00637570">
        <w:rPr>
          <w:rFonts w:ascii="Arial" w:eastAsia="MS Mincho" w:hAnsi="Arial" w:cs="Arial"/>
          <w:b/>
          <w:sz w:val="20"/>
        </w:rPr>
        <w:t>Damage</w:t>
      </w:r>
      <w:r w:rsidRPr="00637570">
        <w:rPr>
          <w:rFonts w:ascii="Arial" w:eastAsia="MS Mincho" w:hAnsi="Arial" w:cs="Arial"/>
          <w:sz w:val="20"/>
        </w:rPr>
        <w:t xml:space="preserve"> occurred prior to the expiry of the </w:t>
      </w:r>
      <w:r w:rsidRPr="00637570">
        <w:rPr>
          <w:rFonts w:ascii="Arial" w:eastAsia="MS Mincho" w:hAnsi="Arial" w:cs="Arial"/>
          <w:b/>
          <w:sz w:val="20"/>
        </w:rPr>
        <w:t>Period of Insurance</w:t>
      </w:r>
      <w:r w:rsidRPr="00637570">
        <w:rPr>
          <w:rFonts w:ascii="Arial" w:eastAsia="MS Mincho" w:hAnsi="Arial" w:cs="Arial"/>
          <w:sz w:val="20"/>
        </w:rPr>
        <w:t>.</w:t>
      </w:r>
    </w:p>
    <w:p w14:paraId="48F9748B" w14:textId="77777777" w:rsidR="00637570" w:rsidRPr="00C02BF3" w:rsidRDefault="00637570" w:rsidP="00FD4443">
      <w:pPr>
        <w:pStyle w:val="BodyText"/>
      </w:pPr>
      <w:r w:rsidRPr="00C02BF3">
        <w:t>Temporary Removal</w:t>
      </w:r>
    </w:p>
    <w:p w14:paraId="781A456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w:t>
      </w:r>
    </w:p>
    <w:p w14:paraId="3356DD38"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Contents whilst temporarily removed for cleaning, renovation, repair, testing, servicing or other similar purposes anywhere within the </w:t>
      </w:r>
      <w:r w:rsidRPr="00637570">
        <w:rPr>
          <w:rFonts w:ascii="Arial" w:eastAsia="MS Mincho" w:hAnsi="Arial" w:cs="Arial"/>
          <w:b/>
          <w:sz w:val="20"/>
        </w:rPr>
        <w:t>United Kingdom</w:t>
      </w:r>
      <w:r w:rsidRPr="00637570">
        <w:rPr>
          <w:rFonts w:ascii="Arial" w:eastAsia="MS Mincho" w:hAnsi="Arial" w:cs="Arial"/>
          <w:sz w:val="20"/>
        </w:rPr>
        <w:t xml:space="preserve"> including whilst in Transit Inland; and</w:t>
      </w:r>
    </w:p>
    <w:p w14:paraId="68EF2F30" w14:textId="77777777" w:rsidR="00637570" w:rsidRDefault="00637570" w:rsidP="00242442">
      <w:pPr>
        <w:spacing w:line="240" w:lineRule="auto"/>
        <w:ind w:left="540" w:hanging="540"/>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documents, manuscripts, business books and plans are covered whilst temporarily removed anywhere within the </w:t>
      </w:r>
      <w:r w:rsidRPr="00637570">
        <w:rPr>
          <w:rFonts w:ascii="Arial" w:eastAsia="MS Mincho" w:hAnsi="Arial" w:cs="Arial"/>
          <w:b/>
          <w:sz w:val="20"/>
        </w:rPr>
        <w:t>United Kingdom</w:t>
      </w:r>
    </w:p>
    <w:p w14:paraId="68EFF858" w14:textId="77777777" w:rsidR="00FB2B1A" w:rsidRDefault="00637570" w:rsidP="00242442">
      <w:pPr>
        <w:spacing w:line="240" w:lineRule="auto"/>
        <w:rPr>
          <w:rFonts w:ascii="Arial" w:eastAsia="MS Mincho" w:hAnsi="Arial" w:cs="Arial"/>
          <w:sz w:val="20"/>
        </w:rPr>
        <w:sectPr w:rsidR="00FB2B1A"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provided that:</w:t>
      </w:r>
    </w:p>
    <w:p w14:paraId="62D8E933" w14:textId="77777777" w:rsidR="00637570" w:rsidRPr="00637570" w:rsidRDefault="00637570" w:rsidP="00242442">
      <w:pPr>
        <w:tabs>
          <w:tab w:val="left" w:pos="567"/>
        </w:tabs>
        <w:spacing w:before="0" w:line="240" w:lineRule="auto"/>
        <w:ind w:left="567" w:hanging="567"/>
        <w:rPr>
          <w:rFonts w:ascii="Arial" w:eastAsia="MS Mincho" w:hAnsi="Arial" w:cs="Arial"/>
          <w:sz w:val="20"/>
        </w:rPr>
      </w:pPr>
      <w:r w:rsidRPr="00637570">
        <w:rPr>
          <w:rFonts w:ascii="Arial" w:eastAsia="MS Mincho" w:hAnsi="Arial" w:cs="Arial"/>
          <w:sz w:val="20"/>
        </w:rPr>
        <w:lastRenderedPageBreak/>
        <w:t>(a)</w:t>
      </w:r>
      <w:r w:rsidRPr="00637570">
        <w:rPr>
          <w:rFonts w:ascii="Arial" w:eastAsia="MS Mincho" w:hAnsi="Arial" w:cs="Arial"/>
          <w:sz w:val="20"/>
        </w:rPr>
        <w:tab/>
        <w:t xml:space="preserve">the </w:t>
      </w:r>
      <w:r w:rsidRPr="00637570">
        <w:rPr>
          <w:rFonts w:ascii="Arial" w:eastAsia="MS Mincho" w:hAnsi="Arial" w:cs="Arial"/>
          <w:b/>
          <w:bCs/>
          <w:sz w:val="20"/>
        </w:rPr>
        <w:t>Insurer</w:t>
      </w:r>
      <w:r w:rsidRPr="00637570">
        <w:rPr>
          <w:rFonts w:ascii="Arial" w:eastAsia="MS Mincho" w:hAnsi="Arial" w:cs="Arial"/>
          <w:sz w:val="20"/>
        </w:rPr>
        <w:t xml:space="preserve"> shall not be liable for property more specifically insured; and</w:t>
      </w:r>
    </w:p>
    <w:p w14:paraId="376E30A6" w14:textId="50BE0122" w:rsid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w:t>
      </w:r>
      <w:r w:rsidRPr="00637570">
        <w:rPr>
          <w:rFonts w:ascii="Arial" w:eastAsia="MS Mincho" w:hAnsi="Arial" w:cs="Arial"/>
          <w:b/>
          <w:bCs/>
          <w:sz w:val="20"/>
        </w:rPr>
        <w:t>Insurer</w:t>
      </w:r>
      <w:r w:rsidRPr="00637570">
        <w:rPr>
          <w:rFonts w:ascii="Arial" w:eastAsia="MS Mincho" w:hAnsi="Arial" w:cs="Arial"/>
          <w:sz w:val="20"/>
        </w:rPr>
        <w:t xml:space="preserve"> shall not be liable for property held by the </w:t>
      </w:r>
      <w:r w:rsidRPr="00637570">
        <w:rPr>
          <w:rFonts w:ascii="Arial" w:eastAsia="MS Mincho" w:hAnsi="Arial" w:cs="Arial"/>
          <w:b/>
          <w:sz w:val="20"/>
        </w:rPr>
        <w:t>Insured</w:t>
      </w:r>
      <w:r w:rsidRPr="00637570">
        <w:rPr>
          <w:rFonts w:ascii="Arial" w:eastAsia="MS Mincho" w:hAnsi="Arial" w:cs="Arial"/>
          <w:sz w:val="20"/>
        </w:rPr>
        <w:t xml:space="preserve"> in trust.</w:t>
      </w:r>
    </w:p>
    <w:p w14:paraId="15C2490E" w14:textId="77777777" w:rsidR="00637570" w:rsidRPr="00600799" w:rsidRDefault="00637570" w:rsidP="00FD4443">
      <w:pPr>
        <w:pStyle w:val="BodyText"/>
      </w:pPr>
      <w:r w:rsidRPr="00600799">
        <w:t>Theft Damage to Buildings</w:t>
      </w:r>
    </w:p>
    <w:p w14:paraId="1E0CD50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caused by theft or attempted theft to </w:t>
      </w:r>
      <w:r w:rsidRPr="00637570">
        <w:rPr>
          <w:rFonts w:ascii="Arial" w:eastAsia="MS Mincho" w:hAnsi="Arial" w:cs="Arial"/>
          <w:b/>
          <w:sz w:val="20"/>
        </w:rPr>
        <w:t>Buildings</w:t>
      </w:r>
      <w:r w:rsidRPr="00637570">
        <w:rPr>
          <w:rFonts w:ascii="Arial" w:eastAsia="MS Mincho" w:hAnsi="Arial" w:cs="Arial"/>
          <w:sz w:val="20"/>
        </w:rPr>
        <w:t xml:space="preserve"> which is/are not insured by this </w:t>
      </w:r>
      <w:r w:rsidRPr="00637570">
        <w:rPr>
          <w:rFonts w:ascii="Arial" w:eastAsia="MS Mincho" w:hAnsi="Arial" w:cs="Arial"/>
          <w:b/>
          <w:sz w:val="20"/>
        </w:rPr>
        <w:t>Section,</w:t>
      </w:r>
      <w:r w:rsidRPr="00637570">
        <w:rPr>
          <w:rFonts w:ascii="Arial" w:eastAsia="MS Mincho" w:hAnsi="Arial" w:cs="Arial"/>
          <w:sz w:val="20"/>
        </w:rPr>
        <w:t xml:space="preserve"> provided the </w:t>
      </w:r>
      <w:r w:rsidRPr="00637570">
        <w:rPr>
          <w:rFonts w:ascii="Arial" w:eastAsia="MS Mincho" w:hAnsi="Arial" w:cs="Arial"/>
          <w:b/>
          <w:sz w:val="20"/>
        </w:rPr>
        <w:t>Insured</w:t>
      </w:r>
      <w:r w:rsidRPr="00637570">
        <w:rPr>
          <w:rFonts w:ascii="Arial" w:eastAsia="MS Mincho" w:hAnsi="Arial" w:cs="Arial"/>
          <w:sz w:val="20"/>
        </w:rPr>
        <w:t xml:space="preserve"> is the owner of the </w:t>
      </w:r>
      <w:r w:rsidRPr="00637570">
        <w:rPr>
          <w:rFonts w:ascii="Arial" w:eastAsia="MS Mincho" w:hAnsi="Arial" w:cs="Arial"/>
          <w:b/>
          <w:sz w:val="20"/>
        </w:rPr>
        <w:t>Buildings</w:t>
      </w:r>
      <w:r w:rsidRPr="00637570">
        <w:rPr>
          <w:rFonts w:ascii="Arial" w:eastAsia="MS Mincho" w:hAnsi="Arial" w:cs="Arial"/>
          <w:sz w:val="20"/>
        </w:rPr>
        <w:t xml:space="preserve"> or is legally liable for such </w:t>
      </w:r>
      <w:r w:rsidRPr="00637570">
        <w:rPr>
          <w:rFonts w:ascii="Arial" w:eastAsia="MS Mincho" w:hAnsi="Arial" w:cs="Arial"/>
          <w:b/>
          <w:sz w:val="20"/>
        </w:rPr>
        <w:t>Damage</w:t>
      </w:r>
      <w:r w:rsidRPr="00637570">
        <w:rPr>
          <w:rFonts w:ascii="Arial" w:eastAsia="MS Mincho" w:hAnsi="Arial" w:cs="Arial"/>
          <w:sz w:val="20"/>
        </w:rPr>
        <w:t>.</w:t>
      </w:r>
    </w:p>
    <w:p w14:paraId="222F502C" w14:textId="77777777" w:rsidR="00637570" w:rsidRPr="00600799" w:rsidRDefault="00637570" w:rsidP="00FD4443">
      <w:pPr>
        <w:pStyle w:val="BodyText"/>
      </w:pPr>
      <w:r w:rsidRPr="00600799">
        <w:t>Trace and Access</w:t>
      </w:r>
    </w:p>
    <w:p w14:paraId="440E08D0"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 c</w:t>
      </w:r>
      <w:r w:rsidRPr="00637570">
        <w:rPr>
          <w:rFonts w:ascii="Arial" w:eastAsia="MS Mincho" w:hAnsi="Arial" w:cs="Arial"/>
          <w:bCs/>
          <w:sz w:val="20"/>
        </w:rPr>
        <w:t xml:space="preserve">osts </w:t>
      </w:r>
      <w:r w:rsidRPr="00637570">
        <w:rPr>
          <w:rFonts w:ascii="Arial" w:eastAsia="MS Mincho" w:hAnsi="Arial" w:cs="Arial"/>
          <w:sz w:val="20"/>
          <w:lang w:val="en-US"/>
        </w:rPr>
        <w:t xml:space="preserve">necessarily and reasonably incurred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in locating the source of the escape of water from any tank, apparatus or pipe and the subsequent making good of </w:t>
      </w:r>
      <w:r w:rsidRPr="00637570">
        <w:rPr>
          <w:rFonts w:ascii="Arial" w:eastAsia="MS Mincho" w:hAnsi="Arial" w:cs="Arial"/>
          <w:b/>
          <w:sz w:val="20"/>
          <w:lang w:val="en-US"/>
        </w:rPr>
        <w:t>Damage</w:t>
      </w:r>
      <w:r w:rsidRPr="00637570">
        <w:rPr>
          <w:rFonts w:ascii="Arial" w:eastAsia="MS Mincho" w:hAnsi="Arial" w:cs="Arial"/>
          <w:sz w:val="20"/>
          <w:lang w:val="en-US"/>
        </w:rPr>
        <w:t xml:space="preserve"> caused by such locating.</w:t>
      </w:r>
    </w:p>
    <w:p w14:paraId="48147F73" w14:textId="77777777" w:rsidR="00637570" w:rsidRPr="00600799" w:rsidRDefault="00637570" w:rsidP="00FD4443">
      <w:pPr>
        <w:pStyle w:val="BodyText"/>
      </w:pPr>
      <w:r w:rsidRPr="00600799">
        <w:t>Transfer of Interest</w:t>
      </w:r>
    </w:p>
    <w:p w14:paraId="663BE06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at the time of </w:t>
      </w:r>
      <w:r w:rsidRPr="00637570">
        <w:rPr>
          <w:rFonts w:ascii="Arial" w:eastAsia="MS Mincho" w:hAnsi="Arial" w:cs="Arial"/>
          <w:b/>
          <w:sz w:val="20"/>
        </w:rPr>
        <w:t>Damage</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have contracted to sell his interest in any </w:t>
      </w:r>
      <w:r w:rsidRPr="00637570">
        <w:rPr>
          <w:rFonts w:ascii="Arial" w:eastAsia="MS Mincho" w:hAnsi="Arial" w:cs="Arial"/>
          <w:b/>
          <w:sz w:val="20"/>
        </w:rPr>
        <w:t xml:space="preserve">Building </w:t>
      </w:r>
      <w:r w:rsidRPr="00637570">
        <w:rPr>
          <w:rFonts w:ascii="Arial" w:eastAsia="MS Mincho" w:hAnsi="Arial" w:cs="Arial"/>
          <w:sz w:val="20"/>
        </w:rPr>
        <w:t>insured by this</w:t>
      </w:r>
      <w:r w:rsidRPr="00637570">
        <w:rPr>
          <w:rFonts w:ascii="Arial" w:eastAsia="MS Mincho" w:hAnsi="Arial" w:cs="Arial"/>
          <w:b/>
          <w:sz w:val="20"/>
        </w:rPr>
        <w:t xml:space="preserve"> Section</w:t>
      </w:r>
      <w:r w:rsidRPr="00637570">
        <w:rPr>
          <w:rFonts w:ascii="Arial" w:eastAsia="MS Mincho" w:hAnsi="Arial" w:cs="Arial"/>
          <w:sz w:val="20"/>
        </w:rPr>
        <w:t xml:space="preserve"> and such purchase is subsequently completed, the purchaser on completion of the purchase (if and so far as the property is not otherwise insured by or on behalf of the purchaser against such </w:t>
      </w:r>
      <w:r w:rsidRPr="00637570">
        <w:rPr>
          <w:rFonts w:ascii="Arial" w:eastAsia="MS Mincho" w:hAnsi="Arial" w:cs="Arial"/>
          <w:b/>
          <w:sz w:val="20"/>
        </w:rPr>
        <w:t>Damage</w:t>
      </w:r>
      <w:r w:rsidRPr="00637570">
        <w:rPr>
          <w:rFonts w:ascii="Arial" w:eastAsia="MS Mincho" w:hAnsi="Arial" w:cs="Arial"/>
          <w:sz w:val="20"/>
        </w:rPr>
        <w:t xml:space="preserve">) shall be entitled to the benefit of this </w:t>
      </w:r>
      <w:r w:rsidRPr="00637570">
        <w:rPr>
          <w:rFonts w:ascii="Arial" w:eastAsia="MS Mincho" w:hAnsi="Arial" w:cs="Arial"/>
          <w:b/>
          <w:sz w:val="20"/>
        </w:rPr>
        <w:t>Section</w:t>
      </w:r>
      <w:r w:rsidRPr="00637570">
        <w:rPr>
          <w:rFonts w:ascii="Arial" w:eastAsia="MS Mincho" w:hAnsi="Arial" w:cs="Arial"/>
          <w:sz w:val="20"/>
        </w:rPr>
        <w:t xml:space="preserve"> so far as it relates to such </w:t>
      </w:r>
      <w:r w:rsidRPr="00637570">
        <w:rPr>
          <w:rFonts w:ascii="Arial" w:eastAsia="MS Mincho" w:hAnsi="Arial" w:cs="Arial"/>
          <w:b/>
          <w:sz w:val="20"/>
        </w:rPr>
        <w:t>Damage,</w:t>
      </w:r>
      <w:r w:rsidRPr="00637570">
        <w:rPr>
          <w:rFonts w:ascii="Arial" w:eastAsia="MS Mincho" w:hAnsi="Arial" w:cs="Arial"/>
          <w:sz w:val="20"/>
        </w:rPr>
        <w:t xml:space="preserve"> without prejudice to the rights and liabilities of the </w:t>
      </w:r>
      <w:r w:rsidRPr="00637570">
        <w:rPr>
          <w:rFonts w:ascii="Arial" w:eastAsia="MS Mincho" w:hAnsi="Arial" w:cs="Arial"/>
          <w:b/>
          <w:sz w:val="20"/>
        </w:rPr>
        <w:t>Insured</w:t>
      </w:r>
      <w:r w:rsidRPr="00637570">
        <w:rPr>
          <w:rFonts w:ascii="Arial" w:eastAsia="MS Mincho" w:hAnsi="Arial" w:cs="Arial"/>
          <w:sz w:val="20"/>
        </w:rPr>
        <w:t xml:space="preserve"> or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 xml:space="preserve"> up to the date of completion.</w:t>
      </w:r>
    </w:p>
    <w:p w14:paraId="6E57871F" w14:textId="56E19743" w:rsidR="00637570" w:rsidRPr="00600799" w:rsidRDefault="00637570" w:rsidP="00FD4443">
      <w:pPr>
        <w:pStyle w:val="Heading3"/>
        <w:spacing w:before="120"/>
      </w:pPr>
      <w:bookmarkStart w:id="32" w:name="OLE_LINK4"/>
      <w:r w:rsidRPr="00600799">
        <w:t>Exclusions</w:t>
      </w:r>
    </w:p>
    <w:p w14:paraId="2EE79604" w14:textId="77777777" w:rsidR="00637570" w:rsidRPr="00600799" w:rsidRDefault="00637570" w:rsidP="003B070A">
      <w:pPr>
        <w:pStyle w:val="BodyText"/>
      </w:pPr>
      <w:r w:rsidRPr="00600799">
        <w:t>Excluded Causes</w:t>
      </w:r>
    </w:p>
    <w:p w14:paraId="23BCB1A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w:t>
      </w:r>
    </w:p>
    <w:p w14:paraId="78AAE7FF" w14:textId="77777777" w:rsidR="00637570" w:rsidRPr="00637570" w:rsidRDefault="00637570" w:rsidP="00242442">
      <w:pPr>
        <w:tabs>
          <w:tab w:val="left" w:pos="1134"/>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caused by or consisting of:</w:t>
      </w:r>
    </w:p>
    <w:p w14:paraId="5AD6833B" w14:textId="77777777" w:rsidR="00637570" w:rsidRPr="00637570" w:rsidRDefault="00637570" w:rsidP="00242442">
      <w:pPr>
        <w:tabs>
          <w:tab w:val="left" w:pos="720"/>
          <w:tab w:val="left" w:pos="1134"/>
          <w:tab w:val="left" w:pos="1701"/>
        </w:tabs>
        <w:spacing w:line="240" w:lineRule="auto"/>
        <w:ind w:left="1701" w:hanging="1134"/>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(i)</w:t>
      </w:r>
      <w:r w:rsidRPr="00637570">
        <w:rPr>
          <w:rFonts w:ascii="Arial" w:eastAsia="MS Mincho" w:hAnsi="Arial" w:cs="Arial"/>
          <w:sz w:val="20"/>
        </w:rPr>
        <w:tab/>
        <w:t>faulty or defective design, materials or inherent vice, latent defect, gradual deterioration, wear, tear, frost and any other gradually operating cause;</w:t>
      </w:r>
    </w:p>
    <w:p w14:paraId="19510C5F" w14:textId="77777777" w:rsidR="00637570" w:rsidRPr="00637570" w:rsidRDefault="00637570" w:rsidP="00242442">
      <w:pPr>
        <w:tabs>
          <w:tab w:val="left" w:pos="1701"/>
        </w:tabs>
        <w:spacing w:line="240" w:lineRule="auto"/>
        <w:ind w:left="1701" w:hanging="567"/>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explosion occasioned by the bursting of a boiler (unless used for domestic purposes only), economiser or other vessel, machine or apparatus in which internal pressure is due to steam only and belonging to or under the control of the </w:t>
      </w:r>
      <w:r w:rsidRPr="00637570">
        <w:rPr>
          <w:rFonts w:ascii="Arial" w:eastAsia="MS Mincho" w:hAnsi="Arial" w:cs="Arial"/>
          <w:b/>
          <w:sz w:val="20"/>
        </w:rPr>
        <w:t>Insured</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or</w:t>
      </w:r>
    </w:p>
    <w:p w14:paraId="1E6135AC" w14:textId="77777777" w:rsidR="00637570" w:rsidRPr="00637570" w:rsidRDefault="00637570" w:rsidP="00242442">
      <w:pPr>
        <w:tabs>
          <w:tab w:val="left" w:pos="1080"/>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change solely in the water table level;</w:t>
      </w:r>
    </w:p>
    <w:p w14:paraId="66B91B45" w14:textId="68956711"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ab/>
        <w:t xml:space="preserve">but this shall not exclude subsequent </w:t>
      </w:r>
      <w:r w:rsidRPr="00637570">
        <w:rPr>
          <w:rFonts w:ascii="Arial" w:eastAsia="MS Mincho" w:hAnsi="Arial" w:cs="Arial"/>
          <w:b/>
          <w:sz w:val="20"/>
        </w:rPr>
        <w:t>Damage</w:t>
      </w:r>
      <w:r w:rsidRPr="00637570">
        <w:rPr>
          <w:rFonts w:ascii="Arial" w:eastAsia="MS Mincho" w:hAnsi="Arial" w:cs="Arial"/>
          <w:sz w:val="20"/>
        </w:rPr>
        <w:t xml:space="preserve"> which itself results from a cause not otherwise excluded.</w:t>
      </w:r>
    </w:p>
    <w:p w14:paraId="5A5189D2" w14:textId="77777777" w:rsidR="00637570" w:rsidRPr="00637570" w:rsidRDefault="00637570" w:rsidP="00242442">
      <w:pPr>
        <w:tabs>
          <w:tab w:val="left" w:pos="720"/>
          <w:tab w:val="left" w:pos="1134"/>
        </w:tabs>
        <w:spacing w:line="240" w:lineRule="auto"/>
        <w:ind w:left="1701" w:hanging="1134"/>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(i)</w:t>
      </w:r>
      <w:r w:rsidRPr="00637570">
        <w:rPr>
          <w:rFonts w:ascii="Arial" w:eastAsia="MS Mincho" w:hAnsi="Arial" w:cs="Arial"/>
          <w:sz w:val="20"/>
        </w:rPr>
        <w:tab/>
        <w:t xml:space="preserve">corrosion, rust, change in temperature, dampness, humidity, dryness, wet or dry rot, shrinkage, evaporation, loss of weight, change in colour, flavour, texture or finish, or vermin or insects, marring or scratching; </w:t>
      </w:r>
    </w:p>
    <w:p w14:paraId="63EB22DA"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joint leakage, failure of welds, cracking, fracturing, deformation or distortion;</w:t>
      </w:r>
    </w:p>
    <w:p w14:paraId="2B2ED2D7"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collapse of or overheating of boilers, (unless used for domestic purposes only) economisers, super-heaters, pressure vessels or any range of steam and feed piping;</w:t>
      </w:r>
    </w:p>
    <w:p w14:paraId="514ACB70" w14:textId="77777777" w:rsidR="00637570" w:rsidRPr="00637570" w:rsidRDefault="00637570" w:rsidP="00242442">
      <w:pPr>
        <w:tabs>
          <w:tab w:val="left" w:pos="1701"/>
        </w:tabs>
        <w:spacing w:line="240" w:lineRule="auto"/>
        <w:ind w:left="1689" w:hanging="555"/>
        <w:rPr>
          <w:rFonts w:ascii="Arial" w:eastAsia="MS Mincho" w:hAnsi="Arial" w:cs="Arial"/>
          <w:sz w:val="20"/>
        </w:rPr>
      </w:pPr>
      <w:r w:rsidRPr="00637570">
        <w:rPr>
          <w:rFonts w:ascii="Arial" w:eastAsia="MS Mincho" w:hAnsi="Arial" w:cs="Arial"/>
          <w:sz w:val="20"/>
        </w:rPr>
        <w:t>(iv)</w:t>
      </w:r>
      <w:r w:rsidRPr="00637570">
        <w:rPr>
          <w:rFonts w:ascii="Arial" w:eastAsia="MS Mincho" w:hAnsi="Arial" w:cs="Arial"/>
          <w:sz w:val="20"/>
        </w:rPr>
        <w:tab/>
        <w:t xml:space="preserve">mechanical or electrical breakdown, derangement or overloading in respect of the particular machine, apparatus or equipment in which such breakdown or derangement originates but this shall not exclude </w:t>
      </w:r>
      <w:r w:rsidRPr="00637570">
        <w:rPr>
          <w:rFonts w:ascii="Arial" w:eastAsia="MS Mincho" w:hAnsi="Arial" w:cs="Arial"/>
          <w:b/>
          <w:sz w:val="20"/>
        </w:rPr>
        <w:t>Damage</w:t>
      </w:r>
      <w:r w:rsidRPr="00637570">
        <w:rPr>
          <w:rFonts w:ascii="Arial" w:eastAsia="MS Mincho" w:hAnsi="Arial" w:cs="Arial"/>
          <w:sz w:val="20"/>
        </w:rPr>
        <w:t xml:space="preserve"> to surrounding property not forming part of the same machine, apparatus or equipment; or</w:t>
      </w:r>
    </w:p>
    <w:p w14:paraId="5F747C94" w14:textId="77777777" w:rsidR="00637570" w:rsidRPr="00637570" w:rsidRDefault="00637570" w:rsidP="00242442">
      <w:pPr>
        <w:tabs>
          <w:tab w:val="left" w:pos="900"/>
          <w:tab w:val="left" w:pos="1134"/>
          <w:tab w:val="left" w:pos="1276"/>
          <w:tab w:val="left" w:pos="1701"/>
        </w:tabs>
        <w:spacing w:line="240" w:lineRule="auto"/>
        <w:ind w:left="1689" w:hanging="780"/>
        <w:rPr>
          <w:rFonts w:ascii="Arial" w:eastAsia="MS Mincho" w:hAnsi="Arial" w:cs="Arial"/>
          <w:sz w:val="20"/>
        </w:rPr>
      </w:pPr>
      <w:r w:rsidRPr="00637570">
        <w:rPr>
          <w:rFonts w:ascii="Arial" w:eastAsia="MS Mincho" w:hAnsi="Arial" w:cs="Arial"/>
          <w:color w:val="FFFFFF"/>
          <w:sz w:val="20"/>
        </w:rPr>
        <w:t xml:space="preserve">B </w:t>
      </w:r>
      <w:r w:rsidRPr="00637570">
        <w:rPr>
          <w:rFonts w:ascii="Arial" w:eastAsia="MS Mincho" w:hAnsi="Arial" w:cs="Arial"/>
          <w:sz w:val="20"/>
        </w:rPr>
        <w:t>(v)</w:t>
      </w:r>
      <w:r w:rsidRPr="00637570">
        <w:rPr>
          <w:rFonts w:ascii="Arial" w:eastAsia="MS Mincho" w:hAnsi="Arial" w:cs="Arial"/>
          <w:sz w:val="20"/>
        </w:rPr>
        <w:tab/>
        <w:t xml:space="preserve">faulty or defective workmanship or operational error or omission on the part of the </w:t>
      </w:r>
      <w:r w:rsidRPr="00637570">
        <w:rPr>
          <w:rFonts w:ascii="Arial" w:eastAsia="MS Mincho" w:hAnsi="Arial" w:cs="Arial"/>
          <w:b/>
          <w:sz w:val="20"/>
        </w:rPr>
        <w:t>Insured</w:t>
      </w:r>
      <w:r w:rsidRPr="00637570">
        <w:rPr>
          <w:rFonts w:ascii="Arial" w:eastAsia="MS Mincho" w:hAnsi="Arial" w:cs="Arial"/>
          <w:sz w:val="20"/>
        </w:rPr>
        <w:t xml:space="preserve"> or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w:t>
      </w:r>
      <w:r w:rsidRPr="00637570">
        <w:rPr>
          <w:rFonts w:ascii="Arial" w:eastAsia="MS Mincho" w:hAnsi="Arial" w:cs="Arial"/>
          <w:sz w:val="20"/>
        </w:rPr>
        <w:t>;</w:t>
      </w:r>
    </w:p>
    <w:p w14:paraId="22C5F201" w14:textId="77777777" w:rsidR="00637570" w:rsidRPr="00637570" w:rsidRDefault="00637570" w:rsidP="00242442">
      <w:pPr>
        <w:spacing w:line="240" w:lineRule="auto"/>
        <w:ind w:left="1080"/>
        <w:rPr>
          <w:rFonts w:ascii="Arial" w:eastAsia="MS Mincho" w:hAnsi="Arial" w:cs="Arial"/>
          <w:sz w:val="20"/>
        </w:rPr>
      </w:pPr>
      <w:r w:rsidRPr="00637570">
        <w:rPr>
          <w:rFonts w:ascii="Arial" w:eastAsia="MS Mincho" w:hAnsi="Arial" w:cs="Arial"/>
          <w:sz w:val="20"/>
        </w:rPr>
        <w:t>but this shall not exclude:</w:t>
      </w:r>
    </w:p>
    <w:p w14:paraId="598F9955" w14:textId="77777777" w:rsidR="00637570" w:rsidRPr="00637570" w:rsidRDefault="00637570" w:rsidP="00242442">
      <w:pPr>
        <w:numPr>
          <w:ilvl w:val="0"/>
          <w:numId w:val="40"/>
        </w:numPr>
        <w:spacing w:line="240" w:lineRule="auto"/>
        <w:ind w:left="1701" w:hanging="567"/>
        <w:rPr>
          <w:rFonts w:ascii="Arial" w:eastAsia="MS Mincho" w:hAnsi="Arial" w:cs="Arial"/>
          <w:sz w:val="20"/>
        </w:rPr>
      </w:pPr>
      <w:r w:rsidRPr="00637570">
        <w:rPr>
          <w:rFonts w:ascii="Arial" w:eastAsia="MS Mincho" w:hAnsi="Arial" w:cs="Arial"/>
          <w:sz w:val="20"/>
        </w:rPr>
        <w:t xml:space="preserve">such </w:t>
      </w:r>
      <w:r w:rsidRPr="00637570">
        <w:rPr>
          <w:rFonts w:ascii="Arial" w:eastAsia="MS Mincho" w:hAnsi="Arial" w:cs="Arial"/>
          <w:b/>
          <w:sz w:val="20"/>
        </w:rPr>
        <w:t>Damage</w:t>
      </w:r>
      <w:r w:rsidRPr="00637570">
        <w:rPr>
          <w:rFonts w:ascii="Arial" w:eastAsia="MS Mincho" w:hAnsi="Arial" w:cs="Arial"/>
          <w:sz w:val="20"/>
        </w:rPr>
        <w:t xml:space="preserve"> which itself results from a </w:t>
      </w:r>
      <w:r w:rsidRPr="00637570">
        <w:rPr>
          <w:rFonts w:ascii="Arial" w:eastAsia="MS Mincho" w:hAnsi="Arial" w:cs="Arial"/>
          <w:b/>
          <w:sz w:val="20"/>
        </w:rPr>
        <w:t>Defined Peril</w:t>
      </w:r>
      <w:r w:rsidRPr="00637570">
        <w:rPr>
          <w:rFonts w:ascii="Arial" w:eastAsia="MS Mincho" w:hAnsi="Arial" w:cs="Arial"/>
          <w:sz w:val="20"/>
        </w:rPr>
        <w:t xml:space="preserve"> or from any other cause not otherwise excluded; or</w:t>
      </w:r>
    </w:p>
    <w:p w14:paraId="3DB694A5" w14:textId="77777777" w:rsidR="00637570" w:rsidRPr="00637570" w:rsidRDefault="00637570" w:rsidP="00242442">
      <w:pPr>
        <w:tabs>
          <w:tab w:val="left" w:pos="1701"/>
        </w:tabs>
        <w:spacing w:line="240" w:lineRule="auto"/>
        <w:ind w:left="1695" w:hanging="561"/>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subsequent </w:t>
      </w:r>
      <w:r w:rsidRPr="00637570">
        <w:rPr>
          <w:rFonts w:ascii="Arial" w:eastAsia="MS Mincho" w:hAnsi="Arial" w:cs="Arial"/>
          <w:b/>
          <w:sz w:val="20"/>
        </w:rPr>
        <w:t>Damage</w:t>
      </w:r>
      <w:r w:rsidRPr="00637570">
        <w:rPr>
          <w:rFonts w:ascii="Arial" w:eastAsia="MS Mincho" w:hAnsi="Arial" w:cs="Arial"/>
          <w:sz w:val="20"/>
        </w:rPr>
        <w:t xml:space="preserve"> which itself results from a cause not otherwise excluded;</w:t>
      </w:r>
    </w:p>
    <w:p w14:paraId="352ABD62" w14:textId="77777777" w:rsidR="00637570" w:rsidRPr="00637570" w:rsidRDefault="00637570" w:rsidP="00242442">
      <w:pPr>
        <w:tabs>
          <w:tab w:val="left" w:pos="1134"/>
        </w:tabs>
        <w:spacing w:line="240" w:lineRule="auto"/>
        <w:ind w:left="720" w:hanging="153"/>
        <w:rPr>
          <w:rFonts w:ascii="Arial" w:eastAsia="MS Mincho" w:hAnsi="Arial" w:cs="Arial"/>
          <w:bCs/>
          <w:sz w:val="20"/>
        </w:rPr>
      </w:pPr>
      <w:r w:rsidRPr="00637570">
        <w:rPr>
          <w:rFonts w:ascii="Arial" w:eastAsia="MS Mincho" w:hAnsi="Arial" w:cs="Arial"/>
          <w:sz w:val="20"/>
        </w:rPr>
        <w:t>(c)</w:t>
      </w:r>
      <w:r w:rsidRPr="00637570">
        <w:rPr>
          <w:rFonts w:ascii="Arial" w:eastAsia="MS Mincho" w:hAnsi="Arial" w:cs="Arial"/>
          <w:sz w:val="20"/>
        </w:rPr>
        <w:tab/>
        <w:t xml:space="preserve">theft or attempted theft of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p>
    <w:p w14:paraId="595DECCA" w14:textId="77777777" w:rsidR="00637570" w:rsidRPr="00637570" w:rsidRDefault="00637570" w:rsidP="00242442">
      <w:pPr>
        <w:numPr>
          <w:ilvl w:val="0"/>
          <w:numId w:val="41"/>
        </w:numPr>
        <w:tabs>
          <w:tab w:val="left" w:pos="1701"/>
        </w:tabs>
        <w:spacing w:line="240" w:lineRule="auto"/>
        <w:ind w:firstLine="54"/>
        <w:rPr>
          <w:rFonts w:ascii="Arial" w:eastAsia="MS Mincho" w:hAnsi="Arial" w:cs="Arial"/>
          <w:sz w:val="20"/>
        </w:rPr>
      </w:pPr>
      <w:r w:rsidRPr="00637570">
        <w:rPr>
          <w:rFonts w:ascii="Arial" w:eastAsia="MS Mincho" w:hAnsi="Arial" w:cs="Arial"/>
          <w:sz w:val="20"/>
        </w:rPr>
        <w:t>from any garden, yard or outbuilding;</w:t>
      </w:r>
    </w:p>
    <w:p w14:paraId="7A647C8F" w14:textId="77777777" w:rsidR="00637570" w:rsidRPr="00637570" w:rsidRDefault="00637570" w:rsidP="00242442">
      <w:pPr>
        <w:tabs>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from vending, amusement or gaming machines; or</w:t>
      </w:r>
    </w:p>
    <w:p w14:paraId="00FED5FE" w14:textId="77777777" w:rsidR="00FB2B1A" w:rsidRDefault="00637570" w:rsidP="00242442">
      <w:pPr>
        <w:tabs>
          <w:tab w:val="left" w:pos="1701"/>
        </w:tabs>
        <w:spacing w:line="240" w:lineRule="auto"/>
        <w:ind w:left="1080" w:firstLine="54"/>
        <w:rPr>
          <w:rFonts w:ascii="Arial" w:eastAsia="MS Mincho" w:hAnsi="Arial" w:cs="Arial"/>
          <w:sz w:val="20"/>
        </w:rPr>
        <w:sectPr w:rsidR="00FB2B1A" w:rsidSect="0041003C">
          <w:headerReference w:type="default" r:id="rId19"/>
          <w:type w:val="nextColumn"/>
          <w:pgSz w:w="11906" w:h="16838"/>
          <w:pgMar w:top="1134" w:right="1134" w:bottom="1134" w:left="1134" w:header="525" w:footer="402" w:gutter="0"/>
          <w:cols w:space="708"/>
          <w:docGrid w:linePitch="360"/>
        </w:sectPr>
      </w:pPr>
      <w:r w:rsidRPr="00637570">
        <w:rPr>
          <w:rFonts w:ascii="Arial" w:eastAsia="MS Mincho" w:hAnsi="Arial" w:cs="Arial"/>
          <w:sz w:val="20"/>
        </w:rPr>
        <w:t>(iii)</w:t>
      </w:r>
      <w:r w:rsidRPr="00637570">
        <w:rPr>
          <w:rFonts w:ascii="Arial" w:eastAsia="MS Mincho" w:hAnsi="Arial" w:cs="Arial"/>
          <w:sz w:val="20"/>
        </w:rPr>
        <w:tab/>
        <w:t xml:space="preserve">from any </w:t>
      </w:r>
      <w:r w:rsidRPr="00637570">
        <w:rPr>
          <w:rFonts w:ascii="Arial" w:eastAsia="MS Mincho" w:hAnsi="Arial" w:cs="Arial"/>
          <w:b/>
          <w:sz w:val="20"/>
        </w:rPr>
        <w:t>Unoccupied</w:t>
      </w:r>
      <w:r w:rsidRPr="00637570">
        <w:rPr>
          <w:rFonts w:ascii="Arial" w:eastAsia="MS Mincho" w:hAnsi="Arial" w:cs="Arial"/>
          <w:sz w:val="20"/>
        </w:rPr>
        <w:t xml:space="preserve"> </w:t>
      </w:r>
      <w:r w:rsidRPr="00637570">
        <w:rPr>
          <w:rFonts w:ascii="Arial" w:eastAsia="MS Mincho" w:hAnsi="Arial" w:cs="Arial"/>
          <w:b/>
          <w:sz w:val="20"/>
        </w:rPr>
        <w:t>Buildings</w:t>
      </w:r>
      <w:r w:rsidRPr="00637570">
        <w:rPr>
          <w:rFonts w:ascii="Arial" w:eastAsia="MS Mincho" w:hAnsi="Arial" w:cs="Arial"/>
          <w:sz w:val="20"/>
        </w:rPr>
        <w:t>;</w:t>
      </w:r>
    </w:p>
    <w:p w14:paraId="3FAF10DE" w14:textId="5A309EF3" w:rsidR="00637570" w:rsidRPr="00637570" w:rsidRDefault="00637570" w:rsidP="001714F6">
      <w:pPr>
        <w:tabs>
          <w:tab w:val="left" w:pos="720"/>
          <w:tab w:val="left" w:pos="1134"/>
          <w:tab w:val="left" w:pos="1701"/>
        </w:tabs>
        <w:spacing w:before="0" w:line="240" w:lineRule="auto"/>
        <w:ind w:left="1701" w:hanging="1134"/>
        <w:rPr>
          <w:rFonts w:ascii="Arial" w:eastAsia="MS Mincho" w:hAnsi="Arial" w:cs="Arial"/>
          <w:sz w:val="20"/>
        </w:rPr>
      </w:pPr>
      <w:r w:rsidRPr="00637570">
        <w:rPr>
          <w:rFonts w:ascii="Arial" w:eastAsia="MS Mincho" w:hAnsi="Arial" w:cs="Arial"/>
          <w:sz w:val="20"/>
        </w:rPr>
        <w:lastRenderedPageBreak/>
        <w:t>(d)</w:t>
      </w:r>
      <w:r w:rsidRPr="00637570">
        <w:rPr>
          <w:rFonts w:ascii="Arial" w:eastAsia="MS Mincho" w:hAnsi="Arial" w:cs="Arial"/>
          <w:sz w:val="20"/>
        </w:rPr>
        <w:tab/>
        <w:t>(i)</w:t>
      </w:r>
      <w:r w:rsidRPr="00637570">
        <w:rPr>
          <w:rFonts w:ascii="Arial" w:eastAsia="MS Mincho" w:hAnsi="Arial" w:cs="Arial"/>
          <w:sz w:val="20"/>
        </w:rPr>
        <w:tab/>
        <w:t>disappearance, unexplained or inventory shortage, misfiling or misplacing of information, clerical error, book keeping, accounting or billing errors or omissions;</w:t>
      </w:r>
    </w:p>
    <w:p w14:paraId="7FEEC1BB" w14:textId="77777777" w:rsidR="00637570" w:rsidRPr="00637570" w:rsidRDefault="00637570" w:rsidP="00242442">
      <w:pPr>
        <w:tabs>
          <w:tab w:val="left" w:pos="1701"/>
        </w:tabs>
        <w:spacing w:line="240" w:lineRule="auto"/>
        <w:ind w:left="1689" w:hanging="555"/>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acts of fraud or dishonesty by the </w:t>
      </w:r>
      <w:r w:rsidRPr="00637570">
        <w:rPr>
          <w:rFonts w:ascii="Arial" w:eastAsia="MS Mincho" w:hAnsi="Arial" w:cs="Arial"/>
          <w:b/>
          <w:sz w:val="20"/>
        </w:rPr>
        <w:t>Insured</w:t>
      </w:r>
      <w:r w:rsidRPr="00637570">
        <w:rPr>
          <w:rFonts w:ascii="Arial" w:eastAsia="MS Mincho" w:hAnsi="Arial" w:cs="Arial"/>
          <w:sz w:val="20"/>
        </w:rPr>
        <w:t xml:space="preserve"> or by any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w:t>
      </w:r>
      <w:r w:rsidRPr="00637570">
        <w:rPr>
          <w:rFonts w:ascii="Arial" w:eastAsia="MS Mincho" w:hAnsi="Arial" w:cs="Arial"/>
          <w:sz w:val="20"/>
        </w:rPr>
        <w:t>;</w:t>
      </w:r>
    </w:p>
    <w:p w14:paraId="42A24BFC" w14:textId="77777777" w:rsidR="00637570" w:rsidRPr="00637570" w:rsidRDefault="00637570" w:rsidP="00242442">
      <w:pPr>
        <w:tabs>
          <w:tab w:val="left" w:pos="1701"/>
        </w:tabs>
        <w:spacing w:line="240" w:lineRule="auto"/>
        <w:ind w:left="1689" w:hanging="555"/>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the voluntary parting with title or possession of any property or rights to property;</w:t>
      </w:r>
    </w:p>
    <w:p w14:paraId="19D499E7"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escape of water from any water tanks, apparatus or pipes when the </w:t>
      </w:r>
      <w:r w:rsidRPr="00637570">
        <w:rPr>
          <w:rFonts w:ascii="Arial" w:eastAsia="MS Mincho" w:hAnsi="Arial" w:cs="Arial"/>
          <w:b/>
          <w:sz w:val="20"/>
        </w:rPr>
        <w:t>Buildings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 xml:space="preserve"> and </w:t>
      </w:r>
      <w:r w:rsidRPr="00637570">
        <w:rPr>
          <w:rFonts w:ascii="Arial" w:eastAsia="MS Mincho" w:hAnsi="Arial" w:cs="Arial"/>
          <w:iCs/>
          <w:sz w:val="20"/>
        </w:rPr>
        <w:t xml:space="preserve">not </w:t>
      </w:r>
      <w:r w:rsidRPr="00637570">
        <w:rPr>
          <w:rFonts w:ascii="Arial" w:eastAsia="MS Mincho" w:hAnsi="Arial" w:cs="Arial"/>
          <w:sz w:val="20"/>
        </w:rPr>
        <w:t xml:space="preserve">being used for any of the </w:t>
      </w:r>
      <w:r w:rsidRPr="00637570">
        <w:rPr>
          <w:rFonts w:ascii="Arial" w:eastAsia="MS Mincho" w:hAnsi="Arial" w:cs="Arial"/>
          <w:b/>
          <w:sz w:val="20"/>
        </w:rPr>
        <w:t>Business</w:t>
      </w:r>
      <w:r w:rsidRPr="00637570">
        <w:rPr>
          <w:rFonts w:ascii="Arial" w:eastAsia="MS Mincho" w:hAnsi="Arial" w:cs="Arial"/>
          <w:sz w:val="20"/>
        </w:rPr>
        <w:t xml:space="preserve"> activities of the </w:t>
      </w:r>
      <w:r w:rsidRPr="00637570">
        <w:rPr>
          <w:rFonts w:ascii="Arial" w:eastAsia="MS Mincho" w:hAnsi="Arial" w:cs="Arial"/>
          <w:b/>
          <w:sz w:val="20"/>
        </w:rPr>
        <w:t>Insured</w:t>
      </w:r>
      <w:r w:rsidRPr="00637570">
        <w:rPr>
          <w:rFonts w:ascii="Arial" w:eastAsia="MS Mincho" w:hAnsi="Arial" w:cs="Arial"/>
          <w:sz w:val="20"/>
        </w:rPr>
        <w:t xml:space="preserve"> or any tenant;</w:t>
      </w:r>
    </w:p>
    <w:p w14:paraId="68B739E2"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malicious damage (other than fire or explosion) when the </w:t>
      </w:r>
      <w:r w:rsidRPr="00637570">
        <w:rPr>
          <w:rFonts w:ascii="Arial" w:eastAsia="MS Mincho" w:hAnsi="Arial" w:cs="Arial"/>
          <w:b/>
          <w:sz w:val="20"/>
        </w:rPr>
        <w:t>Buildings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 xml:space="preserve"> and not being used for any of the </w:t>
      </w:r>
      <w:r w:rsidRPr="00637570">
        <w:rPr>
          <w:rFonts w:ascii="Arial" w:eastAsia="MS Mincho" w:hAnsi="Arial" w:cs="Arial"/>
          <w:b/>
          <w:sz w:val="20"/>
        </w:rPr>
        <w:t>Business</w:t>
      </w:r>
      <w:r w:rsidRPr="00637570">
        <w:rPr>
          <w:rFonts w:ascii="Arial" w:eastAsia="MS Mincho" w:hAnsi="Arial" w:cs="Arial"/>
          <w:sz w:val="20"/>
        </w:rPr>
        <w:t xml:space="preserve"> activities of the </w:t>
      </w:r>
      <w:r w:rsidRPr="00637570">
        <w:rPr>
          <w:rFonts w:ascii="Arial" w:eastAsia="MS Mincho" w:hAnsi="Arial" w:cs="Arial"/>
          <w:b/>
          <w:sz w:val="20"/>
        </w:rPr>
        <w:t>Insured</w:t>
      </w:r>
      <w:r w:rsidRPr="00637570">
        <w:rPr>
          <w:rFonts w:ascii="Arial" w:eastAsia="MS Mincho" w:hAnsi="Arial" w:cs="Arial"/>
          <w:sz w:val="20"/>
        </w:rPr>
        <w:t xml:space="preserve"> or any tenant;</w:t>
      </w:r>
    </w:p>
    <w:p w14:paraId="705DB309" w14:textId="77777777" w:rsidR="00637570" w:rsidRPr="00637570" w:rsidRDefault="00637570" w:rsidP="00AE49F5">
      <w:pPr>
        <w:tabs>
          <w:tab w:val="left" w:pos="1134"/>
        </w:tabs>
        <w:spacing w:line="240" w:lineRule="auto"/>
        <w:ind w:firstLine="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 xml:space="preserve">subsidence, ground heave or landslip: </w:t>
      </w:r>
    </w:p>
    <w:p w14:paraId="03B13A3A" w14:textId="77777777" w:rsidR="00637570" w:rsidRPr="00637570" w:rsidRDefault="00637570" w:rsidP="00242442">
      <w:pPr>
        <w:numPr>
          <w:ilvl w:val="0"/>
          <w:numId w:val="58"/>
        </w:num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occasioned by the settlement or movement of made-up ground or by coastal or river erosion; or</w:t>
      </w:r>
    </w:p>
    <w:p w14:paraId="6ED2D8A9" w14:textId="7257F0BC" w:rsidR="00637570" w:rsidRPr="00FB2B1A" w:rsidRDefault="00637570" w:rsidP="00242442">
      <w:pPr>
        <w:numPr>
          <w:ilvl w:val="0"/>
          <w:numId w:val="58"/>
        </w:numPr>
        <w:tabs>
          <w:tab w:val="left" w:pos="1701"/>
        </w:tabs>
        <w:spacing w:line="240" w:lineRule="auto"/>
        <w:ind w:left="1701" w:hanging="567"/>
        <w:rPr>
          <w:rFonts w:ascii="Arial" w:eastAsia="MS Mincho" w:hAnsi="Arial" w:cs="Arial"/>
          <w:sz w:val="20"/>
        </w:rPr>
      </w:pPr>
      <w:r w:rsidRPr="00FB2B1A">
        <w:rPr>
          <w:rFonts w:ascii="Arial" w:eastAsia="MS Mincho" w:hAnsi="Arial" w:cs="Arial"/>
          <w:sz w:val="20"/>
        </w:rPr>
        <w:t xml:space="preserve">occurring as a result of the construction, demolition or excavation work, structural alteration or structural repair of any property at the </w:t>
      </w:r>
      <w:r w:rsidRPr="00FB2B1A">
        <w:rPr>
          <w:rFonts w:ascii="Arial" w:eastAsia="MS Mincho" w:hAnsi="Arial" w:cs="Arial"/>
          <w:b/>
          <w:sz w:val="20"/>
        </w:rPr>
        <w:t>Premises</w:t>
      </w:r>
      <w:r w:rsidRPr="00FB2B1A">
        <w:rPr>
          <w:rFonts w:ascii="Arial" w:eastAsia="MS Mincho" w:hAnsi="Arial" w:cs="Arial"/>
          <w:sz w:val="20"/>
        </w:rPr>
        <w:t xml:space="preserve"> or property immediately adjacent to the </w:t>
      </w:r>
      <w:r w:rsidRPr="00FB2B1A">
        <w:rPr>
          <w:rFonts w:ascii="Arial" w:eastAsia="MS Mincho" w:hAnsi="Arial" w:cs="Arial"/>
          <w:b/>
          <w:sz w:val="20"/>
        </w:rPr>
        <w:t>Premises</w:t>
      </w:r>
      <w:r w:rsidRPr="00FB2B1A">
        <w:rPr>
          <w:rFonts w:ascii="Arial" w:eastAsia="MS Mincho" w:hAnsi="Arial" w:cs="Arial"/>
          <w:sz w:val="20"/>
        </w:rPr>
        <w:t>.</w:t>
      </w:r>
    </w:p>
    <w:p w14:paraId="7D937C42" w14:textId="77777777" w:rsidR="00637570" w:rsidRPr="00637570" w:rsidRDefault="00637570" w:rsidP="00242442">
      <w:pPr>
        <w:spacing w:line="240" w:lineRule="auto"/>
        <w:ind w:left="1701"/>
        <w:rPr>
          <w:rFonts w:ascii="Arial" w:eastAsia="MS Mincho" w:hAnsi="Arial" w:cs="Arial"/>
          <w:sz w:val="20"/>
        </w:rPr>
      </w:pPr>
      <w:r w:rsidRPr="00637570">
        <w:rPr>
          <w:rFonts w:ascii="Arial" w:eastAsia="MS Mincho" w:hAnsi="Arial" w:cs="Arial"/>
          <w:sz w:val="20"/>
        </w:rPr>
        <w:t>The</w:t>
      </w:r>
      <w:r w:rsidRPr="00637570">
        <w:rPr>
          <w:rFonts w:ascii="Arial" w:eastAsia="MS Mincho" w:hAnsi="Arial" w:cs="Arial"/>
          <w:b/>
          <w:sz w:val="20"/>
        </w:rPr>
        <w:t xml:space="preserve"> Insured</w:t>
      </w:r>
      <w:r w:rsidRPr="00637570">
        <w:rPr>
          <w:rFonts w:ascii="Arial" w:eastAsia="MS Mincho" w:hAnsi="Arial" w:cs="Arial"/>
          <w:sz w:val="20"/>
        </w:rPr>
        <w:t xml:space="preserve"> shall give immediate notice to the </w:t>
      </w:r>
      <w:r w:rsidRPr="00637570">
        <w:rPr>
          <w:rFonts w:ascii="Arial" w:eastAsia="MS Mincho" w:hAnsi="Arial" w:cs="Arial"/>
          <w:b/>
          <w:sz w:val="20"/>
        </w:rPr>
        <w:t>Insurer</w:t>
      </w:r>
      <w:r w:rsidRPr="00637570">
        <w:rPr>
          <w:rFonts w:ascii="Arial" w:eastAsia="MS Mincho" w:hAnsi="Arial" w:cs="Arial"/>
          <w:sz w:val="20"/>
        </w:rPr>
        <w:t xml:space="preserve"> in the event of construction, demolition or excavation work operations being commenced on any adjoining site.</w:t>
      </w:r>
    </w:p>
    <w:p w14:paraId="546D2ADF" w14:textId="77777777" w:rsidR="00637570" w:rsidRPr="00637570" w:rsidRDefault="00637570" w:rsidP="00242442">
      <w:pPr>
        <w:tabs>
          <w:tab w:val="left" w:pos="1134"/>
        </w:tabs>
        <w:spacing w:line="240" w:lineRule="auto"/>
        <w:ind w:left="1701"/>
        <w:rPr>
          <w:rFonts w:ascii="Arial" w:eastAsia="MS Mincho" w:hAnsi="Arial" w:cs="Arial"/>
          <w:sz w:val="20"/>
        </w:rPr>
      </w:pPr>
      <w:r w:rsidRPr="00637570">
        <w:rPr>
          <w:rFonts w:ascii="Arial" w:eastAsia="MS Mincho" w:hAnsi="Arial" w:cs="Arial"/>
          <w:sz w:val="20"/>
        </w:rPr>
        <w:t xml:space="preserve">In such event the </w:t>
      </w:r>
      <w:r w:rsidRPr="00637570">
        <w:rPr>
          <w:rFonts w:ascii="Arial" w:eastAsia="MS Mincho" w:hAnsi="Arial" w:cs="Arial"/>
          <w:b/>
          <w:sz w:val="20"/>
        </w:rPr>
        <w:t>Insurer</w:t>
      </w:r>
      <w:r w:rsidRPr="00637570">
        <w:rPr>
          <w:rFonts w:ascii="Arial" w:eastAsia="MS Mincho" w:hAnsi="Arial" w:cs="Arial"/>
          <w:sz w:val="20"/>
        </w:rPr>
        <w:t xml:space="preserve"> shall have the right to vary or cancel the cover provided under this </w:t>
      </w:r>
      <w:r w:rsidRPr="00637570">
        <w:rPr>
          <w:rFonts w:ascii="Arial" w:eastAsia="MS Mincho" w:hAnsi="Arial" w:cs="Arial"/>
          <w:b/>
          <w:sz w:val="20"/>
        </w:rPr>
        <w:t>Section</w:t>
      </w:r>
      <w:r w:rsidRPr="00637570">
        <w:rPr>
          <w:rFonts w:ascii="Arial" w:eastAsia="MS Mincho" w:hAnsi="Arial" w:cs="Arial"/>
          <w:sz w:val="20"/>
        </w:rPr>
        <w:t xml:space="preserve"> against </w:t>
      </w:r>
      <w:r w:rsidRPr="00637570">
        <w:rPr>
          <w:rFonts w:ascii="Arial" w:eastAsia="MS Mincho" w:hAnsi="Arial" w:cs="Arial"/>
          <w:b/>
          <w:sz w:val="20"/>
        </w:rPr>
        <w:t>Damage</w:t>
      </w:r>
      <w:r w:rsidRPr="00637570">
        <w:rPr>
          <w:rFonts w:ascii="Arial" w:eastAsia="MS Mincho" w:hAnsi="Arial" w:cs="Arial"/>
          <w:sz w:val="20"/>
        </w:rPr>
        <w:t xml:space="preserve"> caused by subsidence, heave or landslip.</w:t>
      </w:r>
    </w:p>
    <w:p w14:paraId="13E2A74E" w14:textId="77777777" w:rsidR="00637570" w:rsidRPr="00637570" w:rsidRDefault="00637570" w:rsidP="00242442">
      <w:pPr>
        <w:numPr>
          <w:ilvl w:val="0"/>
          <w:numId w:val="58"/>
        </w:numPr>
        <w:spacing w:line="240" w:lineRule="auto"/>
        <w:ind w:left="1701" w:hanging="567"/>
        <w:rPr>
          <w:rFonts w:ascii="Arial" w:eastAsia="MS Mincho" w:hAnsi="Arial" w:cs="Arial"/>
          <w:sz w:val="20"/>
        </w:rPr>
      </w:pPr>
      <w:r w:rsidRPr="00637570">
        <w:rPr>
          <w:rFonts w:ascii="Arial" w:eastAsia="MS Mincho" w:hAnsi="Arial" w:cs="Arial"/>
          <w:sz w:val="20"/>
        </w:rPr>
        <w:t xml:space="preserve">arising from the normal settlement or bedding down of new structures; </w:t>
      </w:r>
    </w:p>
    <w:p w14:paraId="1F8F357E" w14:textId="77777777" w:rsidR="00637570" w:rsidRPr="00637570" w:rsidRDefault="00637570" w:rsidP="00242442">
      <w:pPr>
        <w:numPr>
          <w:ilvl w:val="0"/>
          <w:numId w:val="58"/>
        </w:numPr>
        <w:spacing w:line="240" w:lineRule="auto"/>
        <w:ind w:left="1701" w:hanging="567"/>
        <w:rPr>
          <w:rFonts w:ascii="Arial" w:eastAsia="MS Mincho" w:hAnsi="Arial" w:cs="Arial"/>
          <w:sz w:val="20"/>
        </w:rPr>
      </w:pPr>
      <w:r w:rsidRPr="00637570">
        <w:rPr>
          <w:rFonts w:ascii="Arial" w:eastAsia="MS Mincho" w:hAnsi="Arial" w:cs="Arial"/>
          <w:sz w:val="20"/>
        </w:rPr>
        <w:t>commencing prior to the granting of cover under this insurance.</w:t>
      </w:r>
    </w:p>
    <w:p w14:paraId="33DD144D" w14:textId="77777777" w:rsidR="00637570" w:rsidRPr="00637570" w:rsidRDefault="00637570" w:rsidP="00242442">
      <w:pPr>
        <w:spacing w:line="240" w:lineRule="auto"/>
        <w:ind w:left="566" w:hangingChars="283" w:hanging="566"/>
        <w:rPr>
          <w:rFonts w:ascii="Arial" w:eastAsia="MS Mincho" w:hAnsi="Arial" w:cs="Arial"/>
          <w:iCs/>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by wind, rain, hail, sleet, snow, flood or dust to fences and gates or moveable property in the open or in open-sided </w:t>
      </w:r>
      <w:r w:rsidRPr="00637570">
        <w:rPr>
          <w:rFonts w:ascii="Arial" w:eastAsia="MS Mincho" w:hAnsi="Arial" w:cs="Arial"/>
          <w:b/>
          <w:sz w:val="20"/>
        </w:rPr>
        <w:t>Buildings</w:t>
      </w:r>
      <w:r w:rsidRPr="00637570">
        <w:rPr>
          <w:rFonts w:ascii="Arial" w:eastAsia="MS Mincho" w:hAnsi="Arial" w:cs="Arial"/>
          <w:sz w:val="20"/>
        </w:rPr>
        <w:t>;</w:t>
      </w:r>
    </w:p>
    <w:p w14:paraId="6B4F880C" w14:textId="77777777" w:rsidR="00637570" w:rsidRPr="00637570" w:rsidRDefault="00637570" w:rsidP="00242442">
      <w:pPr>
        <w:spacing w:line="240" w:lineRule="auto"/>
        <w:ind w:left="566" w:hangingChars="283" w:hanging="566"/>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b/>
          <w:sz w:val="20"/>
        </w:rPr>
        <w:t>Consequential Loss</w:t>
      </w:r>
      <w:r w:rsidRPr="00637570">
        <w:rPr>
          <w:rFonts w:ascii="Arial" w:eastAsia="MS Mincho" w:hAnsi="Arial" w:cs="Arial"/>
          <w:sz w:val="20"/>
        </w:rPr>
        <w:t xml:space="preserve"> except loss of </w:t>
      </w:r>
      <w:r w:rsidRPr="00637570">
        <w:rPr>
          <w:rFonts w:ascii="Arial" w:eastAsia="MS Mincho" w:hAnsi="Arial" w:cs="Arial"/>
          <w:bCs/>
          <w:sz w:val="20"/>
        </w:rPr>
        <w:t>Rent</w:t>
      </w:r>
      <w:r w:rsidRPr="00637570">
        <w:rPr>
          <w:rFonts w:ascii="Arial" w:eastAsia="MS Mincho" w:hAnsi="Arial" w:cs="Arial"/>
          <w:sz w:val="20"/>
        </w:rPr>
        <w:t xml:space="preserve"> when such loss of </w:t>
      </w:r>
      <w:r w:rsidRPr="00637570">
        <w:rPr>
          <w:rFonts w:ascii="Arial" w:eastAsia="MS Mincho" w:hAnsi="Arial" w:cs="Arial"/>
          <w:bCs/>
          <w:sz w:val="20"/>
        </w:rPr>
        <w:t>Rent</w:t>
      </w:r>
      <w:r w:rsidRPr="00637570">
        <w:rPr>
          <w:rFonts w:ascii="Arial" w:eastAsia="MS Mincho" w:hAnsi="Arial" w:cs="Arial"/>
          <w:sz w:val="20"/>
        </w:rPr>
        <w:t xml:space="preserve"> is included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0F45F0DC" w14:textId="77777777" w:rsidR="00637570" w:rsidRPr="00637570" w:rsidRDefault="00637570" w:rsidP="00242442">
      <w:pPr>
        <w:tabs>
          <w:tab w:val="left" w:pos="567"/>
        </w:tabs>
        <w:spacing w:line="240" w:lineRule="auto"/>
        <w:ind w:left="426" w:hangingChars="213" w:hanging="426"/>
        <w:rPr>
          <w:rFonts w:ascii="Arial" w:eastAsia="MS Mincho" w:hAnsi="Arial" w:cs="Arial"/>
          <w:sz w:val="20"/>
        </w:rPr>
      </w:pPr>
      <w:r w:rsidRPr="00637570">
        <w:rPr>
          <w:rFonts w:ascii="Arial" w:eastAsia="MS Mincho" w:hAnsi="Arial" w:cs="Arial"/>
          <w:iCs/>
          <w:sz w:val="20"/>
        </w:rPr>
        <w:t>4</w:t>
      </w:r>
      <w:r w:rsidRPr="00637570">
        <w:rPr>
          <w:rFonts w:ascii="Arial" w:eastAsia="MS Mincho" w:hAnsi="Arial" w:cs="Arial"/>
          <w:iCs/>
          <w:sz w:val="20"/>
        </w:rPr>
        <w:tab/>
      </w:r>
      <w:r w:rsidRPr="00637570">
        <w:rPr>
          <w:rFonts w:ascii="Arial" w:eastAsia="MS Mincho" w:hAnsi="Arial" w:cs="Arial"/>
          <w:iCs/>
          <w:sz w:val="20"/>
        </w:rPr>
        <w:tab/>
      </w:r>
      <w:r w:rsidRPr="00637570">
        <w:rPr>
          <w:rFonts w:ascii="Arial" w:eastAsia="MS Mincho" w:hAnsi="Arial" w:cs="Arial"/>
          <w:sz w:val="20"/>
        </w:rPr>
        <w:t>breakage of fixed glass directly or in any way resulting from:</w:t>
      </w:r>
    </w:p>
    <w:p w14:paraId="74762F78" w14:textId="77777777" w:rsidR="00637570" w:rsidRPr="00637570" w:rsidRDefault="00637570" w:rsidP="00242442">
      <w:pPr>
        <w:tabs>
          <w:tab w:val="left" w:pos="1134"/>
        </w:tabs>
        <w:spacing w:line="240" w:lineRule="auto"/>
        <w:ind w:left="420" w:firstLine="14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defects in framework, beadings or other fittings;</w:t>
      </w:r>
    </w:p>
    <w:p w14:paraId="5237CDC1" w14:textId="77777777" w:rsidR="00637570" w:rsidRPr="00637570" w:rsidRDefault="00637570" w:rsidP="00242442">
      <w:pPr>
        <w:spacing w:line="240" w:lineRule="auto"/>
        <w:ind w:left="1134" w:hanging="567"/>
        <w:rPr>
          <w:rFonts w:ascii="Arial" w:eastAsia="MS Mincho" w:hAnsi="Arial" w:cs="Arial"/>
          <w:iCs/>
          <w:sz w:val="20"/>
        </w:rPr>
      </w:pPr>
      <w:r w:rsidRPr="00637570">
        <w:rPr>
          <w:rFonts w:ascii="Arial" w:eastAsia="MS Mincho" w:hAnsi="Arial" w:cs="Arial"/>
          <w:sz w:val="20"/>
        </w:rPr>
        <w:t>(b)</w:t>
      </w:r>
      <w:r w:rsidRPr="00637570">
        <w:rPr>
          <w:rFonts w:ascii="Arial" w:eastAsia="MS Mincho" w:hAnsi="Arial" w:cs="Arial"/>
          <w:sz w:val="20"/>
        </w:rPr>
        <w:tab/>
        <w:t xml:space="preserve">disfiguration or </w:t>
      </w:r>
      <w:r w:rsidRPr="00637570">
        <w:rPr>
          <w:rFonts w:ascii="Arial" w:eastAsia="MS Mincho" w:hAnsi="Arial" w:cs="Arial"/>
          <w:b/>
          <w:sz w:val="20"/>
        </w:rPr>
        <w:t>Damage</w:t>
      </w:r>
      <w:r w:rsidRPr="00637570">
        <w:rPr>
          <w:rFonts w:ascii="Arial" w:eastAsia="MS Mincho" w:hAnsi="Arial" w:cs="Arial"/>
          <w:sz w:val="20"/>
        </w:rPr>
        <w:t xml:space="preserve"> other than fracture extending through the entire thickness of the fixed glass; or</w:t>
      </w:r>
    </w:p>
    <w:p w14:paraId="5FC4E850" w14:textId="77777777" w:rsidR="00637570" w:rsidRPr="00637570" w:rsidRDefault="00637570" w:rsidP="00242442">
      <w:pPr>
        <w:spacing w:line="240" w:lineRule="auto"/>
        <w:ind w:left="1134" w:hanging="567"/>
        <w:rPr>
          <w:rFonts w:ascii="Arial" w:eastAsia="MS Mincho" w:hAnsi="Arial" w:cs="Arial"/>
          <w:iCs/>
          <w:sz w:val="20"/>
        </w:rPr>
      </w:pPr>
      <w:r w:rsidRPr="00637570">
        <w:rPr>
          <w:rFonts w:ascii="Arial" w:eastAsia="MS Mincho" w:hAnsi="Arial" w:cs="Arial"/>
          <w:sz w:val="20"/>
        </w:rPr>
        <w:t>(c)</w:t>
      </w:r>
      <w:r w:rsidRPr="00637570">
        <w:rPr>
          <w:rFonts w:ascii="Arial" w:eastAsia="MS Mincho" w:hAnsi="Arial" w:cs="Arial"/>
          <w:sz w:val="20"/>
        </w:rPr>
        <w:tab/>
        <w:t>any attempt to remove any fixed glass, change its position or carry out any work on it or its framework, beadings or other fittings.</w:t>
      </w:r>
      <w:r w:rsidRPr="00637570" w:rsidDel="000D6480">
        <w:rPr>
          <w:rFonts w:ascii="Arial" w:eastAsia="MS Mincho" w:hAnsi="Arial" w:cs="Arial"/>
          <w:sz w:val="20"/>
        </w:rPr>
        <w:t xml:space="preserve"> </w:t>
      </w:r>
    </w:p>
    <w:p w14:paraId="4BCA165E"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5</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in respect of </w:t>
      </w:r>
      <w:r w:rsidRPr="00637570">
        <w:rPr>
          <w:rFonts w:ascii="Arial" w:eastAsia="MS Mincho" w:hAnsi="Arial" w:cs="Arial"/>
          <w:b/>
          <w:sz w:val="20"/>
        </w:rPr>
        <w:t>Buildings</w:t>
      </w:r>
      <w:r w:rsidRPr="00637570">
        <w:rPr>
          <w:rFonts w:ascii="Arial" w:eastAsia="MS Mincho" w:hAnsi="Arial" w:cs="Arial"/>
          <w:sz w:val="20"/>
        </w:rPr>
        <w:t xml:space="preserve"> or structures caused by their own collapse or cracking, unless such </w:t>
      </w:r>
      <w:r w:rsidRPr="00637570">
        <w:rPr>
          <w:rFonts w:ascii="Arial" w:eastAsia="MS Mincho" w:hAnsi="Arial" w:cs="Arial"/>
          <w:b/>
          <w:sz w:val="20"/>
        </w:rPr>
        <w:t>Damage</w:t>
      </w:r>
      <w:r w:rsidRPr="00637570">
        <w:rPr>
          <w:rFonts w:ascii="Arial" w:eastAsia="MS Mincho" w:hAnsi="Arial" w:cs="Arial"/>
          <w:sz w:val="20"/>
        </w:rPr>
        <w:t xml:space="preserve"> results from a </w:t>
      </w:r>
      <w:r w:rsidRPr="00637570">
        <w:rPr>
          <w:rFonts w:ascii="Arial" w:eastAsia="MS Mincho" w:hAnsi="Arial" w:cs="Arial"/>
          <w:b/>
          <w:sz w:val="20"/>
        </w:rPr>
        <w:t>Defined Peril</w:t>
      </w:r>
      <w:r w:rsidRPr="00637570">
        <w:rPr>
          <w:rFonts w:ascii="Arial" w:eastAsia="MS Mincho" w:hAnsi="Arial" w:cs="Arial"/>
          <w:sz w:val="20"/>
        </w:rPr>
        <w:t xml:space="preserve"> and is not otherwise excluded;</w:t>
      </w:r>
    </w:p>
    <w:p w14:paraId="0F426CE6" w14:textId="77777777" w:rsidR="00637570" w:rsidRPr="00637570" w:rsidRDefault="00637570" w:rsidP="00242442">
      <w:pPr>
        <w:spacing w:line="240" w:lineRule="auto"/>
        <w:ind w:left="566" w:hangingChars="283" w:hanging="566"/>
        <w:rPr>
          <w:rFonts w:ascii="Arial" w:eastAsia="MS Mincho" w:hAnsi="Arial" w:cs="Arial"/>
          <w:sz w:val="20"/>
        </w:rPr>
      </w:pPr>
      <w:r w:rsidRPr="00637570">
        <w:rPr>
          <w:rFonts w:ascii="Arial" w:eastAsia="MS Mincho" w:hAnsi="Arial" w:cs="Arial"/>
          <w:iCs/>
          <w:sz w:val="20"/>
        </w:rPr>
        <w:t>6</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by fire resulting from its undergoing any process involving the application of heat;</w:t>
      </w:r>
    </w:p>
    <w:p w14:paraId="1583A36D" w14:textId="77777777" w:rsidR="00637570" w:rsidRPr="00637570" w:rsidRDefault="00637570" w:rsidP="00242442">
      <w:pPr>
        <w:spacing w:line="240" w:lineRule="auto"/>
        <w:ind w:left="566" w:hangingChars="283" w:hanging="566"/>
        <w:rPr>
          <w:rFonts w:ascii="Arial" w:eastAsia="MS Mincho" w:hAnsi="Arial" w:cs="Arial"/>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(other than by fire) resulting from its undergoing any process of production, packing, treatment, testing, commissioning, cleaning, service or repair;</w:t>
      </w:r>
    </w:p>
    <w:p w14:paraId="740308D1" w14:textId="77777777" w:rsidR="00637570" w:rsidRPr="00637570" w:rsidRDefault="00637570" w:rsidP="00242442">
      <w:pPr>
        <w:spacing w:line="240" w:lineRule="auto"/>
        <w:ind w:left="566" w:hangingChars="283" w:hanging="566"/>
        <w:rPr>
          <w:rFonts w:ascii="Arial" w:eastAsia="MS Mincho" w:hAnsi="Arial" w:cs="Arial"/>
          <w:sz w:val="20"/>
        </w:rPr>
      </w:pPr>
      <w:r w:rsidRPr="00637570">
        <w:rPr>
          <w:rFonts w:ascii="Arial" w:eastAsia="MS Mincho" w:hAnsi="Arial" w:cs="Arial"/>
          <w:iCs/>
          <w:sz w:val="20"/>
        </w:rPr>
        <w:t>8</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to any Property Insured (other than by fire) caused by or consisting of the freezing, solidification or inadvertent escape of molten materials; or</w:t>
      </w:r>
    </w:p>
    <w:p w14:paraId="584DA4FF" w14:textId="77777777" w:rsidR="00637570" w:rsidRPr="00637570" w:rsidRDefault="00637570" w:rsidP="00242442">
      <w:pPr>
        <w:spacing w:line="240" w:lineRule="auto"/>
        <w:ind w:left="566" w:hangingChars="283" w:hanging="566"/>
        <w:rPr>
          <w:rFonts w:ascii="Arial" w:eastAsia="MS Mincho" w:hAnsi="Arial" w:cs="Arial"/>
          <w:sz w:val="20"/>
        </w:rPr>
      </w:pPr>
      <w:r w:rsidRPr="00637570">
        <w:rPr>
          <w:rFonts w:ascii="Arial" w:eastAsia="MS Mincho" w:hAnsi="Arial" w:cs="Arial"/>
          <w:sz w:val="20"/>
        </w:rPr>
        <w:t>9</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any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where the </w:t>
      </w:r>
      <w:r w:rsidRPr="00637570">
        <w:rPr>
          <w:rFonts w:ascii="Arial" w:eastAsia="MS Mincho" w:hAnsi="Arial" w:cs="Arial"/>
          <w:b/>
          <w:sz w:val="20"/>
        </w:rPr>
        <w:t>Damage</w:t>
      </w:r>
      <w:r w:rsidRPr="00637570">
        <w:rPr>
          <w:rFonts w:ascii="Arial" w:eastAsia="MS Mincho" w:hAnsi="Arial" w:cs="Arial"/>
          <w:sz w:val="20"/>
        </w:rPr>
        <w:t xml:space="preserve"> originated prior to the commencement of cover.</w:t>
      </w:r>
    </w:p>
    <w:p w14:paraId="13329836" w14:textId="1AEF0894" w:rsidR="00637570" w:rsidRPr="00AE49F5" w:rsidRDefault="00637570" w:rsidP="00FD4443">
      <w:pPr>
        <w:pStyle w:val="BodyText"/>
      </w:pPr>
      <w:r w:rsidRPr="00AE49F5">
        <w:t>Excluded Property</w:t>
      </w:r>
    </w:p>
    <w:p w14:paraId="5F6C01F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w:t>
      </w:r>
    </w:p>
    <w:p w14:paraId="49EE2C57"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1</w:t>
      </w:r>
      <w:r w:rsidRPr="00637570">
        <w:rPr>
          <w:rFonts w:ascii="Arial" w:eastAsia="MS Mincho" w:hAnsi="Arial" w:cs="Arial"/>
          <w:iCs/>
          <w:sz w:val="20"/>
        </w:rPr>
        <w:tab/>
      </w:r>
      <w:r w:rsidRPr="00637570">
        <w:rPr>
          <w:rFonts w:ascii="Arial" w:eastAsia="MS Mincho" w:hAnsi="Arial" w:cs="Arial"/>
          <w:sz w:val="20"/>
        </w:rPr>
        <w:t>explosives;</w:t>
      </w:r>
    </w:p>
    <w:p w14:paraId="0393F47E"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sz w:val="20"/>
        </w:rPr>
        <w:t>fixed glass that is etched or stained or neon, or other electrical light fittings, signs or tubes;</w:t>
      </w:r>
    </w:p>
    <w:p w14:paraId="2E6F1DF1" w14:textId="77777777" w:rsidR="00FB2B1A"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sz w:val="20"/>
        </w:rPr>
        <w:t>vehicles licensed for road use (including accessories thereon), caravans, trailers, railway locomotives or rolling stock, watercraft, aircraft, spacecraft or satellites;</w:t>
      </w:r>
    </w:p>
    <w:p w14:paraId="0EA7B83F" w14:textId="77777777" w:rsidR="00AE49F5" w:rsidRDefault="00AE49F5" w:rsidP="00242442">
      <w:pPr>
        <w:spacing w:line="240" w:lineRule="auto"/>
        <w:ind w:left="567" w:hanging="567"/>
        <w:rPr>
          <w:rFonts w:ascii="Arial" w:eastAsia="MS Mincho" w:hAnsi="Arial" w:cs="Arial"/>
          <w:sz w:val="20"/>
        </w:rPr>
        <w:sectPr w:rsidR="00AE49F5" w:rsidSect="0041003C">
          <w:type w:val="nextColumn"/>
          <w:pgSz w:w="11906" w:h="16838"/>
          <w:pgMar w:top="1134" w:right="1134" w:bottom="1134" w:left="1134" w:header="525" w:footer="402" w:gutter="0"/>
          <w:cols w:space="708"/>
          <w:docGrid w:linePitch="360"/>
        </w:sectPr>
      </w:pPr>
    </w:p>
    <w:p w14:paraId="538F2EEB"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lastRenderedPageBreak/>
        <w:t>4</w:t>
      </w:r>
      <w:r w:rsidRPr="00637570">
        <w:rPr>
          <w:rFonts w:ascii="Arial" w:eastAsia="MS Mincho" w:hAnsi="Arial" w:cs="Arial"/>
          <w:iCs/>
          <w:sz w:val="20"/>
        </w:rPr>
        <w:tab/>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whilst in transit unless covered by a specific </w:t>
      </w:r>
      <w:r w:rsidRPr="00637570">
        <w:rPr>
          <w:rFonts w:ascii="Arial" w:eastAsia="MS Mincho" w:hAnsi="Arial" w:cs="Arial"/>
          <w:b/>
          <w:sz w:val="20"/>
        </w:rPr>
        <w:t>Extension</w:t>
      </w:r>
      <w:r w:rsidRPr="00637570">
        <w:rPr>
          <w:rFonts w:ascii="Arial" w:eastAsia="MS Mincho" w:hAnsi="Arial" w:cs="Arial"/>
          <w:sz w:val="20"/>
        </w:rPr>
        <w:t xml:space="preserve"> (other than internal movement within the </w:t>
      </w:r>
      <w:r w:rsidRPr="00637570">
        <w:rPr>
          <w:rFonts w:ascii="Arial" w:eastAsia="MS Mincho" w:hAnsi="Arial" w:cs="Arial"/>
          <w:b/>
          <w:bCs/>
          <w:sz w:val="20"/>
        </w:rPr>
        <w:t>Buildings</w:t>
      </w:r>
      <w:r w:rsidRPr="00637570">
        <w:rPr>
          <w:rFonts w:ascii="Arial" w:eastAsia="MS Mincho" w:hAnsi="Arial" w:cs="Arial"/>
          <w:sz w:val="20"/>
        </w:rPr>
        <w:t xml:space="preserve"> at the </w:t>
      </w:r>
      <w:r w:rsidRPr="00637570">
        <w:rPr>
          <w:rFonts w:ascii="Arial" w:eastAsia="MS Mincho" w:hAnsi="Arial" w:cs="Arial"/>
          <w:b/>
          <w:bCs/>
          <w:sz w:val="20"/>
        </w:rPr>
        <w:t>Premises</w:t>
      </w:r>
      <w:r w:rsidRPr="00637570">
        <w:rPr>
          <w:rFonts w:ascii="Arial" w:eastAsia="MS Mincho" w:hAnsi="Arial" w:cs="Arial"/>
          <w:sz w:val="20"/>
        </w:rPr>
        <w:t xml:space="preserve"> that does not involve loading and unloading onto or into a carrying conveyance);</w:t>
      </w:r>
    </w:p>
    <w:p w14:paraId="42637DEA"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5</w:t>
      </w:r>
      <w:r w:rsidRPr="00637570">
        <w:rPr>
          <w:rFonts w:ascii="Arial" w:eastAsia="MS Mincho" w:hAnsi="Arial" w:cs="Arial"/>
          <w:iCs/>
          <w:sz w:val="20"/>
        </w:rPr>
        <w:tab/>
      </w:r>
      <w:r w:rsidRPr="00637570">
        <w:rPr>
          <w:rFonts w:ascii="Arial" w:eastAsia="MS Mincho" w:hAnsi="Arial" w:cs="Arial"/>
          <w:sz w:val="20"/>
        </w:rPr>
        <w:t xml:space="preserve">property or structures in the course of construction or erection and materials or supplies in connection with all such property unless covered by a specific </w:t>
      </w:r>
      <w:r w:rsidRPr="00637570">
        <w:rPr>
          <w:rFonts w:ascii="Arial" w:eastAsia="MS Mincho" w:hAnsi="Arial" w:cs="Arial"/>
          <w:b/>
          <w:sz w:val="20"/>
        </w:rPr>
        <w:t>Extension</w:t>
      </w:r>
      <w:r w:rsidRPr="00637570">
        <w:rPr>
          <w:rFonts w:ascii="Arial" w:eastAsia="MS Mincho" w:hAnsi="Arial" w:cs="Arial"/>
          <w:sz w:val="20"/>
        </w:rPr>
        <w:t>;</w:t>
      </w:r>
    </w:p>
    <w:p w14:paraId="710A82BB"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6</w:t>
      </w:r>
      <w:r w:rsidRPr="00637570">
        <w:rPr>
          <w:rFonts w:ascii="Arial" w:eastAsia="MS Mincho" w:hAnsi="Arial" w:cs="Arial"/>
          <w:iCs/>
          <w:sz w:val="20"/>
        </w:rPr>
        <w:tab/>
      </w:r>
      <w:r w:rsidRPr="00637570">
        <w:rPr>
          <w:rFonts w:ascii="Arial" w:eastAsia="MS Mincho" w:hAnsi="Arial" w:cs="Arial"/>
          <w:sz w:val="20"/>
        </w:rPr>
        <w:t>land, piers, jetties, wharves, bridges, tunnels, culverts, excavations, railways, dams or bodies of water other than water which is normally contained within any tank, piping system or other process equipment;</w:t>
      </w:r>
    </w:p>
    <w:p w14:paraId="0FAD20C3"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sz w:val="20"/>
        </w:rPr>
        <w:t>livestock, birds, animals, landscapes, growing crops, plants or trees;</w:t>
      </w:r>
    </w:p>
    <w:p w14:paraId="3037C4A1"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sz w:val="20"/>
        </w:rPr>
        <w:t>8</w:t>
      </w:r>
      <w:r w:rsidRPr="00637570">
        <w:rPr>
          <w:rFonts w:ascii="Arial" w:eastAsia="MS Mincho" w:hAnsi="Arial" w:cs="Arial"/>
          <w:sz w:val="20"/>
        </w:rPr>
        <w:tab/>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which at the time of the happening of such </w:t>
      </w:r>
      <w:r w:rsidRPr="00637570">
        <w:rPr>
          <w:rFonts w:ascii="Arial" w:eastAsia="MS Mincho" w:hAnsi="Arial" w:cs="Arial"/>
          <w:b/>
          <w:sz w:val="20"/>
        </w:rPr>
        <w:t>Damage</w:t>
      </w:r>
      <w:r w:rsidRPr="00637570">
        <w:rPr>
          <w:rFonts w:ascii="Arial" w:eastAsia="MS Mincho" w:hAnsi="Arial" w:cs="Arial"/>
          <w:sz w:val="20"/>
        </w:rPr>
        <w:t xml:space="preserve"> is insured by any other insurance;</w:t>
      </w:r>
    </w:p>
    <w:p w14:paraId="3397D270"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9</w:t>
      </w:r>
      <w:r w:rsidRPr="00637570">
        <w:rPr>
          <w:rFonts w:ascii="Arial" w:eastAsia="MS Mincho" w:hAnsi="Arial" w:cs="Arial"/>
          <w:iCs/>
          <w:sz w:val="20"/>
        </w:rPr>
        <w:tab/>
      </w:r>
      <w:r w:rsidRPr="00637570">
        <w:rPr>
          <w:rFonts w:ascii="Arial" w:eastAsia="MS Mincho" w:hAnsi="Arial" w:cs="Arial"/>
          <w:sz w:val="20"/>
        </w:rPr>
        <w:t xml:space="preserve">any property more specifically insured by or on behalf of the </w:t>
      </w:r>
      <w:r w:rsidRPr="00637570">
        <w:rPr>
          <w:rFonts w:ascii="Arial" w:eastAsia="MS Mincho" w:hAnsi="Arial" w:cs="Arial"/>
          <w:b/>
          <w:sz w:val="20"/>
        </w:rPr>
        <w:t>Insured</w:t>
      </w:r>
      <w:r w:rsidRPr="00637570">
        <w:rPr>
          <w:rFonts w:ascii="Arial" w:eastAsia="MS Mincho" w:hAnsi="Arial" w:cs="Arial"/>
          <w:sz w:val="20"/>
        </w:rPr>
        <w:t xml:space="preserve"> or by any other </w:t>
      </w:r>
      <w:r w:rsidRPr="00637570">
        <w:rPr>
          <w:rFonts w:ascii="Arial" w:eastAsia="MS Mincho" w:hAnsi="Arial" w:cs="Arial"/>
          <w:b/>
          <w:sz w:val="20"/>
        </w:rPr>
        <w:t>Section</w:t>
      </w:r>
      <w:r w:rsidRPr="00637570">
        <w:rPr>
          <w:rFonts w:ascii="Arial" w:eastAsia="MS Mincho" w:hAnsi="Arial" w:cs="Arial"/>
          <w:sz w:val="20"/>
        </w:rPr>
        <w:t xml:space="preserve"> of this </w:t>
      </w:r>
      <w:r w:rsidRPr="00637570">
        <w:rPr>
          <w:rFonts w:ascii="Arial" w:eastAsia="MS Mincho" w:hAnsi="Arial" w:cs="Arial"/>
          <w:b/>
          <w:sz w:val="20"/>
        </w:rPr>
        <w:t>Policy</w:t>
      </w:r>
      <w:r w:rsidRPr="00637570">
        <w:rPr>
          <w:rFonts w:ascii="Arial" w:eastAsia="MS Mincho" w:hAnsi="Arial" w:cs="Arial"/>
          <w:sz w:val="20"/>
        </w:rPr>
        <w:t>;</w:t>
      </w:r>
    </w:p>
    <w:p w14:paraId="1DA8315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10</w:t>
      </w:r>
      <w:r w:rsidRPr="00637570">
        <w:rPr>
          <w:rFonts w:ascii="Arial" w:eastAsia="MS Mincho" w:hAnsi="Arial" w:cs="Arial"/>
          <w:iCs/>
          <w:sz w:val="20"/>
        </w:rPr>
        <w:tab/>
      </w:r>
      <w:r w:rsidRPr="00637570">
        <w:rPr>
          <w:rFonts w:ascii="Arial" w:eastAsia="MS Mincho" w:hAnsi="Arial" w:cs="Arial"/>
          <w:sz w:val="20"/>
        </w:rPr>
        <w:t>jewellery, precious stones, precious metals, bullion, furs, curiosities, works of art, rare books, paintings, etchings or prints;</w:t>
      </w:r>
    </w:p>
    <w:p w14:paraId="36D5F29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11</w:t>
      </w:r>
      <w:r w:rsidRPr="00637570">
        <w:rPr>
          <w:rFonts w:ascii="Arial" w:eastAsia="MS Mincho" w:hAnsi="Arial" w:cs="Arial"/>
          <w:iCs/>
          <w:sz w:val="20"/>
        </w:rPr>
        <w:tab/>
      </w:r>
      <w:r w:rsidRPr="00637570">
        <w:rPr>
          <w:rFonts w:ascii="Arial" w:eastAsia="MS Mincho" w:hAnsi="Arial" w:cs="Arial"/>
          <w:sz w:val="20"/>
        </w:rPr>
        <w:t>china, earthenware, marble, statuary or other fragile or brittle objects;</w:t>
      </w:r>
    </w:p>
    <w:p w14:paraId="2AEE015D"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sz w:val="20"/>
        </w:rPr>
        <w:t>12</w:t>
      </w:r>
      <w:r w:rsidRPr="00637570">
        <w:rPr>
          <w:rFonts w:ascii="Arial" w:eastAsia="MS Mincho" w:hAnsi="Arial" w:cs="Arial"/>
          <w:sz w:val="20"/>
        </w:rPr>
        <w:tab/>
        <w:t>portable electronic equipment;</w:t>
      </w:r>
    </w:p>
    <w:p w14:paraId="177723A1" w14:textId="77777777" w:rsidR="00637570" w:rsidRPr="00637570" w:rsidRDefault="00637570" w:rsidP="00242442">
      <w:pPr>
        <w:spacing w:line="240" w:lineRule="auto"/>
        <w:ind w:left="567" w:hanging="567"/>
        <w:rPr>
          <w:rFonts w:ascii="Arial" w:eastAsia="MS Mincho" w:hAnsi="Arial" w:cs="Arial"/>
          <w:b/>
          <w:iCs/>
          <w:sz w:val="20"/>
        </w:rPr>
      </w:pPr>
      <w:r w:rsidRPr="00637570">
        <w:rPr>
          <w:rFonts w:ascii="Arial" w:eastAsia="MS Mincho" w:hAnsi="Arial" w:cs="Arial"/>
          <w:iCs/>
          <w:sz w:val="20"/>
        </w:rPr>
        <w:t>13</w:t>
      </w:r>
      <w:r w:rsidRPr="00637570">
        <w:rPr>
          <w:rFonts w:ascii="Arial" w:eastAsia="MS Mincho" w:hAnsi="Arial" w:cs="Arial"/>
          <w:iCs/>
          <w:sz w:val="20"/>
        </w:rPr>
        <w:tab/>
      </w:r>
      <w:r w:rsidRPr="00637570">
        <w:rPr>
          <w:rFonts w:ascii="Arial" w:eastAsia="MS Mincho" w:hAnsi="Arial" w:cs="Arial"/>
          <w:b/>
          <w:iCs/>
          <w:sz w:val="20"/>
        </w:rPr>
        <w:t>Computer Equipment</w:t>
      </w:r>
      <w:r w:rsidRPr="00637570">
        <w:rPr>
          <w:rFonts w:ascii="Arial" w:eastAsia="MS Mincho" w:hAnsi="Arial" w:cs="Arial"/>
          <w:iCs/>
          <w:sz w:val="20"/>
        </w:rPr>
        <w:t>;</w:t>
      </w:r>
      <w:r w:rsidRPr="00637570">
        <w:rPr>
          <w:rFonts w:ascii="Arial" w:eastAsia="MS Mincho" w:hAnsi="Arial" w:cs="Arial"/>
          <w:b/>
          <w:iCs/>
          <w:sz w:val="20"/>
        </w:rPr>
        <w:t xml:space="preserve"> </w:t>
      </w:r>
      <w:r w:rsidRPr="00637570">
        <w:rPr>
          <w:rFonts w:ascii="Arial" w:eastAsia="MS Mincho" w:hAnsi="Arial" w:cs="Arial"/>
          <w:iCs/>
          <w:sz w:val="20"/>
        </w:rPr>
        <w:t>or</w:t>
      </w:r>
    </w:p>
    <w:p w14:paraId="6E262D5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14</w:t>
      </w:r>
      <w:r w:rsidRPr="00637570">
        <w:rPr>
          <w:rFonts w:ascii="Arial" w:eastAsia="MS Mincho" w:hAnsi="Arial" w:cs="Arial"/>
          <w:iCs/>
          <w:sz w:val="20"/>
        </w:rPr>
        <w:tab/>
      </w:r>
      <w:r w:rsidRPr="00637570">
        <w:rPr>
          <w:rFonts w:ascii="Arial" w:eastAsia="MS Mincho" w:hAnsi="Arial" w:cs="Arial"/>
          <w:b/>
          <w:bCs/>
          <w:iCs/>
          <w:sz w:val="20"/>
        </w:rPr>
        <w:t>Money</w:t>
      </w:r>
      <w:r w:rsidRPr="00637570">
        <w:rPr>
          <w:rFonts w:ascii="Arial" w:eastAsia="MS Mincho" w:hAnsi="Arial" w:cs="Arial"/>
          <w:iCs/>
          <w:sz w:val="20"/>
        </w:rPr>
        <w:t>.</w:t>
      </w:r>
      <w:bookmarkEnd w:id="32"/>
    </w:p>
    <w:p w14:paraId="4311746A" w14:textId="77777777" w:rsidR="00736ED5" w:rsidRPr="00AE49F5" w:rsidRDefault="00637570" w:rsidP="00497DDD">
      <w:pPr>
        <w:pStyle w:val="Heading3"/>
        <w:spacing w:before="120"/>
      </w:pPr>
      <w:r w:rsidRPr="00AE49F5">
        <w:t>Conditions</w:t>
      </w:r>
    </w:p>
    <w:p w14:paraId="1680CC45" w14:textId="0FABDB8E" w:rsidR="00637570" w:rsidRPr="00AE49F5" w:rsidRDefault="00637570" w:rsidP="00FD4443">
      <w:pPr>
        <w:pStyle w:val="BodyText"/>
      </w:pPr>
      <w:r w:rsidRPr="00AE49F5">
        <w:t>Cessation of Cover</w:t>
      </w:r>
    </w:p>
    <w:p w14:paraId="53BB540A" w14:textId="77777777" w:rsidR="00637570" w:rsidRPr="00637570" w:rsidRDefault="00637570" w:rsidP="00242442">
      <w:pPr>
        <w:spacing w:line="240" w:lineRule="auto"/>
        <w:rPr>
          <w:rFonts w:ascii="Arial" w:eastAsia="MS Mincho" w:hAnsi="Arial" w:cs="Arial"/>
          <w:sz w:val="20"/>
          <w:lang w:eastAsia="en-GB"/>
        </w:rPr>
      </w:pPr>
      <w:r w:rsidRPr="00637570">
        <w:rPr>
          <w:rFonts w:ascii="Arial" w:eastAsia="MS Mincho" w:hAnsi="Arial" w:cs="Arial"/>
          <w:sz w:val="20"/>
          <w:lang w:eastAsia="en-GB"/>
        </w:rPr>
        <w:t xml:space="preserve">This </w:t>
      </w:r>
      <w:r w:rsidRPr="00637570">
        <w:rPr>
          <w:rFonts w:ascii="Arial" w:eastAsia="MS Mincho" w:hAnsi="Arial" w:cs="Arial"/>
          <w:b/>
          <w:sz w:val="20"/>
          <w:lang w:eastAsia="en-GB"/>
        </w:rPr>
        <w:t>Section</w:t>
      </w:r>
      <w:r w:rsidRPr="00637570">
        <w:rPr>
          <w:rFonts w:ascii="Arial" w:eastAsia="MS Mincho" w:hAnsi="Arial" w:cs="Arial"/>
          <w:sz w:val="20"/>
          <w:lang w:eastAsia="en-GB"/>
        </w:rPr>
        <w:t xml:space="preserve"> shall be terminated upon any </w:t>
      </w:r>
      <w:r w:rsidRPr="00637570">
        <w:rPr>
          <w:rFonts w:ascii="Arial" w:eastAsia="MS Mincho" w:hAnsi="Arial" w:cs="Arial"/>
          <w:b/>
          <w:sz w:val="20"/>
          <w:lang w:eastAsia="en-GB"/>
        </w:rPr>
        <w:t>Cessation of</w:t>
      </w:r>
      <w:r w:rsidRPr="00637570">
        <w:rPr>
          <w:rFonts w:ascii="Arial" w:eastAsia="MS Mincho" w:hAnsi="Arial" w:cs="Arial"/>
          <w:sz w:val="20"/>
          <w:lang w:eastAsia="en-GB"/>
        </w:rPr>
        <w:t xml:space="preserv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unless agreed otherwise by the </w:t>
      </w:r>
      <w:r w:rsidRPr="00637570">
        <w:rPr>
          <w:rFonts w:ascii="Arial" w:eastAsia="MS Mincho" w:hAnsi="Arial" w:cs="Arial"/>
          <w:b/>
          <w:sz w:val="20"/>
          <w:lang w:eastAsia="en-GB"/>
        </w:rPr>
        <w:t>Insurer</w:t>
      </w:r>
      <w:r w:rsidRPr="00637570">
        <w:rPr>
          <w:rFonts w:ascii="Arial" w:eastAsia="MS Mincho" w:hAnsi="Arial" w:cs="Arial"/>
          <w:sz w:val="20"/>
          <w:lang w:eastAsia="en-GB"/>
        </w:rPr>
        <w:t xml:space="preserve"> in writing.</w:t>
      </w:r>
    </w:p>
    <w:p w14:paraId="46F4E485" w14:textId="3C90C87F" w:rsidR="00637570" w:rsidRPr="001616F4" w:rsidRDefault="00637570" w:rsidP="00FD4443">
      <w:pPr>
        <w:pStyle w:val="BodyText"/>
      </w:pPr>
      <w:r w:rsidRPr="001616F4">
        <w:t>Stock Premium Adjustment Condition</w:t>
      </w:r>
    </w:p>
    <w:p w14:paraId="6FA2FA9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Stock </w:t>
      </w:r>
      <w:r w:rsidRPr="00637570">
        <w:rPr>
          <w:rFonts w:ascii="Arial" w:eastAsia="MS Mincho" w:hAnsi="Arial" w:cs="Arial"/>
          <w:b/>
          <w:sz w:val="20"/>
        </w:rPr>
        <w:t>Sum Insured</w:t>
      </w:r>
      <w:r w:rsidRPr="00637570">
        <w:rPr>
          <w:rFonts w:ascii="Arial" w:eastAsia="MS Mincho" w:hAnsi="Arial" w:cs="Arial"/>
          <w:sz w:val="20"/>
        </w:rPr>
        <w:t xml:space="preserve"> stated in the </w:t>
      </w:r>
      <w:r w:rsidRPr="00637570">
        <w:rPr>
          <w:rFonts w:ascii="Arial" w:eastAsia="MS Mincho" w:hAnsi="Arial" w:cs="Arial"/>
          <w:b/>
          <w:sz w:val="20"/>
        </w:rPr>
        <w:t>Specification</w:t>
      </w:r>
      <w:r w:rsidRPr="00637570">
        <w:rPr>
          <w:rFonts w:ascii="Arial" w:eastAsia="MS Mincho" w:hAnsi="Arial" w:cs="Arial"/>
          <w:sz w:val="20"/>
        </w:rPr>
        <w:t xml:space="preserve"> applicable</w:t>
      </w:r>
      <w:r w:rsidRPr="00637570">
        <w:rPr>
          <w:rFonts w:ascii="Arial" w:eastAsia="MS Mincho" w:hAnsi="Arial" w:cs="Arial"/>
          <w:b/>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 xml:space="preserve"> is on a declaration basis, then the first and annual premiums are provisional, having been calculated on a 75% (seventy five percent) deposit amount, and subject to adjustment at the expiry of the </w:t>
      </w:r>
      <w:r w:rsidRPr="00637570">
        <w:rPr>
          <w:rFonts w:ascii="Arial" w:eastAsia="MS Mincho" w:hAnsi="Arial" w:cs="Arial"/>
          <w:b/>
          <w:sz w:val="20"/>
        </w:rPr>
        <w:t>Period of Insurance.</w:t>
      </w:r>
    </w:p>
    <w:p w14:paraId="41C4E8E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submit to the </w:t>
      </w:r>
      <w:r w:rsidRPr="00637570">
        <w:rPr>
          <w:rFonts w:ascii="Arial" w:eastAsia="MS Mincho" w:hAnsi="Arial" w:cs="Arial"/>
          <w:b/>
          <w:sz w:val="20"/>
        </w:rPr>
        <w:t>Insurer</w:t>
      </w:r>
      <w:r w:rsidRPr="00637570">
        <w:rPr>
          <w:rFonts w:ascii="Arial" w:eastAsia="MS Mincho" w:hAnsi="Arial" w:cs="Arial"/>
          <w:sz w:val="20"/>
        </w:rPr>
        <w:t xml:space="preserve"> a declaration of the </w:t>
      </w:r>
      <w:r w:rsidRPr="00637570">
        <w:rPr>
          <w:rFonts w:ascii="Arial" w:eastAsia="MS Mincho" w:hAnsi="Arial" w:cs="Arial"/>
          <w:b/>
          <w:sz w:val="20"/>
          <w:lang w:val="en-US"/>
        </w:rPr>
        <w:t>Insured’s</w:t>
      </w:r>
      <w:r w:rsidRPr="00637570">
        <w:rPr>
          <w:rFonts w:ascii="Arial" w:eastAsia="MS Mincho" w:hAnsi="Arial" w:cs="Arial"/>
          <w:sz w:val="20"/>
        </w:rPr>
        <w:t xml:space="preserve"> Stock amount for each quarter covered by the </w:t>
      </w:r>
      <w:r w:rsidRPr="00637570">
        <w:rPr>
          <w:rFonts w:ascii="Arial" w:eastAsia="MS Mincho" w:hAnsi="Arial" w:cs="Arial"/>
          <w:b/>
          <w:sz w:val="20"/>
        </w:rPr>
        <w:t>Period of Insurance.</w:t>
      </w:r>
    </w:p>
    <w:p w14:paraId="02BA4EC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Where</w:t>
      </w:r>
      <w:r w:rsidRPr="00637570">
        <w:rPr>
          <w:rFonts w:ascii="Arial" w:eastAsia="MS Mincho" w:hAnsi="Arial" w:cs="Arial"/>
          <w:b/>
          <w:sz w:val="20"/>
        </w:rPr>
        <w:t xml:space="preserve"> </w:t>
      </w:r>
      <w:r w:rsidRPr="00637570">
        <w:rPr>
          <w:rFonts w:ascii="Arial" w:eastAsia="MS Mincho" w:hAnsi="Arial" w:cs="Arial"/>
          <w:sz w:val="20"/>
        </w:rPr>
        <w:t xml:space="preserve">no declaration is submitted within 30 (thirty) days after the expiry of each quarter, then the </w:t>
      </w:r>
      <w:r w:rsidRPr="00637570">
        <w:rPr>
          <w:rFonts w:ascii="Arial" w:eastAsia="MS Mincho" w:hAnsi="Arial" w:cs="Arial"/>
          <w:b/>
          <w:sz w:val="20"/>
          <w:lang w:val="en-US"/>
        </w:rPr>
        <w:t>Insured</w:t>
      </w:r>
      <w:r w:rsidRPr="00637570">
        <w:rPr>
          <w:rFonts w:ascii="Arial" w:eastAsia="MS Mincho" w:hAnsi="Arial" w:cs="Arial"/>
          <w:sz w:val="20"/>
        </w:rPr>
        <w:t xml:space="preserve"> shall have been deemed to have declared the </w:t>
      </w:r>
      <w:r w:rsidRPr="00637570">
        <w:rPr>
          <w:rFonts w:ascii="Arial" w:eastAsia="MS Mincho" w:hAnsi="Arial" w:cs="Arial"/>
          <w:b/>
          <w:sz w:val="20"/>
        </w:rPr>
        <w:t>Sum Insured</w:t>
      </w:r>
      <w:r w:rsidRPr="00637570">
        <w:rPr>
          <w:rFonts w:ascii="Arial" w:eastAsia="MS Mincho" w:hAnsi="Arial" w:cs="Arial"/>
          <w:sz w:val="20"/>
        </w:rPr>
        <w:t xml:space="preserve"> as the value.</w:t>
      </w:r>
    </w:p>
    <w:p w14:paraId="57A6467F"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sz w:val="20"/>
        </w:rPr>
        <w:t xml:space="preserve">The actual premium shall be calculated on the average amount declared (i.e. the total of the amounts declared divided by the number of declarations) and using the agreed rate(s) applicable throughout the </w:t>
      </w:r>
      <w:r w:rsidRPr="00637570">
        <w:rPr>
          <w:rFonts w:ascii="Arial" w:eastAsia="MS Mincho" w:hAnsi="Arial" w:cs="Arial"/>
          <w:b/>
          <w:sz w:val="20"/>
        </w:rPr>
        <w:t>Period of Insurance.</w:t>
      </w:r>
    </w:p>
    <w:p w14:paraId="0164991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actual premium is greater than the deposit amount paid the </w:t>
      </w:r>
      <w:r w:rsidRPr="00637570">
        <w:rPr>
          <w:rFonts w:ascii="Arial" w:eastAsia="MS Mincho" w:hAnsi="Arial" w:cs="Arial"/>
          <w:b/>
          <w:sz w:val="20"/>
          <w:lang w:val="en-US"/>
        </w:rPr>
        <w:t>Insured</w:t>
      </w:r>
      <w:r w:rsidRPr="00637570">
        <w:rPr>
          <w:rFonts w:ascii="Arial" w:eastAsia="MS Mincho" w:hAnsi="Arial" w:cs="Arial"/>
          <w:sz w:val="20"/>
        </w:rPr>
        <w:t xml:space="preserve"> shall pay to the </w:t>
      </w:r>
      <w:r w:rsidRPr="00637570">
        <w:rPr>
          <w:rFonts w:ascii="Arial" w:eastAsia="MS Mincho" w:hAnsi="Arial" w:cs="Arial"/>
          <w:b/>
          <w:sz w:val="20"/>
        </w:rPr>
        <w:t>Insurer</w:t>
      </w:r>
      <w:r w:rsidRPr="00637570">
        <w:rPr>
          <w:rFonts w:ascii="Arial" w:eastAsia="MS Mincho" w:hAnsi="Arial" w:cs="Arial"/>
          <w:sz w:val="20"/>
        </w:rPr>
        <w:t xml:space="preserve"> the difference.</w:t>
      </w:r>
    </w:p>
    <w:p w14:paraId="619A716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actual premium is less than the deposit amount paid the </w:t>
      </w:r>
      <w:r w:rsidRPr="00637570">
        <w:rPr>
          <w:rFonts w:ascii="Arial" w:eastAsia="MS Mincho" w:hAnsi="Arial" w:cs="Arial"/>
          <w:b/>
          <w:sz w:val="20"/>
        </w:rPr>
        <w:t>Insurer</w:t>
      </w:r>
      <w:r w:rsidRPr="00637570">
        <w:rPr>
          <w:rFonts w:ascii="Arial" w:eastAsia="MS Mincho" w:hAnsi="Arial" w:cs="Arial"/>
          <w:sz w:val="20"/>
        </w:rPr>
        <w:t xml:space="preserve"> shall repay to the </w:t>
      </w:r>
      <w:r w:rsidRPr="00637570">
        <w:rPr>
          <w:rFonts w:ascii="Arial" w:eastAsia="MS Mincho" w:hAnsi="Arial" w:cs="Arial"/>
          <w:b/>
          <w:sz w:val="20"/>
          <w:lang w:val="en-US"/>
        </w:rPr>
        <w:t>Insured</w:t>
      </w:r>
      <w:r w:rsidRPr="00637570">
        <w:rPr>
          <w:rFonts w:ascii="Arial" w:eastAsia="MS Mincho" w:hAnsi="Arial" w:cs="Arial"/>
          <w:sz w:val="20"/>
        </w:rPr>
        <w:t xml:space="preserve"> the difference, which shall not exceed 1/3</w:t>
      </w:r>
      <w:r w:rsidRPr="00637570">
        <w:rPr>
          <w:rFonts w:ascii="Arial" w:eastAsia="MS Mincho" w:hAnsi="Arial" w:cs="Arial"/>
          <w:sz w:val="20"/>
          <w:vertAlign w:val="superscript"/>
        </w:rPr>
        <w:t>rd</w:t>
      </w:r>
      <w:r w:rsidRPr="00637570">
        <w:rPr>
          <w:rFonts w:ascii="Arial" w:eastAsia="MS Mincho" w:hAnsi="Arial" w:cs="Arial"/>
          <w:sz w:val="20"/>
        </w:rPr>
        <w:t xml:space="preserve"> (one third) of the deposit amount paid.</w:t>
      </w:r>
    </w:p>
    <w:p w14:paraId="37D758C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Every insurance on such property which covers </w:t>
      </w:r>
      <w:r w:rsidRPr="00637570">
        <w:rPr>
          <w:rFonts w:ascii="Arial" w:eastAsia="MS Mincho" w:hAnsi="Arial" w:cs="Arial"/>
          <w:b/>
          <w:sz w:val="20"/>
        </w:rPr>
        <w:t>Damage</w:t>
      </w:r>
      <w:r w:rsidRPr="00637570">
        <w:rPr>
          <w:rFonts w:ascii="Arial" w:eastAsia="MS Mincho" w:hAnsi="Arial" w:cs="Arial"/>
          <w:sz w:val="20"/>
        </w:rPr>
        <w:t xml:space="preserve"> must be on a materially similar wording with this Condition.</w:t>
      </w:r>
    </w:p>
    <w:p w14:paraId="70083EC2" w14:textId="77777777" w:rsidR="00FB2B1A" w:rsidRDefault="00FB2B1A" w:rsidP="00242442">
      <w:pPr>
        <w:pStyle w:val="Heading1"/>
        <w:rPr>
          <w:rFonts w:eastAsia="MS Mincho"/>
        </w:rPr>
        <w:sectPr w:rsidR="00FB2B1A" w:rsidSect="0041003C">
          <w:type w:val="nextColumn"/>
          <w:pgSz w:w="11906" w:h="16838"/>
          <w:pgMar w:top="1134" w:right="1134" w:bottom="1134" w:left="1134" w:header="525" w:footer="402" w:gutter="0"/>
          <w:cols w:space="708"/>
          <w:docGrid w:linePitch="360"/>
        </w:sectPr>
      </w:pPr>
      <w:bookmarkStart w:id="33" w:name="_Toc506284924"/>
    </w:p>
    <w:p w14:paraId="219ADC88" w14:textId="4435F653" w:rsidR="00637570" w:rsidRPr="00637570" w:rsidRDefault="00637570" w:rsidP="00242442">
      <w:pPr>
        <w:pStyle w:val="Heading1"/>
        <w:spacing w:before="120" w:after="0"/>
        <w:rPr>
          <w:rFonts w:eastAsia="MS Mincho"/>
        </w:rPr>
      </w:pPr>
      <w:r w:rsidRPr="00637570">
        <w:rPr>
          <w:rFonts w:eastAsia="MS Mincho"/>
        </w:rPr>
        <w:lastRenderedPageBreak/>
        <w:t>Section 2: Production Property “All Risks” Section</w:t>
      </w:r>
      <w:bookmarkEnd w:id="33"/>
    </w:p>
    <w:p w14:paraId="3CC2D207" w14:textId="77777777" w:rsidR="00637570" w:rsidRPr="001616F4" w:rsidRDefault="00637570" w:rsidP="00FD4443">
      <w:pPr>
        <w:pStyle w:val="Heading3"/>
        <w:spacing w:before="120"/>
      </w:pPr>
      <w:r w:rsidRPr="001616F4">
        <w:t>Definitions</w:t>
      </w:r>
    </w:p>
    <w:p w14:paraId="38EADEA7" w14:textId="63634CD9" w:rsidR="00637570" w:rsidRPr="001616F4" w:rsidRDefault="00637570" w:rsidP="00242442">
      <w:pPr>
        <w:spacing w:line="240" w:lineRule="auto"/>
        <w:rPr>
          <w:rFonts w:ascii="Arial" w:eastAsia="MS Mincho" w:hAnsi="Arial" w:cs="Arial"/>
          <w:sz w:val="22"/>
          <w:szCs w:val="22"/>
        </w:rPr>
      </w:pPr>
      <w:r w:rsidRPr="001616F4">
        <w:rPr>
          <w:rFonts w:asciiTheme="majorHAnsi" w:eastAsia="MS Mincho" w:hAnsiTheme="majorHAnsi" w:cstheme="majorHAnsi"/>
          <w:sz w:val="22"/>
          <w:szCs w:val="22"/>
        </w:rPr>
        <w:t>Geographical</w:t>
      </w:r>
      <w:r w:rsidRPr="001616F4">
        <w:rPr>
          <w:rFonts w:ascii="Arial" w:eastAsia="MS Mincho" w:hAnsi="Arial" w:cs="Arial"/>
          <w:sz w:val="22"/>
          <w:szCs w:val="22"/>
        </w:rPr>
        <w:t xml:space="preserve"> Limits</w:t>
      </w:r>
    </w:p>
    <w:p w14:paraId="4CADDAB6" w14:textId="347EAF1D" w:rsidR="00637570" w:rsidRPr="00637570" w:rsidRDefault="00043B59" w:rsidP="00A821C0">
      <w:pPr>
        <w:spacing w:line="240" w:lineRule="auto"/>
        <w:rPr>
          <w:rFonts w:ascii="Arial" w:eastAsia="MS Mincho" w:hAnsi="Arial" w:cs="Arial"/>
          <w:sz w:val="20"/>
        </w:rPr>
      </w:pPr>
      <w:r>
        <w:rPr>
          <w:rFonts w:ascii="Arial" w:eastAsia="MS Mincho" w:hAnsi="Arial" w:cs="Arial"/>
          <w:sz w:val="20"/>
        </w:rPr>
        <w:t xml:space="preserve">Anywhere </w:t>
      </w:r>
      <w:r w:rsidR="00637570" w:rsidRPr="00637570">
        <w:rPr>
          <w:rFonts w:ascii="Arial" w:eastAsia="MS Mincho" w:hAnsi="Arial" w:cs="Arial"/>
          <w:sz w:val="20"/>
        </w:rPr>
        <w:t>in the world.</w:t>
      </w:r>
    </w:p>
    <w:p w14:paraId="7B3262D4" w14:textId="659AE6CA" w:rsidR="00A821C0" w:rsidRDefault="002E3412" w:rsidP="00A821C0">
      <w:pPr>
        <w:pStyle w:val="BodyText"/>
        <w:rPr>
          <w:lang w:val="en-US"/>
        </w:rPr>
      </w:pPr>
      <w:r>
        <w:rPr>
          <w:lang w:val="en-US"/>
        </w:rPr>
        <w:t>General Average Contributions</w:t>
      </w:r>
    </w:p>
    <w:p w14:paraId="0428657E" w14:textId="0A97DA4A" w:rsidR="00671A67" w:rsidRPr="00A77394" w:rsidRDefault="00671A67" w:rsidP="00E756C9">
      <w:pPr>
        <w:autoSpaceDE w:val="0"/>
        <w:autoSpaceDN w:val="0"/>
        <w:adjustRightInd w:val="0"/>
        <w:spacing w:line="240" w:lineRule="auto"/>
        <w:rPr>
          <w:rFonts w:asciiTheme="majorHAnsi" w:hAnsiTheme="majorHAnsi" w:cstheme="majorHAnsi"/>
          <w:sz w:val="20"/>
          <w:lang w:val="en-US"/>
        </w:rPr>
      </w:pPr>
      <w:r w:rsidRPr="00A77394">
        <w:rPr>
          <w:rFonts w:asciiTheme="majorHAnsi" w:hAnsiTheme="majorHAnsi" w:cstheme="majorHAnsi"/>
          <w:sz w:val="20"/>
        </w:rPr>
        <w:t>A legal principle of maritime law to which all parties in a sea venture proportionally share any losses resulting from a</w:t>
      </w:r>
      <w:r>
        <w:rPr>
          <w:rFonts w:asciiTheme="majorHAnsi" w:hAnsiTheme="majorHAnsi" w:cstheme="majorHAnsi"/>
          <w:sz w:val="20"/>
        </w:rPr>
        <w:t xml:space="preserve"> </w:t>
      </w:r>
      <w:r w:rsidRPr="00A77394">
        <w:rPr>
          <w:rFonts w:asciiTheme="majorHAnsi" w:hAnsiTheme="majorHAnsi" w:cstheme="majorHAnsi"/>
          <w:sz w:val="20"/>
        </w:rPr>
        <w:t>voluntary sacrifice of part of the ship’s cargo to save the whole adventure in an emergency.</w:t>
      </w:r>
    </w:p>
    <w:p w14:paraId="24325A43" w14:textId="17D93DE6" w:rsidR="00637570" w:rsidRPr="001616F4" w:rsidRDefault="00637570" w:rsidP="00FD4443">
      <w:pPr>
        <w:pStyle w:val="BodyText"/>
        <w:rPr>
          <w:lang w:val="en-US"/>
        </w:rPr>
      </w:pPr>
      <w:r w:rsidRPr="001616F4">
        <w:rPr>
          <w:lang w:val="en-US"/>
        </w:rPr>
        <w:t>Location</w:t>
      </w:r>
    </w:p>
    <w:p w14:paraId="11B3A860" w14:textId="5EE293DA"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means the period of time between leaving the </w:t>
      </w:r>
      <w:r w:rsidRPr="00637570">
        <w:rPr>
          <w:rFonts w:ascii="Arial" w:eastAsia="MS Mincho" w:hAnsi="Arial" w:cs="Arial"/>
          <w:b/>
          <w:iCs/>
          <w:sz w:val="20"/>
          <w:lang w:val="en-US"/>
        </w:rPr>
        <w:t>Premises</w:t>
      </w:r>
      <w:r w:rsidRPr="00637570">
        <w:rPr>
          <w:rFonts w:ascii="Arial" w:eastAsia="MS Mincho" w:hAnsi="Arial" w:cs="Arial"/>
          <w:iCs/>
          <w:sz w:val="20"/>
          <w:lang w:val="en-US"/>
        </w:rPr>
        <w:t xml:space="preserve"> for the purposes of the </w:t>
      </w:r>
      <w:r w:rsidRPr="00637570">
        <w:rPr>
          <w:rFonts w:ascii="Arial" w:eastAsia="MS Mincho" w:hAnsi="Arial" w:cs="Arial"/>
          <w:b/>
          <w:iCs/>
          <w:sz w:val="20"/>
          <w:lang w:val="en-US"/>
        </w:rPr>
        <w:t>Business</w:t>
      </w:r>
      <w:r w:rsidRPr="00637570">
        <w:rPr>
          <w:rFonts w:ascii="Arial" w:eastAsia="MS Mincho" w:hAnsi="Arial" w:cs="Arial"/>
          <w:iCs/>
          <w:sz w:val="20"/>
          <w:lang w:val="en-US"/>
        </w:rPr>
        <w:t xml:space="preserve"> and return to the </w:t>
      </w:r>
      <w:r w:rsidRPr="00637570">
        <w:rPr>
          <w:rFonts w:ascii="Arial" w:eastAsia="MS Mincho" w:hAnsi="Arial" w:cs="Arial"/>
          <w:b/>
          <w:iCs/>
          <w:sz w:val="20"/>
          <w:lang w:val="en-US"/>
        </w:rPr>
        <w:t xml:space="preserve">Premises </w:t>
      </w:r>
      <w:r w:rsidRPr="00637570">
        <w:rPr>
          <w:rFonts w:ascii="Arial" w:eastAsia="MS Mincho" w:hAnsi="Arial" w:cs="Arial"/>
          <w:iCs/>
          <w:sz w:val="20"/>
          <w:lang w:val="en-US"/>
        </w:rPr>
        <w:t>including any overnight stay between these times.</w:t>
      </w:r>
    </w:p>
    <w:p w14:paraId="5B4928FC" w14:textId="6C51A403" w:rsidR="00637570" w:rsidRPr="001616F4" w:rsidRDefault="00637570" w:rsidP="00FD4443">
      <w:pPr>
        <w:pStyle w:val="BodyText"/>
      </w:pPr>
      <w:r w:rsidRPr="001616F4">
        <w:t>Production</w:t>
      </w:r>
    </w:p>
    <w:p w14:paraId="09D8B534" w14:textId="77777777" w:rsidR="00637570" w:rsidRPr="00637570" w:rsidRDefault="00637570" w:rsidP="00242442">
      <w:pPr>
        <w:rPr>
          <w:rFonts w:ascii="Arial" w:eastAsia="MS Mincho" w:hAnsi="Arial" w:cs="Arial"/>
          <w:iCs/>
          <w:sz w:val="20"/>
        </w:rPr>
      </w:pPr>
      <w:r w:rsidRPr="00637570">
        <w:rPr>
          <w:rFonts w:ascii="Arial" w:eastAsia="MS Mincho" w:hAnsi="Arial" w:cs="Arial"/>
          <w:iCs/>
          <w:sz w:val="20"/>
        </w:rPr>
        <w:t xml:space="preserve">Any film, video, media production, conference or event for which the </w:t>
      </w:r>
      <w:r w:rsidRPr="002B0166">
        <w:rPr>
          <w:rFonts w:ascii="Arial" w:eastAsia="MS Mincho" w:hAnsi="Arial" w:cs="Arial"/>
          <w:b/>
          <w:bCs/>
          <w:iCs/>
          <w:sz w:val="20"/>
        </w:rPr>
        <w:t>Insured</w:t>
      </w:r>
      <w:r w:rsidRPr="00637570">
        <w:rPr>
          <w:rFonts w:ascii="Arial" w:eastAsia="MS Mincho" w:hAnsi="Arial" w:cs="Arial"/>
          <w:iCs/>
          <w:sz w:val="20"/>
        </w:rPr>
        <w:t xml:space="preserve"> are undertaking for the purpose of the </w:t>
      </w:r>
      <w:r w:rsidRPr="00637570">
        <w:rPr>
          <w:rFonts w:ascii="Arial" w:eastAsia="MS Mincho" w:hAnsi="Arial" w:cs="Arial"/>
          <w:b/>
          <w:iCs/>
          <w:sz w:val="20"/>
        </w:rPr>
        <w:t>Insured’s Business</w:t>
      </w:r>
      <w:r w:rsidRPr="00637570">
        <w:rPr>
          <w:rFonts w:ascii="Arial" w:eastAsia="MS Mincho" w:hAnsi="Arial" w:cs="Arial"/>
          <w:iCs/>
          <w:sz w:val="20"/>
        </w:rPr>
        <w:t xml:space="preserve"> as shown in the </w:t>
      </w:r>
      <w:r w:rsidRPr="00637570">
        <w:rPr>
          <w:rFonts w:ascii="Arial" w:eastAsia="MS Mincho" w:hAnsi="Arial" w:cs="Arial"/>
          <w:b/>
          <w:iCs/>
          <w:sz w:val="20"/>
        </w:rPr>
        <w:t>Schedule</w:t>
      </w:r>
      <w:r w:rsidRPr="00637570">
        <w:rPr>
          <w:rFonts w:ascii="Arial" w:eastAsia="MS Mincho" w:hAnsi="Arial" w:cs="Arial"/>
          <w:iCs/>
          <w:sz w:val="20"/>
        </w:rPr>
        <w:t>.</w:t>
      </w:r>
    </w:p>
    <w:p w14:paraId="43382618" w14:textId="18D0C150" w:rsidR="00637570" w:rsidRPr="001616F4" w:rsidRDefault="00637570" w:rsidP="00FD4443">
      <w:pPr>
        <w:pStyle w:val="BodyText"/>
      </w:pPr>
      <w:r w:rsidRPr="001616F4">
        <w:t>Property Insured</w:t>
      </w:r>
    </w:p>
    <w:p w14:paraId="732EE20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Technical Equipment, Props, Sets and Wardrobes and Specified Articles all as stated in the </w:t>
      </w:r>
      <w:r w:rsidRPr="00637570">
        <w:rPr>
          <w:rFonts w:ascii="Arial" w:eastAsia="MS Mincho" w:hAnsi="Arial" w:cs="Arial"/>
          <w:b/>
          <w:sz w:val="20"/>
        </w:rPr>
        <w:t xml:space="preserve">Specification </w:t>
      </w:r>
      <w:r w:rsidRPr="00637570">
        <w:rPr>
          <w:rFonts w:ascii="Arial" w:eastAsia="MS Mincho" w:hAnsi="Arial" w:cs="Arial"/>
          <w:sz w:val="20"/>
        </w:rPr>
        <w:t xml:space="preserve">and all the property of the </w:t>
      </w:r>
      <w:r w:rsidRPr="00637570">
        <w:rPr>
          <w:rFonts w:ascii="Arial" w:eastAsia="MS Mincho" w:hAnsi="Arial" w:cs="Arial"/>
          <w:b/>
          <w:sz w:val="20"/>
        </w:rPr>
        <w:t>Insured</w:t>
      </w:r>
      <w:r w:rsidRPr="00637570">
        <w:rPr>
          <w:rFonts w:ascii="Arial" w:eastAsia="MS Mincho" w:hAnsi="Arial" w:cs="Arial"/>
          <w:sz w:val="20"/>
        </w:rPr>
        <w:t xml:space="preserve"> or for which they are responsible.</w:t>
      </w:r>
    </w:p>
    <w:p w14:paraId="21B1E089" w14:textId="359E2451" w:rsidR="00637570" w:rsidRPr="001616F4" w:rsidRDefault="00637570" w:rsidP="00FD4443">
      <w:pPr>
        <w:pStyle w:val="BodyText"/>
      </w:pPr>
      <w:r w:rsidRPr="001616F4">
        <w:t>Props, Sets and Wardrobe</w:t>
      </w:r>
    </w:p>
    <w:p w14:paraId="4D49A22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Props, sets, scenery, costumes, models, wardrobe and similar theatrical property owned by the </w:t>
      </w:r>
      <w:r w:rsidRPr="00637570">
        <w:rPr>
          <w:rFonts w:ascii="Arial" w:eastAsia="MS Mincho" w:hAnsi="Arial" w:cs="Arial"/>
          <w:b/>
          <w:sz w:val="20"/>
        </w:rPr>
        <w:t>Insured</w:t>
      </w:r>
      <w:r w:rsidRPr="00637570">
        <w:rPr>
          <w:rFonts w:ascii="Arial" w:eastAsia="MS Mincho" w:hAnsi="Arial" w:cs="Arial"/>
          <w:sz w:val="20"/>
        </w:rPr>
        <w:t xml:space="preserve"> or for which they are responsible.</w:t>
      </w:r>
    </w:p>
    <w:p w14:paraId="38DAC3F6" w14:textId="5BDF2D3F" w:rsidR="00637570" w:rsidRPr="001616F4" w:rsidRDefault="00637570" w:rsidP="00FD4443">
      <w:pPr>
        <w:pStyle w:val="BodyText"/>
      </w:pPr>
      <w:r w:rsidRPr="001616F4">
        <w:t>Specified Articles</w:t>
      </w:r>
    </w:p>
    <w:p w14:paraId="38E8EA37" w14:textId="4F047C55" w:rsidR="00E756C9" w:rsidRDefault="00637570" w:rsidP="00E756C9">
      <w:pPr>
        <w:spacing w:line="240" w:lineRule="auto"/>
        <w:rPr>
          <w:rFonts w:ascii="Arial" w:eastAsia="MS Mincho" w:hAnsi="Arial" w:cs="Arial"/>
          <w:sz w:val="20"/>
        </w:rPr>
      </w:pPr>
      <w:r w:rsidRPr="00637570">
        <w:rPr>
          <w:rFonts w:ascii="Arial" w:eastAsia="MS Mincho" w:hAnsi="Arial" w:cs="Arial"/>
          <w:sz w:val="20"/>
        </w:rPr>
        <w:t xml:space="preserve">As described in the </w:t>
      </w:r>
      <w:r w:rsidRPr="00637570">
        <w:rPr>
          <w:rFonts w:ascii="Arial" w:eastAsia="MS Mincho" w:hAnsi="Arial" w:cs="Arial"/>
          <w:b/>
          <w:sz w:val="20"/>
        </w:rPr>
        <w:t>Specification</w:t>
      </w:r>
      <w:r w:rsidRPr="00637570">
        <w:rPr>
          <w:rFonts w:ascii="Arial" w:eastAsia="MS Mincho" w:hAnsi="Arial" w:cs="Arial"/>
          <w:sz w:val="20"/>
        </w:rPr>
        <w:t>.</w:t>
      </w:r>
    </w:p>
    <w:p w14:paraId="013142AD" w14:textId="48DB2C91" w:rsidR="008A1F42" w:rsidRDefault="008A1F42" w:rsidP="00E756C9">
      <w:pPr>
        <w:pStyle w:val="BodyText"/>
      </w:pPr>
      <w:r>
        <w:t>Salvage Charges</w:t>
      </w:r>
    </w:p>
    <w:p w14:paraId="6DE6A241" w14:textId="3E4CA3F8" w:rsidR="008A1F42" w:rsidRPr="00A77394" w:rsidRDefault="008A1F42" w:rsidP="00E756C9">
      <w:pPr>
        <w:autoSpaceDE w:val="0"/>
        <w:autoSpaceDN w:val="0"/>
        <w:adjustRightInd w:val="0"/>
        <w:spacing w:line="240" w:lineRule="auto"/>
        <w:rPr>
          <w:rFonts w:ascii="Arial" w:hAnsi="Arial" w:cs="Arial"/>
          <w:sz w:val="20"/>
        </w:rPr>
      </w:pPr>
      <w:r w:rsidRPr="00A77394">
        <w:rPr>
          <w:rFonts w:ascii="Arial" w:hAnsi="Arial" w:cs="Arial"/>
          <w:sz w:val="20"/>
        </w:rPr>
        <w:t>Charges which apply in maritime law to compensate a third party in the event of a successful salvage due to a voluntary</w:t>
      </w:r>
      <w:r>
        <w:rPr>
          <w:rFonts w:ascii="Arial" w:hAnsi="Arial" w:cs="Arial"/>
          <w:sz w:val="20"/>
        </w:rPr>
        <w:t xml:space="preserve"> </w:t>
      </w:r>
      <w:r w:rsidRPr="00A77394">
        <w:rPr>
          <w:rFonts w:ascii="Arial" w:hAnsi="Arial" w:cs="Arial"/>
          <w:sz w:val="20"/>
        </w:rPr>
        <w:t>act by that third party independent of any contract.</w:t>
      </w:r>
    </w:p>
    <w:p w14:paraId="3AD66CFA" w14:textId="312B28D4" w:rsidR="0053164F" w:rsidRPr="001616F4" w:rsidRDefault="00637570" w:rsidP="00FD4443">
      <w:pPr>
        <w:pStyle w:val="BodyText"/>
      </w:pPr>
      <w:r w:rsidRPr="001616F4">
        <w:t>Technical Equipment</w:t>
      </w:r>
    </w:p>
    <w:p w14:paraId="7F3B9702"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any film, video, projection, sound, recording, lighting, grip, generators, staging post production and ancillary equipment;</w:t>
      </w:r>
    </w:p>
    <w:p w14:paraId="750A8D35" w14:textId="33A8B309"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any property used in connection with conferences</w:t>
      </w:r>
      <w:r w:rsidR="002B0166">
        <w:rPr>
          <w:rFonts w:ascii="Arial" w:eastAsia="MS Mincho" w:hAnsi="Arial" w:cs="Arial"/>
          <w:sz w:val="20"/>
        </w:rPr>
        <w:t>,</w:t>
      </w:r>
      <w:r w:rsidRPr="00637570">
        <w:rPr>
          <w:rFonts w:ascii="Arial" w:eastAsia="MS Mincho" w:hAnsi="Arial" w:cs="Arial"/>
          <w:sz w:val="20"/>
        </w:rPr>
        <w:t xml:space="preserve"> events</w:t>
      </w:r>
      <w:r w:rsidR="002B0166">
        <w:rPr>
          <w:rFonts w:ascii="Arial" w:eastAsia="MS Mincho" w:hAnsi="Arial" w:cs="Arial"/>
          <w:sz w:val="20"/>
        </w:rPr>
        <w:t>,</w:t>
      </w:r>
      <w:r w:rsidR="005D762F">
        <w:rPr>
          <w:rFonts w:ascii="Arial" w:eastAsia="MS Mincho" w:hAnsi="Arial" w:cs="Arial"/>
          <w:sz w:val="20"/>
        </w:rPr>
        <w:t xml:space="preserve"> festivals</w:t>
      </w:r>
      <w:r w:rsidRPr="00637570">
        <w:rPr>
          <w:rFonts w:ascii="Arial" w:eastAsia="MS Mincho" w:hAnsi="Arial" w:cs="Arial"/>
          <w:sz w:val="20"/>
        </w:rPr>
        <w:t xml:space="preserve"> and product launches; and</w:t>
      </w:r>
    </w:p>
    <w:p w14:paraId="701839DE" w14:textId="77777777" w:rsidR="00637570" w:rsidRPr="00637570" w:rsidRDefault="00637570" w:rsidP="00242442">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c)</w:t>
      </w:r>
      <w:r w:rsidRPr="00637570">
        <w:rPr>
          <w:rFonts w:ascii="Arial" w:eastAsia="MS Mincho" w:hAnsi="Arial" w:cs="Arial"/>
          <w:sz w:val="20"/>
        </w:rPr>
        <w:tab/>
        <w:t xml:space="preserve">property as more fully described in the </w:t>
      </w:r>
      <w:r w:rsidRPr="00637570">
        <w:rPr>
          <w:rFonts w:ascii="Arial" w:eastAsia="MS Mincho" w:hAnsi="Arial" w:cs="Arial"/>
          <w:b/>
          <w:sz w:val="20"/>
        </w:rPr>
        <w:t xml:space="preserve">Specification </w:t>
      </w:r>
      <w:r w:rsidRPr="00637570">
        <w:rPr>
          <w:rFonts w:ascii="Arial" w:eastAsia="MS Mincho" w:hAnsi="Arial" w:cs="Arial"/>
          <w:sz w:val="20"/>
        </w:rPr>
        <w:t>(if applicable);</w:t>
      </w:r>
    </w:p>
    <w:p w14:paraId="41373FA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belonging to the </w:t>
      </w:r>
      <w:r w:rsidRPr="00637570">
        <w:rPr>
          <w:rFonts w:ascii="Arial" w:eastAsia="MS Mincho" w:hAnsi="Arial" w:cs="Arial"/>
          <w:b/>
          <w:sz w:val="20"/>
        </w:rPr>
        <w:t>Insured</w:t>
      </w:r>
      <w:r w:rsidRPr="00637570">
        <w:rPr>
          <w:rFonts w:ascii="Arial" w:eastAsia="MS Mincho" w:hAnsi="Arial" w:cs="Arial"/>
          <w:sz w:val="20"/>
        </w:rPr>
        <w:t xml:space="preserve"> or held by them in trust or for which they are responsible.</w:t>
      </w:r>
    </w:p>
    <w:p w14:paraId="0301399E" w14:textId="77777777" w:rsidR="008A1F42" w:rsidRDefault="008A1F42" w:rsidP="003B070A">
      <w:pPr>
        <w:pStyle w:val="Heading3"/>
        <w:spacing w:before="120"/>
      </w:pPr>
    </w:p>
    <w:p w14:paraId="01AF99B4" w14:textId="77777777" w:rsidR="008A1F42" w:rsidRDefault="008A1F42" w:rsidP="003B070A">
      <w:pPr>
        <w:pStyle w:val="Heading3"/>
        <w:spacing w:before="120"/>
      </w:pPr>
    </w:p>
    <w:p w14:paraId="7C9AF7F1" w14:textId="6AFF8269" w:rsidR="008A1F42" w:rsidRDefault="008A1F42" w:rsidP="003B070A">
      <w:pPr>
        <w:pStyle w:val="Heading3"/>
        <w:spacing w:before="120"/>
      </w:pPr>
    </w:p>
    <w:p w14:paraId="673AF30C" w14:textId="0E546DEC" w:rsidR="00E756C9" w:rsidRDefault="00E756C9" w:rsidP="00E756C9"/>
    <w:p w14:paraId="5809AEC8" w14:textId="65A05D64" w:rsidR="00E756C9" w:rsidRDefault="00E756C9" w:rsidP="00E756C9"/>
    <w:p w14:paraId="542BAB61" w14:textId="77777777" w:rsidR="00E756C9" w:rsidRPr="00E756C9" w:rsidRDefault="00E756C9" w:rsidP="00E756C9"/>
    <w:p w14:paraId="565D7BC8" w14:textId="77777777" w:rsidR="008A1F42" w:rsidRDefault="008A1F42" w:rsidP="003B070A">
      <w:pPr>
        <w:pStyle w:val="Heading3"/>
        <w:spacing w:before="120"/>
      </w:pPr>
    </w:p>
    <w:p w14:paraId="2E9788EF" w14:textId="0E791669" w:rsidR="00637570" w:rsidRPr="001616F4" w:rsidRDefault="00637570" w:rsidP="003B070A">
      <w:pPr>
        <w:pStyle w:val="Heading3"/>
        <w:spacing w:before="120"/>
      </w:pPr>
      <w:r w:rsidRPr="001616F4">
        <w:t>The</w:t>
      </w:r>
      <w:r w:rsidR="00596CAB" w:rsidRPr="001616F4">
        <w:t xml:space="preserve"> </w:t>
      </w:r>
      <w:r w:rsidRPr="001616F4">
        <w:t>Cover</w:t>
      </w:r>
    </w:p>
    <w:p w14:paraId="212CD88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of the </w:t>
      </w:r>
      <w:r w:rsidRPr="00637570">
        <w:rPr>
          <w:rFonts w:ascii="Arial" w:eastAsia="MS Mincho" w:hAnsi="Arial" w:cs="Arial"/>
          <w:bCs/>
          <w:sz w:val="20"/>
        </w:rPr>
        <w:t>Property Insured</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covered by this </w:t>
      </w:r>
      <w:r w:rsidRPr="00637570">
        <w:rPr>
          <w:rFonts w:ascii="Arial" w:eastAsia="MS Mincho" w:hAnsi="Arial" w:cs="Arial"/>
          <w:b/>
          <w:sz w:val="20"/>
        </w:rPr>
        <w:t>Policy</w:t>
      </w:r>
      <w:r w:rsidRPr="00637570">
        <w:rPr>
          <w:rFonts w:ascii="Arial" w:eastAsia="MS Mincho" w:hAnsi="Arial" w:cs="Arial"/>
          <w:sz w:val="20"/>
        </w:rPr>
        <w:t xml:space="preserve"> within the Geographical Limits during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rPr>
        <w:t>Insured</w:t>
      </w:r>
      <w:r w:rsidRPr="00637570">
        <w:rPr>
          <w:rFonts w:ascii="Arial" w:eastAsia="MS Mincho" w:hAnsi="Arial" w:cs="Arial"/>
          <w:sz w:val="20"/>
        </w:rPr>
        <w:t xml:space="preserve"> the value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at the time of any </w:t>
      </w:r>
      <w:r w:rsidRPr="00637570">
        <w:rPr>
          <w:rFonts w:ascii="Arial" w:eastAsia="MS Mincho" w:hAnsi="Arial" w:cs="Arial"/>
          <w:b/>
          <w:sz w:val="20"/>
        </w:rPr>
        <w:t>Damage</w:t>
      </w:r>
      <w:r w:rsidRPr="00637570">
        <w:rPr>
          <w:rFonts w:ascii="Arial" w:eastAsia="MS Mincho" w:hAnsi="Arial" w:cs="Arial"/>
          <w:sz w:val="20"/>
        </w:rPr>
        <w:t xml:space="preserve"> or at the </w:t>
      </w:r>
      <w:r w:rsidRPr="00637570">
        <w:rPr>
          <w:rFonts w:ascii="Arial" w:eastAsia="MS Mincho" w:hAnsi="Arial" w:cs="Arial"/>
          <w:b/>
          <w:sz w:val="20"/>
        </w:rPr>
        <w:t>Insurer’s</w:t>
      </w:r>
      <w:r w:rsidRPr="00637570">
        <w:rPr>
          <w:rFonts w:ascii="Arial" w:eastAsia="MS Mincho" w:hAnsi="Arial" w:cs="Arial"/>
          <w:sz w:val="20"/>
        </w:rPr>
        <w:t xml:space="preserve"> option reinstate or replace such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or any part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p>
    <w:p w14:paraId="37D9E40E" w14:textId="3ED48ABF" w:rsidR="00637570" w:rsidRPr="002B0166" w:rsidRDefault="00637570" w:rsidP="00FD4443">
      <w:pPr>
        <w:pStyle w:val="BodyText"/>
      </w:pPr>
      <w:r w:rsidRPr="002B0166">
        <w:t>Basis of Settlement</w:t>
      </w:r>
    </w:p>
    <w:p w14:paraId="7A00CEA1"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(The following Basis of Settlement are applicable as shown in the </w:t>
      </w:r>
      <w:r w:rsidRPr="00637570">
        <w:rPr>
          <w:rFonts w:ascii="Arial" w:eastAsia="MS Mincho" w:hAnsi="Arial" w:cs="Arial"/>
          <w:b/>
          <w:sz w:val="20"/>
        </w:rPr>
        <w:t>Specification</w:t>
      </w:r>
      <w:r w:rsidRPr="00637570">
        <w:rPr>
          <w:rFonts w:ascii="Arial" w:eastAsia="MS Mincho" w:hAnsi="Arial" w:cs="Arial"/>
          <w:sz w:val="20"/>
        </w:rPr>
        <w:t>)</w:t>
      </w:r>
    </w:p>
    <w:p w14:paraId="0F2CF546" w14:textId="5751A10F" w:rsidR="00637570" w:rsidRPr="002B0166" w:rsidRDefault="00637570" w:rsidP="00FD4443">
      <w:pPr>
        <w:pStyle w:val="BodyText"/>
      </w:pPr>
      <w:r w:rsidRPr="002B0166">
        <w:t>Agreed Value Basis</w:t>
      </w:r>
    </w:p>
    <w:p w14:paraId="4CEEA02A" w14:textId="34B1BD05"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rPr>
        <w:t xml:space="preserve">If Agreed Value is provided for in the </w:t>
      </w:r>
      <w:r w:rsidRPr="00637570">
        <w:rPr>
          <w:rFonts w:ascii="Arial" w:eastAsia="MS Mincho" w:hAnsi="Arial" w:cs="Arial"/>
          <w:b/>
          <w:iCs/>
          <w:sz w:val="20"/>
        </w:rPr>
        <w:t>Specification</w:t>
      </w:r>
      <w:r w:rsidRPr="00637570">
        <w:rPr>
          <w:rFonts w:ascii="Arial" w:eastAsia="MS Mincho" w:hAnsi="Arial" w:cs="Arial"/>
          <w:iCs/>
          <w:sz w:val="20"/>
        </w:rPr>
        <w:t xml:space="preserve"> the amount payable shall be </w:t>
      </w:r>
      <w:r w:rsidRPr="00637570">
        <w:rPr>
          <w:rFonts w:ascii="Arial" w:eastAsia="MS Mincho" w:hAnsi="Arial" w:cs="Arial"/>
          <w:iCs/>
          <w:sz w:val="20"/>
          <w:lang w:val="en-US"/>
        </w:rPr>
        <w:t xml:space="preserve">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stated for that </w:t>
      </w:r>
      <w:r w:rsidR="002B0166" w:rsidRPr="00637570">
        <w:rPr>
          <w:rFonts w:ascii="Arial" w:eastAsia="MS Mincho" w:hAnsi="Arial" w:cs="Arial"/>
          <w:iCs/>
          <w:sz w:val="20"/>
          <w:lang w:val="en-US"/>
        </w:rPr>
        <w:t xml:space="preserve">Item </w:t>
      </w:r>
      <w:r w:rsidRPr="00637570">
        <w:rPr>
          <w:rFonts w:ascii="Arial" w:eastAsia="MS Mincho" w:hAnsi="Arial" w:cs="Arial"/>
          <w:iCs/>
          <w:sz w:val="20"/>
          <w:lang w:val="en-US"/>
        </w:rPr>
        <w:t xml:space="preserve">which shall be the value accepted by the </w:t>
      </w:r>
      <w:r w:rsidR="002B0166">
        <w:rPr>
          <w:rFonts w:ascii="Arial" w:eastAsia="MS Mincho" w:hAnsi="Arial" w:cs="Arial"/>
          <w:b/>
          <w:iCs/>
          <w:sz w:val="20"/>
          <w:lang w:val="en-US"/>
        </w:rPr>
        <w:t>Insurer</w:t>
      </w:r>
      <w:r w:rsidRPr="00637570">
        <w:rPr>
          <w:rFonts w:ascii="Arial" w:eastAsia="MS Mincho" w:hAnsi="Arial" w:cs="Arial"/>
          <w:iCs/>
          <w:sz w:val="20"/>
          <w:lang w:val="en-US"/>
        </w:rPr>
        <w:t>.</w:t>
      </w:r>
    </w:p>
    <w:p w14:paraId="717DB370" w14:textId="5BC15321" w:rsidR="00637570" w:rsidRPr="00637570" w:rsidRDefault="00637570" w:rsidP="00242442">
      <w:pPr>
        <w:spacing w:line="240" w:lineRule="auto"/>
        <w:rPr>
          <w:rFonts w:ascii="Arial" w:eastAsia="MS Mincho" w:hAnsi="Arial" w:cs="Arial"/>
          <w:b/>
          <w:iCs/>
          <w:sz w:val="20"/>
          <w:lang w:val="en-US"/>
        </w:rPr>
      </w:pPr>
      <w:r w:rsidRPr="00637570">
        <w:rPr>
          <w:rFonts w:ascii="Arial" w:eastAsia="MS Mincho" w:hAnsi="Arial" w:cs="Arial"/>
          <w:iCs/>
          <w:sz w:val="20"/>
          <w:lang w:val="en-US"/>
        </w:rPr>
        <w:t xml:space="preserve">The </w:t>
      </w:r>
      <w:r w:rsidR="00CC701E">
        <w:rPr>
          <w:rFonts w:ascii="Arial" w:eastAsia="MS Mincho" w:hAnsi="Arial" w:cs="Arial"/>
          <w:b/>
          <w:iCs/>
          <w:sz w:val="20"/>
          <w:lang w:val="en-US"/>
        </w:rPr>
        <w:t>Insurer</w:t>
      </w:r>
      <w:r w:rsidRPr="00637570">
        <w:rPr>
          <w:rFonts w:ascii="Arial" w:eastAsia="MS Mincho" w:hAnsi="Arial" w:cs="Arial"/>
          <w:iCs/>
          <w:sz w:val="20"/>
          <w:lang w:val="en-US"/>
        </w:rPr>
        <w:t xml:space="preserve"> shall not be liable for more than the relevant </w:t>
      </w:r>
      <w:r w:rsidRPr="00637570">
        <w:rPr>
          <w:rFonts w:ascii="Arial" w:eastAsia="MS Mincho" w:hAnsi="Arial" w:cs="Arial"/>
          <w:b/>
          <w:iCs/>
          <w:sz w:val="20"/>
          <w:lang w:val="en-US"/>
        </w:rPr>
        <w:t>Sum Insured</w:t>
      </w:r>
      <w:r w:rsidRPr="00637570">
        <w:rPr>
          <w:rFonts w:ascii="Arial" w:eastAsia="MS Mincho" w:hAnsi="Arial" w:cs="Arial"/>
          <w:iCs/>
          <w:sz w:val="20"/>
          <w:lang w:val="en-US"/>
        </w:rPr>
        <w:t>.</w:t>
      </w:r>
    </w:p>
    <w:p w14:paraId="52BABB57" w14:textId="0F47942E" w:rsidR="00637570" w:rsidRPr="00637570" w:rsidRDefault="00637570" w:rsidP="00242442">
      <w:pPr>
        <w:spacing w:line="240" w:lineRule="auto"/>
        <w:rPr>
          <w:rFonts w:ascii="Arial" w:eastAsia="MS Mincho" w:hAnsi="Arial" w:cs="Arial"/>
          <w:iCs/>
          <w:sz w:val="20"/>
        </w:rPr>
      </w:pPr>
      <w:r w:rsidRPr="00637570">
        <w:rPr>
          <w:rFonts w:ascii="Arial" w:eastAsia="MS Mincho" w:hAnsi="Arial" w:cs="Arial"/>
          <w:iCs/>
          <w:sz w:val="20"/>
          <w:lang w:val="en-US"/>
        </w:rPr>
        <w:t xml:space="preserve">Any Agreed Value is agreed for the purpose of this </w:t>
      </w:r>
      <w:r w:rsidRPr="00637570">
        <w:rPr>
          <w:rFonts w:ascii="Arial" w:eastAsia="MS Mincho" w:hAnsi="Arial" w:cs="Arial"/>
          <w:b/>
          <w:iCs/>
          <w:sz w:val="20"/>
          <w:lang w:val="en-US"/>
        </w:rPr>
        <w:t>Policy</w:t>
      </w:r>
      <w:r w:rsidRPr="00637570">
        <w:rPr>
          <w:rFonts w:ascii="Arial" w:eastAsia="MS Mincho" w:hAnsi="Arial" w:cs="Arial"/>
          <w:iCs/>
          <w:sz w:val="20"/>
          <w:lang w:val="en-US"/>
        </w:rPr>
        <w:t xml:space="preserve"> only and no representations are made by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that they are the values which the relevant </w:t>
      </w:r>
      <w:r w:rsidR="002B0166">
        <w:rPr>
          <w:rFonts w:ascii="Arial" w:eastAsia="MS Mincho" w:hAnsi="Arial" w:cs="Arial"/>
          <w:iCs/>
          <w:sz w:val="20"/>
          <w:lang w:val="en-US"/>
        </w:rPr>
        <w:t>I</w:t>
      </w:r>
      <w:r w:rsidRPr="00637570">
        <w:rPr>
          <w:rFonts w:ascii="Arial" w:eastAsia="MS Mincho" w:hAnsi="Arial" w:cs="Arial"/>
          <w:iCs/>
          <w:sz w:val="20"/>
          <w:lang w:val="en-US"/>
        </w:rPr>
        <w:t xml:space="preserve">tems would attain if sold and they should not be relied upon for any purpose but this </w:t>
      </w:r>
      <w:r w:rsidRPr="00637570">
        <w:rPr>
          <w:rFonts w:ascii="Arial" w:eastAsia="MS Mincho" w:hAnsi="Arial" w:cs="Arial"/>
          <w:b/>
          <w:iCs/>
          <w:sz w:val="20"/>
          <w:lang w:val="en-US"/>
        </w:rPr>
        <w:t>Policy</w:t>
      </w:r>
      <w:r w:rsidRPr="00637570">
        <w:rPr>
          <w:rFonts w:ascii="Arial" w:eastAsia="MS Mincho" w:hAnsi="Arial" w:cs="Arial"/>
          <w:iCs/>
          <w:sz w:val="20"/>
          <w:lang w:val="en-US"/>
        </w:rPr>
        <w:t>.</w:t>
      </w:r>
    </w:p>
    <w:p w14:paraId="74226A2B" w14:textId="77777777" w:rsidR="00585556" w:rsidRDefault="00637570" w:rsidP="00A77394">
      <w:pPr>
        <w:spacing w:line="240" w:lineRule="auto"/>
        <w:rPr>
          <w:rFonts w:ascii="Arial" w:eastAsia="MS Mincho" w:hAnsi="Arial" w:cs="Arial"/>
          <w:sz w:val="20"/>
        </w:rPr>
      </w:pPr>
      <w:r w:rsidRPr="00637570">
        <w:rPr>
          <w:rFonts w:ascii="Arial" w:eastAsia="MS Mincho" w:hAnsi="Arial" w:cs="Arial"/>
          <w:sz w:val="20"/>
        </w:rPr>
        <w:t xml:space="preserve">The condition of </w:t>
      </w:r>
      <w:r w:rsidRPr="00637570">
        <w:rPr>
          <w:rFonts w:ascii="Arial" w:eastAsia="MS Mincho" w:hAnsi="Arial" w:cs="Arial"/>
          <w:b/>
          <w:sz w:val="20"/>
        </w:rPr>
        <w:t>Average</w:t>
      </w:r>
      <w:r w:rsidRPr="00637570">
        <w:rPr>
          <w:rFonts w:ascii="Arial" w:eastAsia="MS Mincho" w:hAnsi="Arial" w:cs="Arial"/>
          <w:sz w:val="20"/>
        </w:rPr>
        <w:t xml:space="preserve"> shall not apply to this Basis of Settlement.</w:t>
      </w:r>
    </w:p>
    <w:p w14:paraId="20069201" w14:textId="350DF951" w:rsidR="00637570" w:rsidRPr="00553E8A" w:rsidRDefault="00637570" w:rsidP="00A77394">
      <w:pPr>
        <w:spacing w:line="240" w:lineRule="auto"/>
        <w:rPr>
          <w:szCs w:val="22"/>
        </w:rPr>
      </w:pPr>
      <w:r w:rsidRPr="00A77394">
        <w:rPr>
          <w:sz w:val="22"/>
          <w:szCs w:val="22"/>
        </w:rPr>
        <w:t>Indemnity Basis</w:t>
      </w:r>
    </w:p>
    <w:p w14:paraId="4719DD15"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sz w:val="20"/>
        </w:rPr>
        <w:t>.</w:t>
      </w:r>
      <w:r w:rsidRPr="00637570">
        <w:rPr>
          <w:rFonts w:ascii="Arial" w:eastAsia="MS Mincho" w:hAnsi="Arial" w:cs="Arial"/>
          <w:bCs/>
          <w:sz w:val="20"/>
        </w:rPr>
        <w:t xml:space="preserve"> </w:t>
      </w:r>
    </w:p>
    <w:p w14:paraId="20341EC4" w14:textId="2001DDC3" w:rsidR="00637570" w:rsidRPr="002B0166" w:rsidRDefault="00637570" w:rsidP="00FD4443">
      <w:pPr>
        <w:pStyle w:val="BodyText"/>
      </w:pPr>
      <w:r w:rsidRPr="002B0166">
        <w:t>Reinstatement Basis</w:t>
      </w:r>
    </w:p>
    <w:p w14:paraId="5EE1E93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reinstatement is provided for in the </w:t>
      </w:r>
      <w:r w:rsidRPr="00637570">
        <w:rPr>
          <w:rFonts w:ascii="Arial" w:eastAsia="MS Mincho" w:hAnsi="Arial" w:cs="Arial"/>
          <w:b/>
          <w:sz w:val="20"/>
        </w:rPr>
        <w:t>Specification</w:t>
      </w:r>
      <w:r w:rsidRPr="00637570">
        <w:rPr>
          <w:rFonts w:ascii="Arial" w:eastAsia="MS Mincho" w:hAnsi="Arial" w:cs="Arial"/>
          <w:sz w:val="20"/>
        </w:rPr>
        <w:t xml:space="preserve"> the amount payable shall be calculated on the following basis:</w:t>
      </w:r>
    </w:p>
    <w:p w14:paraId="41EFA5D2"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 its cost of replacement by similar property in a condition equal to or substantially the same as but not better or more extensive than its condition when new;</w:t>
      </w:r>
    </w:p>
    <w:p w14:paraId="5979AFDE" w14:textId="2596C3C5"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damaged the cost of repairing or restoring the damaged portions to a condition equal to or substantially the same as but not better or more extensive than its condition when new</w:t>
      </w:r>
      <w:r w:rsidR="002B0166">
        <w:rPr>
          <w:rFonts w:ascii="Arial" w:eastAsia="MS Mincho" w:hAnsi="Arial" w:cs="Arial"/>
          <w:sz w:val="20"/>
        </w:rPr>
        <w:t>.</w:t>
      </w:r>
    </w:p>
    <w:p w14:paraId="7E8CF1F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Subject to the following Reinstatement Basis Special Provisions</w:t>
      </w:r>
    </w:p>
    <w:p w14:paraId="431679F9" w14:textId="77777777" w:rsidR="00637570" w:rsidRPr="00637570" w:rsidRDefault="00637570" w:rsidP="00242442">
      <w:pPr>
        <w:numPr>
          <w:ilvl w:val="1"/>
          <w:numId w:val="26"/>
        </w:numPr>
        <w:spacing w:line="240" w:lineRule="auto"/>
        <w:ind w:left="567" w:hanging="567"/>
        <w:rPr>
          <w:rFonts w:ascii="Arial" w:eastAsia="MS Mincho" w:hAnsi="Arial" w:cs="Arial"/>
          <w:sz w:val="20"/>
        </w:rPr>
      </w:pPr>
      <w:r w:rsidRPr="00637570">
        <w:rPr>
          <w:rFonts w:ascii="Arial" w:eastAsia="MS Mincho" w:hAnsi="Arial" w:cs="Arial"/>
          <w:sz w:val="20"/>
        </w:rPr>
        <w:t xml:space="preserve">where Property Insured suffers partial </w:t>
      </w:r>
      <w:r w:rsidRPr="00637570">
        <w:rPr>
          <w:rFonts w:ascii="Arial" w:eastAsia="MS Mincho" w:hAnsi="Arial" w:cs="Arial"/>
          <w:b/>
          <w:sz w:val="20"/>
        </w:rPr>
        <w:t>Damage t</w:t>
      </w:r>
      <w:r w:rsidRPr="00637570">
        <w:rPr>
          <w:rFonts w:ascii="Arial" w:eastAsia="MS Mincho" w:hAnsi="Arial" w:cs="Arial"/>
          <w:sz w:val="20"/>
        </w:rPr>
        <w:t xml:space="preserve">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7B958EFF" w14:textId="77777777" w:rsidR="00637570" w:rsidRPr="00637570" w:rsidRDefault="00637570" w:rsidP="00242442">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the reinstatement of the Property Insured upon another site may be carried out in any manner suitable to the requirements of the </w:t>
      </w:r>
      <w:r w:rsidRPr="00637570">
        <w:rPr>
          <w:rFonts w:ascii="Arial" w:eastAsia="MS Mincho" w:hAnsi="Arial" w:cs="Arial"/>
          <w:b/>
          <w:sz w:val="20"/>
        </w:rPr>
        <w:t>Insured</w:t>
      </w:r>
      <w:r w:rsidRPr="00637570">
        <w:rPr>
          <w:rFonts w:ascii="Arial" w:eastAsia="MS Mincho" w:hAnsi="Arial" w:cs="Arial"/>
          <w:sz w:val="20"/>
        </w:rPr>
        <w:t xml:space="preserve">, provided that it is commenced and carried out with reasonable despatch, and the </w:t>
      </w:r>
      <w:r w:rsidRPr="00637570">
        <w:rPr>
          <w:rFonts w:ascii="Arial" w:eastAsia="MS Mincho" w:hAnsi="Arial" w:cs="Arial"/>
          <w:b/>
          <w:bCs/>
          <w:sz w:val="20"/>
        </w:rPr>
        <w:t>Insurer’s</w:t>
      </w:r>
      <w:r w:rsidRPr="00637570">
        <w:rPr>
          <w:rFonts w:ascii="Arial" w:eastAsia="MS Mincho" w:hAnsi="Arial" w:cs="Arial"/>
          <w:sz w:val="20"/>
        </w:rPr>
        <w:t xml:space="preserve"> liability shall not exceed the amount of the value of the Property Insured at the time of the </w:t>
      </w:r>
      <w:r w:rsidRPr="00637570">
        <w:rPr>
          <w:rFonts w:ascii="Arial" w:eastAsia="MS Mincho" w:hAnsi="Arial" w:cs="Arial"/>
          <w:b/>
          <w:sz w:val="20"/>
        </w:rPr>
        <w:t>Damage</w:t>
      </w:r>
      <w:r w:rsidRPr="00637570">
        <w:rPr>
          <w:rFonts w:ascii="Arial" w:eastAsia="MS Mincho" w:hAnsi="Arial" w:cs="Arial"/>
          <w:sz w:val="20"/>
        </w:rPr>
        <w:t>;</w:t>
      </w:r>
    </w:p>
    <w:p w14:paraId="7C3BF832" w14:textId="77777777" w:rsidR="00637570" w:rsidRPr="00637570" w:rsidRDefault="00637570" w:rsidP="00242442">
      <w:pPr>
        <w:tabs>
          <w:tab w:val="left" w:pos="567"/>
        </w:tabs>
        <w:spacing w:after="120"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no payment beyond the amount that would have been payable in the absence of this Basis of Settlement shall be made:</w:t>
      </w:r>
    </w:p>
    <w:p w14:paraId="37CCBB71" w14:textId="77777777" w:rsidR="00CC701E" w:rsidRDefault="00637570" w:rsidP="00242442">
      <w:pPr>
        <w:numPr>
          <w:ilvl w:val="0"/>
          <w:numId w:val="61"/>
        </w:numPr>
        <w:tabs>
          <w:tab w:val="left" w:pos="1134"/>
        </w:tabs>
        <w:spacing w:before="0" w:line="240" w:lineRule="auto"/>
        <w:ind w:left="1134" w:hanging="567"/>
        <w:contextualSpacing/>
        <w:rPr>
          <w:rFonts w:ascii="Arial" w:eastAsia="MS Mincho" w:hAnsi="Arial" w:cs="Arial"/>
          <w:sz w:val="20"/>
          <w:lang w:val="en-US"/>
        </w:rPr>
      </w:pPr>
      <w:r w:rsidRPr="00CC701E">
        <w:rPr>
          <w:rFonts w:ascii="Arial" w:eastAsia="MS Mincho" w:hAnsi="Arial" w:cs="Arial"/>
          <w:sz w:val="20"/>
          <w:lang w:val="en-US"/>
        </w:rPr>
        <w:t>unless reinstatement commences and proceeds without unreasonable delay;</w:t>
      </w:r>
    </w:p>
    <w:p w14:paraId="6EA6C101" w14:textId="790E61D9" w:rsidR="00637570" w:rsidRPr="00CC701E" w:rsidRDefault="00637570" w:rsidP="00242442">
      <w:pPr>
        <w:numPr>
          <w:ilvl w:val="0"/>
          <w:numId w:val="61"/>
        </w:numPr>
        <w:tabs>
          <w:tab w:val="left" w:pos="1134"/>
        </w:tabs>
        <w:spacing w:before="0" w:line="240" w:lineRule="auto"/>
        <w:ind w:left="1134" w:hanging="567"/>
        <w:contextualSpacing/>
        <w:rPr>
          <w:rFonts w:ascii="Arial" w:eastAsia="MS Mincho" w:hAnsi="Arial" w:cs="Arial"/>
          <w:sz w:val="20"/>
          <w:lang w:val="en-US"/>
        </w:rPr>
      </w:pPr>
      <w:r w:rsidRPr="00CC701E">
        <w:rPr>
          <w:rFonts w:ascii="Arial" w:eastAsia="MS Mincho" w:hAnsi="Arial" w:cs="Arial"/>
          <w:sz w:val="20"/>
          <w:lang w:val="en-US"/>
        </w:rPr>
        <w:t>until the cost of reinstatement shall have been actually incurred; and</w:t>
      </w:r>
    </w:p>
    <w:p w14:paraId="5B1DEFB4" w14:textId="77777777" w:rsidR="00637570" w:rsidRPr="00637570" w:rsidRDefault="00637570" w:rsidP="00242442">
      <w:pPr>
        <w:numPr>
          <w:ilvl w:val="0"/>
          <w:numId w:val="61"/>
        </w:numPr>
        <w:spacing w:before="0" w:line="240" w:lineRule="auto"/>
        <w:ind w:left="1134" w:hanging="567"/>
        <w:contextualSpacing/>
        <w:rPr>
          <w:rFonts w:ascii="Arial" w:eastAsia="MS Mincho" w:hAnsi="Arial" w:cs="Arial"/>
          <w:sz w:val="20"/>
          <w:lang w:val="en-US"/>
        </w:rPr>
      </w:pPr>
      <w:r w:rsidRPr="00637570">
        <w:rPr>
          <w:rFonts w:ascii="Arial" w:eastAsia="MS Mincho" w:hAnsi="Arial" w:cs="Arial"/>
          <w:sz w:val="20"/>
          <w:lang w:val="en-US"/>
        </w:rPr>
        <w:t xml:space="preserve">where the </w:t>
      </w:r>
      <w:r w:rsidRPr="00637570">
        <w:rPr>
          <w:rFonts w:ascii="Arial" w:eastAsia="MS Mincho" w:hAnsi="Arial" w:cs="Arial"/>
          <w:bCs/>
          <w:sz w:val="20"/>
          <w:lang w:val="en-US"/>
        </w:rPr>
        <w:t>Property</w:t>
      </w:r>
      <w:r w:rsidRPr="00637570">
        <w:rPr>
          <w:rFonts w:ascii="Arial" w:eastAsia="MS Mincho" w:hAnsi="Arial" w:cs="Arial"/>
          <w:b/>
          <w:sz w:val="20"/>
          <w:lang w:val="en-US"/>
        </w:rPr>
        <w:t xml:space="preserve"> </w:t>
      </w:r>
      <w:r w:rsidRPr="00637570">
        <w:rPr>
          <w:rFonts w:ascii="Arial" w:eastAsia="MS Mincho" w:hAnsi="Arial" w:cs="Arial"/>
          <w:bCs/>
          <w:sz w:val="20"/>
          <w:lang w:val="en-US"/>
        </w:rPr>
        <w:t>Insured</w:t>
      </w:r>
      <w:r w:rsidRPr="00637570">
        <w:rPr>
          <w:rFonts w:ascii="Arial" w:eastAsia="MS Mincho" w:hAnsi="Arial" w:cs="Arial"/>
          <w:sz w:val="20"/>
          <w:lang w:val="en-US"/>
        </w:rPr>
        <w:t xml:space="preserve"> is at the time of </w:t>
      </w:r>
      <w:r w:rsidRPr="00637570">
        <w:rPr>
          <w:rFonts w:ascii="Arial" w:eastAsia="MS Mincho" w:hAnsi="Arial" w:cs="Arial"/>
          <w:b/>
          <w:sz w:val="20"/>
          <w:lang w:val="en-US"/>
        </w:rPr>
        <w:t>Damage</w:t>
      </w:r>
      <w:r w:rsidRPr="00637570">
        <w:rPr>
          <w:rFonts w:ascii="Arial" w:eastAsia="MS Mincho" w:hAnsi="Arial" w:cs="Arial"/>
          <w:sz w:val="20"/>
          <w:lang w:val="en-US"/>
        </w:rPr>
        <w:t xml:space="preserve"> insured by any other insurance effected by or on behalf of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if it is not upon the same basis of reinstatement;</w:t>
      </w:r>
    </w:p>
    <w:p w14:paraId="5B9E5FE2" w14:textId="77777777" w:rsidR="00637570" w:rsidRPr="00637570" w:rsidRDefault="00637570" w:rsidP="00242442">
      <w:pPr>
        <w:tabs>
          <w:tab w:val="left" w:pos="567"/>
        </w:tabs>
        <w:spacing w:line="240" w:lineRule="auto"/>
        <w:ind w:left="567" w:hanging="567"/>
        <w:rPr>
          <w:rFonts w:ascii="Arial" w:eastAsia="MS Mincho" w:hAnsi="Arial" w:cs="Arial"/>
          <w:sz w:val="20"/>
          <w:lang w:val="en-US"/>
        </w:rPr>
      </w:pPr>
      <w:r w:rsidRPr="00637570">
        <w:rPr>
          <w:rFonts w:ascii="Arial" w:eastAsia="MS Mincho" w:hAnsi="Arial" w:cs="Arial"/>
          <w:sz w:val="20"/>
        </w:rPr>
        <w:t>4</w:t>
      </w:r>
      <w:r w:rsidRPr="00637570">
        <w:rPr>
          <w:rFonts w:ascii="Arial" w:eastAsia="MS Mincho" w:hAnsi="Arial" w:cs="Arial"/>
          <w:sz w:val="20"/>
        </w:rPr>
        <w:tab/>
        <w:t>t</w:t>
      </w:r>
      <w:r w:rsidRPr="00637570">
        <w:rPr>
          <w:rFonts w:ascii="Arial" w:eastAsia="MS Mincho" w:hAnsi="Arial" w:cs="Arial"/>
          <w:sz w:val="20"/>
          <w:lang w:val="en-US"/>
        </w:rPr>
        <w:t xml:space="preserve">he </w:t>
      </w:r>
      <w:r w:rsidRPr="00637570">
        <w:rPr>
          <w:rFonts w:ascii="Arial" w:eastAsia="MS Mincho" w:hAnsi="Arial" w:cs="Arial"/>
          <w:b/>
          <w:sz w:val="20"/>
          <w:lang w:val="en-US"/>
        </w:rPr>
        <w:t>Sum Insured</w:t>
      </w:r>
      <w:r w:rsidRPr="00637570">
        <w:rPr>
          <w:rFonts w:ascii="Arial" w:eastAsia="MS Mincho" w:hAnsi="Arial" w:cs="Arial"/>
          <w:sz w:val="20"/>
          <w:lang w:val="en-US"/>
        </w:rPr>
        <w:t xml:space="preserve"> shown against each item described in the </w:t>
      </w:r>
      <w:r w:rsidRPr="00637570">
        <w:rPr>
          <w:rFonts w:ascii="Arial" w:eastAsia="MS Mincho" w:hAnsi="Arial" w:cs="Arial"/>
          <w:b/>
          <w:sz w:val="20"/>
          <w:lang w:val="en-US"/>
        </w:rPr>
        <w:t>Specification</w:t>
      </w:r>
      <w:r w:rsidRPr="00637570">
        <w:rPr>
          <w:rFonts w:ascii="Arial" w:eastAsia="MS Mincho" w:hAnsi="Arial" w:cs="Arial"/>
          <w:sz w:val="20"/>
          <w:lang w:val="en-US"/>
        </w:rPr>
        <w:t xml:space="preserve"> will not be less than the new replacement cost of such item.</w:t>
      </w:r>
    </w:p>
    <w:p w14:paraId="277E5956" w14:textId="77777777" w:rsidR="00637570" w:rsidRPr="00637570" w:rsidRDefault="00637570" w:rsidP="00242442">
      <w:pPr>
        <w:spacing w:line="240" w:lineRule="auto"/>
        <w:ind w:left="567"/>
        <w:rPr>
          <w:rFonts w:ascii="Arial" w:eastAsia="MS Mincho" w:hAnsi="Arial" w:cs="Arial"/>
          <w:sz w:val="20"/>
          <w:lang w:val="en-US"/>
        </w:rPr>
      </w:pPr>
      <w:r w:rsidRPr="00637570">
        <w:rPr>
          <w:rFonts w:ascii="Arial" w:eastAsia="MS Mincho" w:hAnsi="Arial" w:cs="Arial"/>
          <w:sz w:val="20"/>
          <w:lang w:val="en-US"/>
        </w:rPr>
        <w:t>For the purpose of this Special Provision the new replacement cost will mean the present valid list price plus the cost of any freight, import duty and installation costs.</w:t>
      </w:r>
    </w:p>
    <w:p w14:paraId="5D5AA38E" w14:textId="58025C5D" w:rsidR="00CF3719" w:rsidRDefault="00637570" w:rsidP="00242442">
      <w:pPr>
        <w:spacing w:line="240" w:lineRule="auto"/>
        <w:ind w:left="567"/>
        <w:rPr>
          <w:rFonts w:ascii="Arial" w:eastAsia="MS Mincho" w:hAnsi="Arial" w:cs="Arial"/>
          <w:sz w:val="20"/>
          <w:lang w:val="en-US"/>
        </w:rPr>
      </w:pPr>
      <w:r w:rsidRPr="00637570">
        <w:rPr>
          <w:rFonts w:ascii="Arial" w:eastAsia="MS Mincho" w:hAnsi="Arial" w:cs="Arial"/>
          <w:sz w:val="20"/>
          <w:lang w:val="en-US"/>
        </w:rPr>
        <w:t xml:space="preserve">In the event of the insured </w:t>
      </w:r>
      <w:r w:rsidR="00FB3B73" w:rsidRPr="00637570">
        <w:rPr>
          <w:rFonts w:ascii="Arial" w:eastAsia="MS Mincho" w:hAnsi="Arial" w:cs="Arial"/>
          <w:sz w:val="20"/>
          <w:lang w:val="en-US"/>
        </w:rPr>
        <w:t xml:space="preserve">Item </w:t>
      </w:r>
      <w:r w:rsidRPr="00637570">
        <w:rPr>
          <w:rFonts w:ascii="Arial" w:eastAsia="MS Mincho" w:hAnsi="Arial" w:cs="Arial"/>
          <w:sz w:val="20"/>
          <w:lang w:val="en-US"/>
        </w:rPr>
        <w:t xml:space="preserve">being obsolete the </w:t>
      </w:r>
      <w:r w:rsidRPr="00637570">
        <w:rPr>
          <w:rFonts w:ascii="Arial" w:eastAsia="MS Mincho" w:hAnsi="Arial" w:cs="Arial"/>
          <w:b/>
          <w:sz w:val="20"/>
          <w:lang w:val="en-US"/>
        </w:rPr>
        <w:t>Sum Insured</w:t>
      </w:r>
      <w:r w:rsidRPr="00637570">
        <w:rPr>
          <w:rFonts w:ascii="Arial" w:eastAsia="MS Mincho" w:hAnsi="Arial" w:cs="Arial"/>
          <w:sz w:val="20"/>
          <w:lang w:val="en-US"/>
        </w:rPr>
        <w:t xml:space="preserve"> should represent the current list price plus the cost of any freight, import duty and installation costs of the nearest equivalent model.</w:t>
      </w:r>
    </w:p>
    <w:p w14:paraId="54D4D464" w14:textId="77777777" w:rsidR="00FB4FDE" w:rsidRDefault="00FB4FDE" w:rsidP="00FD4443">
      <w:pPr>
        <w:pStyle w:val="Heading3"/>
        <w:spacing w:before="120"/>
      </w:pPr>
    </w:p>
    <w:p w14:paraId="48847369" w14:textId="137A45CF" w:rsidR="00637570" w:rsidRPr="00FB3B73" w:rsidRDefault="00637570" w:rsidP="00FD4443">
      <w:pPr>
        <w:pStyle w:val="Heading3"/>
        <w:spacing w:before="120"/>
      </w:pPr>
      <w:r w:rsidRPr="00FB3B73">
        <w:t>Extensions</w:t>
      </w:r>
    </w:p>
    <w:p w14:paraId="3989765B" w14:textId="265DD493" w:rsidR="00637570" w:rsidRPr="00FB3B73" w:rsidRDefault="00637570" w:rsidP="00FD4443">
      <w:pPr>
        <w:pStyle w:val="BodyText"/>
      </w:pPr>
      <w:r w:rsidRPr="00FB3B73">
        <w:t>Alternative Hire</w:t>
      </w:r>
    </w:p>
    <w:p w14:paraId="150E3D8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necessary and reasonable costs involved in hiring alternative Property Insured in the event of </w:t>
      </w:r>
      <w:r w:rsidRPr="00637570">
        <w:rPr>
          <w:rFonts w:ascii="Arial" w:eastAsia="MS Mincho" w:hAnsi="Arial" w:cs="Arial"/>
          <w:b/>
          <w:sz w:val="20"/>
        </w:rPr>
        <w:t>Damage</w:t>
      </w:r>
      <w:r w:rsidRPr="00637570">
        <w:rPr>
          <w:rFonts w:ascii="Arial" w:eastAsia="MS Mincho" w:hAnsi="Arial" w:cs="Arial"/>
          <w:sz w:val="20"/>
        </w:rPr>
        <w:t xml:space="preserve"> as insured hereby under this</w:t>
      </w:r>
      <w:r w:rsidRPr="00637570">
        <w:rPr>
          <w:rFonts w:ascii="Arial" w:eastAsia="MS Mincho" w:hAnsi="Arial" w:cs="Arial"/>
          <w:b/>
          <w:sz w:val="20"/>
        </w:rPr>
        <w:t xml:space="preserve"> Section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including ancillary and transit costs to enable the </w:t>
      </w:r>
      <w:r w:rsidRPr="00637570">
        <w:rPr>
          <w:rFonts w:ascii="Arial" w:eastAsia="MS Mincho" w:hAnsi="Arial" w:cs="Arial"/>
          <w:b/>
          <w:sz w:val="20"/>
        </w:rPr>
        <w:t>Insured</w:t>
      </w:r>
      <w:r w:rsidRPr="00637570">
        <w:rPr>
          <w:rFonts w:ascii="Arial" w:eastAsia="MS Mincho" w:hAnsi="Arial" w:cs="Arial"/>
          <w:sz w:val="20"/>
        </w:rPr>
        <w:t xml:space="preserve"> to:</w:t>
      </w:r>
    </w:p>
    <w:p w14:paraId="152D0E72"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continue shooting; or </w:t>
      </w:r>
    </w:p>
    <w:p w14:paraId="380A4F9F"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to fulfil future commitments;</w:t>
      </w:r>
    </w:p>
    <w:p w14:paraId="729073A8" w14:textId="2839DB1A"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always provided that the liability of the </w:t>
      </w:r>
      <w:r w:rsidRPr="00637570">
        <w:rPr>
          <w:rFonts w:ascii="Arial" w:eastAsia="MS Mincho" w:hAnsi="Arial" w:cs="Arial"/>
          <w:b/>
          <w:sz w:val="20"/>
        </w:rPr>
        <w:t>Insurer</w:t>
      </w:r>
      <w:r w:rsidRPr="00637570">
        <w:rPr>
          <w:rFonts w:ascii="Arial" w:eastAsia="MS Mincho" w:hAnsi="Arial" w:cs="Arial"/>
          <w:sz w:val="20"/>
        </w:rPr>
        <w:t xml:space="preserve"> shall commence from the date of the </w:t>
      </w:r>
      <w:r w:rsidRPr="00637570">
        <w:rPr>
          <w:rFonts w:ascii="Arial" w:eastAsia="MS Mincho" w:hAnsi="Arial" w:cs="Arial"/>
          <w:b/>
          <w:sz w:val="20"/>
        </w:rPr>
        <w:t>Damage</w:t>
      </w:r>
      <w:r w:rsidRPr="00637570">
        <w:rPr>
          <w:rFonts w:ascii="Arial" w:eastAsia="MS Mincho" w:hAnsi="Arial" w:cs="Arial"/>
          <w:sz w:val="20"/>
        </w:rPr>
        <w:t xml:space="preserve"> and end when such Property Insured has been repaired or replaced. </w:t>
      </w:r>
    </w:p>
    <w:p w14:paraId="2AB1D6DD" w14:textId="1E71B20D" w:rsidR="00637570" w:rsidRPr="00B8444B" w:rsidRDefault="00B8444B" w:rsidP="00242442">
      <w:pPr>
        <w:autoSpaceDE w:val="0"/>
        <w:autoSpaceDN w:val="0"/>
        <w:adjustRightInd w:val="0"/>
        <w:spacing w:line="240" w:lineRule="auto"/>
        <w:rPr>
          <w:rFonts w:asciiTheme="majorHAnsi" w:eastAsia="MS Mincho" w:hAnsiTheme="majorHAnsi" w:cstheme="majorHAnsi"/>
          <w:iCs/>
          <w:sz w:val="20"/>
        </w:rPr>
      </w:pPr>
      <w:r w:rsidRPr="00B8444B">
        <w:rPr>
          <w:rFonts w:asciiTheme="majorHAnsi" w:hAnsiTheme="majorHAnsi" w:cstheme="majorHAnsi"/>
          <w:sz w:val="20"/>
          <w:lang w:val="en-US"/>
        </w:rPr>
        <w:t>This is provided always that</w:t>
      </w:r>
      <w:r w:rsidR="00FB3B73">
        <w:rPr>
          <w:rFonts w:asciiTheme="majorHAnsi" w:hAnsiTheme="majorHAnsi" w:cstheme="majorHAnsi"/>
          <w:sz w:val="20"/>
          <w:lang w:val="en-US"/>
        </w:rPr>
        <w:t xml:space="preserve"> the</w:t>
      </w:r>
      <w:r w:rsidRPr="000C0A06">
        <w:rPr>
          <w:rFonts w:asciiTheme="majorHAnsi" w:hAnsiTheme="majorHAnsi" w:cstheme="majorHAnsi"/>
          <w:b/>
          <w:sz w:val="20"/>
          <w:lang w:val="en-US"/>
        </w:rPr>
        <w:t xml:space="preserve"> </w:t>
      </w:r>
      <w:r w:rsidR="000C0A06" w:rsidRPr="000C0A06">
        <w:rPr>
          <w:rFonts w:asciiTheme="majorHAnsi" w:hAnsiTheme="majorHAnsi" w:cstheme="majorHAnsi"/>
          <w:b/>
          <w:sz w:val="20"/>
          <w:lang w:val="en-US"/>
        </w:rPr>
        <w:t>Insurer</w:t>
      </w:r>
      <w:r w:rsidR="00FB3B73">
        <w:rPr>
          <w:rFonts w:asciiTheme="majorHAnsi" w:hAnsiTheme="majorHAnsi" w:cstheme="majorHAnsi"/>
          <w:b/>
          <w:sz w:val="20"/>
          <w:lang w:val="en-US"/>
        </w:rPr>
        <w:t>’</w:t>
      </w:r>
      <w:r w:rsidR="000C0A06" w:rsidRPr="000C0A06">
        <w:rPr>
          <w:rFonts w:asciiTheme="majorHAnsi" w:hAnsiTheme="majorHAnsi" w:cstheme="majorHAnsi"/>
          <w:b/>
          <w:sz w:val="20"/>
          <w:lang w:val="en-US"/>
        </w:rPr>
        <w:t>s</w:t>
      </w:r>
      <w:r w:rsidR="000C0A06">
        <w:rPr>
          <w:rFonts w:asciiTheme="majorHAnsi" w:hAnsiTheme="majorHAnsi" w:cstheme="majorHAnsi"/>
          <w:sz w:val="20"/>
          <w:lang w:val="en-US"/>
        </w:rPr>
        <w:t xml:space="preserve"> </w:t>
      </w:r>
      <w:r w:rsidRPr="00B8444B">
        <w:rPr>
          <w:rFonts w:asciiTheme="majorHAnsi" w:hAnsiTheme="majorHAnsi" w:cstheme="majorHAnsi"/>
          <w:sz w:val="20"/>
          <w:lang w:val="en-US"/>
        </w:rPr>
        <w:t>maximum liability will not exceed the amount shown in the</w:t>
      </w:r>
      <w:r w:rsidR="00CC701E">
        <w:rPr>
          <w:rFonts w:asciiTheme="majorHAnsi" w:hAnsiTheme="majorHAnsi" w:cstheme="majorHAnsi"/>
          <w:sz w:val="20"/>
          <w:lang w:val="en-US"/>
        </w:rPr>
        <w:t xml:space="preserve"> </w:t>
      </w:r>
      <w:r w:rsidRPr="00CC701E">
        <w:rPr>
          <w:rFonts w:asciiTheme="majorHAnsi" w:hAnsiTheme="majorHAnsi" w:cstheme="majorHAnsi"/>
          <w:b/>
          <w:bCs/>
          <w:sz w:val="20"/>
          <w:lang w:val="en-US"/>
        </w:rPr>
        <w:t>S</w:t>
      </w:r>
      <w:r w:rsidR="00FB3B73">
        <w:rPr>
          <w:rFonts w:asciiTheme="majorHAnsi" w:hAnsiTheme="majorHAnsi" w:cstheme="majorHAnsi"/>
          <w:b/>
          <w:bCs/>
          <w:sz w:val="20"/>
          <w:lang w:val="en-US"/>
        </w:rPr>
        <w:t>pecification</w:t>
      </w:r>
      <w:r w:rsidRPr="00B8444B">
        <w:rPr>
          <w:rFonts w:asciiTheme="majorHAnsi" w:hAnsiTheme="majorHAnsi" w:cstheme="majorHAnsi"/>
          <w:sz w:val="20"/>
          <w:lang w:val="en-US"/>
        </w:rPr>
        <w:t xml:space="preserve"> in respect of any one accident or series of accidents arising out of any one</w:t>
      </w:r>
      <w:r w:rsidR="00CC701E">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261BDE4C" w14:textId="4D2407C3" w:rsidR="0053164F" w:rsidRPr="00FB3B73" w:rsidRDefault="00637570" w:rsidP="005D5427">
      <w:pPr>
        <w:pStyle w:val="BodyText"/>
      </w:pPr>
      <w:r w:rsidRPr="00FB3B73">
        <w:t>Automatic Reinstatement</w:t>
      </w:r>
    </w:p>
    <w:p w14:paraId="31557B2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150299D3" w14:textId="77777777" w:rsidR="00FB4FDE" w:rsidRDefault="00637570" w:rsidP="00FB4FDE">
      <w:pPr>
        <w:spacing w:line="240" w:lineRule="auto"/>
        <w:rPr>
          <w:rFonts w:ascii="Arial" w:eastAsia="MS Mincho" w:hAnsi="Arial" w:cs="Arial"/>
          <w:sz w:val="20"/>
        </w:rPr>
      </w:pPr>
      <w:r w:rsidRPr="00637570">
        <w:rPr>
          <w:rFonts w:ascii="Arial" w:eastAsia="MS Mincho" w:hAnsi="Arial" w:cs="Arial"/>
          <w:sz w:val="20"/>
        </w:rPr>
        <w:t xml:space="preserve">In respect of theft losses, this </w:t>
      </w:r>
      <w:r w:rsidRPr="00637570">
        <w:rPr>
          <w:rFonts w:ascii="Arial" w:eastAsia="MS Mincho" w:hAnsi="Arial" w:cs="Arial"/>
          <w:b/>
          <w:sz w:val="20"/>
        </w:rPr>
        <w:t xml:space="preserve">Extension </w:t>
      </w:r>
      <w:r w:rsidRPr="00637570">
        <w:rPr>
          <w:rFonts w:ascii="Arial" w:eastAsia="MS Mincho" w:hAnsi="Arial" w:cs="Arial"/>
          <w:sz w:val="20"/>
        </w:rPr>
        <w:t>shall only apply to the first claim.</w:t>
      </w:r>
    </w:p>
    <w:p w14:paraId="09FBB0C7" w14:textId="7DF75847" w:rsidR="00637570" w:rsidRPr="00FB4FDE" w:rsidRDefault="00637570" w:rsidP="00FB4FDE">
      <w:pPr>
        <w:spacing w:line="240" w:lineRule="auto"/>
        <w:rPr>
          <w:sz w:val="22"/>
          <w:szCs w:val="22"/>
        </w:rPr>
      </w:pPr>
      <w:r w:rsidRPr="00FB4FDE">
        <w:rPr>
          <w:sz w:val="22"/>
          <w:szCs w:val="22"/>
        </w:rPr>
        <w:t>Brands and Labels</w:t>
      </w:r>
    </w:p>
    <w:p w14:paraId="43F5B51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branded or labelled merchandise is covered by this </w:t>
      </w:r>
      <w:r w:rsidRPr="00637570">
        <w:rPr>
          <w:rFonts w:ascii="Arial" w:eastAsia="MS Mincho" w:hAnsi="Arial" w:cs="Arial"/>
          <w:b/>
          <w:sz w:val="20"/>
        </w:rPr>
        <w:t>Section</w:t>
      </w:r>
      <w:r w:rsidRPr="00637570">
        <w:rPr>
          <w:rFonts w:ascii="Arial" w:eastAsia="MS Mincho" w:hAnsi="Arial" w:cs="Arial"/>
          <w:sz w:val="20"/>
        </w:rPr>
        <w:t xml:space="preserve"> and is damaged the </w:t>
      </w:r>
      <w:r w:rsidRPr="00637570">
        <w:rPr>
          <w:rFonts w:ascii="Arial" w:eastAsia="MS Mincho" w:hAnsi="Arial" w:cs="Arial"/>
          <w:b/>
          <w:sz w:val="20"/>
        </w:rPr>
        <w:t>Insured</w:t>
      </w:r>
      <w:r w:rsidRPr="00637570">
        <w:rPr>
          <w:rFonts w:ascii="Arial" w:eastAsia="MS Mincho" w:hAnsi="Arial" w:cs="Arial"/>
          <w:sz w:val="20"/>
        </w:rPr>
        <w:t xml:space="preserve"> may at their option:</w:t>
      </w:r>
    </w:p>
    <w:p w14:paraId="7F42A799"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elect to destroy the salvage; or</w:t>
      </w:r>
    </w:p>
    <w:p w14:paraId="0417BF04" w14:textId="6D92924B"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elect to take all or part of such merchandise at the value established by the terms of this </w:t>
      </w:r>
      <w:r w:rsidRPr="00637570">
        <w:rPr>
          <w:rFonts w:ascii="Arial" w:eastAsia="MS Mincho" w:hAnsi="Arial" w:cs="Arial"/>
          <w:b/>
          <w:sz w:val="20"/>
        </w:rPr>
        <w:t>Section</w:t>
      </w:r>
      <w:r w:rsidRPr="00637570">
        <w:rPr>
          <w:rFonts w:ascii="Arial" w:eastAsia="MS Mincho" w:hAnsi="Arial" w:cs="Arial"/>
          <w:sz w:val="20"/>
        </w:rPr>
        <w:t xml:space="preserve"> of th</w:t>
      </w:r>
      <w:r w:rsidR="00FB3B73">
        <w:rPr>
          <w:rFonts w:ascii="Arial" w:eastAsia="MS Mincho" w:hAnsi="Arial" w:cs="Arial"/>
          <w:sz w:val="20"/>
        </w:rPr>
        <w:t>is</w:t>
      </w:r>
      <w:r w:rsidRPr="00637570">
        <w:rPr>
          <w:rFonts w:ascii="Arial" w:eastAsia="MS Mincho" w:hAnsi="Arial" w:cs="Arial"/>
          <w:sz w:val="20"/>
        </w:rPr>
        <w:t xml:space="preserve"> </w:t>
      </w:r>
      <w:r w:rsidRPr="00637570">
        <w:rPr>
          <w:rFonts w:ascii="Arial" w:eastAsia="MS Mincho" w:hAnsi="Arial" w:cs="Arial"/>
          <w:b/>
          <w:sz w:val="20"/>
        </w:rPr>
        <w:t>Policy</w:t>
      </w:r>
      <w:r w:rsidRPr="00637570">
        <w:rPr>
          <w:rFonts w:ascii="Arial" w:eastAsia="MS Mincho" w:hAnsi="Arial" w:cs="Arial"/>
          <w:sz w:val="20"/>
        </w:rPr>
        <w:t>;</w:t>
      </w:r>
    </w:p>
    <w:p w14:paraId="25ECC68B" w14:textId="2B033671"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at the expense of the </w:t>
      </w:r>
      <w:r w:rsidRPr="00637570">
        <w:rPr>
          <w:rFonts w:ascii="Arial" w:eastAsia="MS Mincho" w:hAnsi="Arial" w:cs="Arial"/>
          <w:b/>
          <w:sz w:val="20"/>
        </w:rPr>
        <w:t>Insured</w:t>
      </w:r>
      <w:r w:rsidR="00FB3B73" w:rsidRPr="00FB3B73">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w:t>
      </w:r>
    </w:p>
    <w:p w14:paraId="41FAE68C"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shall stamp ‘salvage’ on the merchandise or the containers;</w:t>
      </w:r>
    </w:p>
    <w:p w14:paraId="21234E47" w14:textId="7A21A0CF"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shall remove or obliterate the brands or labels only if such stamp removal or obliteration will not </w:t>
      </w:r>
      <w:r w:rsidR="00A83BF9" w:rsidRPr="00A83BF9">
        <w:rPr>
          <w:rFonts w:ascii="Arial" w:eastAsia="MS Mincho" w:hAnsi="Arial" w:cs="Arial"/>
          <w:b/>
          <w:bCs/>
          <w:sz w:val="20"/>
        </w:rPr>
        <w:t>D</w:t>
      </w:r>
      <w:r w:rsidRPr="00A83BF9">
        <w:rPr>
          <w:rFonts w:ascii="Arial" w:eastAsia="MS Mincho" w:hAnsi="Arial" w:cs="Arial"/>
          <w:b/>
          <w:bCs/>
          <w:sz w:val="20"/>
        </w:rPr>
        <w:t>amage</w:t>
      </w:r>
      <w:r w:rsidRPr="00637570">
        <w:rPr>
          <w:rFonts w:ascii="Arial" w:eastAsia="MS Mincho" w:hAnsi="Arial" w:cs="Arial"/>
          <w:sz w:val="20"/>
        </w:rPr>
        <w:t xml:space="preserve"> the merchandise; and</w:t>
      </w:r>
    </w:p>
    <w:p w14:paraId="32C6CAD9"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must re-label the merchandise or the containers in accordance with the requirements of the law.</w:t>
      </w:r>
    </w:p>
    <w:p w14:paraId="0DA6F9D7" w14:textId="77777777" w:rsidR="00637570" w:rsidRPr="00FB3B73" w:rsidRDefault="00637570" w:rsidP="005D5427">
      <w:pPr>
        <w:pStyle w:val="BodyText"/>
      </w:pPr>
      <w:r w:rsidRPr="00FB3B73">
        <w:t>Capital Additions or Acquisitions</w:t>
      </w:r>
    </w:p>
    <w:p w14:paraId="6C7B4C5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CC701E">
        <w:rPr>
          <w:rFonts w:ascii="Arial" w:eastAsia="MS Mincho" w:hAnsi="Arial" w:cs="Arial"/>
          <w:b/>
          <w:bCs/>
          <w:sz w:val="20"/>
        </w:rPr>
        <w:t>Extension</w:t>
      </w:r>
      <w:r w:rsidRPr="00637570">
        <w:rPr>
          <w:rFonts w:ascii="Arial" w:eastAsia="MS Mincho" w:hAnsi="Arial" w:cs="Arial"/>
          <w:sz w:val="20"/>
        </w:rPr>
        <w:t xml:space="preserve"> covers alterations and additions to the Property Insured</w:t>
      </w:r>
    </w:p>
    <w:p w14:paraId="1B233E9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Insured</w:t>
      </w:r>
      <w:r w:rsidRPr="00637570">
        <w:rPr>
          <w:rFonts w:ascii="Arial" w:eastAsia="MS Mincho" w:hAnsi="Arial" w:cs="Arial"/>
          <w:sz w:val="20"/>
        </w:rPr>
        <w:t xml:space="preserve"> undertakes to advise the </w:t>
      </w:r>
      <w:r w:rsidRPr="00637570">
        <w:rPr>
          <w:rFonts w:ascii="Arial" w:eastAsia="MS Mincho" w:hAnsi="Arial" w:cs="Arial"/>
          <w:b/>
          <w:sz w:val="20"/>
        </w:rPr>
        <w:t>Insurer</w:t>
      </w:r>
      <w:r w:rsidRPr="00637570">
        <w:rPr>
          <w:rFonts w:ascii="Arial" w:eastAsia="MS Mincho" w:hAnsi="Arial" w:cs="Arial"/>
          <w:sz w:val="20"/>
        </w:rPr>
        <w:t xml:space="preserve"> on the last day of each quarter of all such alterations and additions and to pay the appropriate additional premium on the amount of all increases advised.</w:t>
      </w:r>
    </w:p>
    <w:p w14:paraId="67161B4B" w14:textId="21C997E4" w:rsidR="00637570" w:rsidRPr="00FB3B73" w:rsidRDefault="00637570" w:rsidP="005D5427">
      <w:pPr>
        <w:pStyle w:val="BodyText"/>
      </w:pPr>
      <w:r w:rsidRPr="00FB3B73">
        <w:t>Customs Duty</w:t>
      </w:r>
    </w:p>
    <w:p w14:paraId="723ED53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customs’ duty payable by the </w:t>
      </w:r>
      <w:r w:rsidRPr="00637570">
        <w:rPr>
          <w:rFonts w:ascii="Arial" w:eastAsia="MS Mincho" w:hAnsi="Arial" w:cs="Arial"/>
          <w:b/>
          <w:sz w:val="20"/>
        </w:rPr>
        <w:t>Insured</w:t>
      </w:r>
      <w:r w:rsidRPr="00637570">
        <w:rPr>
          <w:rFonts w:ascii="Arial" w:eastAsia="MS Mincho" w:hAnsi="Arial" w:cs="Arial"/>
          <w:sz w:val="20"/>
        </w:rPr>
        <w:t xml:space="preserve"> in the event that they are unable to produce Property Insured they have imported for the purpose of their </w:t>
      </w:r>
      <w:r w:rsidRPr="00637570">
        <w:rPr>
          <w:rFonts w:ascii="Arial" w:eastAsia="MS Mincho" w:hAnsi="Arial" w:cs="Arial"/>
          <w:b/>
          <w:sz w:val="20"/>
        </w:rPr>
        <w:t>Business</w:t>
      </w:r>
      <w:r w:rsidRPr="00637570">
        <w:rPr>
          <w:rFonts w:ascii="Arial" w:eastAsia="MS Mincho" w:hAnsi="Arial" w:cs="Arial"/>
          <w:sz w:val="20"/>
        </w:rPr>
        <w:t xml:space="preserve"> and detailed on the inventory agreed on arrival in consequence of </w:t>
      </w:r>
      <w:r w:rsidRPr="00637570">
        <w:rPr>
          <w:rFonts w:ascii="Arial" w:eastAsia="MS Mincho" w:hAnsi="Arial" w:cs="Arial"/>
          <w:b/>
          <w:sz w:val="20"/>
        </w:rPr>
        <w:t>Damage</w:t>
      </w:r>
      <w:r w:rsidRPr="00637570">
        <w:rPr>
          <w:rFonts w:ascii="Arial" w:eastAsia="MS Mincho" w:hAnsi="Arial" w:cs="Arial"/>
          <w:sz w:val="20"/>
        </w:rPr>
        <w:t xml:space="preserve"> to the Property Insured.</w:t>
      </w:r>
    </w:p>
    <w:p w14:paraId="4F4A2947" w14:textId="77777777" w:rsidR="002E3412" w:rsidRPr="00FB4FDE" w:rsidRDefault="002E3412" w:rsidP="002E3412">
      <w:pPr>
        <w:pStyle w:val="BodyText"/>
        <w:rPr>
          <w:rFonts w:cstheme="minorHAnsi"/>
          <w:bCs/>
          <w:szCs w:val="22"/>
        </w:rPr>
      </w:pPr>
      <w:r w:rsidRPr="00FB4FDE">
        <w:rPr>
          <w:rFonts w:cstheme="minorHAnsi"/>
          <w:bCs/>
          <w:szCs w:val="22"/>
        </w:rPr>
        <w:t>Consequential Loss Following Declaration of General Average</w:t>
      </w:r>
    </w:p>
    <w:p w14:paraId="6D810267" w14:textId="0F32D355" w:rsidR="002E3412" w:rsidRPr="00920CE3" w:rsidRDefault="002E3412" w:rsidP="002E3412">
      <w:pPr>
        <w:pStyle w:val="BodyText"/>
        <w:rPr>
          <w:rFonts w:ascii="Arial" w:eastAsia="MS Mincho" w:hAnsi="Arial" w:cs="Arial"/>
          <w:sz w:val="20"/>
        </w:rPr>
      </w:pPr>
      <w:r w:rsidRPr="00637570">
        <w:rPr>
          <w:rFonts w:ascii="Arial" w:eastAsia="MS Mincho" w:hAnsi="Arial" w:cs="Arial"/>
          <w:sz w:val="20"/>
        </w:rPr>
        <w:t>This</w:t>
      </w:r>
      <w:r>
        <w:rPr>
          <w:rFonts w:ascii="Arial" w:eastAsia="MS Mincho" w:hAnsi="Arial" w:cs="Arial"/>
          <w:b/>
          <w:sz w:val="20"/>
        </w:rPr>
        <w:t xml:space="preserve"> </w:t>
      </w:r>
      <w:r w:rsidRPr="00A77394">
        <w:rPr>
          <w:rFonts w:ascii="Arial" w:eastAsia="MS Mincho" w:hAnsi="Arial" w:cs="Arial"/>
          <w:b/>
          <w:sz w:val="20"/>
        </w:rPr>
        <w:t>Extension</w:t>
      </w:r>
      <w:r>
        <w:rPr>
          <w:rFonts w:ascii="Arial" w:eastAsia="MS Mincho" w:hAnsi="Arial" w:cs="Arial"/>
          <w:sz w:val="20"/>
        </w:rPr>
        <w:t xml:space="preserve"> covers the reasonable costs necessarily incurred by the </w:t>
      </w:r>
      <w:r w:rsidRPr="00A77394">
        <w:rPr>
          <w:rFonts w:ascii="Arial" w:eastAsia="MS Mincho" w:hAnsi="Arial" w:cs="Arial"/>
          <w:b/>
          <w:sz w:val="20"/>
        </w:rPr>
        <w:t>Insured</w:t>
      </w:r>
      <w:r>
        <w:rPr>
          <w:rFonts w:ascii="Arial" w:eastAsia="MS Mincho" w:hAnsi="Arial" w:cs="Arial"/>
          <w:sz w:val="20"/>
        </w:rPr>
        <w:t xml:space="preserve"> </w:t>
      </w:r>
      <w:r w:rsidR="00920CE3">
        <w:rPr>
          <w:rFonts w:ascii="Arial" w:eastAsia="MS Mincho" w:hAnsi="Arial" w:cs="Arial"/>
          <w:sz w:val="20"/>
        </w:rPr>
        <w:t>as a result of delay to the Property Insured whilst in transit caused by the Master of the carrying vessel declaring General Average subject to a maximum of GBP</w:t>
      </w:r>
      <w:r w:rsidR="00585556">
        <w:rPr>
          <w:rFonts w:ascii="Arial" w:eastAsia="MS Mincho" w:hAnsi="Arial" w:cs="Arial"/>
          <w:sz w:val="20"/>
        </w:rPr>
        <w:t xml:space="preserve"> </w:t>
      </w:r>
      <w:r w:rsidR="00920CE3">
        <w:rPr>
          <w:rFonts w:ascii="Arial" w:eastAsia="MS Mincho" w:hAnsi="Arial" w:cs="Arial"/>
          <w:sz w:val="20"/>
        </w:rPr>
        <w:t xml:space="preserve">10,000 in the aggregate during any one Period of Insurance. The </w:t>
      </w:r>
      <w:r w:rsidR="00920CE3" w:rsidRPr="00A77394">
        <w:rPr>
          <w:rFonts w:ascii="Arial" w:eastAsia="MS Mincho" w:hAnsi="Arial" w:cs="Arial"/>
          <w:b/>
          <w:sz w:val="20"/>
        </w:rPr>
        <w:t>Insured</w:t>
      </w:r>
      <w:r w:rsidR="00920CE3">
        <w:rPr>
          <w:rFonts w:ascii="Arial" w:eastAsia="MS Mincho" w:hAnsi="Arial" w:cs="Arial"/>
          <w:sz w:val="20"/>
        </w:rPr>
        <w:t xml:space="preserve"> will bear the first 10% of any payable loss subject to a minimum of GBP 250.</w:t>
      </w:r>
    </w:p>
    <w:p w14:paraId="6C6F5EEA" w14:textId="77777777" w:rsidR="00FB4FDE" w:rsidRDefault="00FB4FDE" w:rsidP="002E3412">
      <w:pPr>
        <w:pStyle w:val="BodyText"/>
      </w:pPr>
    </w:p>
    <w:p w14:paraId="10FD2BF1" w14:textId="77777777" w:rsidR="00FB4FDE" w:rsidRDefault="00FB4FDE" w:rsidP="002E3412">
      <w:pPr>
        <w:pStyle w:val="BodyText"/>
      </w:pPr>
    </w:p>
    <w:p w14:paraId="6565DAA2" w14:textId="59619E27" w:rsidR="00637570" w:rsidRPr="00FB3B73" w:rsidRDefault="00637570" w:rsidP="002E3412">
      <w:pPr>
        <w:pStyle w:val="BodyText"/>
      </w:pPr>
      <w:r w:rsidRPr="00FB3B73">
        <w:lastRenderedPageBreak/>
        <w:t>Exhibition Extension</w:t>
      </w:r>
    </w:p>
    <w:p w14:paraId="730E36C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Exhibition Property at any exhibition, seminar, conference, publicity promotions and similar functions attended by the </w:t>
      </w:r>
      <w:r w:rsidRPr="00637570">
        <w:rPr>
          <w:rFonts w:ascii="Arial" w:eastAsia="MS Mincho" w:hAnsi="Arial" w:cs="Arial"/>
          <w:b/>
          <w:sz w:val="20"/>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anywhere within the world or whilst in direct Transit Inland to or from such functions</w:t>
      </w:r>
    </w:p>
    <w:p w14:paraId="6DC1C4D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39CF33A9"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the </w:t>
      </w:r>
      <w:r w:rsidRPr="00637570">
        <w:rPr>
          <w:rFonts w:ascii="Arial" w:eastAsia="MS Mincho" w:hAnsi="Arial" w:cs="Arial"/>
          <w:b/>
          <w:sz w:val="20"/>
        </w:rPr>
        <w:t>Excess</w:t>
      </w:r>
      <w:r w:rsidRPr="00637570">
        <w:rPr>
          <w:rFonts w:ascii="Arial" w:eastAsia="MS Mincho" w:hAnsi="Arial" w:cs="Arial"/>
          <w:sz w:val="20"/>
        </w:rPr>
        <w:t xml:space="preserve"> payable by the </w:t>
      </w:r>
      <w:r w:rsidRPr="00637570">
        <w:rPr>
          <w:rFonts w:ascii="Arial" w:eastAsia="MS Mincho" w:hAnsi="Arial" w:cs="Arial"/>
          <w:b/>
          <w:sz w:val="20"/>
        </w:rPr>
        <w:t>Insured</w:t>
      </w:r>
      <w:r w:rsidRPr="00637570">
        <w:rPr>
          <w:rFonts w:ascii="Arial" w:eastAsia="MS Mincho" w:hAnsi="Arial" w:cs="Arial"/>
          <w:sz w:val="20"/>
        </w:rPr>
        <w:t xml:space="preserve"> for each and every claim; and</w:t>
      </w:r>
    </w:p>
    <w:p w14:paraId="0B31DC65" w14:textId="77777777" w:rsidR="00637570" w:rsidRPr="00637570" w:rsidRDefault="00637570" w:rsidP="00242442">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property more specifically insured elsewhere.</w:t>
      </w:r>
    </w:p>
    <w:p w14:paraId="55D302C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For the purposes of this </w:t>
      </w:r>
      <w:r w:rsidRPr="00637570">
        <w:rPr>
          <w:rFonts w:ascii="Arial" w:eastAsia="MS Mincho" w:hAnsi="Arial" w:cs="Arial"/>
          <w:b/>
          <w:sz w:val="20"/>
        </w:rPr>
        <w:t>Extension</w:t>
      </w:r>
      <w:r w:rsidRPr="00637570">
        <w:rPr>
          <w:rFonts w:ascii="Arial" w:eastAsia="MS Mincho" w:hAnsi="Arial" w:cs="Arial"/>
          <w:sz w:val="20"/>
        </w:rPr>
        <w:t xml:space="preserve">: </w:t>
      </w:r>
    </w:p>
    <w:p w14:paraId="7DCFD801" w14:textId="5754CB25"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Exhibition Property means any exhibits (incl</w:t>
      </w:r>
      <w:r w:rsidR="00043B59">
        <w:rPr>
          <w:rFonts w:ascii="Arial" w:eastAsia="MS Mincho" w:hAnsi="Arial" w:cs="Arial"/>
          <w:sz w:val="20"/>
        </w:rPr>
        <w:t>uding demonstration and sample s</w:t>
      </w:r>
      <w:r w:rsidRPr="00637570">
        <w:rPr>
          <w:rFonts w:ascii="Arial" w:eastAsia="MS Mincho" w:hAnsi="Arial" w:cs="Arial"/>
          <w:sz w:val="20"/>
        </w:rPr>
        <w:t>tock) stands, marquees, furniture, furnishings, display materials, office equipment, stationery and other similar property on the stands.</w:t>
      </w:r>
    </w:p>
    <w:p w14:paraId="4424DEA2" w14:textId="77777777" w:rsidR="00637570" w:rsidRPr="00FB3B73" w:rsidRDefault="00637570" w:rsidP="005D5427">
      <w:pPr>
        <w:pStyle w:val="BodyText"/>
      </w:pPr>
      <w:r w:rsidRPr="00FB3B73">
        <w:t>Fine Arts</w:t>
      </w:r>
    </w:p>
    <w:p w14:paraId="5658D92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sz w:val="20"/>
        </w:rPr>
        <w:t>Damage</w:t>
      </w:r>
      <w:r w:rsidRPr="00637570">
        <w:rPr>
          <w:rFonts w:ascii="Arial" w:eastAsia="MS Mincho" w:hAnsi="Arial" w:cs="Arial"/>
          <w:sz w:val="20"/>
        </w:rPr>
        <w:t xml:space="preserve"> to Fine Arts the property of or belonging to the </w:t>
      </w:r>
      <w:r w:rsidRPr="00637570">
        <w:rPr>
          <w:rFonts w:ascii="Arial" w:eastAsia="MS Mincho" w:hAnsi="Arial" w:cs="Arial"/>
          <w:b/>
          <w:sz w:val="20"/>
        </w:rPr>
        <w:t>Insured</w:t>
      </w:r>
      <w:r w:rsidRPr="00637570">
        <w:rPr>
          <w:rFonts w:ascii="Arial" w:eastAsia="MS Mincho" w:hAnsi="Arial" w:cs="Arial"/>
          <w:sz w:val="20"/>
        </w:rPr>
        <w:t xml:space="preserve"> whilst anywhere within the Geographical Limits</w:t>
      </w:r>
    </w:p>
    <w:p w14:paraId="1B426922" w14:textId="77777777" w:rsidR="00637570" w:rsidRPr="00637570" w:rsidRDefault="00637570" w:rsidP="00242442">
      <w:pPr>
        <w:spacing w:after="120" w:line="240" w:lineRule="auto"/>
        <w:rPr>
          <w:rFonts w:ascii="Arial" w:eastAsia="MS Mincho" w:hAnsi="Arial" w:cs="Arial"/>
          <w:sz w:val="20"/>
        </w:rPr>
      </w:pPr>
      <w:r w:rsidRPr="00637570">
        <w:rPr>
          <w:rFonts w:ascii="Arial" w:eastAsia="MS Mincho" w:hAnsi="Arial" w:cs="Arial"/>
          <w:sz w:val="20"/>
        </w:rPr>
        <w:t xml:space="preserve">provided that: </w:t>
      </w:r>
    </w:p>
    <w:p w14:paraId="5D90C29B" w14:textId="77777777" w:rsidR="00637570" w:rsidRPr="00637570" w:rsidRDefault="00637570" w:rsidP="00242442">
      <w:pPr>
        <w:numPr>
          <w:ilvl w:val="0"/>
          <w:numId w:val="62"/>
        </w:numPr>
        <w:spacing w:line="240" w:lineRule="auto"/>
        <w:ind w:left="567" w:hanging="567"/>
        <w:contextualSpacing/>
        <w:rPr>
          <w:rFonts w:ascii="Arial" w:eastAsia="MS Mincho" w:hAnsi="Arial" w:cs="Arial"/>
          <w:sz w:val="20"/>
          <w:lang w:val="en-US"/>
        </w:rPr>
      </w:pPr>
      <w:r w:rsidRPr="00637570">
        <w:rPr>
          <w:rFonts w:ascii="Arial" w:eastAsia="MS Mincho" w:hAnsi="Arial" w:cs="Arial"/>
          <w:sz w:val="20"/>
          <w:lang w:val="en-US"/>
        </w:rPr>
        <w:t xml:space="preserve">the liability of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shall not exceed the cost of repairing or restoring the Fine Art to its condition that existed immediately prior to the </w:t>
      </w:r>
      <w:r w:rsidRPr="00637570">
        <w:rPr>
          <w:rFonts w:ascii="Arial" w:eastAsia="MS Mincho" w:hAnsi="Arial" w:cs="Arial"/>
          <w:b/>
          <w:sz w:val="20"/>
          <w:lang w:val="en-US"/>
        </w:rPr>
        <w:t>Damage</w:t>
      </w:r>
      <w:r w:rsidRPr="00637570">
        <w:rPr>
          <w:rFonts w:ascii="Arial" w:eastAsia="MS Mincho" w:hAnsi="Arial" w:cs="Arial"/>
          <w:sz w:val="20"/>
          <w:lang w:val="en-US"/>
        </w:rPr>
        <w:t xml:space="preserve"> or the cost of replacing the Fine Art whichever is the lesser; and</w:t>
      </w:r>
    </w:p>
    <w:p w14:paraId="6621F850"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in the event of </w:t>
      </w:r>
      <w:r w:rsidRPr="00637570">
        <w:rPr>
          <w:rFonts w:ascii="Arial" w:eastAsia="MS Mincho" w:hAnsi="Arial" w:cs="Arial"/>
          <w:b/>
          <w:sz w:val="20"/>
        </w:rPr>
        <w:t>Damage</w:t>
      </w:r>
      <w:r w:rsidRPr="00637570">
        <w:rPr>
          <w:rFonts w:ascii="Arial" w:eastAsia="MS Mincho" w:hAnsi="Arial" w:cs="Arial"/>
          <w:sz w:val="20"/>
        </w:rPr>
        <w:t xml:space="preserve"> to Fine Art which forms or is part of a pair or set the measure of </w:t>
      </w:r>
      <w:r w:rsidRPr="00637570">
        <w:rPr>
          <w:rFonts w:ascii="Arial" w:eastAsia="MS Mincho" w:hAnsi="Arial" w:cs="Arial"/>
          <w:b/>
          <w:sz w:val="20"/>
        </w:rPr>
        <w:t>Damage</w:t>
      </w:r>
      <w:r w:rsidRPr="00637570">
        <w:rPr>
          <w:rFonts w:ascii="Arial" w:eastAsia="MS Mincho" w:hAnsi="Arial" w:cs="Arial"/>
          <w:sz w:val="20"/>
        </w:rPr>
        <w:t xml:space="preserve"> shall be a reasonable and fair proportion of the total value of the pair or set allowing for the importance of such pair or set but such </w:t>
      </w:r>
      <w:r w:rsidRPr="00637570">
        <w:rPr>
          <w:rFonts w:ascii="Arial" w:eastAsia="MS Mincho" w:hAnsi="Arial" w:cs="Arial"/>
          <w:b/>
          <w:sz w:val="20"/>
        </w:rPr>
        <w:t>Damage</w:t>
      </w:r>
      <w:r w:rsidRPr="00637570">
        <w:rPr>
          <w:rFonts w:ascii="Arial" w:eastAsia="MS Mincho" w:hAnsi="Arial" w:cs="Arial"/>
          <w:sz w:val="20"/>
        </w:rPr>
        <w:t xml:space="preserve"> shall not be deemed to mean the total loss of the pair or set.</w:t>
      </w:r>
    </w:p>
    <w:p w14:paraId="6FDC842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For the purposes of this </w:t>
      </w:r>
      <w:r w:rsidRPr="00637570">
        <w:rPr>
          <w:rFonts w:ascii="Arial" w:eastAsia="MS Mincho" w:hAnsi="Arial" w:cs="Arial"/>
          <w:b/>
          <w:sz w:val="20"/>
        </w:rPr>
        <w:t>Extension</w:t>
      </w:r>
      <w:r w:rsidRPr="00637570">
        <w:rPr>
          <w:rFonts w:ascii="Arial" w:eastAsia="MS Mincho" w:hAnsi="Arial" w:cs="Arial"/>
          <w:sz w:val="20"/>
        </w:rPr>
        <w:t>:</w:t>
      </w:r>
    </w:p>
    <w:p w14:paraId="6ABDD057" w14:textId="182D5AD2"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Fine Art shall mean paintings, pictures, tapestries, </w:t>
      </w:r>
      <w:r w:rsidR="00FB3B73" w:rsidRPr="00637570">
        <w:rPr>
          <w:rFonts w:ascii="Arial" w:eastAsia="MS Mincho" w:hAnsi="Arial" w:cs="Arial"/>
          <w:sz w:val="20"/>
        </w:rPr>
        <w:t>etchings,</w:t>
      </w:r>
      <w:r w:rsidRPr="00637570">
        <w:rPr>
          <w:rFonts w:ascii="Arial" w:eastAsia="MS Mincho" w:hAnsi="Arial" w:cs="Arial"/>
          <w:sz w:val="20"/>
        </w:rPr>
        <w:t xml:space="preserve"> and other bona fide works of art including bronzes, marble, porcelain, statuary, rare books, manuscripts, antique furniture, antique silver, rare glass and rare objects of a historical value or artistic merit or of a precious nature.</w:t>
      </w:r>
    </w:p>
    <w:p w14:paraId="706784B3" w14:textId="3AF0B908" w:rsidR="00637570" w:rsidRPr="00E43A82" w:rsidRDefault="00637570" w:rsidP="005D5427">
      <w:pPr>
        <w:pStyle w:val="BodyText"/>
      </w:pPr>
      <w:r w:rsidRPr="00E43A82">
        <w:t>Involuntary Betterment</w:t>
      </w:r>
    </w:p>
    <w:p w14:paraId="0960CDC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more extensive replacement Property Insured of a like kind and quality where replacement is not obtainable.</w:t>
      </w:r>
    </w:p>
    <w:p w14:paraId="247A997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New Property Insured which is as similar as possible to that suffering </w:t>
      </w:r>
      <w:r w:rsidRPr="00637570">
        <w:rPr>
          <w:rFonts w:ascii="Arial" w:eastAsia="MS Mincho" w:hAnsi="Arial" w:cs="Arial"/>
          <w:b/>
          <w:sz w:val="20"/>
        </w:rPr>
        <w:t>Damage</w:t>
      </w:r>
      <w:r w:rsidRPr="00637570">
        <w:rPr>
          <w:rFonts w:ascii="Arial" w:eastAsia="MS Mincho" w:hAnsi="Arial" w:cs="Arial"/>
          <w:sz w:val="20"/>
        </w:rPr>
        <w:t xml:space="preserve"> and which is capable of performing the same function is deemed to be new property of a like kind and quality and in no event shall this be considered as a betterment to the </w:t>
      </w:r>
      <w:r w:rsidRPr="00637570">
        <w:rPr>
          <w:rFonts w:ascii="Arial" w:eastAsia="MS Mincho" w:hAnsi="Arial" w:cs="Arial"/>
          <w:b/>
          <w:sz w:val="20"/>
        </w:rPr>
        <w:t>Insured</w:t>
      </w:r>
      <w:r w:rsidRPr="00637570">
        <w:rPr>
          <w:rFonts w:ascii="Arial" w:eastAsia="MS Mincho" w:hAnsi="Arial" w:cs="Arial"/>
          <w:sz w:val="20"/>
        </w:rPr>
        <w:t>.</w:t>
      </w:r>
    </w:p>
    <w:p w14:paraId="7E58D28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also pay the cost of purchasing and installing technologically current Property Insured which is necessitated by the incompatibility between:</w:t>
      </w:r>
    </w:p>
    <w:p w14:paraId="4852BBA0" w14:textId="77777777" w:rsidR="00637570" w:rsidRPr="00637570" w:rsidRDefault="00637570" w:rsidP="00242442">
      <w:pPr>
        <w:numPr>
          <w:ilvl w:val="0"/>
          <w:numId w:val="60"/>
        </w:numPr>
        <w:spacing w:line="240" w:lineRule="auto"/>
        <w:ind w:left="567" w:hanging="567"/>
        <w:rPr>
          <w:rFonts w:ascii="Arial" w:eastAsia="MS Mincho" w:hAnsi="Arial" w:cs="Arial"/>
          <w:sz w:val="20"/>
        </w:rPr>
      </w:pPr>
      <w:r w:rsidRPr="00637570">
        <w:rPr>
          <w:rFonts w:ascii="Arial" w:eastAsia="MS Mincho" w:hAnsi="Arial" w:cs="Arial"/>
          <w:sz w:val="20"/>
        </w:rPr>
        <w:t xml:space="preserve">new Property Insured installed to replace Property Insured that has sustained </w:t>
      </w:r>
      <w:r w:rsidRPr="00637570">
        <w:rPr>
          <w:rFonts w:ascii="Arial" w:eastAsia="MS Mincho" w:hAnsi="Arial" w:cs="Arial"/>
          <w:b/>
          <w:sz w:val="20"/>
        </w:rPr>
        <w:t>Damage</w:t>
      </w:r>
      <w:r w:rsidRPr="00637570">
        <w:rPr>
          <w:rFonts w:ascii="Arial" w:eastAsia="MS Mincho" w:hAnsi="Arial" w:cs="Arial"/>
          <w:sz w:val="20"/>
        </w:rPr>
        <w:t>; and</w:t>
      </w:r>
    </w:p>
    <w:p w14:paraId="51E26426" w14:textId="77777777" w:rsidR="00637570" w:rsidRPr="00637570" w:rsidRDefault="00637570" w:rsidP="00242442">
      <w:pPr>
        <w:numPr>
          <w:ilvl w:val="0"/>
          <w:numId w:val="60"/>
        </w:numPr>
        <w:spacing w:line="240" w:lineRule="auto"/>
        <w:ind w:left="567" w:hanging="567"/>
        <w:rPr>
          <w:rFonts w:ascii="Arial" w:eastAsia="MS Mincho" w:hAnsi="Arial" w:cs="Arial"/>
          <w:sz w:val="20"/>
        </w:rPr>
      </w:pPr>
      <w:r w:rsidRPr="00637570">
        <w:rPr>
          <w:rFonts w:ascii="Arial" w:eastAsia="MS Mincho" w:hAnsi="Arial" w:cs="Arial"/>
          <w:sz w:val="20"/>
        </w:rPr>
        <w:t xml:space="preserve">undamaged existing Property Insured at the same </w:t>
      </w:r>
      <w:r w:rsidRPr="00637570">
        <w:rPr>
          <w:rFonts w:ascii="Arial" w:eastAsia="MS Mincho" w:hAnsi="Arial" w:cs="Arial"/>
          <w:b/>
          <w:sz w:val="20"/>
        </w:rPr>
        <w:t>Premises</w:t>
      </w:r>
      <w:r w:rsidRPr="00637570">
        <w:rPr>
          <w:rFonts w:ascii="Arial" w:eastAsia="MS Mincho" w:hAnsi="Arial" w:cs="Arial"/>
          <w:sz w:val="20"/>
        </w:rPr>
        <w:t xml:space="preserve"> or an interdependent premises; </w:t>
      </w:r>
    </w:p>
    <w:p w14:paraId="3FCA441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 xml:space="preserve">Insurer </w:t>
      </w:r>
      <w:r w:rsidRPr="00637570">
        <w:rPr>
          <w:rFonts w:ascii="Arial" w:eastAsia="MS Mincho" w:hAnsi="Arial" w:cs="Arial"/>
          <w:sz w:val="20"/>
        </w:rPr>
        <w:t>will only be liable for:</w:t>
      </w:r>
      <w:r w:rsidRPr="00637570">
        <w:rPr>
          <w:rFonts w:ascii="Arial" w:eastAsia="MS Mincho" w:hAnsi="Arial" w:cs="Arial"/>
          <w:b/>
          <w:sz w:val="20"/>
        </w:rPr>
        <w:t xml:space="preserve"> </w:t>
      </w:r>
    </w:p>
    <w:p w14:paraId="4DA20C87" w14:textId="77777777" w:rsidR="00637570" w:rsidRPr="00637570" w:rsidRDefault="00637570" w:rsidP="00242442">
      <w:pPr>
        <w:tabs>
          <w:tab w:val="left" w:pos="567"/>
        </w:tabs>
        <w:spacing w:line="240" w:lineRule="auto"/>
        <w:ind w:left="567" w:hanging="567"/>
        <w:rPr>
          <w:rFonts w:ascii="Arial" w:eastAsia="MS Mincho" w:hAnsi="Arial" w:cs="Arial"/>
          <w:b/>
          <w:sz w:val="20"/>
        </w:rPr>
      </w:pPr>
      <w:r w:rsidRPr="00637570">
        <w:rPr>
          <w:rFonts w:ascii="Arial" w:eastAsia="MS Mincho" w:hAnsi="Arial" w:cs="Arial"/>
          <w:sz w:val="20"/>
        </w:rPr>
        <w:t>(i)</w:t>
      </w:r>
      <w:r w:rsidRPr="00637570">
        <w:rPr>
          <w:rFonts w:ascii="Arial" w:eastAsia="MS Mincho" w:hAnsi="Arial" w:cs="Arial"/>
          <w:sz w:val="20"/>
        </w:rPr>
        <w:tab/>
        <w:t xml:space="preserve">the amount sufficient to enable the </w:t>
      </w:r>
      <w:r w:rsidRPr="00637570">
        <w:rPr>
          <w:rFonts w:ascii="Arial" w:eastAsia="MS Mincho" w:hAnsi="Arial" w:cs="Arial"/>
          <w:b/>
          <w:sz w:val="20"/>
        </w:rPr>
        <w:t>Insured</w:t>
      </w:r>
      <w:r w:rsidRPr="00637570">
        <w:rPr>
          <w:rFonts w:ascii="Arial" w:eastAsia="MS Mincho" w:hAnsi="Arial" w:cs="Arial"/>
          <w:sz w:val="20"/>
        </w:rPr>
        <w:t xml:space="preserve"> to resume </w:t>
      </w:r>
      <w:r w:rsidRPr="00637570">
        <w:rPr>
          <w:rFonts w:ascii="Arial" w:eastAsia="MS Mincho" w:hAnsi="Arial" w:cs="Arial"/>
          <w:b/>
          <w:sz w:val="20"/>
        </w:rPr>
        <w:t>Business</w:t>
      </w:r>
      <w:r w:rsidRPr="00637570">
        <w:rPr>
          <w:rFonts w:ascii="Arial" w:eastAsia="MS Mincho" w:hAnsi="Arial" w:cs="Arial"/>
          <w:sz w:val="20"/>
        </w:rPr>
        <w:t xml:space="preserve"> operations in substantially the same manner as before the </w:t>
      </w:r>
      <w:r w:rsidRPr="00637570">
        <w:rPr>
          <w:rFonts w:ascii="Arial" w:eastAsia="MS Mincho" w:hAnsi="Arial" w:cs="Arial"/>
          <w:b/>
          <w:sz w:val="20"/>
        </w:rPr>
        <w:t>Damage</w:t>
      </w:r>
      <w:r w:rsidRPr="00637570">
        <w:rPr>
          <w:rFonts w:ascii="Arial" w:eastAsia="MS Mincho" w:hAnsi="Arial" w:cs="Arial"/>
          <w:sz w:val="20"/>
        </w:rPr>
        <w:t>;</w:t>
      </w:r>
    </w:p>
    <w:p w14:paraId="6AC979B1"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 difference between:</w:t>
      </w:r>
    </w:p>
    <w:p w14:paraId="338BB98C" w14:textId="77777777" w:rsidR="00637570" w:rsidRPr="00637570" w:rsidRDefault="00637570" w:rsidP="00242442">
      <w:pPr>
        <w:spacing w:after="120" w:line="240" w:lineRule="auto"/>
        <w:ind w:left="1134"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highest sales value of the undamaged existing Property Insured at the same </w:t>
      </w:r>
      <w:r w:rsidRPr="00637570">
        <w:rPr>
          <w:rFonts w:ascii="Arial" w:eastAsia="MS Mincho" w:hAnsi="Arial" w:cs="Arial"/>
          <w:b/>
          <w:sz w:val="20"/>
        </w:rPr>
        <w:t xml:space="preserve">Premises </w:t>
      </w:r>
      <w:r w:rsidRPr="00637570">
        <w:rPr>
          <w:rFonts w:ascii="Arial" w:eastAsia="MS Mincho" w:hAnsi="Arial" w:cs="Arial"/>
          <w:sz w:val="20"/>
        </w:rPr>
        <w:t>or an interdependent premises; and</w:t>
      </w:r>
    </w:p>
    <w:p w14:paraId="1F47B6D6" w14:textId="77777777" w:rsidR="00637570" w:rsidRPr="00637570" w:rsidRDefault="00637570" w:rsidP="00242442">
      <w:pPr>
        <w:numPr>
          <w:ilvl w:val="1"/>
          <w:numId w:val="26"/>
        </w:numPr>
        <w:spacing w:line="240" w:lineRule="auto"/>
        <w:ind w:left="1134" w:hanging="567"/>
        <w:contextualSpacing/>
        <w:rPr>
          <w:rFonts w:ascii="Arial" w:eastAsia="MS Mincho" w:hAnsi="Arial" w:cs="Arial"/>
          <w:sz w:val="20"/>
          <w:lang w:val="en-US"/>
        </w:rPr>
      </w:pPr>
      <w:r w:rsidRPr="00637570">
        <w:rPr>
          <w:rFonts w:ascii="Arial" w:eastAsia="MS Mincho" w:hAnsi="Arial" w:cs="Arial"/>
          <w:sz w:val="20"/>
          <w:lang w:val="en-US"/>
        </w:rPr>
        <w:t>the installed cost of the technologically current Property Insured.</w:t>
      </w:r>
    </w:p>
    <w:p w14:paraId="6D02ED54" w14:textId="16CC53F9" w:rsidR="00637570" w:rsidRPr="00E43A82" w:rsidRDefault="00637570" w:rsidP="005D5427">
      <w:pPr>
        <w:pStyle w:val="BodyText"/>
      </w:pPr>
      <w:r w:rsidRPr="00E43A82">
        <w:t>Loan Property Insured</w:t>
      </w:r>
    </w:p>
    <w:p w14:paraId="51172D85" w14:textId="79A3B7F6"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Property Insured loaned to the </w:t>
      </w:r>
      <w:r w:rsidRPr="00637570">
        <w:rPr>
          <w:rFonts w:ascii="Arial" w:eastAsia="MS Mincho" w:hAnsi="Arial" w:cs="Arial"/>
          <w:b/>
          <w:sz w:val="20"/>
        </w:rPr>
        <w:t>Insured</w:t>
      </w:r>
      <w:r w:rsidRPr="00637570">
        <w:rPr>
          <w:rFonts w:ascii="Arial" w:eastAsia="MS Mincho" w:hAnsi="Arial" w:cs="Arial"/>
          <w:sz w:val="20"/>
        </w:rPr>
        <w:t xml:space="preserve"> in substitution of existing Property Insured which is being serviced, maintained, cleaned or repaired.</w:t>
      </w:r>
    </w:p>
    <w:p w14:paraId="10E767A0" w14:textId="77777777" w:rsidR="00FB4FDE" w:rsidRDefault="00FB4FDE" w:rsidP="004C75F8">
      <w:pPr>
        <w:pStyle w:val="BodyText"/>
        <w:rPr>
          <w:lang w:val="en-US"/>
        </w:rPr>
      </w:pPr>
    </w:p>
    <w:p w14:paraId="46B4C194" w14:textId="77777777" w:rsidR="00FB4FDE" w:rsidRDefault="00FB4FDE" w:rsidP="004C75F8">
      <w:pPr>
        <w:pStyle w:val="BodyText"/>
        <w:rPr>
          <w:lang w:val="en-US"/>
        </w:rPr>
      </w:pPr>
    </w:p>
    <w:p w14:paraId="5C8C03B0" w14:textId="24EA2C5D" w:rsidR="004C75F8" w:rsidRDefault="004C75F8" w:rsidP="004C75F8">
      <w:pPr>
        <w:pStyle w:val="BodyText"/>
        <w:rPr>
          <w:lang w:val="en-US"/>
        </w:rPr>
      </w:pPr>
      <w:r>
        <w:rPr>
          <w:lang w:val="en-US"/>
        </w:rPr>
        <w:lastRenderedPageBreak/>
        <w:t>Marine General Average</w:t>
      </w:r>
    </w:p>
    <w:p w14:paraId="6EB91A17" w14:textId="1EBF0F67" w:rsidR="006D3849" w:rsidRPr="00E86C7C" w:rsidRDefault="006D3849" w:rsidP="004C75F8">
      <w:pPr>
        <w:pStyle w:val="BodyText"/>
        <w:rPr>
          <w:sz w:val="20"/>
          <w:lang w:val="en-US"/>
        </w:rPr>
      </w:pPr>
      <w:r w:rsidRPr="00E86C7C">
        <w:rPr>
          <w:sz w:val="20"/>
          <w:lang w:val="en-US"/>
        </w:rPr>
        <w:t xml:space="preserve">This </w:t>
      </w:r>
      <w:r w:rsidRPr="00E86C7C">
        <w:rPr>
          <w:b/>
          <w:sz w:val="20"/>
          <w:lang w:val="en-US"/>
        </w:rPr>
        <w:t xml:space="preserve">Extension </w:t>
      </w:r>
      <w:r w:rsidRPr="00E86C7C">
        <w:rPr>
          <w:sz w:val="20"/>
          <w:lang w:val="en-US"/>
        </w:rPr>
        <w:t xml:space="preserve">will indemnify the </w:t>
      </w:r>
      <w:r w:rsidRPr="00E86C7C">
        <w:rPr>
          <w:b/>
          <w:sz w:val="20"/>
          <w:lang w:val="en-US"/>
        </w:rPr>
        <w:t>Insured</w:t>
      </w:r>
      <w:r w:rsidRPr="00E86C7C">
        <w:rPr>
          <w:sz w:val="20"/>
          <w:lang w:val="en-US"/>
        </w:rPr>
        <w:t xml:space="preserve"> for General Average Contributions and Salvage Charges whist the Property Insured is being transported by sea between any countries within the </w:t>
      </w:r>
      <w:r w:rsidR="002E3412" w:rsidRPr="00E86C7C">
        <w:rPr>
          <w:sz w:val="20"/>
          <w:lang w:val="en-US"/>
        </w:rPr>
        <w:t>Territorial L</w:t>
      </w:r>
      <w:r w:rsidRPr="00E86C7C">
        <w:rPr>
          <w:sz w:val="20"/>
          <w:lang w:val="en-US"/>
        </w:rPr>
        <w:t xml:space="preserve">imits, provided that the Property Insured is otherwise covered for loss or </w:t>
      </w:r>
      <w:r w:rsidRPr="00E86C7C">
        <w:rPr>
          <w:b/>
          <w:sz w:val="20"/>
          <w:lang w:val="en-US"/>
        </w:rPr>
        <w:t>Damage</w:t>
      </w:r>
      <w:r w:rsidRPr="00E86C7C">
        <w:rPr>
          <w:sz w:val="20"/>
          <w:lang w:val="en-US"/>
        </w:rPr>
        <w:t xml:space="preserve"> under this </w:t>
      </w:r>
      <w:r w:rsidRPr="00E86C7C">
        <w:rPr>
          <w:b/>
          <w:sz w:val="20"/>
          <w:lang w:val="en-US"/>
        </w:rPr>
        <w:t>Policy</w:t>
      </w:r>
      <w:r w:rsidRPr="00E86C7C">
        <w:rPr>
          <w:sz w:val="20"/>
          <w:lang w:val="en-US"/>
        </w:rPr>
        <w:t xml:space="preserve"> and the liability of the </w:t>
      </w:r>
      <w:r w:rsidR="002E3412" w:rsidRPr="00E86C7C">
        <w:rPr>
          <w:b/>
          <w:sz w:val="20"/>
          <w:lang w:val="en-US"/>
        </w:rPr>
        <w:t>Insurer</w:t>
      </w:r>
      <w:r w:rsidRPr="00E86C7C">
        <w:rPr>
          <w:b/>
          <w:sz w:val="20"/>
          <w:lang w:val="en-US"/>
        </w:rPr>
        <w:t xml:space="preserve"> </w:t>
      </w:r>
      <w:r w:rsidRPr="00E86C7C">
        <w:rPr>
          <w:sz w:val="20"/>
          <w:lang w:val="en-US"/>
        </w:rPr>
        <w:t xml:space="preserve">does not exceed the </w:t>
      </w:r>
      <w:r w:rsidRPr="00E86C7C">
        <w:rPr>
          <w:b/>
          <w:sz w:val="20"/>
          <w:lang w:val="en-US"/>
        </w:rPr>
        <w:t>Sum Insured</w:t>
      </w:r>
      <w:r w:rsidRPr="00E86C7C">
        <w:rPr>
          <w:sz w:val="20"/>
          <w:lang w:val="en-US"/>
        </w:rPr>
        <w:t xml:space="preserve"> for the Insured items</w:t>
      </w:r>
      <w:r w:rsidRPr="00E86C7C">
        <w:rPr>
          <w:b/>
          <w:sz w:val="20"/>
          <w:lang w:val="en-US"/>
        </w:rPr>
        <w:t>.</w:t>
      </w:r>
    </w:p>
    <w:p w14:paraId="30FF4BB5" w14:textId="7725DC5D" w:rsidR="00637570" w:rsidRPr="00E43A82" w:rsidRDefault="00637570" w:rsidP="005D5427">
      <w:pPr>
        <w:pStyle w:val="BodyText"/>
        <w:rPr>
          <w:lang w:val="en-US"/>
        </w:rPr>
      </w:pPr>
      <w:r w:rsidRPr="00E43A82">
        <w:rPr>
          <w:lang w:val="en-US"/>
        </w:rPr>
        <w:t>Transit Extension</w:t>
      </w:r>
    </w:p>
    <w:p w14:paraId="50645166" w14:textId="7722CD0C"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whilst the same is in transit anywhere in the </w:t>
      </w:r>
      <w:r w:rsidR="00043B59" w:rsidRPr="00043B59">
        <w:rPr>
          <w:rFonts w:ascii="Arial" w:eastAsia="MS Mincho" w:hAnsi="Arial" w:cs="Arial"/>
          <w:iCs/>
          <w:sz w:val="20"/>
          <w:lang w:val="en-US"/>
        </w:rPr>
        <w:t>world</w:t>
      </w:r>
      <w:r w:rsidRPr="00637570">
        <w:rPr>
          <w:rFonts w:ascii="Arial" w:eastAsia="MS Mincho" w:hAnsi="Arial" w:cs="Arial"/>
          <w:iCs/>
          <w:sz w:val="20"/>
          <w:lang w:val="en-US"/>
        </w:rPr>
        <w:t xml:space="preserve">, always provided that such transits are undertaken in connection with moving the Property Insured to and from the </w:t>
      </w:r>
      <w:r w:rsidRPr="00637570">
        <w:rPr>
          <w:rFonts w:ascii="Arial" w:eastAsia="MS Mincho" w:hAnsi="Arial" w:cs="Arial"/>
          <w:b/>
          <w:iCs/>
          <w:sz w:val="20"/>
          <w:lang w:val="en-US"/>
        </w:rPr>
        <w:t>Insured’s Premises</w:t>
      </w:r>
      <w:r w:rsidRPr="00637570">
        <w:rPr>
          <w:rFonts w:ascii="Arial" w:eastAsia="MS Mincho" w:hAnsi="Arial" w:cs="Arial"/>
          <w:iCs/>
          <w:sz w:val="20"/>
          <w:lang w:val="en-US"/>
        </w:rPr>
        <w:t xml:space="preserve"> to a location where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is undertaking work.</w:t>
      </w:r>
    </w:p>
    <w:p w14:paraId="4065A5F5"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is in addition to the transit cover provided under the Exhibitions and Temporary Removal Extensions</w:t>
      </w:r>
    </w:p>
    <w:p w14:paraId="0BE37C04" w14:textId="14F521D7" w:rsidR="00637570" w:rsidRPr="00E43A82" w:rsidRDefault="00637570" w:rsidP="005D5427">
      <w:pPr>
        <w:pStyle w:val="Heading3"/>
        <w:spacing w:before="120"/>
      </w:pPr>
      <w:r w:rsidRPr="00E43A82">
        <w:rPr>
          <w:lang w:val="en-US"/>
        </w:rPr>
        <w:t xml:space="preserve">Optional </w:t>
      </w:r>
      <w:r w:rsidRPr="00E43A82">
        <w:t>Extensions</w:t>
      </w:r>
    </w:p>
    <w:p w14:paraId="3119660B" w14:textId="5A149123" w:rsidR="00637570" w:rsidRPr="00637570" w:rsidRDefault="00637570" w:rsidP="00242442">
      <w:pPr>
        <w:spacing w:before="0" w:line="240" w:lineRule="auto"/>
        <w:rPr>
          <w:rFonts w:ascii="Arial" w:eastAsia="MS Mincho" w:hAnsi="Arial" w:cs="Arial"/>
          <w:iCs/>
          <w:sz w:val="20"/>
          <w:lang w:val="en-US"/>
        </w:rPr>
      </w:pPr>
      <w:r w:rsidRPr="00637570">
        <w:rPr>
          <w:rFonts w:ascii="Arial" w:eastAsia="MS Mincho" w:hAnsi="Arial" w:cs="Arial"/>
          <w:iCs/>
          <w:sz w:val="20"/>
          <w:lang w:val="en-US"/>
        </w:rPr>
        <w:t xml:space="preserve">(Operative only if stated in the </w:t>
      </w:r>
      <w:r w:rsidR="00B8444B" w:rsidRPr="00B8444B">
        <w:rPr>
          <w:rFonts w:ascii="Arial" w:eastAsia="MS Mincho" w:hAnsi="Arial" w:cs="Arial"/>
          <w:b/>
          <w:iCs/>
          <w:sz w:val="20"/>
          <w:lang w:val="en-US"/>
        </w:rPr>
        <w:t>S</w:t>
      </w:r>
      <w:r w:rsidRPr="00637570">
        <w:rPr>
          <w:rFonts w:ascii="Arial" w:eastAsia="MS Mincho" w:hAnsi="Arial" w:cs="Arial"/>
          <w:b/>
          <w:iCs/>
          <w:sz w:val="20"/>
          <w:lang w:val="en-US"/>
        </w:rPr>
        <w:t>pecification</w:t>
      </w:r>
      <w:r w:rsidRPr="00637570">
        <w:rPr>
          <w:rFonts w:ascii="Arial" w:eastAsia="MS Mincho" w:hAnsi="Arial" w:cs="Arial"/>
          <w:iCs/>
          <w:sz w:val="20"/>
          <w:lang w:val="en-US"/>
        </w:rPr>
        <w:t>)</w:t>
      </w:r>
    </w:p>
    <w:p w14:paraId="7B17789B" w14:textId="29015963" w:rsidR="00637570" w:rsidRPr="00E43A82" w:rsidRDefault="004F1241" w:rsidP="00242442">
      <w:pPr>
        <w:spacing w:line="240" w:lineRule="auto"/>
        <w:rPr>
          <w:rFonts w:ascii="Arial" w:eastAsia="MS Mincho" w:hAnsi="Arial" w:cs="Arial"/>
          <w:bCs/>
          <w:iCs/>
          <w:sz w:val="20"/>
          <w:lang w:val="en-US"/>
        </w:rPr>
      </w:pPr>
      <w:r w:rsidRPr="00E43A82">
        <w:rPr>
          <w:rFonts w:ascii="Arial" w:eastAsia="MS Mincho" w:hAnsi="Arial" w:cs="Arial"/>
          <w:bCs/>
          <w:iCs/>
          <w:sz w:val="20"/>
          <w:lang w:val="en-US"/>
        </w:rPr>
        <w:t xml:space="preserve">A - </w:t>
      </w:r>
      <w:r w:rsidR="00637570" w:rsidRPr="00E43A82">
        <w:rPr>
          <w:rFonts w:ascii="Arial" w:eastAsia="MS Mincho" w:hAnsi="Arial" w:cs="Arial"/>
          <w:bCs/>
          <w:iCs/>
          <w:sz w:val="20"/>
          <w:lang w:val="en-US"/>
        </w:rPr>
        <w:t>Hired-in Property</w:t>
      </w:r>
    </w:p>
    <w:p w14:paraId="5580E4A7" w14:textId="20E6FB97" w:rsidR="00637570" w:rsidRDefault="00637570" w:rsidP="00E43A82">
      <w:pPr>
        <w:spacing w:after="120" w:line="240" w:lineRule="auto"/>
        <w:rPr>
          <w:rFonts w:ascii="Arial" w:eastAsia="MS Mincho" w:hAnsi="Arial" w:cs="Arial"/>
          <w:iCs/>
          <w:sz w:val="20"/>
          <w:lang w:val="en-US"/>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sz w:val="20"/>
        </w:rPr>
        <w:t xml:space="preserve">payments to </w:t>
      </w: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respect of:</w:t>
      </w:r>
    </w:p>
    <w:p w14:paraId="584EA4AC" w14:textId="21359B6D" w:rsidR="003348FC" w:rsidRPr="003348FC" w:rsidRDefault="003348FC" w:rsidP="00535D86">
      <w:pPr>
        <w:pStyle w:val="ListParagraph"/>
        <w:numPr>
          <w:ilvl w:val="0"/>
          <w:numId w:val="63"/>
        </w:numPr>
        <w:spacing w:after="120" w:line="240" w:lineRule="auto"/>
        <w:ind w:left="567" w:hanging="567"/>
        <w:rPr>
          <w:rFonts w:ascii="Arial" w:eastAsia="MS Mincho" w:hAnsi="Arial" w:cs="Arial"/>
          <w:iCs/>
          <w:sz w:val="20"/>
          <w:lang w:val="en-US"/>
        </w:rPr>
      </w:pPr>
      <w:r>
        <w:rPr>
          <w:rFonts w:ascii="Arial" w:eastAsia="MS Mincho" w:hAnsi="Arial" w:cs="Arial"/>
          <w:iCs/>
          <w:sz w:val="20"/>
          <w:lang w:val="en-US"/>
        </w:rPr>
        <w:t xml:space="preserve">legal liability for </w:t>
      </w:r>
      <w:r w:rsidRPr="003348FC">
        <w:rPr>
          <w:rFonts w:ascii="Arial" w:eastAsia="MS Mincho" w:hAnsi="Arial" w:cs="Arial"/>
          <w:b/>
          <w:bCs/>
          <w:iCs/>
          <w:sz w:val="20"/>
          <w:lang w:val="en-US"/>
        </w:rPr>
        <w:t>Damage</w:t>
      </w:r>
      <w:r>
        <w:rPr>
          <w:rFonts w:ascii="Arial" w:eastAsia="MS Mincho" w:hAnsi="Arial" w:cs="Arial"/>
          <w:iCs/>
          <w:sz w:val="20"/>
          <w:lang w:val="en-US"/>
        </w:rPr>
        <w:t xml:space="preserve"> to hired-in Property Insured under the terms of the hiring agreement or otherwise to pay compensation for </w:t>
      </w:r>
      <w:r w:rsidRPr="003348FC">
        <w:rPr>
          <w:rFonts w:ascii="Arial" w:eastAsia="MS Mincho" w:hAnsi="Arial" w:cs="Arial"/>
          <w:b/>
          <w:bCs/>
          <w:iCs/>
          <w:sz w:val="20"/>
          <w:lang w:val="en-US"/>
        </w:rPr>
        <w:t>Damage</w:t>
      </w:r>
      <w:r>
        <w:rPr>
          <w:rFonts w:ascii="Arial" w:eastAsia="MS Mincho" w:hAnsi="Arial" w:cs="Arial"/>
          <w:iCs/>
          <w:sz w:val="20"/>
          <w:lang w:val="en-US"/>
        </w:rPr>
        <w:t xml:space="preserve"> to property Insured described in the </w:t>
      </w:r>
      <w:r w:rsidRPr="003348FC">
        <w:rPr>
          <w:rFonts w:ascii="Arial" w:eastAsia="MS Mincho" w:hAnsi="Arial" w:cs="Arial"/>
          <w:b/>
          <w:bCs/>
          <w:iCs/>
          <w:sz w:val="20"/>
          <w:lang w:val="en-US"/>
        </w:rPr>
        <w:t>Specification</w:t>
      </w:r>
      <w:r>
        <w:rPr>
          <w:rFonts w:ascii="Arial" w:eastAsia="MS Mincho" w:hAnsi="Arial" w:cs="Arial"/>
          <w:iCs/>
          <w:sz w:val="20"/>
          <w:lang w:val="en-US"/>
        </w:rPr>
        <w:t>;</w:t>
      </w:r>
    </w:p>
    <w:p w14:paraId="1CE47018" w14:textId="4346244B" w:rsidR="00637570" w:rsidRPr="003348FC" w:rsidRDefault="00637570" w:rsidP="00535D86">
      <w:pPr>
        <w:numPr>
          <w:ilvl w:val="0"/>
          <w:numId w:val="63"/>
        </w:numPr>
        <w:spacing w:before="0" w:line="240" w:lineRule="auto"/>
        <w:ind w:left="567" w:hanging="567"/>
        <w:contextualSpacing/>
        <w:rPr>
          <w:rFonts w:ascii="Arial" w:eastAsia="MS Mincho" w:hAnsi="Arial" w:cs="Arial"/>
          <w:iCs/>
          <w:sz w:val="20"/>
          <w:lang w:val="en-US"/>
        </w:rPr>
      </w:pPr>
      <w:r w:rsidRPr="003348FC">
        <w:rPr>
          <w:rFonts w:ascii="Arial" w:eastAsia="MS Mincho" w:hAnsi="Arial" w:cs="Arial"/>
          <w:iCs/>
          <w:sz w:val="20"/>
          <w:lang w:val="en-US"/>
        </w:rPr>
        <w:t xml:space="preserve">legal liability under the terms of the hiring agreement to pay continuing hire charges incurred under the terms of the hiring in agreement in consequence of </w:t>
      </w:r>
      <w:r w:rsidRPr="003348FC">
        <w:rPr>
          <w:rFonts w:ascii="Arial" w:eastAsia="MS Mincho" w:hAnsi="Arial" w:cs="Arial"/>
          <w:b/>
          <w:iCs/>
          <w:sz w:val="20"/>
          <w:lang w:val="en-US"/>
        </w:rPr>
        <w:t>Damage</w:t>
      </w:r>
      <w:r w:rsidRPr="003348FC">
        <w:rPr>
          <w:rFonts w:ascii="Arial" w:eastAsia="MS Mincho" w:hAnsi="Arial" w:cs="Arial"/>
          <w:iCs/>
          <w:sz w:val="20"/>
          <w:lang w:val="en-US"/>
        </w:rPr>
        <w:t xml:space="preserve"> to hired-in Property Insured for which the </w:t>
      </w:r>
      <w:r w:rsidRPr="003348FC">
        <w:rPr>
          <w:rFonts w:ascii="Arial" w:eastAsia="MS Mincho" w:hAnsi="Arial" w:cs="Arial"/>
          <w:b/>
          <w:iCs/>
          <w:sz w:val="20"/>
          <w:lang w:val="en-US"/>
        </w:rPr>
        <w:t>Insurer</w:t>
      </w:r>
      <w:r w:rsidRPr="003348FC">
        <w:rPr>
          <w:rFonts w:ascii="Arial" w:eastAsia="MS Mincho" w:hAnsi="Arial" w:cs="Arial"/>
          <w:iCs/>
          <w:sz w:val="20"/>
          <w:lang w:val="en-US"/>
        </w:rPr>
        <w:t xml:space="preserve"> have admitted liability; </w:t>
      </w:r>
    </w:p>
    <w:p w14:paraId="5E6FB2B6" w14:textId="66888F4B" w:rsidR="00B8444B" w:rsidRDefault="00637570" w:rsidP="00242442">
      <w:pPr>
        <w:spacing w:line="240" w:lineRule="auto"/>
        <w:rPr>
          <w:rFonts w:ascii="Arial" w:eastAsia="MS Mincho" w:hAnsi="Arial" w:cs="Arial"/>
          <w:iCs/>
          <w:sz w:val="20"/>
        </w:rPr>
      </w:pPr>
      <w:r w:rsidRPr="00637570">
        <w:rPr>
          <w:rFonts w:ascii="Arial" w:eastAsia="MS Mincho" w:hAnsi="Arial" w:cs="Arial"/>
          <w:iCs/>
          <w:sz w:val="20"/>
        </w:rPr>
        <w:t xml:space="preserve">provided that the </w:t>
      </w:r>
      <w:r w:rsidRPr="00637570">
        <w:rPr>
          <w:rFonts w:ascii="Arial" w:eastAsia="MS Mincho" w:hAnsi="Arial" w:cs="Arial"/>
          <w:b/>
          <w:iCs/>
          <w:sz w:val="20"/>
        </w:rPr>
        <w:t xml:space="preserve">Insurer’s </w:t>
      </w:r>
      <w:r w:rsidRPr="00637570">
        <w:rPr>
          <w:rFonts w:ascii="Arial" w:eastAsia="MS Mincho" w:hAnsi="Arial" w:cs="Arial"/>
          <w:iCs/>
          <w:sz w:val="20"/>
        </w:rPr>
        <w:t>maximum liability will</w:t>
      </w:r>
      <w:r w:rsidR="00B8444B">
        <w:rPr>
          <w:rFonts w:ascii="Arial" w:eastAsia="MS Mincho" w:hAnsi="Arial" w:cs="Arial"/>
          <w:iCs/>
          <w:sz w:val="20"/>
        </w:rPr>
        <w:t>:</w:t>
      </w:r>
    </w:p>
    <w:p w14:paraId="361CEC95" w14:textId="2A95D676" w:rsidR="00B8444B" w:rsidRPr="00B8444B" w:rsidRDefault="00B8444B" w:rsidP="00242442">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B8444B">
        <w:rPr>
          <w:rFonts w:asciiTheme="majorHAnsi" w:hAnsiTheme="majorHAnsi" w:cstheme="majorHAnsi"/>
          <w:sz w:val="20"/>
          <w:lang w:val="en-US"/>
        </w:rPr>
        <w:t xml:space="preserve">(i) </w:t>
      </w:r>
      <w:r w:rsidRPr="00B8444B">
        <w:rPr>
          <w:rFonts w:asciiTheme="majorHAnsi" w:hAnsiTheme="majorHAnsi" w:cstheme="majorHAnsi"/>
          <w:sz w:val="20"/>
          <w:lang w:val="en-US"/>
        </w:rPr>
        <w:tab/>
        <w:t xml:space="preserve">commence from the date of the </w:t>
      </w:r>
      <w:r w:rsidRPr="009E03B5">
        <w:rPr>
          <w:rFonts w:asciiTheme="majorHAnsi" w:hAnsiTheme="majorHAnsi" w:cstheme="majorHAnsi"/>
          <w:b/>
          <w:bCs/>
          <w:sz w:val="20"/>
          <w:lang w:val="en-US"/>
        </w:rPr>
        <w:t>Damage</w:t>
      </w:r>
      <w:r w:rsidRPr="00B8444B">
        <w:rPr>
          <w:rFonts w:asciiTheme="majorHAnsi" w:hAnsiTheme="majorHAnsi" w:cstheme="majorHAnsi"/>
          <w:sz w:val="20"/>
          <w:lang w:val="en-US"/>
        </w:rPr>
        <w:t>, and end when such Property Insured has</w:t>
      </w:r>
      <w:r w:rsidR="009E03B5">
        <w:rPr>
          <w:rFonts w:asciiTheme="majorHAnsi" w:hAnsiTheme="majorHAnsi" w:cstheme="majorHAnsi"/>
          <w:sz w:val="20"/>
          <w:lang w:val="en-US"/>
        </w:rPr>
        <w:t xml:space="preserve"> </w:t>
      </w:r>
      <w:r w:rsidRPr="00B8444B">
        <w:rPr>
          <w:rFonts w:asciiTheme="majorHAnsi" w:hAnsiTheme="majorHAnsi" w:cstheme="majorHAnsi"/>
          <w:sz w:val="20"/>
          <w:lang w:val="en-US"/>
        </w:rPr>
        <w:t>been repaired or replaced,</w:t>
      </w:r>
    </w:p>
    <w:p w14:paraId="1A1D0654" w14:textId="2256B583" w:rsidR="00B8444B" w:rsidRPr="00B8444B" w:rsidRDefault="00B8444B" w:rsidP="00242442">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B8444B">
        <w:rPr>
          <w:rFonts w:asciiTheme="majorHAnsi" w:hAnsiTheme="majorHAnsi" w:cstheme="majorHAnsi"/>
          <w:sz w:val="20"/>
          <w:lang w:val="en-US"/>
        </w:rPr>
        <w:t xml:space="preserve">(ii) </w:t>
      </w:r>
      <w:r w:rsidRPr="00B8444B">
        <w:rPr>
          <w:rFonts w:asciiTheme="majorHAnsi" w:hAnsiTheme="majorHAnsi" w:cstheme="majorHAnsi"/>
          <w:sz w:val="20"/>
          <w:lang w:val="en-US"/>
        </w:rPr>
        <w:tab/>
        <w:t xml:space="preserve">not exceed the amount shown in the </w:t>
      </w:r>
      <w:r w:rsidRPr="009E03B5">
        <w:rPr>
          <w:rFonts w:asciiTheme="majorHAnsi" w:hAnsiTheme="majorHAnsi" w:cstheme="majorHAnsi"/>
          <w:b/>
          <w:bCs/>
          <w:sz w:val="20"/>
          <w:lang w:val="en-US"/>
        </w:rPr>
        <w:t>S</w:t>
      </w:r>
      <w:r w:rsidR="003348FC">
        <w:rPr>
          <w:rFonts w:asciiTheme="majorHAnsi" w:hAnsiTheme="majorHAnsi" w:cstheme="majorHAnsi"/>
          <w:b/>
          <w:bCs/>
          <w:sz w:val="20"/>
          <w:lang w:val="en-US"/>
        </w:rPr>
        <w:t>pecification</w:t>
      </w:r>
      <w:r w:rsidRPr="00B8444B">
        <w:rPr>
          <w:rFonts w:asciiTheme="majorHAnsi" w:hAnsiTheme="majorHAnsi" w:cstheme="majorHAnsi"/>
          <w:sz w:val="20"/>
          <w:lang w:val="en-US"/>
        </w:rPr>
        <w:t xml:space="preserve"> in respect of any one accident or series</w:t>
      </w:r>
      <w:r w:rsidR="009E03B5">
        <w:rPr>
          <w:rFonts w:asciiTheme="majorHAnsi" w:hAnsiTheme="majorHAnsi" w:cstheme="majorHAnsi"/>
          <w:sz w:val="20"/>
          <w:lang w:val="en-US"/>
        </w:rPr>
        <w:t xml:space="preserve"> </w:t>
      </w:r>
      <w:r w:rsidRPr="00B8444B">
        <w:rPr>
          <w:rFonts w:asciiTheme="majorHAnsi" w:hAnsiTheme="majorHAnsi" w:cstheme="majorHAnsi"/>
          <w:sz w:val="20"/>
          <w:lang w:val="en-US"/>
        </w:rPr>
        <w:t>of accidents arising out of any one occurrence.</w:t>
      </w:r>
    </w:p>
    <w:p w14:paraId="095012EC" w14:textId="33CEF478" w:rsidR="00637570" w:rsidRPr="003348FC" w:rsidRDefault="004F1241" w:rsidP="00242442">
      <w:pPr>
        <w:spacing w:line="240" w:lineRule="auto"/>
        <w:rPr>
          <w:rFonts w:ascii="Arial" w:eastAsia="MS Mincho" w:hAnsi="Arial" w:cs="Arial"/>
          <w:bCs/>
          <w:iCs/>
          <w:sz w:val="20"/>
          <w:lang w:val="en-US"/>
        </w:rPr>
      </w:pPr>
      <w:r w:rsidRPr="003348FC">
        <w:rPr>
          <w:rFonts w:ascii="Arial" w:eastAsia="MS Mincho" w:hAnsi="Arial" w:cs="Arial"/>
          <w:bCs/>
          <w:iCs/>
          <w:sz w:val="20"/>
          <w:lang w:val="en-US"/>
        </w:rPr>
        <w:t xml:space="preserve">B - </w:t>
      </w:r>
      <w:r w:rsidR="00637570" w:rsidRPr="003348FC">
        <w:rPr>
          <w:rFonts w:ascii="Arial" w:eastAsia="MS Mincho" w:hAnsi="Arial" w:cs="Arial"/>
          <w:bCs/>
          <w:iCs/>
          <w:sz w:val="20"/>
          <w:lang w:val="en-US"/>
        </w:rPr>
        <w:t>Hired-out Property</w:t>
      </w:r>
    </w:p>
    <w:p w14:paraId="77508E45" w14:textId="1C4597DA" w:rsidR="00637570" w:rsidRDefault="00637570" w:rsidP="00242442">
      <w:pPr>
        <w:spacing w:line="240" w:lineRule="auto"/>
        <w:rPr>
          <w:rFonts w:ascii="Arial" w:eastAsia="MS Mincho" w:hAnsi="Arial" w:cs="Arial"/>
          <w:iCs/>
          <w:sz w:val="20"/>
          <w:lang w:val="en-US"/>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Property Insured whilst hired out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provided always that all such hires remain subject to conditions of hire in line with current industry standards and that such conditions have been lodged with and agreed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6E3CD18A" w14:textId="77777777" w:rsidR="00FB4FDE" w:rsidRDefault="00637570" w:rsidP="00FB4FDE">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exercise rights of subrogation against the hirer where the </w:t>
      </w:r>
      <w:r w:rsidRPr="00637570">
        <w:rPr>
          <w:rFonts w:ascii="Arial" w:eastAsia="MS Mincho" w:hAnsi="Arial" w:cs="Arial"/>
          <w:b/>
          <w:iCs/>
          <w:sz w:val="20"/>
          <w:lang w:val="en-US"/>
        </w:rPr>
        <w:t>Insured’s</w:t>
      </w:r>
      <w:r w:rsidRPr="00637570">
        <w:rPr>
          <w:rFonts w:ascii="Arial" w:eastAsia="MS Mincho" w:hAnsi="Arial" w:cs="Arial"/>
          <w:iCs/>
          <w:sz w:val="20"/>
          <w:lang w:val="en-US"/>
        </w:rPr>
        <w:t xml:space="preserve"> hire invoice so specifies.</w:t>
      </w:r>
    </w:p>
    <w:p w14:paraId="6A0349CA" w14:textId="35F40A53" w:rsidR="00637570" w:rsidRDefault="00637570" w:rsidP="00FB4FDE">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Whenever the Property Insured is hired in for rehire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the hiring conditions will be no less onerous than those under which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hired in such Property Insured.</w:t>
      </w:r>
    </w:p>
    <w:p w14:paraId="44A5729F" w14:textId="08199250" w:rsidR="00B8444B" w:rsidRPr="00B8444B" w:rsidRDefault="00B8444B" w:rsidP="00242442">
      <w:pPr>
        <w:autoSpaceDE w:val="0"/>
        <w:autoSpaceDN w:val="0"/>
        <w:adjustRightInd w:val="0"/>
        <w:spacing w:line="240" w:lineRule="auto"/>
        <w:rPr>
          <w:rFonts w:asciiTheme="majorHAnsi" w:eastAsia="MS Mincho" w:hAnsiTheme="majorHAnsi" w:cstheme="majorHAnsi"/>
          <w:iCs/>
          <w:sz w:val="20"/>
          <w:lang w:val="en-US"/>
        </w:rPr>
      </w:pPr>
      <w:r w:rsidRPr="00B8444B">
        <w:rPr>
          <w:rFonts w:asciiTheme="majorHAnsi" w:hAnsiTheme="majorHAnsi" w:cstheme="majorHAnsi"/>
          <w:sz w:val="20"/>
          <w:lang w:val="en-US"/>
        </w:rPr>
        <w:t>This is provided always that</w:t>
      </w:r>
      <w:r w:rsidR="003348FC">
        <w:rPr>
          <w:rFonts w:asciiTheme="majorHAnsi" w:hAnsiTheme="majorHAnsi" w:cstheme="majorHAnsi"/>
          <w:sz w:val="20"/>
          <w:lang w:val="en-US"/>
        </w:rPr>
        <w:t xml:space="preserve"> the</w:t>
      </w:r>
      <w:r w:rsidRPr="00B8444B">
        <w:rPr>
          <w:rFonts w:asciiTheme="majorHAnsi" w:hAnsiTheme="majorHAnsi" w:cstheme="majorHAnsi"/>
          <w:sz w:val="20"/>
          <w:lang w:val="en-US"/>
        </w:rPr>
        <w:t xml:space="preserve"> </w:t>
      </w:r>
      <w:r w:rsidRPr="00B8444B">
        <w:rPr>
          <w:rFonts w:asciiTheme="majorHAnsi" w:hAnsiTheme="majorHAnsi" w:cstheme="majorHAnsi"/>
          <w:b/>
          <w:sz w:val="20"/>
          <w:lang w:val="en-US"/>
        </w:rPr>
        <w:t>Insurer</w:t>
      </w:r>
      <w:r w:rsidR="00956A7E">
        <w:rPr>
          <w:rFonts w:asciiTheme="majorHAnsi" w:hAnsiTheme="majorHAnsi" w:cstheme="majorHAnsi"/>
          <w:b/>
          <w:sz w:val="20"/>
          <w:lang w:val="en-US"/>
        </w:rPr>
        <w:t>’</w:t>
      </w:r>
      <w:r w:rsidRPr="00B8444B">
        <w:rPr>
          <w:rFonts w:asciiTheme="majorHAnsi" w:hAnsiTheme="majorHAnsi" w:cstheme="majorHAnsi"/>
          <w:b/>
          <w:sz w:val="20"/>
          <w:lang w:val="en-US"/>
        </w:rPr>
        <w:t>s</w:t>
      </w:r>
      <w:r>
        <w:rPr>
          <w:rFonts w:asciiTheme="majorHAnsi" w:hAnsiTheme="majorHAnsi" w:cstheme="majorHAnsi"/>
          <w:sz w:val="20"/>
          <w:lang w:val="en-US"/>
        </w:rPr>
        <w:t xml:space="preserve"> </w:t>
      </w:r>
      <w:r w:rsidRPr="00B8444B">
        <w:rPr>
          <w:rFonts w:asciiTheme="majorHAnsi" w:hAnsiTheme="majorHAnsi" w:cstheme="majorHAnsi"/>
          <w:sz w:val="20"/>
          <w:lang w:val="en-US"/>
        </w:rPr>
        <w:t>maximum liability will not exceed the amount shown in the</w:t>
      </w:r>
      <w:r w:rsidR="009E03B5">
        <w:rPr>
          <w:rFonts w:asciiTheme="majorHAnsi" w:hAnsiTheme="majorHAnsi" w:cstheme="majorHAnsi"/>
          <w:sz w:val="20"/>
          <w:lang w:val="en-US"/>
        </w:rPr>
        <w:t xml:space="preserve"> </w:t>
      </w:r>
      <w:r w:rsidRPr="00B8444B">
        <w:rPr>
          <w:rFonts w:asciiTheme="majorHAnsi" w:hAnsiTheme="majorHAnsi" w:cstheme="majorHAnsi"/>
          <w:b/>
          <w:sz w:val="20"/>
          <w:lang w:val="en-US"/>
        </w:rPr>
        <w:t>S</w:t>
      </w:r>
      <w:r w:rsidR="00956A7E">
        <w:rPr>
          <w:rFonts w:asciiTheme="majorHAnsi" w:hAnsiTheme="majorHAnsi" w:cstheme="majorHAnsi"/>
          <w:b/>
          <w:sz w:val="20"/>
          <w:lang w:val="en-US"/>
        </w:rPr>
        <w:t>pecification</w:t>
      </w:r>
      <w:r w:rsidRPr="00B8444B">
        <w:rPr>
          <w:rFonts w:asciiTheme="majorHAnsi" w:hAnsiTheme="majorHAnsi" w:cstheme="majorHAnsi"/>
          <w:sz w:val="20"/>
          <w:lang w:val="en-US"/>
        </w:rPr>
        <w:t xml:space="preserve"> in respect of any one accident or series of accidents arising out of any one</w:t>
      </w:r>
      <w:r w:rsidR="009E03B5">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05F49548" w14:textId="258580B4" w:rsidR="00637570" w:rsidRPr="00956A7E" w:rsidRDefault="004F1241" w:rsidP="00242442">
      <w:pPr>
        <w:spacing w:line="240" w:lineRule="auto"/>
        <w:ind w:left="284" w:hanging="284"/>
        <w:rPr>
          <w:rFonts w:ascii="Arial" w:eastAsia="MS Mincho" w:hAnsi="Arial" w:cs="Arial"/>
          <w:bCs/>
          <w:iCs/>
          <w:sz w:val="20"/>
          <w:lang w:val="en-US"/>
        </w:rPr>
      </w:pPr>
      <w:r w:rsidRPr="00956A7E">
        <w:rPr>
          <w:rFonts w:ascii="Arial" w:eastAsia="MS Mincho" w:hAnsi="Arial" w:cs="Arial"/>
          <w:bCs/>
          <w:iCs/>
          <w:sz w:val="20"/>
          <w:lang w:val="en-US"/>
        </w:rPr>
        <w:t xml:space="preserve">C - </w:t>
      </w:r>
      <w:r w:rsidR="00637570" w:rsidRPr="00956A7E">
        <w:rPr>
          <w:rFonts w:ascii="Arial" w:eastAsia="MS Mincho" w:hAnsi="Arial" w:cs="Arial"/>
          <w:bCs/>
          <w:iCs/>
          <w:sz w:val="20"/>
          <w:lang w:val="en-US"/>
        </w:rPr>
        <w:t xml:space="preserve">Mechanical and Electrical Breakdown </w:t>
      </w:r>
    </w:p>
    <w:p w14:paraId="58AD2560" w14:textId="580EB9DD" w:rsidR="00637570" w:rsidRDefault="00637570" w:rsidP="00432D6B">
      <w:pPr>
        <w:spacing w:before="100" w:line="240" w:lineRule="auto"/>
        <w:rPr>
          <w:rFonts w:ascii="Arial" w:eastAsia="MS Mincho" w:hAnsi="Arial" w:cs="Arial"/>
          <w:iCs/>
          <w:sz w:val="20"/>
          <w:lang w:val="en-US"/>
        </w:rPr>
      </w:pPr>
      <w:r w:rsidRPr="00637570">
        <w:rPr>
          <w:rFonts w:ascii="Arial" w:eastAsia="MS Mincho" w:hAnsi="Arial" w:cs="Arial"/>
          <w:sz w:val="20"/>
        </w:rPr>
        <w:t xml:space="preserve">Notwithstanding anything contained herein to the contrary this </w:t>
      </w:r>
      <w:r w:rsidRPr="00637570">
        <w:rPr>
          <w:rFonts w:ascii="Arial" w:eastAsia="MS Mincho" w:hAnsi="Arial" w:cs="Arial"/>
          <w:b/>
          <w:sz w:val="20"/>
        </w:rPr>
        <w:t>Extension</w:t>
      </w:r>
      <w:r w:rsidRPr="00637570">
        <w:rPr>
          <w:rFonts w:ascii="Arial" w:eastAsia="MS Mincho" w:hAnsi="Arial" w:cs="Arial"/>
          <w:sz w:val="20"/>
        </w:rPr>
        <w:t xml:space="preserve"> </w:t>
      </w:r>
      <w:r w:rsidRPr="00637570">
        <w:rPr>
          <w:rFonts w:ascii="Arial" w:eastAsia="MS Mincho" w:hAnsi="Arial" w:cs="Arial"/>
          <w:iCs/>
          <w:sz w:val="20"/>
          <w:lang w:val="en-US"/>
        </w:rPr>
        <w:t xml:space="preserve">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caused by the Breakdown thereof provided that:</w:t>
      </w:r>
    </w:p>
    <w:p w14:paraId="47FD32F8" w14:textId="476F5AAF" w:rsidR="00956A7E" w:rsidRDefault="00956A7E" w:rsidP="00535D86">
      <w:pPr>
        <w:pStyle w:val="ListParagraph"/>
        <w:numPr>
          <w:ilvl w:val="0"/>
          <w:numId w:val="64"/>
        </w:numPr>
        <w:spacing w:after="120" w:line="240" w:lineRule="auto"/>
        <w:ind w:left="567" w:hanging="567"/>
        <w:rPr>
          <w:rFonts w:ascii="Arial" w:eastAsia="MS Mincho" w:hAnsi="Arial" w:cs="Arial"/>
          <w:iCs/>
          <w:sz w:val="20"/>
          <w:lang w:val="en-US"/>
        </w:rPr>
      </w:pPr>
      <w:r>
        <w:rPr>
          <w:rFonts w:ascii="Arial" w:eastAsia="MS Mincho" w:hAnsi="Arial" w:cs="Arial"/>
          <w:iCs/>
          <w:sz w:val="20"/>
          <w:lang w:val="en-US"/>
        </w:rPr>
        <w:t>all Property Insured is fully maintained in accordance with the manufacturer’s instructions;</w:t>
      </w:r>
    </w:p>
    <w:p w14:paraId="15F6D274" w14:textId="03E234C0" w:rsidR="00956A7E" w:rsidRPr="00956A7E" w:rsidRDefault="00956A7E" w:rsidP="00535D86">
      <w:pPr>
        <w:pStyle w:val="ListParagraph"/>
        <w:numPr>
          <w:ilvl w:val="0"/>
          <w:numId w:val="64"/>
        </w:numPr>
        <w:spacing w:after="120" w:line="240" w:lineRule="auto"/>
        <w:ind w:left="567" w:hanging="567"/>
        <w:rPr>
          <w:rFonts w:ascii="Arial" w:eastAsia="MS Mincho" w:hAnsi="Arial" w:cs="Arial"/>
          <w:iCs/>
          <w:sz w:val="20"/>
          <w:lang w:val="en-US"/>
        </w:rPr>
      </w:pPr>
      <w:r>
        <w:rPr>
          <w:rFonts w:ascii="Arial" w:eastAsia="MS Mincho" w:hAnsi="Arial" w:cs="Arial"/>
          <w:iCs/>
          <w:sz w:val="20"/>
          <w:lang w:val="en-US"/>
        </w:rPr>
        <w:t>all Property Insured is fully tested in accordance with the industry’s highest standards and is deemed to be in good working order prior to the use of the Property Insured; and</w:t>
      </w:r>
    </w:p>
    <w:p w14:paraId="74F041B7" w14:textId="6C4A1A11" w:rsidR="00637570" w:rsidRPr="00956A7E" w:rsidRDefault="00637570" w:rsidP="00535D86">
      <w:pPr>
        <w:numPr>
          <w:ilvl w:val="0"/>
          <w:numId w:val="64"/>
        </w:numPr>
        <w:tabs>
          <w:tab w:val="left" w:pos="567"/>
        </w:tabs>
        <w:spacing w:before="0" w:line="240" w:lineRule="auto"/>
        <w:ind w:left="567" w:hanging="567"/>
        <w:contextualSpacing/>
        <w:rPr>
          <w:rFonts w:ascii="Arial" w:eastAsia="MS Mincho" w:hAnsi="Arial" w:cs="Arial"/>
          <w:iCs/>
          <w:sz w:val="20"/>
          <w:lang w:val="en-US"/>
        </w:rPr>
      </w:pPr>
      <w:r w:rsidRPr="00956A7E">
        <w:rPr>
          <w:rFonts w:ascii="Arial" w:eastAsia="MS Mincho" w:hAnsi="Arial" w:cs="Arial"/>
          <w:iCs/>
          <w:sz w:val="20"/>
          <w:lang w:val="en-US"/>
        </w:rPr>
        <w:t xml:space="preserve">the </w:t>
      </w:r>
      <w:r w:rsidRPr="00956A7E">
        <w:rPr>
          <w:rFonts w:ascii="Arial" w:eastAsia="MS Mincho" w:hAnsi="Arial" w:cs="Arial"/>
          <w:b/>
          <w:iCs/>
          <w:sz w:val="20"/>
          <w:lang w:val="en-US"/>
        </w:rPr>
        <w:t>Insurer</w:t>
      </w:r>
      <w:r w:rsidRPr="00956A7E">
        <w:rPr>
          <w:rFonts w:ascii="Arial" w:eastAsia="MS Mincho" w:hAnsi="Arial" w:cs="Arial"/>
          <w:iCs/>
          <w:sz w:val="20"/>
          <w:lang w:val="en-US"/>
        </w:rPr>
        <w:t xml:space="preserve"> shall not be liable under this </w:t>
      </w:r>
      <w:r w:rsidRPr="00956A7E">
        <w:rPr>
          <w:rFonts w:ascii="Arial" w:eastAsia="MS Mincho" w:hAnsi="Arial" w:cs="Arial"/>
          <w:b/>
          <w:iCs/>
          <w:sz w:val="20"/>
          <w:lang w:val="en-US"/>
        </w:rPr>
        <w:t>Extension</w:t>
      </w:r>
      <w:r w:rsidRPr="00956A7E">
        <w:rPr>
          <w:rFonts w:ascii="Arial" w:eastAsia="MS Mincho" w:hAnsi="Arial" w:cs="Arial"/>
          <w:iCs/>
          <w:sz w:val="20"/>
          <w:lang w:val="en-US"/>
        </w:rPr>
        <w:t xml:space="preserve"> for Breakdown of Property Insured caused by or occasioned through:</w:t>
      </w:r>
    </w:p>
    <w:p w14:paraId="24765EAD" w14:textId="77777777" w:rsidR="00637570" w:rsidRPr="00637570" w:rsidRDefault="00637570" w:rsidP="007D1A05">
      <w:pPr>
        <w:tabs>
          <w:tab w:val="left" w:pos="1134"/>
        </w:tabs>
        <w:spacing w:line="240" w:lineRule="auto"/>
        <w:ind w:left="1134" w:hanging="567"/>
        <w:rPr>
          <w:rFonts w:ascii="Arial" w:eastAsia="MS Mincho" w:hAnsi="Arial" w:cs="Arial"/>
          <w:iCs/>
          <w:sz w:val="20"/>
        </w:rPr>
      </w:pPr>
      <w:r w:rsidRPr="00637570">
        <w:rPr>
          <w:rFonts w:ascii="Arial" w:eastAsia="MS Mincho" w:hAnsi="Arial" w:cs="Arial"/>
          <w:iCs/>
          <w:sz w:val="20"/>
        </w:rPr>
        <w:t>(i)</w:t>
      </w:r>
      <w:r w:rsidRPr="00637570">
        <w:rPr>
          <w:rFonts w:ascii="Arial" w:eastAsia="MS Mincho" w:hAnsi="Arial" w:cs="Arial"/>
          <w:iCs/>
          <w:sz w:val="20"/>
          <w:lang w:val="en-US"/>
        </w:rPr>
        <w:tab/>
      </w:r>
      <w:r w:rsidRPr="00637570">
        <w:rPr>
          <w:rFonts w:ascii="Arial" w:eastAsia="MS Mincho" w:hAnsi="Arial" w:cs="Arial"/>
          <w:iCs/>
          <w:sz w:val="20"/>
        </w:rPr>
        <w:t xml:space="preserve">the intentional act or wilful neglect of the </w:t>
      </w:r>
      <w:r w:rsidRPr="00637570">
        <w:rPr>
          <w:rFonts w:ascii="Arial" w:eastAsia="MS Mincho" w:hAnsi="Arial" w:cs="Arial"/>
          <w:b/>
          <w:bCs/>
          <w:iCs/>
          <w:sz w:val="20"/>
        </w:rPr>
        <w:t>Insured</w:t>
      </w:r>
      <w:r w:rsidRPr="00637570">
        <w:rPr>
          <w:rFonts w:ascii="Arial" w:eastAsia="MS Mincho" w:hAnsi="Arial" w:cs="Arial"/>
          <w:bCs/>
          <w:iCs/>
          <w:sz w:val="20"/>
        </w:rPr>
        <w:t>;</w:t>
      </w:r>
      <w:r w:rsidRPr="00637570">
        <w:rPr>
          <w:rFonts w:ascii="Arial" w:eastAsia="MS Mincho" w:hAnsi="Arial" w:cs="Arial"/>
          <w:iCs/>
          <w:sz w:val="20"/>
        </w:rPr>
        <w:t xml:space="preserve"> </w:t>
      </w:r>
    </w:p>
    <w:p w14:paraId="5D64AB39" w14:textId="77777777" w:rsidR="00637570" w:rsidRPr="00637570" w:rsidRDefault="00637570" w:rsidP="007D1A05">
      <w:pPr>
        <w:tabs>
          <w:tab w:val="left" w:pos="1134"/>
        </w:tabs>
        <w:spacing w:line="240" w:lineRule="auto"/>
        <w:ind w:left="1134" w:hanging="567"/>
        <w:rPr>
          <w:rFonts w:ascii="Arial" w:eastAsia="MS Mincho" w:hAnsi="Arial" w:cs="Arial"/>
          <w:iCs/>
          <w:sz w:val="20"/>
        </w:rPr>
      </w:pPr>
      <w:r w:rsidRPr="00637570">
        <w:rPr>
          <w:rFonts w:ascii="Arial" w:eastAsia="MS Mincho" w:hAnsi="Arial" w:cs="Arial"/>
          <w:iCs/>
          <w:sz w:val="20"/>
        </w:rPr>
        <w:t>(ii)</w:t>
      </w:r>
      <w:r w:rsidRPr="00637570">
        <w:rPr>
          <w:rFonts w:ascii="Arial" w:eastAsia="MS Mincho" w:hAnsi="Arial" w:cs="Arial"/>
          <w:iCs/>
          <w:sz w:val="20"/>
          <w:lang w:val="en-US"/>
        </w:rPr>
        <w:tab/>
      </w:r>
      <w:r w:rsidRPr="00637570">
        <w:rPr>
          <w:rFonts w:ascii="Arial" w:eastAsia="MS Mincho" w:hAnsi="Arial" w:cs="Arial"/>
          <w:iCs/>
          <w:sz w:val="20"/>
        </w:rPr>
        <w:t>wear and tear gradual deterioration, gradually developing defects, corrosion, rust or scratching or chipping of painted or polished surfaces; or</w:t>
      </w:r>
    </w:p>
    <w:p w14:paraId="5D6C7C79" w14:textId="77777777" w:rsidR="00637570" w:rsidRPr="00637570" w:rsidRDefault="00637570" w:rsidP="007D1A05">
      <w:pPr>
        <w:tabs>
          <w:tab w:val="left" w:pos="1134"/>
        </w:tabs>
        <w:spacing w:line="240" w:lineRule="auto"/>
        <w:ind w:left="1134" w:hanging="567"/>
        <w:rPr>
          <w:rFonts w:ascii="Arial" w:eastAsia="MS Mincho" w:hAnsi="Arial" w:cs="Arial"/>
          <w:iCs/>
          <w:sz w:val="20"/>
        </w:rPr>
      </w:pPr>
      <w:r w:rsidRPr="00637570">
        <w:rPr>
          <w:rFonts w:ascii="Arial" w:eastAsia="MS Mincho" w:hAnsi="Arial" w:cs="Arial"/>
          <w:iCs/>
          <w:sz w:val="20"/>
        </w:rPr>
        <w:t>(iii)</w:t>
      </w:r>
      <w:r w:rsidRPr="00637570">
        <w:rPr>
          <w:rFonts w:ascii="Arial" w:eastAsia="MS Mincho" w:hAnsi="Arial" w:cs="Arial"/>
          <w:iCs/>
          <w:sz w:val="20"/>
        </w:rPr>
        <w:tab/>
        <w:t>any testing, repairing, adjusting, servicing or maintenance operation.</w:t>
      </w:r>
    </w:p>
    <w:p w14:paraId="626588A5" w14:textId="13DBFEFC" w:rsidR="00B8444B" w:rsidRPr="00B8444B" w:rsidRDefault="007B7ACA" w:rsidP="00242442">
      <w:pPr>
        <w:autoSpaceDE w:val="0"/>
        <w:autoSpaceDN w:val="0"/>
        <w:adjustRightInd w:val="0"/>
        <w:spacing w:line="240" w:lineRule="auto"/>
        <w:rPr>
          <w:rFonts w:asciiTheme="majorHAnsi" w:hAnsiTheme="majorHAnsi" w:cstheme="majorHAnsi"/>
          <w:sz w:val="20"/>
          <w:lang w:val="en-US"/>
        </w:rPr>
      </w:pPr>
      <w:r>
        <w:rPr>
          <w:rFonts w:asciiTheme="majorHAnsi" w:hAnsiTheme="majorHAnsi" w:cstheme="majorHAnsi"/>
          <w:sz w:val="20"/>
          <w:lang w:val="en-US"/>
        </w:rPr>
        <w:t xml:space="preserve">This is provided always that the </w:t>
      </w:r>
      <w:r w:rsidRPr="007B7ACA">
        <w:rPr>
          <w:rFonts w:asciiTheme="majorHAnsi" w:hAnsiTheme="majorHAnsi" w:cstheme="majorHAnsi"/>
          <w:b/>
          <w:sz w:val="20"/>
          <w:lang w:val="en-US"/>
        </w:rPr>
        <w:t>Insurer</w:t>
      </w:r>
      <w:r w:rsidR="00956A7E">
        <w:rPr>
          <w:rFonts w:asciiTheme="majorHAnsi" w:hAnsiTheme="majorHAnsi" w:cstheme="majorHAnsi"/>
          <w:b/>
          <w:sz w:val="20"/>
          <w:lang w:val="en-US"/>
        </w:rPr>
        <w:t>’</w:t>
      </w:r>
      <w:r w:rsidRPr="007B7ACA">
        <w:rPr>
          <w:rFonts w:asciiTheme="majorHAnsi" w:hAnsiTheme="majorHAnsi" w:cstheme="majorHAnsi"/>
          <w:b/>
          <w:sz w:val="20"/>
          <w:lang w:val="en-US"/>
        </w:rPr>
        <w:t>s</w:t>
      </w:r>
      <w:r w:rsidR="00B8444B" w:rsidRPr="00B8444B">
        <w:rPr>
          <w:rFonts w:asciiTheme="majorHAnsi" w:hAnsiTheme="majorHAnsi" w:cstheme="majorHAnsi"/>
          <w:sz w:val="20"/>
          <w:lang w:val="en-US"/>
        </w:rPr>
        <w:t xml:space="preserve"> maximum liability will not exceed the amount shown in the</w:t>
      </w:r>
    </w:p>
    <w:p w14:paraId="3CF93FDA" w14:textId="16D692F4" w:rsidR="00B8444B" w:rsidRPr="00B8444B" w:rsidRDefault="00B8444B" w:rsidP="00242442">
      <w:pPr>
        <w:autoSpaceDE w:val="0"/>
        <w:autoSpaceDN w:val="0"/>
        <w:adjustRightInd w:val="0"/>
        <w:spacing w:before="0" w:line="240" w:lineRule="auto"/>
        <w:rPr>
          <w:rFonts w:asciiTheme="majorHAnsi" w:hAnsiTheme="majorHAnsi" w:cstheme="majorHAnsi"/>
          <w:sz w:val="20"/>
          <w:lang w:val="en-US"/>
        </w:rPr>
      </w:pPr>
      <w:r w:rsidRPr="007B7ACA">
        <w:rPr>
          <w:rFonts w:asciiTheme="majorHAnsi" w:hAnsiTheme="majorHAnsi" w:cstheme="majorHAnsi"/>
          <w:b/>
          <w:sz w:val="20"/>
          <w:lang w:val="en-US"/>
        </w:rPr>
        <w:lastRenderedPageBreak/>
        <w:t>S</w:t>
      </w:r>
      <w:r w:rsidR="00956A7E">
        <w:rPr>
          <w:rFonts w:asciiTheme="majorHAnsi" w:hAnsiTheme="majorHAnsi" w:cstheme="majorHAnsi"/>
          <w:b/>
          <w:sz w:val="20"/>
          <w:lang w:val="en-US"/>
        </w:rPr>
        <w:t>pecification</w:t>
      </w:r>
      <w:r w:rsidRPr="00B8444B">
        <w:rPr>
          <w:rFonts w:asciiTheme="majorHAnsi" w:hAnsiTheme="majorHAnsi" w:cstheme="majorHAnsi"/>
          <w:sz w:val="20"/>
          <w:lang w:val="en-US"/>
        </w:rPr>
        <w:t xml:space="preserve"> in respect of any one accident or series of accidents arising out of any one</w:t>
      </w:r>
      <w:r>
        <w:rPr>
          <w:rFonts w:asciiTheme="majorHAnsi" w:hAnsiTheme="majorHAnsi" w:cstheme="majorHAnsi"/>
          <w:sz w:val="20"/>
          <w:lang w:val="en-US"/>
        </w:rPr>
        <w:t xml:space="preserve"> </w:t>
      </w:r>
      <w:r w:rsidRPr="00B8444B">
        <w:rPr>
          <w:rFonts w:asciiTheme="majorHAnsi" w:hAnsiTheme="majorHAnsi" w:cstheme="majorHAnsi"/>
          <w:sz w:val="20"/>
          <w:lang w:val="en-US"/>
        </w:rPr>
        <w:t>occurrence.</w:t>
      </w:r>
    </w:p>
    <w:p w14:paraId="078CCA93" w14:textId="41136171" w:rsidR="00637570" w:rsidRDefault="00637570" w:rsidP="00242442">
      <w:pPr>
        <w:spacing w:line="240" w:lineRule="auto"/>
        <w:rPr>
          <w:rFonts w:ascii="Arial" w:eastAsia="MS Mincho" w:hAnsi="Arial" w:cs="Arial"/>
          <w:iCs/>
          <w:sz w:val="20"/>
        </w:rPr>
      </w:pPr>
      <w:r w:rsidRPr="00637570">
        <w:rPr>
          <w:rFonts w:ascii="Arial" w:eastAsia="MS Mincho" w:hAnsi="Arial" w:cs="Arial"/>
          <w:iCs/>
          <w:sz w:val="20"/>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637570">
        <w:rPr>
          <w:rFonts w:ascii="Arial" w:eastAsia="MS Mincho" w:hAnsi="Arial" w:cs="Arial"/>
          <w:b/>
          <w:iCs/>
          <w:sz w:val="20"/>
        </w:rPr>
        <w:t>Damage</w:t>
      </w:r>
      <w:r w:rsidRPr="00637570">
        <w:rPr>
          <w:rFonts w:ascii="Arial" w:eastAsia="MS Mincho" w:hAnsi="Arial" w:cs="Arial"/>
          <w:iCs/>
          <w:sz w:val="20"/>
        </w:rPr>
        <w:t xml:space="preserve"> caused by any cause external to the Property Insured. </w:t>
      </w:r>
    </w:p>
    <w:p w14:paraId="32907B5C" w14:textId="36B69579" w:rsidR="00637570" w:rsidRPr="00956A7E" w:rsidRDefault="00A04EC7" w:rsidP="00242442">
      <w:pPr>
        <w:spacing w:line="240" w:lineRule="auto"/>
        <w:ind w:left="284" w:hanging="284"/>
        <w:rPr>
          <w:rFonts w:ascii="Arial" w:eastAsia="MS Mincho" w:hAnsi="Arial" w:cs="Arial"/>
          <w:bCs/>
          <w:iCs/>
          <w:sz w:val="20"/>
          <w:lang w:val="en-US"/>
        </w:rPr>
      </w:pPr>
      <w:r w:rsidRPr="00956A7E">
        <w:rPr>
          <w:rFonts w:ascii="Arial" w:eastAsia="MS Mincho" w:hAnsi="Arial" w:cs="Arial"/>
          <w:bCs/>
          <w:iCs/>
          <w:sz w:val="20"/>
          <w:lang w:val="en-US"/>
        </w:rPr>
        <w:t>D -</w:t>
      </w:r>
      <w:r w:rsidR="004F1241" w:rsidRPr="00956A7E">
        <w:rPr>
          <w:rFonts w:ascii="Arial" w:eastAsia="MS Mincho" w:hAnsi="Arial" w:cs="Arial"/>
          <w:bCs/>
          <w:iCs/>
          <w:sz w:val="20"/>
          <w:lang w:val="en-US"/>
        </w:rPr>
        <w:t xml:space="preserve"> </w:t>
      </w:r>
      <w:r w:rsidR="00637570" w:rsidRPr="00956A7E">
        <w:rPr>
          <w:rFonts w:ascii="Arial" w:eastAsia="MS Mincho" w:hAnsi="Arial" w:cs="Arial"/>
          <w:bCs/>
          <w:iCs/>
          <w:sz w:val="20"/>
          <w:lang w:val="en-US"/>
        </w:rPr>
        <w:t>Sub-Limit Restriction</w:t>
      </w:r>
    </w:p>
    <w:p w14:paraId="0ACE2AAC" w14:textId="3529DB7F"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Notwithstanding anything contained herein to the contrary it is understood and agreed that the </w:t>
      </w:r>
      <w:r w:rsidRPr="00637570">
        <w:rPr>
          <w:rFonts w:ascii="Arial" w:eastAsia="MS Mincho" w:hAnsi="Arial" w:cs="Arial"/>
          <w:b/>
          <w:iCs/>
          <w:sz w:val="20"/>
          <w:lang w:val="en-US"/>
        </w:rPr>
        <w:t xml:space="preserve">Insurer’s </w:t>
      </w:r>
      <w:r w:rsidRPr="00637570">
        <w:rPr>
          <w:rFonts w:ascii="Arial" w:eastAsia="MS Mincho" w:hAnsi="Arial" w:cs="Arial"/>
          <w:iCs/>
          <w:sz w:val="20"/>
          <w:lang w:val="en-US"/>
        </w:rPr>
        <w:t xml:space="preserve">maximum </w:t>
      </w:r>
      <w:r w:rsidR="00956A7E" w:rsidRPr="00956A7E">
        <w:rPr>
          <w:rFonts w:ascii="Arial" w:eastAsia="MS Mincho" w:hAnsi="Arial" w:cs="Arial"/>
          <w:b/>
          <w:bCs/>
          <w:iCs/>
          <w:sz w:val="20"/>
          <w:lang w:val="en-US"/>
        </w:rPr>
        <w:t>Limit of Liability</w:t>
      </w:r>
      <w:r w:rsidRPr="00637570">
        <w:rPr>
          <w:rFonts w:ascii="Arial" w:eastAsia="MS Mincho" w:hAnsi="Arial" w:cs="Arial"/>
          <w:iCs/>
          <w:sz w:val="20"/>
          <w:lang w:val="en-US"/>
        </w:rPr>
        <w:t xml:space="preserve"> in respect of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Property Insured occurring away from the </w:t>
      </w:r>
      <w:r w:rsidRPr="00637570">
        <w:rPr>
          <w:rFonts w:ascii="Arial" w:eastAsia="MS Mincho" w:hAnsi="Arial" w:cs="Arial"/>
          <w:b/>
          <w:iCs/>
          <w:sz w:val="20"/>
          <w:lang w:val="en-US"/>
        </w:rPr>
        <w:t>Insured’s</w:t>
      </w:r>
      <w:r w:rsidRPr="00637570">
        <w:rPr>
          <w:rFonts w:ascii="Arial" w:eastAsia="MS Mincho" w:hAnsi="Arial" w:cs="Arial"/>
          <w:iCs/>
          <w:sz w:val="20"/>
          <w:lang w:val="en-US"/>
        </w:rPr>
        <w:t xml:space="preserve"> </w:t>
      </w:r>
      <w:r w:rsidRPr="00637570">
        <w:rPr>
          <w:rFonts w:ascii="Arial" w:eastAsia="MS Mincho" w:hAnsi="Arial" w:cs="Arial"/>
          <w:b/>
          <w:iCs/>
          <w:sz w:val="20"/>
          <w:lang w:val="en-US"/>
        </w:rPr>
        <w:t>Premises</w:t>
      </w:r>
      <w:r w:rsidRPr="00637570">
        <w:rPr>
          <w:rFonts w:ascii="Arial" w:eastAsia="MS Mincho" w:hAnsi="Arial" w:cs="Arial"/>
          <w:iCs/>
          <w:sz w:val="20"/>
          <w:lang w:val="en-US"/>
        </w:rPr>
        <w:t xml:space="preserve"> shall not exceed:</w:t>
      </w:r>
    </w:p>
    <w:p w14:paraId="3433A75A"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the amount shown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in respect of any one location nor</w:t>
      </w:r>
    </w:p>
    <w:p w14:paraId="12B788CF"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t xml:space="preserve">the amount shown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in respect of any one single item of Property Insured</w:t>
      </w:r>
    </w:p>
    <w:p w14:paraId="223ECE7C" w14:textId="309A737F"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or as otherwise agreed in writing by the </w:t>
      </w:r>
      <w:r w:rsidR="005D0F0F">
        <w:rPr>
          <w:rFonts w:ascii="Arial" w:eastAsia="MS Mincho" w:hAnsi="Arial" w:cs="Arial"/>
          <w:b/>
          <w:iCs/>
          <w:sz w:val="20"/>
          <w:lang w:val="en-US"/>
        </w:rPr>
        <w:t>Insurer</w:t>
      </w:r>
      <w:r w:rsidRPr="00637570">
        <w:rPr>
          <w:rFonts w:ascii="Arial" w:eastAsia="MS Mincho" w:hAnsi="Arial" w:cs="Arial"/>
          <w:iCs/>
          <w:sz w:val="20"/>
          <w:lang w:val="en-US"/>
        </w:rPr>
        <w:t>.</w:t>
      </w:r>
    </w:p>
    <w:p w14:paraId="77E8EC13" w14:textId="37890CF2" w:rsidR="00367E02" w:rsidRPr="005D0F0F" w:rsidRDefault="007B7ACA" w:rsidP="003B070A">
      <w:pPr>
        <w:pStyle w:val="Heading3"/>
        <w:spacing w:before="120"/>
        <w:rPr>
          <w:lang w:val="en-US"/>
        </w:rPr>
      </w:pPr>
      <w:r w:rsidRPr="005D0F0F">
        <w:rPr>
          <w:lang w:val="en-US"/>
        </w:rPr>
        <w:t>Optional Conditions</w:t>
      </w:r>
    </w:p>
    <w:p w14:paraId="116AE020" w14:textId="63C6F76B" w:rsidR="00637570" w:rsidRPr="005D0F0F" w:rsidRDefault="004F1241" w:rsidP="00432D6B">
      <w:pPr>
        <w:spacing w:before="100" w:line="240" w:lineRule="auto"/>
        <w:rPr>
          <w:rFonts w:ascii="Arial" w:eastAsia="MS Mincho" w:hAnsi="Arial" w:cs="Arial"/>
          <w:bCs/>
          <w:iCs/>
          <w:sz w:val="20"/>
          <w:lang w:val="en-US"/>
        </w:rPr>
      </w:pPr>
      <w:r w:rsidRPr="005D0F0F">
        <w:rPr>
          <w:rFonts w:ascii="Arial" w:eastAsia="MS Mincho" w:hAnsi="Arial" w:cs="Arial"/>
          <w:bCs/>
          <w:iCs/>
          <w:sz w:val="20"/>
          <w:lang w:val="en-US"/>
        </w:rPr>
        <w:t xml:space="preserve">E - </w:t>
      </w:r>
      <w:r w:rsidR="00637570" w:rsidRPr="005D0F0F">
        <w:rPr>
          <w:rFonts w:ascii="Arial" w:eastAsia="MS Mincho" w:hAnsi="Arial" w:cs="Arial"/>
          <w:bCs/>
          <w:iCs/>
          <w:sz w:val="20"/>
          <w:lang w:val="en-US"/>
        </w:rPr>
        <w:t>Fraudulent Hire</w:t>
      </w:r>
    </w:p>
    <w:p w14:paraId="4C24E8B1" w14:textId="3B350AB4" w:rsidR="00637570" w:rsidRDefault="00367E02" w:rsidP="00242442">
      <w:pPr>
        <w:spacing w:before="0"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(If shown in the </w:t>
      </w:r>
      <w:r w:rsidRPr="005D0F0F">
        <w:rPr>
          <w:rFonts w:asciiTheme="majorHAnsi" w:hAnsiTheme="majorHAnsi" w:cstheme="majorHAnsi"/>
          <w:b/>
          <w:bCs/>
          <w:sz w:val="20"/>
          <w:lang w:val="en-US"/>
        </w:rPr>
        <w:t>S</w:t>
      </w:r>
      <w:r w:rsidR="005D0F0F" w:rsidRPr="005D0F0F">
        <w:rPr>
          <w:rFonts w:asciiTheme="majorHAnsi" w:hAnsiTheme="majorHAnsi" w:cstheme="majorHAnsi"/>
          <w:b/>
          <w:bCs/>
          <w:sz w:val="20"/>
          <w:lang w:val="en-US"/>
        </w:rPr>
        <w:t>pecification</w:t>
      </w:r>
      <w:r w:rsidRPr="007B10CC">
        <w:rPr>
          <w:rFonts w:asciiTheme="majorHAnsi" w:hAnsiTheme="majorHAnsi" w:cstheme="majorHAnsi"/>
          <w:sz w:val="20"/>
          <w:lang w:val="en-US"/>
        </w:rPr>
        <w:t xml:space="preserve"> as applicable, this </w:t>
      </w:r>
      <w:r w:rsidR="005D0F0F">
        <w:rPr>
          <w:rFonts w:asciiTheme="majorHAnsi" w:hAnsiTheme="majorHAnsi" w:cstheme="majorHAnsi"/>
          <w:sz w:val="20"/>
          <w:lang w:val="en-US"/>
        </w:rPr>
        <w:t>C</w:t>
      </w:r>
      <w:r w:rsidRPr="007B10CC">
        <w:rPr>
          <w:rFonts w:asciiTheme="majorHAnsi" w:hAnsiTheme="majorHAnsi" w:cstheme="majorHAnsi"/>
          <w:sz w:val="20"/>
          <w:lang w:val="en-US"/>
        </w:rPr>
        <w:t>ondition will apply)</w:t>
      </w:r>
    </w:p>
    <w:p w14:paraId="7521ECAE" w14:textId="1FB589AC" w:rsidR="00F7013E" w:rsidRPr="005D5427" w:rsidRDefault="00F7013E" w:rsidP="00F7013E">
      <w:pPr>
        <w:autoSpaceDE w:val="0"/>
        <w:autoSpaceDN w:val="0"/>
        <w:adjustRightInd w:val="0"/>
        <w:spacing w:line="240" w:lineRule="auto"/>
        <w:rPr>
          <w:rFonts w:ascii="Arial" w:eastAsia="MS Mincho" w:hAnsi="Arial" w:cs="Arial"/>
          <w:iCs/>
          <w:sz w:val="20"/>
          <w:lang w:val="en-US"/>
        </w:rPr>
      </w:pPr>
      <w:r w:rsidRPr="005D5427">
        <w:rPr>
          <w:rFonts w:ascii="Arial" w:eastAsia="Arial" w:hAnsi="Arial" w:cs="Arial"/>
          <w:sz w:val="20"/>
          <w:lang w:val="en-US"/>
        </w:rPr>
        <w:t xml:space="preserve">In respect of </w:t>
      </w:r>
      <w:r w:rsidRPr="005D5427">
        <w:rPr>
          <w:rFonts w:ascii="Arial" w:eastAsia="Arial" w:hAnsi="Arial" w:cs="Arial"/>
          <w:b/>
          <w:sz w:val="20"/>
          <w:lang w:val="en-US"/>
        </w:rPr>
        <w:t>Damage</w:t>
      </w:r>
      <w:r w:rsidRPr="005D5427">
        <w:rPr>
          <w:rFonts w:ascii="Arial" w:eastAsia="Arial" w:hAnsi="Arial" w:cs="Arial"/>
          <w:sz w:val="20"/>
          <w:lang w:val="en-US"/>
        </w:rPr>
        <w:t xml:space="preserve"> to </w:t>
      </w:r>
      <w:r w:rsidRPr="005D5427">
        <w:rPr>
          <w:rFonts w:ascii="Arial" w:eastAsia="Arial" w:hAnsi="Arial" w:cs="Arial"/>
          <w:b/>
          <w:sz w:val="20"/>
          <w:lang w:val="en-US"/>
        </w:rPr>
        <w:t>Technical Equipment</w:t>
      </w:r>
      <w:r w:rsidRPr="005D5427">
        <w:rPr>
          <w:rFonts w:ascii="Arial" w:eastAsia="Arial" w:hAnsi="Arial" w:cs="Arial"/>
          <w:sz w:val="20"/>
          <w:lang w:val="en-US"/>
        </w:rPr>
        <w:t xml:space="preserve">, hired out under a standard hire contract, arising as a result of the theft of such </w:t>
      </w:r>
      <w:r w:rsidRPr="005D5427">
        <w:rPr>
          <w:rFonts w:ascii="Arial" w:eastAsia="Arial" w:hAnsi="Arial" w:cs="Arial"/>
          <w:b/>
          <w:sz w:val="20"/>
          <w:lang w:val="en-US"/>
        </w:rPr>
        <w:t>Technical Equipment</w:t>
      </w:r>
      <w:r w:rsidRPr="005D5427">
        <w:rPr>
          <w:rFonts w:ascii="Arial" w:eastAsia="Arial" w:hAnsi="Arial" w:cs="Arial"/>
          <w:sz w:val="20"/>
          <w:lang w:val="en-US"/>
        </w:rPr>
        <w:t xml:space="preserve"> by the hirer’s deception, </w:t>
      </w:r>
      <w:r w:rsidR="00CF2033" w:rsidRPr="00A77394">
        <w:rPr>
          <w:rFonts w:ascii="Arial" w:hAnsi="Arial" w:cs="Arial"/>
          <w:sz w:val="20"/>
        </w:rPr>
        <w:t xml:space="preserve">It is a condition precedent to liability under this </w:t>
      </w:r>
      <w:r w:rsidR="00CF2033" w:rsidRPr="00A77394">
        <w:rPr>
          <w:rFonts w:ascii="Arial" w:hAnsi="Arial" w:cs="Arial"/>
          <w:b/>
          <w:sz w:val="20"/>
        </w:rPr>
        <w:t>Policy</w:t>
      </w:r>
      <w:r w:rsidR="00CF2033" w:rsidRPr="00A77394">
        <w:rPr>
          <w:rFonts w:ascii="Arial" w:hAnsi="Arial" w:cs="Arial"/>
          <w:sz w:val="20"/>
        </w:rPr>
        <w:t xml:space="preserve"> that the </w:t>
      </w:r>
      <w:r w:rsidR="00CF2033" w:rsidRPr="00A77394">
        <w:rPr>
          <w:rFonts w:ascii="Arial" w:hAnsi="Arial" w:cs="Arial"/>
          <w:b/>
          <w:bCs/>
          <w:sz w:val="20"/>
        </w:rPr>
        <w:t xml:space="preserve">Insured </w:t>
      </w:r>
      <w:r w:rsidRPr="005D5427">
        <w:rPr>
          <w:rFonts w:ascii="Arial" w:eastAsia="Arial" w:hAnsi="Arial" w:cs="Arial"/>
          <w:sz w:val="20"/>
          <w:lang w:val="en-US"/>
        </w:rPr>
        <w:t>has:</w:t>
      </w:r>
      <w:r w:rsidRPr="005D5427">
        <w:rPr>
          <w:rFonts w:ascii="Arial" w:eastAsia="MS Mincho" w:hAnsi="Arial" w:cs="Arial"/>
          <w:iCs/>
          <w:sz w:val="20"/>
          <w:lang w:val="en-US"/>
        </w:rPr>
        <w:t xml:space="preserve"> </w:t>
      </w:r>
    </w:p>
    <w:p w14:paraId="3181D81B" w14:textId="77777777" w:rsidR="00F7013E" w:rsidRPr="005D5427" w:rsidRDefault="00F7013E" w:rsidP="00535D86">
      <w:pPr>
        <w:pStyle w:val="ListParagraph"/>
        <w:numPr>
          <w:ilvl w:val="5"/>
          <w:numId w:val="65"/>
        </w:numPr>
        <w:autoSpaceDE w:val="0"/>
        <w:autoSpaceDN w:val="0"/>
        <w:adjustRightInd w:val="0"/>
        <w:spacing w:line="240" w:lineRule="auto"/>
        <w:ind w:left="567" w:hanging="567"/>
        <w:contextualSpacing/>
        <w:rPr>
          <w:rFonts w:ascii="Arial" w:eastAsia="MS Mincho" w:hAnsi="Arial" w:cs="Arial"/>
          <w:iCs/>
          <w:sz w:val="20"/>
          <w:lang w:val="en-US"/>
        </w:rPr>
      </w:pPr>
      <w:r w:rsidRPr="005D5427">
        <w:rPr>
          <w:rFonts w:ascii="Arial" w:eastAsia="MS Mincho" w:hAnsi="Arial" w:cs="Arial"/>
          <w:iCs/>
          <w:sz w:val="20"/>
          <w:lang w:val="en-US"/>
        </w:rPr>
        <w:t>obtained and verified at least 2 (two) trade references for each third party hirer; and</w:t>
      </w:r>
    </w:p>
    <w:p w14:paraId="5D4C5840" w14:textId="77777777" w:rsidR="00F7013E" w:rsidRPr="005D5427" w:rsidRDefault="00F7013E" w:rsidP="00F7013E">
      <w:pPr>
        <w:tabs>
          <w:tab w:val="left" w:pos="567"/>
        </w:tabs>
        <w:spacing w:line="240" w:lineRule="auto"/>
        <w:ind w:left="567" w:hanging="567"/>
        <w:rPr>
          <w:rFonts w:ascii="Arial" w:eastAsia="MS Mincho" w:hAnsi="Arial" w:cs="Arial"/>
          <w:iCs/>
          <w:sz w:val="20"/>
          <w:lang w:val="en-US"/>
        </w:rPr>
      </w:pPr>
      <w:r w:rsidRPr="005D5427">
        <w:rPr>
          <w:rFonts w:ascii="Arial" w:eastAsia="MS Mincho" w:hAnsi="Arial" w:cs="Arial"/>
          <w:iCs/>
          <w:sz w:val="20"/>
          <w:lang w:val="en-US"/>
        </w:rPr>
        <w:t>b)</w:t>
      </w:r>
      <w:r w:rsidRPr="005D5427">
        <w:rPr>
          <w:rFonts w:ascii="Arial" w:eastAsia="MS Mincho" w:hAnsi="Arial" w:cs="Arial"/>
          <w:iCs/>
          <w:sz w:val="20"/>
          <w:lang w:val="en-US"/>
        </w:rPr>
        <w:tab/>
        <w:t>retained a copy of the third party’s letterhead and a copy of at least 2 (two) utility bills for the third party hirer relating to the same premises; and</w:t>
      </w:r>
    </w:p>
    <w:p w14:paraId="54E28449" w14:textId="77777777" w:rsidR="00F7013E" w:rsidRPr="005D5427" w:rsidRDefault="00F7013E" w:rsidP="00F7013E">
      <w:pPr>
        <w:tabs>
          <w:tab w:val="left" w:pos="567"/>
        </w:tabs>
        <w:spacing w:line="240" w:lineRule="auto"/>
        <w:ind w:left="567" w:hanging="567"/>
        <w:rPr>
          <w:rFonts w:ascii="Arial" w:eastAsia="MS Mincho" w:hAnsi="Arial" w:cs="Arial"/>
          <w:iCs/>
          <w:sz w:val="20"/>
          <w:lang w:val="en-US"/>
        </w:rPr>
      </w:pPr>
      <w:r w:rsidRPr="005D5427">
        <w:rPr>
          <w:rFonts w:ascii="Arial" w:eastAsia="MS Mincho" w:hAnsi="Arial" w:cs="Arial"/>
          <w:iCs/>
          <w:sz w:val="20"/>
          <w:lang w:val="en-US"/>
        </w:rPr>
        <w:t>c)</w:t>
      </w:r>
      <w:r w:rsidRPr="005D5427">
        <w:rPr>
          <w:rFonts w:ascii="Arial" w:eastAsia="MS Mincho" w:hAnsi="Arial" w:cs="Arial"/>
          <w:iCs/>
          <w:sz w:val="20"/>
          <w:lang w:val="en-US"/>
        </w:rPr>
        <w:tab/>
        <w:t>retained a copy of the credit card details of the third party hirer; and</w:t>
      </w:r>
    </w:p>
    <w:p w14:paraId="10F9DA16" w14:textId="77777777" w:rsidR="00F7013E" w:rsidRPr="00043BDE" w:rsidRDefault="00F7013E" w:rsidP="00F7013E">
      <w:pPr>
        <w:tabs>
          <w:tab w:val="left" w:pos="567"/>
        </w:tabs>
        <w:spacing w:line="240" w:lineRule="auto"/>
        <w:ind w:left="567" w:hanging="567"/>
        <w:rPr>
          <w:rFonts w:ascii="Arial" w:eastAsia="MS Mincho" w:hAnsi="Arial" w:cs="Arial"/>
          <w:iCs/>
          <w:sz w:val="20"/>
        </w:rPr>
      </w:pPr>
      <w:r w:rsidRPr="005D5427">
        <w:rPr>
          <w:rFonts w:ascii="Arial" w:eastAsia="MS Mincho" w:hAnsi="Arial" w:cs="Arial"/>
          <w:iCs/>
          <w:sz w:val="20"/>
          <w:lang w:val="en-US"/>
        </w:rPr>
        <w:t>d)</w:t>
      </w:r>
      <w:r w:rsidRPr="005D5427">
        <w:rPr>
          <w:rFonts w:ascii="Arial" w:eastAsia="MS Mincho" w:hAnsi="Arial" w:cs="Arial"/>
          <w:iCs/>
          <w:sz w:val="20"/>
          <w:lang w:val="en-US"/>
        </w:rPr>
        <w:tab/>
        <w:t>only allowed</w:t>
      </w:r>
      <w:r w:rsidRPr="005D5427">
        <w:rPr>
          <w:rFonts w:ascii="Arial" w:eastAsia="MS Mincho" w:hAnsi="Arial" w:cs="Arial"/>
          <w:iCs/>
          <w:sz w:val="20"/>
        </w:rPr>
        <w:t xml:space="preserve"> the actual third party hiring company to collect the hired out Technical Equipment and has upon collection taken a copy of the third party hirer’s identification and have also taken their photograph.</w:t>
      </w:r>
    </w:p>
    <w:p w14:paraId="759401FB" w14:textId="3213F882" w:rsidR="00F44D6D" w:rsidRPr="00F7013E" w:rsidRDefault="00A04EC7" w:rsidP="00242442">
      <w:pPr>
        <w:autoSpaceDE w:val="0"/>
        <w:autoSpaceDN w:val="0"/>
        <w:adjustRightInd w:val="0"/>
        <w:spacing w:line="240" w:lineRule="auto"/>
        <w:rPr>
          <w:rFonts w:asciiTheme="majorHAnsi" w:hAnsiTheme="majorHAnsi" w:cstheme="majorHAnsi"/>
          <w:bCs/>
          <w:sz w:val="20"/>
          <w:lang w:val="en-US"/>
        </w:rPr>
      </w:pPr>
      <w:r w:rsidRPr="00F7013E">
        <w:rPr>
          <w:rFonts w:asciiTheme="majorHAnsi" w:hAnsiTheme="majorHAnsi" w:cstheme="majorHAnsi"/>
          <w:bCs/>
          <w:sz w:val="20"/>
          <w:lang w:val="en-US"/>
        </w:rPr>
        <w:t xml:space="preserve">F - </w:t>
      </w:r>
      <w:r w:rsidR="004F1241" w:rsidRPr="00F7013E">
        <w:rPr>
          <w:rFonts w:asciiTheme="majorHAnsi" w:hAnsiTheme="majorHAnsi" w:cstheme="majorHAnsi"/>
          <w:bCs/>
          <w:sz w:val="20"/>
          <w:lang w:val="en-US"/>
        </w:rPr>
        <w:t xml:space="preserve">Amended </w:t>
      </w:r>
      <w:r w:rsidR="00F44D6D" w:rsidRPr="00F7013E">
        <w:rPr>
          <w:rFonts w:asciiTheme="majorHAnsi" w:hAnsiTheme="majorHAnsi" w:cstheme="majorHAnsi"/>
          <w:bCs/>
          <w:sz w:val="20"/>
          <w:lang w:val="en-US"/>
        </w:rPr>
        <w:t xml:space="preserve">Property in Unattended Vehicle Condition </w:t>
      </w:r>
    </w:p>
    <w:p w14:paraId="4A1CDED0" w14:textId="0DDD634A" w:rsidR="00F44D6D" w:rsidRDefault="00F44D6D" w:rsidP="00242442">
      <w:pPr>
        <w:autoSpaceDE w:val="0"/>
        <w:autoSpaceDN w:val="0"/>
        <w:adjustRightInd w:val="0"/>
        <w:spacing w:before="0"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(If shown in the </w:t>
      </w:r>
      <w:r w:rsidRPr="00432D6B">
        <w:rPr>
          <w:rFonts w:asciiTheme="majorHAnsi" w:hAnsiTheme="majorHAnsi" w:cstheme="majorHAnsi"/>
          <w:b/>
          <w:bCs/>
          <w:sz w:val="20"/>
          <w:lang w:val="en-US"/>
        </w:rPr>
        <w:t>S</w:t>
      </w:r>
      <w:r w:rsidR="00F7013E" w:rsidRPr="00432D6B">
        <w:rPr>
          <w:rFonts w:asciiTheme="majorHAnsi" w:hAnsiTheme="majorHAnsi" w:cstheme="majorHAnsi"/>
          <w:b/>
          <w:bCs/>
          <w:sz w:val="20"/>
          <w:lang w:val="en-US"/>
        </w:rPr>
        <w:t>pecification</w:t>
      </w:r>
      <w:r w:rsidRPr="007B10CC">
        <w:rPr>
          <w:rFonts w:asciiTheme="majorHAnsi" w:hAnsiTheme="majorHAnsi" w:cstheme="majorHAnsi"/>
          <w:sz w:val="20"/>
          <w:lang w:val="en-US"/>
        </w:rPr>
        <w:t xml:space="preserve"> as applicable, this </w:t>
      </w:r>
      <w:r w:rsidR="00432D6B">
        <w:rPr>
          <w:rFonts w:asciiTheme="majorHAnsi" w:hAnsiTheme="majorHAnsi" w:cstheme="majorHAnsi"/>
          <w:sz w:val="20"/>
          <w:lang w:val="en-US"/>
        </w:rPr>
        <w:t>C</w:t>
      </w:r>
      <w:r w:rsidRPr="007B10CC">
        <w:rPr>
          <w:rFonts w:asciiTheme="majorHAnsi" w:hAnsiTheme="majorHAnsi" w:cstheme="majorHAnsi"/>
          <w:sz w:val="20"/>
          <w:lang w:val="en-US"/>
        </w:rPr>
        <w:t xml:space="preserve">ondition </w:t>
      </w:r>
      <w:r w:rsidR="00A04EC7">
        <w:rPr>
          <w:rFonts w:asciiTheme="majorHAnsi" w:hAnsiTheme="majorHAnsi" w:cstheme="majorHAnsi"/>
          <w:sz w:val="20"/>
          <w:lang w:val="en-US"/>
        </w:rPr>
        <w:t xml:space="preserve">replaces the default </w:t>
      </w:r>
      <w:r w:rsidR="00A04EC7" w:rsidRPr="005D5427">
        <w:rPr>
          <w:rFonts w:asciiTheme="majorHAnsi" w:hAnsiTheme="majorHAnsi" w:cstheme="majorHAnsi"/>
          <w:bCs/>
          <w:sz w:val="20"/>
          <w:lang w:val="en-US"/>
        </w:rPr>
        <w:t>Property in Unattended</w:t>
      </w:r>
      <w:r w:rsidR="00A04EC7" w:rsidRPr="007B10CC">
        <w:rPr>
          <w:rFonts w:asciiTheme="majorHAnsi" w:hAnsiTheme="majorHAnsi" w:cstheme="majorHAnsi"/>
          <w:b/>
          <w:sz w:val="20"/>
          <w:lang w:val="en-US"/>
        </w:rPr>
        <w:t xml:space="preserve"> </w:t>
      </w:r>
      <w:r w:rsidR="00A04EC7" w:rsidRPr="005D5427">
        <w:rPr>
          <w:rFonts w:asciiTheme="majorHAnsi" w:hAnsiTheme="majorHAnsi" w:cstheme="majorHAnsi"/>
          <w:bCs/>
          <w:sz w:val="20"/>
          <w:lang w:val="en-US"/>
        </w:rPr>
        <w:t>Vehicle Condition</w:t>
      </w:r>
      <w:r w:rsidR="00A04EC7" w:rsidRPr="007B10CC">
        <w:rPr>
          <w:rFonts w:asciiTheme="majorHAnsi" w:hAnsiTheme="majorHAnsi" w:cstheme="majorHAnsi"/>
          <w:b/>
          <w:sz w:val="20"/>
          <w:lang w:val="en-US"/>
        </w:rPr>
        <w:t xml:space="preserve"> </w:t>
      </w:r>
      <w:r w:rsidR="00A04EC7">
        <w:rPr>
          <w:rFonts w:asciiTheme="majorHAnsi" w:hAnsiTheme="majorHAnsi" w:cstheme="majorHAnsi"/>
          <w:sz w:val="20"/>
          <w:lang w:val="en-US"/>
        </w:rPr>
        <w:t>below)</w:t>
      </w:r>
    </w:p>
    <w:p w14:paraId="2517E3B7" w14:textId="75A53DEE" w:rsidR="00F44D6D" w:rsidRDefault="00CF2033" w:rsidP="00242442">
      <w:pPr>
        <w:autoSpaceDE w:val="0"/>
        <w:autoSpaceDN w:val="0"/>
        <w:adjustRightInd w:val="0"/>
        <w:spacing w:line="240" w:lineRule="auto"/>
        <w:rPr>
          <w:rFonts w:asciiTheme="majorHAnsi" w:hAnsiTheme="majorHAnsi" w:cstheme="majorHAnsi"/>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F44D6D" w:rsidRPr="007B10CC">
        <w:rPr>
          <w:rFonts w:asciiTheme="majorHAnsi" w:hAnsiTheme="majorHAnsi" w:cstheme="majorHAnsi"/>
          <w:sz w:val="20"/>
          <w:lang w:val="en-US"/>
        </w:rPr>
        <w:t xml:space="preserve">that in respect of </w:t>
      </w:r>
      <w:r w:rsidR="00F44D6D" w:rsidRPr="00A04EC7">
        <w:rPr>
          <w:rFonts w:asciiTheme="majorHAnsi" w:hAnsiTheme="majorHAnsi" w:cstheme="majorHAnsi"/>
          <w:sz w:val="20"/>
          <w:lang w:val="en-US"/>
        </w:rPr>
        <w:t>Property Insured</w:t>
      </w:r>
      <w:r w:rsidR="00F44D6D" w:rsidRPr="007B10CC">
        <w:rPr>
          <w:rFonts w:asciiTheme="majorHAnsi" w:hAnsiTheme="majorHAnsi" w:cstheme="majorHAnsi"/>
          <w:sz w:val="20"/>
          <w:lang w:val="en-US"/>
        </w:rPr>
        <w:t xml:space="preserve"> whilst contained in an</w:t>
      </w:r>
      <w:r w:rsidR="00053EE3">
        <w:rPr>
          <w:rFonts w:asciiTheme="majorHAnsi" w:hAnsiTheme="majorHAnsi" w:cstheme="majorHAnsi"/>
          <w:sz w:val="20"/>
          <w:lang w:val="en-US"/>
        </w:rPr>
        <w:t xml:space="preserve"> </w:t>
      </w:r>
      <w:r w:rsidR="00F44D6D" w:rsidRPr="007B10CC">
        <w:rPr>
          <w:rFonts w:asciiTheme="majorHAnsi" w:hAnsiTheme="majorHAnsi" w:cstheme="majorHAnsi"/>
          <w:sz w:val="20"/>
          <w:lang w:val="en-US"/>
        </w:rPr>
        <w:t>unattended road vehicle</w:t>
      </w:r>
      <w:r w:rsidR="00FA58CF">
        <w:rPr>
          <w:rFonts w:asciiTheme="majorHAnsi" w:hAnsiTheme="majorHAnsi" w:cstheme="majorHAnsi"/>
          <w:sz w:val="20"/>
          <w:lang w:val="en-US"/>
        </w:rPr>
        <w:t xml:space="preserve"> that</w:t>
      </w:r>
      <w:r w:rsidR="00F44D6D" w:rsidRPr="007B10CC">
        <w:rPr>
          <w:rFonts w:asciiTheme="majorHAnsi" w:hAnsiTheme="majorHAnsi" w:cstheme="majorHAnsi"/>
          <w:sz w:val="20"/>
          <w:lang w:val="en-US"/>
        </w:rPr>
        <w:t>:</w:t>
      </w:r>
    </w:p>
    <w:p w14:paraId="5E998354" w14:textId="77777777" w:rsidR="00FA58CF" w:rsidRDefault="00F44D6D" w:rsidP="00FA58CF">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7B10CC">
        <w:rPr>
          <w:rFonts w:asciiTheme="majorHAnsi" w:hAnsiTheme="majorHAnsi" w:cstheme="majorHAnsi"/>
          <w:sz w:val="20"/>
          <w:lang w:val="en-US"/>
        </w:rPr>
        <w:t xml:space="preserve">a) </w:t>
      </w:r>
      <w:r w:rsidR="00053EE3">
        <w:rPr>
          <w:rFonts w:asciiTheme="majorHAnsi" w:hAnsiTheme="majorHAnsi" w:cstheme="majorHAnsi"/>
          <w:sz w:val="20"/>
          <w:lang w:val="en-US"/>
        </w:rPr>
        <w:tab/>
      </w:r>
      <w:r w:rsidRPr="007B10CC">
        <w:rPr>
          <w:rFonts w:asciiTheme="majorHAnsi" w:hAnsiTheme="majorHAnsi" w:cstheme="majorHAnsi"/>
          <w:sz w:val="20"/>
          <w:lang w:val="en-US"/>
        </w:rPr>
        <w:t>all doors, windows and other openings are fully closed and locked whenever the</w:t>
      </w:r>
      <w:r w:rsidR="00053EE3">
        <w:rPr>
          <w:rFonts w:asciiTheme="majorHAnsi" w:hAnsiTheme="majorHAnsi" w:cstheme="majorHAnsi"/>
          <w:sz w:val="20"/>
          <w:lang w:val="en-US"/>
        </w:rPr>
        <w:t xml:space="preserve"> </w:t>
      </w:r>
      <w:r w:rsidRPr="007B10CC">
        <w:rPr>
          <w:rFonts w:asciiTheme="majorHAnsi" w:hAnsiTheme="majorHAnsi" w:cstheme="majorHAnsi"/>
          <w:sz w:val="20"/>
          <w:lang w:val="en-US"/>
        </w:rPr>
        <w:t>conveying vehicle is left unattended and any property concealed from view wherever</w:t>
      </w:r>
      <w:r w:rsidR="00053EE3">
        <w:rPr>
          <w:rFonts w:asciiTheme="majorHAnsi" w:hAnsiTheme="majorHAnsi" w:cstheme="majorHAnsi"/>
          <w:sz w:val="20"/>
          <w:lang w:val="en-US"/>
        </w:rPr>
        <w:t xml:space="preserve"> </w:t>
      </w:r>
      <w:r w:rsidRPr="007B10CC">
        <w:rPr>
          <w:rFonts w:asciiTheme="majorHAnsi" w:hAnsiTheme="majorHAnsi" w:cstheme="majorHAnsi"/>
          <w:sz w:val="20"/>
          <w:lang w:val="en-US"/>
        </w:rPr>
        <w:t>possible;</w:t>
      </w:r>
    </w:p>
    <w:p w14:paraId="20ECE764" w14:textId="1FB785EC" w:rsidR="00053EE3" w:rsidRDefault="00F44D6D" w:rsidP="00FA58CF">
      <w:pPr>
        <w:tabs>
          <w:tab w:val="left" w:pos="567"/>
        </w:tabs>
        <w:autoSpaceDE w:val="0"/>
        <w:autoSpaceDN w:val="0"/>
        <w:adjustRightInd w:val="0"/>
        <w:spacing w:line="240" w:lineRule="auto"/>
        <w:ind w:left="567" w:hanging="567"/>
        <w:rPr>
          <w:rFonts w:asciiTheme="majorHAnsi" w:hAnsiTheme="majorHAnsi" w:cstheme="majorHAnsi"/>
          <w:sz w:val="20"/>
          <w:lang w:val="en-US"/>
        </w:rPr>
      </w:pPr>
      <w:r w:rsidRPr="007B10CC">
        <w:rPr>
          <w:rFonts w:asciiTheme="majorHAnsi" w:hAnsiTheme="majorHAnsi" w:cstheme="majorHAnsi"/>
          <w:sz w:val="20"/>
          <w:lang w:val="en-US"/>
        </w:rPr>
        <w:t xml:space="preserve">b) </w:t>
      </w:r>
      <w:r w:rsidR="00053EE3">
        <w:rPr>
          <w:rFonts w:asciiTheme="majorHAnsi" w:hAnsiTheme="majorHAnsi" w:cstheme="majorHAnsi"/>
          <w:sz w:val="20"/>
          <w:lang w:val="en-US"/>
        </w:rPr>
        <w:tab/>
      </w:r>
      <w:r w:rsidRPr="007B10CC">
        <w:rPr>
          <w:rFonts w:asciiTheme="majorHAnsi" w:hAnsiTheme="majorHAnsi" w:cstheme="majorHAnsi"/>
          <w:sz w:val="20"/>
          <w:lang w:val="en-US"/>
        </w:rPr>
        <w:t>between the hours of 21:00 and 06:00 unless the conveying vehicle is on Location it</w:t>
      </w:r>
      <w:r w:rsidR="00053EE3">
        <w:rPr>
          <w:rFonts w:asciiTheme="majorHAnsi" w:hAnsiTheme="majorHAnsi" w:cstheme="majorHAnsi"/>
          <w:sz w:val="20"/>
          <w:lang w:val="en-US"/>
        </w:rPr>
        <w:t xml:space="preserve"> </w:t>
      </w:r>
      <w:r w:rsidRPr="007B10CC">
        <w:rPr>
          <w:rFonts w:asciiTheme="majorHAnsi" w:hAnsiTheme="majorHAnsi" w:cstheme="majorHAnsi"/>
          <w:sz w:val="20"/>
          <w:lang w:val="en-US"/>
        </w:rPr>
        <w:t>will be:</w:t>
      </w:r>
    </w:p>
    <w:p w14:paraId="4C781C02" w14:textId="7B22815B" w:rsidR="00F44D6D" w:rsidRPr="007B10CC" w:rsidRDefault="00F44D6D" w:rsidP="009E7908">
      <w:pPr>
        <w:tabs>
          <w:tab w:val="left" w:pos="1134"/>
        </w:tabs>
        <w:autoSpaceDE w:val="0"/>
        <w:autoSpaceDN w:val="0"/>
        <w:adjustRightInd w:val="0"/>
        <w:spacing w:line="240" w:lineRule="auto"/>
        <w:ind w:firstLine="567"/>
        <w:rPr>
          <w:rFonts w:asciiTheme="majorHAnsi" w:hAnsiTheme="majorHAnsi" w:cstheme="majorHAnsi"/>
          <w:sz w:val="20"/>
          <w:lang w:val="en-US"/>
        </w:rPr>
      </w:pPr>
      <w:r w:rsidRPr="007B10CC">
        <w:rPr>
          <w:rFonts w:asciiTheme="majorHAnsi" w:hAnsiTheme="majorHAnsi" w:cstheme="majorHAnsi"/>
          <w:sz w:val="20"/>
          <w:lang w:val="en-US"/>
        </w:rPr>
        <w:t xml:space="preserve">i) </w:t>
      </w:r>
      <w:r w:rsidR="00053EE3">
        <w:rPr>
          <w:rFonts w:asciiTheme="majorHAnsi" w:hAnsiTheme="majorHAnsi" w:cstheme="majorHAnsi"/>
          <w:sz w:val="20"/>
          <w:lang w:val="en-US"/>
        </w:rPr>
        <w:tab/>
      </w:r>
      <w:r w:rsidRPr="007B10CC">
        <w:rPr>
          <w:rFonts w:asciiTheme="majorHAnsi" w:hAnsiTheme="majorHAnsi" w:cstheme="majorHAnsi"/>
          <w:sz w:val="20"/>
          <w:lang w:val="en-US"/>
        </w:rPr>
        <w:t>fully alarmed and the alarm placed in full and effective operation, or</w:t>
      </w:r>
    </w:p>
    <w:p w14:paraId="36D755DD" w14:textId="25EBAEF8" w:rsidR="00F44D6D" w:rsidRDefault="00F44D6D" w:rsidP="00242442">
      <w:pPr>
        <w:tabs>
          <w:tab w:val="left" w:pos="1134"/>
        </w:tabs>
        <w:autoSpaceDE w:val="0"/>
        <w:autoSpaceDN w:val="0"/>
        <w:adjustRightInd w:val="0"/>
        <w:spacing w:line="240" w:lineRule="auto"/>
        <w:ind w:firstLine="567"/>
        <w:rPr>
          <w:rFonts w:asciiTheme="majorHAnsi" w:hAnsiTheme="majorHAnsi" w:cstheme="majorHAnsi"/>
          <w:sz w:val="20"/>
          <w:lang w:val="en-US"/>
        </w:rPr>
      </w:pPr>
      <w:r w:rsidRPr="007B10CC">
        <w:rPr>
          <w:rFonts w:asciiTheme="majorHAnsi" w:hAnsiTheme="majorHAnsi" w:cstheme="majorHAnsi"/>
          <w:sz w:val="20"/>
          <w:lang w:val="en-US"/>
        </w:rPr>
        <w:t xml:space="preserve">ii) </w:t>
      </w:r>
      <w:r w:rsidR="00053EE3">
        <w:rPr>
          <w:rFonts w:asciiTheme="majorHAnsi" w:hAnsiTheme="majorHAnsi" w:cstheme="majorHAnsi"/>
          <w:sz w:val="20"/>
          <w:lang w:val="en-US"/>
        </w:rPr>
        <w:tab/>
      </w:r>
      <w:r w:rsidRPr="007B10CC">
        <w:rPr>
          <w:rFonts w:asciiTheme="majorHAnsi" w:hAnsiTheme="majorHAnsi" w:cstheme="majorHAnsi"/>
          <w:sz w:val="20"/>
          <w:lang w:val="en-US"/>
        </w:rPr>
        <w:t>kept in a locked garage or building or secure compound.</w:t>
      </w:r>
    </w:p>
    <w:p w14:paraId="16105289" w14:textId="77777777" w:rsidR="00E86C7C" w:rsidRDefault="00E86C7C" w:rsidP="005D5427">
      <w:pPr>
        <w:pStyle w:val="Heading3"/>
        <w:spacing w:before="120" w:line="240" w:lineRule="auto"/>
        <w:rPr>
          <w:lang w:val="en-US"/>
        </w:rPr>
      </w:pPr>
    </w:p>
    <w:p w14:paraId="0868AAAD" w14:textId="77777777" w:rsidR="00E86C7C" w:rsidRDefault="00E86C7C" w:rsidP="005D5427">
      <w:pPr>
        <w:pStyle w:val="Heading3"/>
        <w:spacing w:before="120" w:line="240" w:lineRule="auto"/>
        <w:rPr>
          <w:lang w:val="en-US"/>
        </w:rPr>
      </w:pPr>
    </w:p>
    <w:p w14:paraId="53797F80" w14:textId="77777777" w:rsidR="00E86C7C" w:rsidRDefault="00E86C7C" w:rsidP="005D5427">
      <w:pPr>
        <w:pStyle w:val="Heading3"/>
        <w:spacing w:before="120" w:line="240" w:lineRule="auto"/>
        <w:rPr>
          <w:lang w:val="en-US"/>
        </w:rPr>
      </w:pPr>
    </w:p>
    <w:p w14:paraId="3FEECC48" w14:textId="77777777" w:rsidR="00E86C7C" w:rsidRDefault="00E86C7C" w:rsidP="005D5427">
      <w:pPr>
        <w:pStyle w:val="Heading3"/>
        <w:spacing w:before="120" w:line="240" w:lineRule="auto"/>
        <w:rPr>
          <w:lang w:val="en-US"/>
        </w:rPr>
      </w:pPr>
    </w:p>
    <w:p w14:paraId="6623C3F8" w14:textId="77777777" w:rsidR="00E86C7C" w:rsidRDefault="00E86C7C" w:rsidP="005D5427">
      <w:pPr>
        <w:pStyle w:val="Heading3"/>
        <w:spacing w:before="120" w:line="240" w:lineRule="auto"/>
        <w:rPr>
          <w:lang w:val="en-US"/>
        </w:rPr>
      </w:pPr>
    </w:p>
    <w:p w14:paraId="0049D2FD" w14:textId="77777777" w:rsidR="00E86C7C" w:rsidRDefault="00E86C7C" w:rsidP="005D5427">
      <w:pPr>
        <w:pStyle w:val="Heading3"/>
        <w:spacing w:before="120" w:line="240" w:lineRule="auto"/>
        <w:rPr>
          <w:lang w:val="en-US"/>
        </w:rPr>
      </w:pPr>
    </w:p>
    <w:p w14:paraId="762CF762" w14:textId="77777777" w:rsidR="00E86C7C" w:rsidRDefault="00E86C7C" w:rsidP="005D5427">
      <w:pPr>
        <w:pStyle w:val="Heading3"/>
        <w:spacing w:before="120" w:line="240" w:lineRule="auto"/>
        <w:rPr>
          <w:lang w:val="en-US"/>
        </w:rPr>
      </w:pPr>
    </w:p>
    <w:p w14:paraId="662E6307" w14:textId="77777777" w:rsidR="00E86C7C" w:rsidRDefault="00E86C7C" w:rsidP="005D5427">
      <w:pPr>
        <w:pStyle w:val="Heading3"/>
        <w:spacing w:before="120" w:line="240" w:lineRule="auto"/>
        <w:rPr>
          <w:lang w:val="en-US"/>
        </w:rPr>
      </w:pPr>
    </w:p>
    <w:p w14:paraId="2022B0D5" w14:textId="77777777" w:rsidR="00E86C7C" w:rsidRDefault="00E86C7C">
      <w:pPr>
        <w:spacing w:before="0" w:after="200"/>
        <w:rPr>
          <w:rFonts w:asciiTheme="majorHAnsi" w:eastAsiaTheme="majorEastAsia" w:hAnsiTheme="majorHAnsi" w:cstheme="majorBidi"/>
          <w:bCs/>
          <w:color w:val="009CE5" w:themeColor="accent1"/>
          <w:sz w:val="24"/>
          <w:lang w:val="en-US"/>
        </w:rPr>
      </w:pPr>
      <w:r>
        <w:rPr>
          <w:lang w:val="en-US"/>
        </w:rPr>
        <w:br w:type="page"/>
      </w:r>
    </w:p>
    <w:p w14:paraId="3C852451" w14:textId="3634BC25" w:rsidR="007B7ACA" w:rsidRPr="009E7908" w:rsidRDefault="007B7ACA" w:rsidP="005D5427">
      <w:pPr>
        <w:pStyle w:val="Heading3"/>
        <w:spacing w:before="120" w:line="240" w:lineRule="auto"/>
        <w:rPr>
          <w:rFonts w:cstheme="majorHAnsi"/>
          <w:sz w:val="20"/>
          <w:lang w:val="en-US"/>
        </w:rPr>
      </w:pPr>
      <w:r w:rsidRPr="009E7908">
        <w:rPr>
          <w:lang w:val="en-US"/>
        </w:rPr>
        <w:lastRenderedPageBreak/>
        <w:t>Conditions</w:t>
      </w:r>
      <w:r w:rsidRPr="009E7908">
        <w:rPr>
          <w:rFonts w:cstheme="majorHAnsi"/>
          <w:sz w:val="20"/>
          <w:lang w:val="en-US"/>
        </w:rPr>
        <w:t xml:space="preserve"> </w:t>
      </w:r>
    </w:p>
    <w:p w14:paraId="7E05DC1E" w14:textId="5ACF0832" w:rsidR="00F44D6D" w:rsidRPr="009E7908" w:rsidRDefault="00F44D6D" w:rsidP="005D5427">
      <w:pPr>
        <w:pStyle w:val="BodyText"/>
        <w:rPr>
          <w:lang w:val="en-US"/>
        </w:rPr>
      </w:pPr>
      <w:r w:rsidRPr="009E7908">
        <w:rPr>
          <w:lang w:val="en-US"/>
        </w:rPr>
        <w:t>Average</w:t>
      </w:r>
    </w:p>
    <w:p w14:paraId="76CD5A89" w14:textId="668D7DDB" w:rsidR="00FA58CF" w:rsidRDefault="00F44D6D" w:rsidP="00E86C7C">
      <w:pPr>
        <w:autoSpaceDE w:val="0"/>
        <w:autoSpaceDN w:val="0"/>
        <w:adjustRightInd w:val="0"/>
        <w:spacing w:line="240" w:lineRule="auto"/>
        <w:rPr>
          <w:lang w:val="en-US"/>
        </w:rPr>
      </w:pPr>
      <w:r w:rsidRPr="007B10CC">
        <w:rPr>
          <w:rFonts w:asciiTheme="majorHAnsi" w:hAnsiTheme="majorHAnsi" w:cstheme="majorHAnsi"/>
          <w:sz w:val="20"/>
          <w:lang w:val="en-US"/>
        </w:rPr>
        <w:t xml:space="preserve">The </w:t>
      </w:r>
      <w:r w:rsidRPr="00053EE3">
        <w:rPr>
          <w:rFonts w:asciiTheme="majorHAnsi" w:hAnsiTheme="majorHAnsi" w:cstheme="majorHAnsi"/>
          <w:b/>
          <w:bCs/>
          <w:sz w:val="20"/>
          <w:lang w:val="en-US"/>
        </w:rPr>
        <w:t>Sum Insured</w:t>
      </w:r>
      <w:r w:rsidRPr="007B10CC">
        <w:rPr>
          <w:rFonts w:asciiTheme="majorHAnsi" w:hAnsiTheme="majorHAnsi" w:cstheme="majorHAnsi"/>
          <w:sz w:val="20"/>
          <w:lang w:val="en-US"/>
        </w:rPr>
        <w:t xml:space="preserve"> by each item of this </w:t>
      </w:r>
      <w:r w:rsidRPr="00053EE3">
        <w:rPr>
          <w:rFonts w:asciiTheme="majorHAnsi" w:hAnsiTheme="majorHAnsi" w:cstheme="majorHAnsi"/>
          <w:b/>
          <w:bCs/>
          <w:sz w:val="20"/>
          <w:lang w:val="en-US"/>
        </w:rPr>
        <w:t>Section</w:t>
      </w:r>
      <w:r w:rsidRPr="007B10CC">
        <w:rPr>
          <w:rFonts w:asciiTheme="majorHAnsi" w:hAnsiTheme="majorHAnsi" w:cstheme="majorHAnsi"/>
          <w:sz w:val="20"/>
          <w:lang w:val="en-US"/>
        </w:rPr>
        <w:t>, other than Optional Extension - Hired-in</w:t>
      </w:r>
      <w:r w:rsidR="00053EE3">
        <w:rPr>
          <w:rFonts w:asciiTheme="majorHAnsi" w:hAnsiTheme="majorHAnsi" w:cstheme="majorHAnsi"/>
          <w:sz w:val="20"/>
          <w:lang w:val="en-US"/>
        </w:rPr>
        <w:t xml:space="preserve"> </w:t>
      </w:r>
      <w:r w:rsidRPr="007B10CC">
        <w:rPr>
          <w:rFonts w:asciiTheme="majorHAnsi" w:hAnsiTheme="majorHAnsi" w:cstheme="majorHAnsi"/>
          <w:sz w:val="20"/>
          <w:lang w:val="en-US"/>
        </w:rPr>
        <w:t>Property, is declared to be separately subject to Average.</w:t>
      </w:r>
    </w:p>
    <w:p w14:paraId="5BFB8397" w14:textId="65332989" w:rsidR="004A1322" w:rsidRPr="009E7908" w:rsidRDefault="004A1322" w:rsidP="005D5427">
      <w:pPr>
        <w:pStyle w:val="BodyText"/>
        <w:rPr>
          <w:lang w:val="en-US"/>
        </w:rPr>
      </w:pPr>
      <w:r w:rsidRPr="009E7908">
        <w:rPr>
          <w:lang w:val="en-US"/>
        </w:rPr>
        <w:t xml:space="preserve">Property in Unattended Vehicle Condition </w:t>
      </w:r>
    </w:p>
    <w:p w14:paraId="19AD47C2" w14:textId="122CDEB6" w:rsidR="004A1322" w:rsidRDefault="00CF2033" w:rsidP="00242442">
      <w:pPr>
        <w:autoSpaceDE w:val="0"/>
        <w:autoSpaceDN w:val="0"/>
        <w:adjustRightInd w:val="0"/>
        <w:spacing w:line="240" w:lineRule="auto"/>
        <w:rPr>
          <w:rFonts w:asciiTheme="majorHAnsi" w:hAnsiTheme="majorHAnsi" w:cstheme="majorHAnsi"/>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4A1322" w:rsidRPr="004569DC">
        <w:rPr>
          <w:rFonts w:asciiTheme="majorHAnsi" w:hAnsiTheme="majorHAnsi" w:cstheme="majorHAnsi"/>
          <w:sz w:val="20"/>
          <w:lang w:val="en-US"/>
        </w:rPr>
        <w:t>that in respect of Property Insured whilst contained in an</w:t>
      </w:r>
      <w:r w:rsidR="00053EE3" w:rsidRPr="004569DC">
        <w:rPr>
          <w:rFonts w:asciiTheme="majorHAnsi" w:hAnsiTheme="majorHAnsi" w:cstheme="majorHAnsi"/>
          <w:sz w:val="20"/>
          <w:lang w:val="en-US"/>
        </w:rPr>
        <w:t xml:space="preserve"> </w:t>
      </w:r>
      <w:r w:rsidR="004A1322" w:rsidRPr="004569DC">
        <w:rPr>
          <w:rFonts w:asciiTheme="majorHAnsi" w:hAnsiTheme="majorHAnsi" w:cstheme="majorHAnsi"/>
          <w:sz w:val="20"/>
          <w:lang w:val="en-US"/>
        </w:rPr>
        <w:t>unattended road vehicle:</w:t>
      </w:r>
    </w:p>
    <w:p w14:paraId="098EDDCA" w14:textId="218C265A" w:rsidR="004A1322" w:rsidRPr="00053EE3" w:rsidRDefault="004A1322" w:rsidP="005B3AB4">
      <w:pPr>
        <w:pStyle w:val="ListParagraph"/>
        <w:numPr>
          <w:ilvl w:val="0"/>
          <w:numId w:val="109"/>
        </w:numPr>
        <w:autoSpaceDE w:val="0"/>
        <w:autoSpaceDN w:val="0"/>
        <w:adjustRightInd w:val="0"/>
        <w:spacing w:line="240" w:lineRule="auto"/>
        <w:ind w:left="567" w:hanging="567"/>
        <w:rPr>
          <w:rFonts w:asciiTheme="majorHAnsi" w:hAnsiTheme="majorHAnsi" w:cstheme="majorHAnsi"/>
          <w:sz w:val="20"/>
          <w:lang w:val="en-US"/>
        </w:rPr>
      </w:pPr>
      <w:r w:rsidRPr="00053EE3">
        <w:rPr>
          <w:rFonts w:asciiTheme="majorHAnsi" w:hAnsiTheme="majorHAnsi" w:cstheme="majorHAnsi"/>
          <w:sz w:val="20"/>
          <w:lang w:val="en-US"/>
        </w:rPr>
        <w:t>all doors, windows and other openings are fully closed and locked and, unless the</w:t>
      </w:r>
      <w:r w:rsidR="00053EE3" w:rsidRPr="00053EE3">
        <w:rPr>
          <w:rFonts w:asciiTheme="majorHAnsi" w:hAnsiTheme="majorHAnsi" w:cstheme="majorHAnsi"/>
          <w:sz w:val="20"/>
          <w:lang w:val="en-US"/>
        </w:rPr>
        <w:t xml:space="preserve"> </w:t>
      </w:r>
      <w:r w:rsidRPr="00053EE3">
        <w:rPr>
          <w:rFonts w:asciiTheme="majorHAnsi" w:hAnsiTheme="majorHAnsi" w:cstheme="majorHAnsi"/>
          <w:sz w:val="20"/>
          <w:lang w:val="en-US"/>
        </w:rPr>
        <w:t>vehicle is a van or is fitted with a cage, that the Property Insured is situated in an</w:t>
      </w:r>
      <w:r w:rsidR="00053EE3" w:rsidRPr="00053EE3">
        <w:rPr>
          <w:rFonts w:asciiTheme="majorHAnsi" w:hAnsiTheme="majorHAnsi" w:cstheme="majorHAnsi"/>
          <w:sz w:val="20"/>
          <w:lang w:val="en-US"/>
        </w:rPr>
        <w:t xml:space="preserve"> </w:t>
      </w:r>
      <w:r w:rsidRPr="00053EE3">
        <w:rPr>
          <w:rFonts w:asciiTheme="majorHAnsi" w:hAnsiTheme="majorHAnsi" w:cstheme="majorHAnsi"/>
          <w:sz w:val="20"/>
          <w:lang w:val="en-US"/>
        </w:rPr>
        <w:t>enclosed luggage compartment capable of concealing the Property Insured from view</w:t>
      </w:r>
      <w:r w:rsidR="005D5427">
        <w:rPr>
          <w:rFonts w:asciiTheme="majorHAnsi" w:hAnsiTheme="majorHAnsi" w:cstheme="majorHAnsi"/>
          <w:sz w:val="20"/>
          <w:lang w:val="en-US"/>
        </w:rPr>
        <w:t>;</w:t>
      </w:r>
    </w:p>
    <w:p w14:paraId="48DF448E" w14:textId="77777777" w:rsidR="004A1322" w:rsidRDefault="004A1322" w:rsidP="00242442">
      <w:pPr>
        <w:autoSpaceDE w:val="0"/>
        <w:autoSpaceDN w:val="0"/>
        <w:adjustRightInd w:val="0"/>
        <w:spacing w:line="240" w:lineRule="auto"/>
        <w:rPr>
          <w:rFonts w:asciiTheme="majorHAnsi" w:hAnsiTheme="majorHAnsi" w:cstheme="majorHAnsi"/>
          <w:sz w:val="20"/>
          <w:lang w:val="en-US"/>
        </w:rPr>
      </w:pPr>
      <w:r w:rsidRPr="007B10CC">
        <w:rPr>
          <w:rFonts w:asciiTheme="majorHAnsi" w:hAnsiTheme="majorHAnsi" w:cstheme="majorHAnsi"/>
          <w:sz w:val="20"/>
          <w:lang w:val="en-US"/>
        </w:rPr>
        <w:t>and</w:t>
      </w:r>
    </w:p>
    <w:p w14:paraId="51C992AC" w14:textId="572B6ABD" w:rsidR="004A1322" w:rsidRDefault="004A1322" w:rsidP="00242442">
      <w:pPr>
        <w:tabs>
          <w:tab w:val="left" w:pos="567"/>
        </w:tabs>
        <w:autoSpaceDE w:val="0"/>
        <w:autoSpaceDN w:val="0"/>
        <w:adjustRightInd w:val="0"/>
        <w:spacing w:line="240" w:lineRule="auto"/>
        <w:rPr>
          <w:rFonts w:asciiTheme="majorHAnsi" w:hAnsiTheme="majorHAnsi" w:cstheme="majorHAnsi"/>
          <w:sz w:val="20"/>
          <w:lang w:val="en-US"/>
        </w:rPr>
      </w:pPr>
      <w:r w:rsidRPr="007B10CC">
        <w:rPr>
          <w:rFonts w:asciiTheme="majorHAnsi" w:hAnsiTheme="majorHAnsi" w:cstheme="majorHAnsi"/>
          <w:sz w:val="20"/>
          <w:lang w:val="en-US"/>
        </w:rPr>
        <w:t xml:space="preserve">b) </w:t>
      </w:r>
      <w:r w:rsidR="00053EE3">
        <w:rPr>
          <w:rFonts w:asciiTheme="majorHAnsi" w:hAnsiTheme="majorHAnsi" w:cstheme="majorHAnsi"/>
          <w:sz w:val="20"/>
          <w:lang w:val="en-US"/>
        </w:rPr>
        <w:tab/>
      </w:r>
      <w:r w:rsidRPr="007B10CC">
        <w:rPr>
          <w:rFonts w:asciiTheme="majorHAnsi" w:hAnsiTheme="majorHAnsi" w:cstheme="majorHAnsi"/>
          <w:sz w:val="20"/>
          <w:lang w:val="en-US"/>
        </w:rPr>
        <w:t>between the hours of 21</w:t>
      </w:r>
      <w:r w:rsidR="009E7908">
        <w:rPr>
          <w:rFonts w:asciiTheme="majorHAnsi" w:hAnsiTheme="majorHAnsi" w:cstheme="majorHAnsi"/>
          <w:sz w:val="20"/>
          <w:lang w:val="en-US"/>
        </w:rPr>
        <w:t>:</w:t>
      </w:r>
      <w:r w:rsidRPr="007B10CC">
        <w:rPr>
          <w:rFonts w:asciiTheme="majorHAnsi" w:hAnsiTheme="majorHAnsi" w:cstheme="majorHAnsi"/>
          <w:sz w:val="20"/>
          <w:lang w:val="en-US"/>
        </w:rPr>
        <w:t>00 and 06</w:t>
      </w:r>
      <w:r w:rsidR="009E7908">
        <w:rPr>
          <w:rFonts w:asciiTheme="majorHAnsi" w:hAnsiTheme="majorHAnsi" w:cstheme="majorHAnsi"/>
          <w:sz w:val="20"/>
          <w:lang w:val="en-US"/>
        </w:rPr>
        <w:t>:</w:t>
      </w:r>
      <w:r w:rsidRPr="007B10CC">
        <w:rPr>
          <w:rFonts w:asciiTheme="majorHAnsi" w:hAnsiTheme="majorHAnsi" w:cstheme="majorHAnsi"/>
          <w:sz w:val="20"/>
          <w:lang w:val="en-US"/>
        </w:rPr>
        <w:t>00 unless the vehicle is on Location it shall be</w:t>
      </w:r>
      <w:r w:rsidR="009E7908">
        <w:rPr>
          <w:rFonts w:asciiTheme="majorHAnsi" w:hAnsiTheme="majorHAnsi" w:cstheme="majorHAnsi"/>
          <w:sz w:val="20"/>
          <w:lang w:val="en-US"/>
        </w:rPr>
        <w:t>:</w:t>
      </w:r>
    </w:p>
    <w:p w14:paraId="3D0CAC32" w14:textId="37AABED6" w:rsidR="004A1322" w:rsidRPr="004A1322" w:rsidRDefault="004A1322" w:rsidP="005B3AB4">
      <w:pPr>
        <w:pStyle w:val="ListParagraph"/>
        <w:numPr>
          <w:ilvl w:val="0"/>
          <w:numId w:val="108"/>
        </w:numPr>
        <w:tabs>
          <w:tab w:val="left" w:pos="1134"/>
        </w:tabs>
        <w:autoSpaceDE w:val="0"/>
        <w:autoSpaceDN w:val="0"/>
        <w:adjustRightInd w:val="0"/>
        <w:spacing w:line="240" w:lineRule="auto"/>
        <w:ind w:hanging="873"/>
        <w:rPr>
          <w:rFonts w:asciiTheme="majorHAnsi" w:hAnsiTheme="majorHAnsi" w:cstheme="majorHAnsi"/>
          <w:sz w:val="20"/>
          <w:lang w:val="en-US"/>
        </w:rPr>
      </w:pPr>
      <w:r w:rsidRPr="007B10CC">
        <w:rPr>
          <w:rFonts w:asciiTheme="majorHAnsi" w:hAnsiTheme="majorHAnsi" w:cstheme="majorHAnsi"/>
          <w:sz w:val="20"/>
          <w:lang w:val="en-US"/>
        </w:rPr>
        <w:t>fully alarmed and the alarm placed in full and effective operation</w:t>
      </w:r>
      <w:r w:rsidR="009E7908">
        <w:rPr>
          <w:rFonts w:asciiTheme="majorHAnsi" w:hAnsiTheme="majorHAnsi" w:cstheme="majorHAnsi"/>
          <w:sz w:val="20"/>
          <w:lang w:val="en-US"/>
        </w:rPr>
        <w:t>;</w:t>
      </w:r>
      <w:r w:rsidRPr="007B10CC">
        <w:rPr>
          <w:rFonts w:asciiTheme="majorHAnsi" w:hAnsiTheme="majorHAnsi" w:cstheme="majorHAnsi"/>
          <w:sz w:val="20"/>
          <w:lang w:val="en-US"/>
        </w:rPr>
        <w:t xml:space="preserve"> and</w:t>
      </w:r>
    </w:p>
    <w:p w14:paraId="2A36E098" w14:textId="2C67D9FB" w:rsidR="004A1322" w:rsidRPr="004A1322" w:rsidRDefault="004A1322" w:rsidP="005B3AB4">
      <w:pPr>
        <w:pStyle w:val="ListParagraph"/>
        <w:numPr>
          <w:ilvl w:val="0"/>
          <w:numId w:val="108"/>
        </w:numPr>
        <w:tabs>
          <w:tab w:val="left" w:pos="1134"/>
        </w:tabs>
        <w:autoSpaceDE w:val="0"/>
        <w:autoSpaceDN w:val="0"/>
        <w:adjustRightInd w:val="0"/>
        <w:spacing w:line="240" w:lineRule="auto"/>
        <w:ind w:hanging="873"/>
        <w:rPr>
          <w:rFonts w:asciiTheme="majorHAnsi" w:hAnsiTheme="majorHAnsi" w:cstheme="majorHAnsi"/>
          <w:sz w:val="20"/>
          <w:lang w:val="en-US"/>
        </w:rPr>
      </w:pPr>
      <w:r w:rsidRPr="007B10CC">
        <w:rPr>
          <w:rFonts w:asciiTheme="majorHAnsi" w:hAnsiTheme="majorHAnsi" w:cstheme="majorHAnsi"/>
          <w:sz w:val="20"/>
          <w:lang w:val="en-US"/>
        </w:rPr>
        <w:t>kept in a locked garage or building or security compound</w:t>
      </w:r>
      <w:r w:rsidR="009E7908">
        <w:rPr>
          <w:rFonts w:asciiTheme="majorHAnsi" w:hAnsiTheme="majorHAnsi" w:cstheme="majorHAnsi"/>
          <w:sz w:val="20"/>
          <w:lang w:val="en-US"/>
        </w:rPr>
        <w:t>.</w:t>
      </w:r>
    </w:p>
    <w:p w14:paraId="2A0924E3" w14:textId="370B1806" w:rsidR="002F4FFB" w:rsidRPr="009E7908" w:rsidRDefault="004A1322" w:rsidP="005D5427">
      <w:pPr>
        <w:pStyle w:val="BodyText"/>
      </w:pPr>
      <w:r w:rsidRPr="009E7908">
        <w:t>T</w:t>
      </w:r>
      <w:r w:rsidR="003070BE" w:rsidRPr="009E7908">
        <w:t>echnical E</w:t>
      </w:r>
      <w:r w:rsidR="002F4FFB" w:rsidRPr="009E7908">
        <w:t xml:space="preserve">quipment </w:t>
      </w:r>
      <w:r w:rsidR="008E3636" w:rsidRPr="009E7908">
        <w:t>H</w:t>
      </w:r>
      <w:r w:rsidR="002F4FFB" w:rsidRPr="009E7908">
        <w:t xml:space="preserve">ired </w:t>
      </w:r>
      <w:r w:rsidR="008E3636" w:rsidRPr="009E7908">
        <w:t>O</w:t>
      </w:r>
      <w:r w:rsidR="002F4FFB" w:rsidRPr="009E7908">
        <w:t>ut</w:t>
      </w:r>
    </w:p>
    <w:p w14:paraId="05148BAA" w14:textId="027C4C37" w:rsidR="002F4FFB" w:rsidRPr="00637570" w:rsidRDefault="00CF2033" w:rsidP="00242442">
      <w:pPr>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that </w:t>
      </w:r>
      <w:r w:rsidR="005D762F" w:rsidRPr="004569DC">
        <w:rPr>
          <w:rFonts w:ascii="Arial" w:eastAsia="MS Mincho" w:hAnsi="Arial" w:cs="Arial"/>
          <w:sz w:val="20"/>
        </w:rPr>
        <w:t>i</w:t>
      </w:r>
      <w:r w:rsidR="002F4FFB" w:rsidRPr="004569DC">
        <w:rPr>
          <w:rFonts w:ascii="Arial" w:eastAsia="MS Mincho" w:hAnsi="Arial" w:cs="Arial"/>
          <w:sz w:val="20"/>
        </w:rPr>
        <w:t>n</w:t>
      </w:r>
      <w:r w:rsidR="002F4FFB" w:rsidRPr="00637570">
        <w:rPr>
          <w:rFonts w:ascii="Arial" w:eastAsia="MS Mincho" w:hAnsi="Arial" w:cs="Arial"/>
          <w:sz w:val="20"/>
        </w:rPr>
        <w:t xml:space="preserve"> the circumstances where Technical Equipment is hired out to a third party by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without such Technical Equipment being accompanied by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or an </w:t>
      </w:r>
      <w:r w:rsidR="002F4FFB" w:rsidRPr="00637570">
        <w:rPr>
          <w:rFonts w:ascii="Arial" w:eastAsia="MS Mincho" w:hAnsi="Arial" w:cs="Arial"/>
          <w:b/>
          <w:sz w:val="20"/>
        </w:rPr>
        <w:t>Employee</w:t>
      </w:r>
      <w:r w:rsidR="002F4FFB" w:rsidRPr="00637570">
        <w:rPr>
          <w:rFonts w:ascii="Arial" w:eastAsia="MS Mincho" w:hAnsi="Arial" w:cs="Arial"/>
          <w:sz w:val="20"/>
        </w:rPr>
        <w:t xml:space="preserve"> of the </w:t>
      </w:r>
      <w:r w:rsidR="002F4FFB" w:rsidRPr="00637570">
        <w:rPr>
          <w:rFonts w:ascii="Arial" w:eastAsia="MS Mincho" w:hAnsi="Arial" w:cs="Arial"/>
          <w:b/>
          <w:sz w:val="20"/>
        </w:rPr>
        <w:t>Insured</w:t>
      </w:r>
      <w:r w:rsidR="002F4FFB" w:rsidRPr="00637570">
        <w:rPr>
          <w:rFonts w:ascii="Arial" w:eastAsia="MS Mincho" w:hAnsi="Arial" w:cs="Arial"/>
          <w:sz w:val="20"/>
        </w:rPr>
        <w:t xml:space="preserve"> then a signed hiring agreement:</w:t>
      </w:r>
    </w:p>
    <w:p w14:paraId="7CD02013" w14:textId="77777777" w:rsidR="002F4FFB" w:rsidRPr="00637570" w:rsidRDefault="002F4FFB" w:rsidP="00242442">
      <w:pPr>
        <w:tabs>
          <w:tab w:val="left" w:pos="567"/>
          <w:tab w:val="left" w:pos="1134"/>
        </w:tabs>
        <w:spacing w:line="240" w:lineRule="auto"/>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holding the third party hirer responsible for </w:t>
      </w:r>
      <w:r w:rsidRPr="00637570">
        <w:rPr>
          <w:rFonts w:ascii="Arial" w:eastAsia="MS Mincho" w:hAnsi="Arial" w:cs="Arial"/>
          <w:b/>
          <w:sz w:val="20"/>
        </w:rPr>
        <w:t xml:space="preserve">Damage </w:t>
      </w:r>
      <w:r w:rsidRPr="00637570">
        <w:rPr>
          <w:rFonts w:ascii="Arial" w:eastAsia="MS Mincho" w:hAnsi="Arial" w:cs="Arial"/>
          <w:sz w:val="20"/>
        </w:rPr>
        <w:t xml:space="preserve">caused to such </w:t>
      </w:r>
      <w:r w:rsidRPr="00A04EC7">
        <w:rPr>
          <w:rFonts w:ascii="Arial" w:eastAsia="MS Mincho" w:hAnsi="Arial" w:cs="Arial"/>
          <w:b/>
          <w:sz w:val="20"/>
        </w:rPr>
        <w:t>Technical Equipment</w:t>
      </w:r>
      <w:r w:rsidRPr="00637570">
        <w:rPr>
          <w:rFonts w:ascii="Arial" w:eastAsia="MS Mincho" w:hAnsi="Arial" w:cs="Arial"/>
          <w:sz w:val="20"/>
        </w:rPr>
        <w:t xml:space="preserve">; and </w:t>
      </w:r>
    </w:p>
    <w:p w14:paraId="50CDF7EE" w14:textId="77777777" w:rsidR="002F4FFB" w:rsidRPr="00637570" w:rsidRDefault="002F4FFB" w:rsidP="00242442">
      <w:pPr>
        <w:tabs>
          <w:tab w:val="left" w:pos="567"/>
        </w:tabs>
        <w:spacing w:line="240" w:lineRule="auto"/>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showing that the third party hirer will indemnify the </w:t>
      </w:r>
      <w:r w:rsidRPr="00637570">
        <w:rPr>
          <w:rFonts w:ascii="Arial" w:eastAsia="MS Mincho" w:hAnsi="Arial" w:cs="Arial"/>
          <w:b/>
          <w:sz w:val="20"/>
        </w:rPr>
        <w:t>Insured</w:t>
      </w:r>
      <w:r w:rsidRPr="00637570">
        <w:rPr>
          <w:rFonts w:ascii="Arial" w:eastAsia="MS Mincho" w:hAnsi="Arial" w:cs="Arial"/>
          <w:sz w:val="20"/>
        </w:rPr>
        <w:t>;</w:t>
      </w:r>
    </w:p>
    <w:p w14:paraId="7BD20294" w14:textId="375A7925" w:rsidR="002F4FFB" w:rsidRDefault="002F4FFB"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must be obtained by the </w:t>
      </w:r>
      <w:r w:rsidRPr="00637570">
        <w:rPr>
          <w:rFonts w:ascii="Arial" w:eastAsia="MS Mincho" w:hAnsi="Arial" w:cs="Arial"/>
          <w:b/>
          <w:sz w:val="20"/>
        </w:rPr>
        <w:t>Insured</w:t>
      </w:r>
      <w:r w:rsidRPr="00637570">
        <w:rPr>
          <w:rFonts w:ascii="Arial" w:eastAsia="MS Mincho" w:hAnsi="Arial" w:cs="Arial"/>
          <w:sz w:val="20"/>
        </w:rPr>
        <w:t>.</w:t>
      </w:r>
    </w:p>
    <w:p w14:paraId="54E6165B" w14:textId="49A0206B" w:rsidR="00E35004" w:rsidRDefault="00817EDA" w:rsidP="005D5427">
      <w:pPr>
        <w:pStyle w:val="BodyTextIndent"/>
        <w:ind w:left="0"/>
      </w:pPr>
      <w:r w:rsidRPr="003C3BBA">
        <w:t>Technical E</w:t>
      </w:r>
      <w:r w:rsidR="00A142B0" w:rsidRPr="009E7908">
        <w:t>quipment Hired I</w:t>
      </w:r>
      <w:r w:rsidRPr="009E7908">
        <w:t>n</w:t>
      </w:r>
    </w:p>
    <w:p w14:paraId="6E0DAD53" w14:textId="7B78E341" w:rsidR="00E35004" w:rsidRPr="002047D7" w:rsidRDefault="00CF2033" w:rsidP="00242442">
      <w:pPr>
        <w:pStyle w:val="BodyText"/>
        <w:rPr>
          <w:rFonts w:ascii="Arial"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that </w:t>
      </w:r>
      <w:r w:rsidR="00E35004" w:rsidRPr="002047D7">
        <w:rPr>
          <w:rFonts w:ascii="Arial" w:hAnsi="Arial" w:cs="Arial"/>
          <w:sz w:val="20"/>
        </w:rPr>
        <w:t xml:space="preserve">in the circumstances where Technical Equipment is hired in by the </w:t>
      </w:r>
      <w:r w:rsidR="00E35004" w:rsidRPr="009E7908">
        <w:rPr>
          <w:rFonts w:ascii="Arial" w:hAnsi="Arial" w:cs="Arial"/>
          <w:b/>
          <w:bCs/>
          <w:sz w:val="20"/>
        </w:rPr>
        <w:t>Insured</w:t>
      </w:r>
      <w:r w:rsidR="00E35004" w:rsidRPr="002047D7">
        <w:rPr>
          <w:rFonts w:ascii="Arial" w:hAnsi="Arial" w:cs="Arial"/>
          <w:sz w:val="20"/>
        </w:rPr>
        <w:t xml:space="preserve"> from a third party, to be used at a third party Location that:</w:t>
      </w:r>
    </w:p>
    <w:p w14:paraId="6787BED7" w14:textId="50DFFEBD" w:rsidR="00E35004" w:rsidRPr="002047D7" w:rsidRDefault="00E35004" w:rsidP="00242442">
      <w:pPr>
        <w:pStyle w:val="BodyText"/>
        <w:tabs>
          <w:tab w:val="left" w:pos="567"/>
        </w:tabs>
        <w:ind w:left="567" w:hanging="567"/>
        <w:rPr>
          <w:rFonts w:ascii="Arial" w:hAnsi="Arial" w:cs="Arial"/>
          <w:b/>
          <w:sz w:val="20"/>
        </w:rPr>
      </w:pPr>
      <w:r w:rsidRPr="002047D7">
        <w:rPr>
          <w:rFonts w:ascii="Arial" w:hAnsi="Arial" w:cs="Arial"/>
          <w:sz w:val="20"/>
        </w:rPr>
        <w:t>a)</w:t>
      </w:r>
      <w:r w:rsidR="00053EE3">
        <w:rPr>
          <w:rFonts w:ascii="Arial" w:hAnsi="Arial" w:cs="Arial"/>
          <w:sz w:val="20"/>
        </w:rPr>
        <w:tab/>
      </w:r>
      <w:r w:rsidRPr="002047D7">
        <w:rPr>
          <w:rFonts w:ascii="Arial" w:hAnsi="Arial" w:cs="Arial"/>
          <w:sz w:val="20"/>
        </w:rPr>
        <w:t xml:space="preserve">a written inventory </w:t>
      </w:r>
      <w:r w:rsidR="00383203" w:rsidRPr="002047D7">
        <w:rPr>
          <w:rFonts w:ascii="Arial" w:hAnsi="Arial" w:cs="Arial"/>
          <w:sz w:val="20"/>
        </w:rPr>
        <w:t xml:space="preserve">or checklist </w:t>
      </w:r>
      <w:r w:rsidRPr="002047D7">
        <w:rPr>
          <w:rFonts w:ascii="Arial" w:hAnsi="Arial" w:cs="Arial"/>
          <w:sz w:val="20"/>
        </w:rPr>
        <w:t xml:space="preserve">accepting </w:t>
      </w:r>
      <w:r w:rsidR="00170E89" w:rsidRPr="002047D7">
        <w:rPr>
          <w:rFonts w:ascii="Arial" w:hAnsi="Arial" w:cs="Arial"/>
          <w:sz w:val="20"/>
        </w:rPr>
        <w:t>responsibility</w:t>
      </w:r>
      <w:r w:rsidRPr="002047D7">
        <w:rPr>
          <w:rFonts w:ascii="Arial" w:hAnsi="Arial" w:cs="Arial"/>
          <w:sz w:val="20"/>
        </w:rPr>
        <w:t xml:space="preserve"> for </w:t>
      </w:r>
      <w:r w:rsidR="00383203" w:rsidRPr="002047D7">
        <w:rPr>
          <w:rFonts w:ascii="Arial" w:hAnsi="Arial" w:cs="Arial"/>
          <w:sz w:val="20"/>
        </w:rPr>
        <w:t>all</w:t>
      </w:r>
      <w:r w:rsidRPr="002047D7">
        <w:rPr>
          <w:rFonts w:ascii="Arial" w:hAnsi="Arial" w:cs="Arial"/>
          <w:sz w:val="20"/>
        </w:rPr>
        <w:t xml:space="preserve"> Technical Equipment</w:t>
      </w:r>
      <w:r w:rsidR="00383203" w:rsidRPr="002047D7">
        <w:rPr>
          <w:rFonts w:ascii="Arial" w:hAnsi="Arial" w:cs="Arial"/>
          <w:sz w:val="20"/>
        </w:rPr>
        <w:t xml:space="preserve"> hired in,</w:t>
      </w:r>
      <w:r w:rsidRPr="002047D7">
        <w:rPr>
          <w:rFonts w:ascii="Arial" w:hAnsi="Arial" w:cs="Arial"/>
          <w:sz w:val="20"/>
        </w:rPr>
        <w:t xml:space="preserve"> is in place and </w:t>
      </w:r>
      <w:r w:rsidR="00383203" w:rsidRPr="002047D7">
        <w:rPr>
          <w:rFonts w:ascii="Arial" w:hAnsi="Arial" w:cs="Arial"/>
          <w:sz w:val="20"/>
        </w:rPr>
        <w:t xml:space="preserve">signed by the </w:t>
      </w:r>
      <w:r w:rsidRPr="002047D7">
        <w:rPr>
          <w:rFonts w:ascii="Arial" w:hAnsi="Arial" w:cs="Arial"/>
          <w:b/>
          <w:sz w:val="20"/>
        </w:rPr>
        <w:t>Insured</w:t>
      </w:r>
      <w:r w:rsidR="00383203" w:rsidRPr="002047D7">
        <w:rPr>
          <w:rFonts w:ascii="Arial" w:hAnsi="Arial" w:cs="Arial"/>
          <w:b/>
          <w:sz w:val="20"/>
        </w:rPr>
        <w:t xml:space="preserve"> </w:t>
      </w:r>
      <w:r w:rsidR="00383203" w:rsidRPr="002047D7">
        <w:rPr>
          <w:rFonts w:ascii="Arial" w:hAnsi="Arial" w:cs="Arial"/>
          <w:sz w:val="20"/>
        </w:rPr>
        <w:t>upon delivery or receipt</w:t>
      </w:r>
      <w:r w:rsidR="009E7908">
        <w:rPr>
          <w:rFonts w:ascii="Arial" w:hAnsi="Arial" w:cs="Arial"/>
          <w:sz w:val="20"/>
        </w:rPr>
        <w:t>;</w:t>
      </w:r>
      <w:r w:rsidR="00E4056E">
        <w:rPr>
          <w:rFonts w:ascii="Arial" w:hAnsi="Arial" w:cs="Arial"/>
          <w:sz w:val="20"/>
        </w:rPr>
        <w:t xml:space="preserve"> and</w:t>
      </w:r>
      <w:r w:rsidR="00383203" w:rsidRPr="002047D7">
        <w:rPr>
          <w:rFonts w:ascii="Arial" w:hAnsi="Arial" w:cs="Arial"/>
          <w:b/>
          <w:sz w:val="20"/>
        </w:rPr>
        <w:t xml:space="preserve"> </w:t>
      </w:r>
    </w:p>
    <w:p w14:paraId="73E41D2C" w14:textId="73D9ABA3" w:rsidR="00E35004" w:rsidRPr="002047D7" w:rsidRDefault="00E35004" w:rsidP="00242442">
      <w:pPr>
        <w:pStyle w:val="BodyText"/>
        <w:tabs>
          <w:tab w:val="left" w:pos="567"/>
        </w:tabs>
        <w:ind w:left="567" w:hanging="567"/>
        <w:rPr>
          <w:rFonts w:ascii="Arial" w:hAnsi="Arial" w:cs="Arial"/>
          <w:b/>
          <w:sz w:val="20"/>
        </w:rPr>
      </w:pPr>
      <w:r w:rsidRPr="002047D7">
        <w:rPr>
          <w:rFonts w:ascii="Arial" w:hAnsi="Arial" w:cs="Arial"/>
          <w:sz w:val="20"/>
        </w:rPr>
        <w:t>b)</w:t>
      </w:r>
      <w:r w:rsidR="00053EE3">
        <w:rPr>
          <w:rFonts w:ascii="Arial" w:hAnsi="Arial" w:cs="Arial"/>
          <w:sz w:val="20"/>
        </w:rPr>
        <w:tab/>
      </w:r>
      <w:r w:rsidR="00383203" w:rsidRPr="002047D7">
        <w:rPr>
          <w:rFonts w:ascii="Arial" w:hAnsi="Arial" w:cs="Arial"/>
          <w:sz w:val="20"/>
        </w:rPr>
        <w:t xml:space="preserve">a full inventory must be taken and signed by a representative of the </w:t>
      </w:r>
      <w:r w:rsidR="00383203" w:rsidRPr="002047D7">
        <w:rPr>
          <w:rFonts w:ascii="Arial" w:hAnsi="Arial" w:cs="Arial"/>
          <w:b/>
          <w:sz w:val="20"/>
        </w:rPr>
        <w:t>Insured</w:t>
      </w:r>
      <w:r w:rsidR="00383203" w:rsidRPr="002047D7">
        <w:rPr>
          <w:rFonts w:ascii="Arial" w:hAnsi="Arial" w:cs="Arial"/>
          <w:sz w:val="20"/>
        </w:rPr>
        <w:t xml:space="preserve"> prior to leaving the</w:t>
      </w:r>
      <w:r w:rsidR="00053EE3">
        <w:rPr>
          <w:rFonts w:ascii="Arial" w:hAnsi="Arial" w:cs="Arial"/>
          <w:sz w:val="20"/>
        </w:rPr>
        <w:t xml:space="preserve"> </w:t>
      </w:r>
      <w:r w:rsidR="009E7908">
        <w:rPr>
          <w:rFonts w:ascii="Arial" w:hAnsi="Arial" w:cs="Arial"/>
          <w:sz w:val="20"/>
        </w:rPr>
        <w:t>L</w:t>
      </w:r>
      <w:r w:rsidR="00383203" w:rsidRPr="002047D7">
        <w:rPr>
          <w:rFonts w:ascii="Arial" w:hAnsi="Arial" w:cs="Arial"/>
          <w:sz w:val="20"/>
        </w:rPr>
        <w:t>ocation or contract site</w:t>
      </w:r>
      <w:r w:rsidR="00E0689D" w:rsidRPr="00E0689D">
        <w:rPr>
          <w:rFonts w:ascii="Arial" w:hAnsi="Arial" w:cs="Arial"/>
          <w:sz w:val="20"/>
        </w:rPr>
        <w:t xml:space="preserve"> and before return or </w:t>
      </w:r>
      <w:r w:rsidR="00383203" w:rsidRPr="002047D7">
        <w:rPr>
          <w:rFonts w:ascii="Arial" w:hAnsi="Arial" w:cs="Arial"/>
          <w:sz w:val="20"/>
        </w:rPr>
        <w:t>collection by the hire company</w:t>
      </w:r>
      <w:r w:rsidR="009E7908">
        <w:rPr>
          <w:rFonts w:ascii="Arial" w:hAnsi="Arial" w:cs="Arial"/>
          <w:sz w:val="20"/>
        </w:rPr>
        <w:t>.</w:t>
      </w:r>
    </w:p>
    <w:p w14:paraId="6B6671F6" w14:textId="618063FB" w:rsidR="00637570" w:rsidRPr="00E4056E" w:rsidRDefault="00637570" w:rsidP="005D5427">
      <w:pPr>
        <w:pStyle w:val="Heading3"/>
        <w:spacing w:before="120"/>
        <w:rPr>
          <w:rFonts w:ascii="Arial" w:hAnsi="Arial" w:cs="Arial"/>
          <w:iCs/>
          <w:sz w:val="20"/>
        </w:rPr>
      </w:pPr>
      <w:r w:rsidRPr="00E4056E">
        <w:t>Exclusions</w:t>
      </w:r>
    </w:p>
    <w:p w14:paraId="22A565EF" w14:textId="77777777" w:rsidR="00637570" w:rsidRPr="00E4056E" w:rsidRDefault="00637570" w:rsidP="00242442">
      <w:pPr>
        <w:spacing w:line="240" w:lineRule="auto"/>
        <w:rPr>
          <w:rFonts w:ascii="Arial" w:eastAsia="MS Mincho" w:hAnsi="Arial" w:cs="Arial"/>
          <w:iCs/>
          <w:sz w:val="20"/>
          <w:lang w:val="en-US"/>
        </w:rPr>
      </w:pPr>
      <w:r w:rsidRPr="00E4056E">
        <w:rPr>
          <w:rFonts w:ascii="Arial" w:eastAsia="MS Mincho" w:hAnsi="Arial" w:cs="Arial"/>
          <w:iCs/>
          <w:sz w:val="20"/>
          <w:lang w:val="en-US"/>
        </w:rPr>
        <w:t xml:space="preserve">Exclusions applicable to Technical Equipment </w:t>
      </w:r>
    </w:p>
    <w:p w14:paraId="59AF3D4A"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511FDD17" w14:textId="67BFD1E4"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loss of use of the Property Insured or any other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unless more specifically insured</w:t>
      </w:r>
      <w:r w:rsidR="00920CE3">
        <w:rPr>
          <w:rFonts w:ascii="Arial" w:eastAsia="MS Mincho" w:hAnsi="Arial" w:cs="Arial"/>
          <w:iCs/>
          <w:sz w:val="20"/>
          <w:lang w:val="en-US"/>
        </w:rPr>
        <w:t xml:space="preserve"> by this Section</w:t>
      </w:r>
      <w:r w:rsidRPr="00637570">
        <w:rPr>
          <w:rFonts w:ascii="Arial" w:eastAsia="MS Mincho" w:hAnsi="Arial" w:cs="Arial"/>
          <w:iCs/>
          <w:sz w:val="20"/>
          <w:lang w:val="en-US"/>
        </w:rPr>
        <w:t>;</w:t>
      </w:r>
    </w:p>
    <w:p w14:paraId="76FC8AC1" w14:textId="5794A14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r>
      <w:r w:rsidR="00E4056E" w:rsidRPr="00E4056E">
        <w:rPr>
          <w:rFonts w:ascii="Arial" w:eastAsia="MS Mincho" w:hAnsi="Arial" w:cs="Arial"/>
          <w:b/>
          <w:bCs/>
          <w:iCs/>
          <w:sz w:val="20"/>
          <w:lang w:val="en-US"/>
        </w:rPr>
        <w:t>D</w:t>
      </w:r>
      <w:r w:rsidRPr="00E4056E">
        <w:rPr>
          <w:rFonts w:ascii="Arial" w:eastAsia="MS Mincho" w:hAnsi="Arial" w:cs="Arial"/>
          <w:b/>
          <w:bCs/>
          <w:iCs/>
          <w:sz w:val="20"/>
          <w:lang w:val="en-US"/>
        </w:rPr>
        <w:t>amage</w:t>
      </w:r>
      <w:r w:rsidRPr="00637570">
        <w:rPr>
          <w:rFonts w:ascii="Arial" w:eastAsia="MS Mincho" w:hAnsi="Arial" w:cs="Arial"/>
          <w:iCs/>
          <w:sz w:val="20"/>
          <w:lang w:val="en-US"/>
        </w:rPr>
        <w:t xml:space="preserve"> to:</w:t>
      </w:r>
    </w:p>
    <w:p w14:paraId="062CEF1C"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 </w:t>
      </w:r>
      <w:r w:rsidRPr="00637570">
        <w:rPr>
          <w:rFonts w:ascii="Arial" w:eastAsia="MS Mincho" w:hAnsi="Arial" w:cs="Arial"/>
          <w:iCs/>
          <w:sz w:val="20"/>
          <w:lang w:val="en-US"/>
        </w:rPr>
        <w:tab/>
        <w:t xml:space="preserve">light sources and other expendable parts unless accompanied by other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insured hereby;</w:t>
      </w:r>
    </w:p>
    <w:p w14:paraId="4AD614E5" w14:textId="2572B369" w:rsidR="00637570" w:rsidRPr="00637570" w:rsidRDefault="00637570" w:rsidP="00242442">
      <w:pPr>
        <w:tabs>
          <w:tab w:val="left" w:pos="1134"/>
        </w:tabs>
        <w:spacing w:after="120"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film, video and sound recording tape whilst contained within any camera</w:t>
      </w:r>
      <w:r w:rsidR="00CD00E3">
        <w:rPr>
          <w:rFonts w:ascii="Arial" w:eastAsia="MS Mincho" w:hAnsi="Arial" w:cs="Arial"/>
          <w:iCs/>
          <w:sz w:val="20"/>
          <w:lang w:val="en-US"/>
        </w:rPr>
        <w:t>,</w:t>
      </w:r>
      <w:r w:rsidRPr="00637570">
        <w:rPr>
          <w:rFonts w:ascii="Arial" w:eastAsia="MS Mincho" w:hAnsi="Arial" w:cs="Arial"/>
          <w:iCs/>
          <w:sz w:val="20"/>
          <w:lang w:val="en-US"/>
        </w:rPr>
        <w:t xml:space="preserve"> sound or video recording equipment or whilst undergoing any form of processing;</w:t>
      </w:r>
    </w:p>
    <w:p w14:paraId="392C97E5" w14:textId="77777777" w:rsidR="00637570" w:rsidRPr="00637570" w:rsidRDefault="00637570" w:rsidP="00242442">
      <w:pPr>
        <w:numPr>
          <w:ilvl w:val="1"/>
          <w:numId w:val="24"/>
        </w:numPr>
        <w:spacing w:line="240" w:lineRule="auto"/>
        <w:ind w:left="1134" w:hanging="567"/>
        <w:contextualSpacing/>
        <w:rPr>
          <w:rFonts w:ascii="Arial" w:eastAsia="MS Mincho" w:hAnsi="Arial" w:cs="Arial"/>
          <w:iCs/>
          <w:sz w:val="20"/>
          <w:lang w:val="en-US"/>
        </w:rPr>
      </w:pPr>
      <w:r w:rsidRPr="00637570">
        <w:rPr>
          <w:rFonts w:ascii="Arial" w:eastAsia="MS Mincho" w:hAnsi="Arial" w:cs="Arial"/>
          <w:iCs/>
          <w:sz w:val="20"/>
          <w:lang w:val="en-US"/>
        </w:rPr>
        <w:t xml:space="preserve">film, video and sound recording tape which suffers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at custom points as a result of exposure by surveillance machines;</w:t>
      </w:r>
    </w:p>
    <w:p w14:paraId="722A686E"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insufficiency or the unsuitability of packing or preparation of the Property Insured;</w:t>
      </w:r>
    </w:p>
    <w:p w14:paraId="4F50CD20" w14:textId="77777777" w:rsidR="00CD00E3" w:rsidRDefault="00637570" w:rsidP="00242442">
      <w:pPr>
        <w:tabs>
          <w:tab w:val="left" w:pos="567"/>
        </w:tabs>
        <w:spacing w:line="240" w:lineRule="auto"/>
        <w:ind w:left="567" w:hanging="567"/>
        <w:rPr>
          <w:rFonts w:ascii="Arial" w:eastAsia="MS Mincho" w:hAnsi="Arial" w:cs="Arial"/>
          <w:iCs/>
          <w:sz w:val="20"/>
          <w:lang w:val="en-US"/>
        </w:rPr>
        <w:sectPr w:rsidR="00CD00E3"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iCs/>
          <w:sz w:val="20"/>
          <w:lang w:val="en-US"/>
        </w:rPr>
        <w:t>4.</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recoverable under any guarantee or maintenance, rental, hire or lease agreement;</w:t>
      </w:r>
    </w:p>
    <w:p w14:paraId="5C2BF950"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lastRenderedPageBreak/>
        <w:t>5.</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w:t>
      </w:r>
    </w:p>
    <w:p w14:paraId="6F0935D3" w14:textId="2F1128FD" w:rsidR="00053EE3" w:rsidRDefault="00637570" w:rsidP="00242442">
      <w:pPr>
        <w:tabs>
          <w:tab w:val="left" w:pos="1134"/>
        </w:tabs>
        <w:spacing w:line="240" w:lineRule="auto"/>
        <w:ind w:left="1134" w:hanging="567"/>
        <w:rPr>
          <w:rFonts w:ascii="Arial" w:eastAsia="MS Mincho" w:hAnsi="Arial" w:cs="Arial"/>
          <w:iCs/>
          <w:sz w:val="20"/>
          <w:lang w:val="en-US"/>
        </w:rPr>
      </w:pPr>
      <w:r w:rsidRPr="00171C45">
        <w:rPr>
          <w:rFonts w:ascii="Arial" w:eastAsia="MS Mincho" w:hAnsi="Arial" w:cs="Arial"/>
          <w:iCs/>
          <w:sz w:val="20"/>
          <w:lang w:val="en-US"/>
        </w:rPr>
        <w:t>(i)</w:t>
      </w:r>
      <w:r w:rsidRPr="00637570">
        <w:rPr>
          <w:rFonts w:ascii="Arial" w:eastAsia="MS Mincho" w:hAnsi="Arial" w:cs="Arial"/>
          <w:iCs/>
          <w:sz w:val="20"/>
          <w:lang w:val="en-US"/>
        </w:rPr>
        <w:t xml:space="preserve"> </w:t>
      </w:r>
      <w:r w:rsidRPr="00637570">
        <w:rPr>
          <w:rFonts w:ascii="Arial" w:eastAsia="MS Mincho" w:hAnsi="Arial" w:cs="Arial"/>
          <w:iCs/>
          <w:sz w:val="20"/>
          <w:lang w:val="en-US"/>
        </w:rPr>
        <w:tab/>
        <w:t xml:space="preserve">the intentional act or </w:t>
      </w:r>
      <w:r w:rsidR="00585556" w:rsidRPr="00637570">
        <w:rPr>
          <w:rFonts w:ascii="Arial" w:eastAsia="MS Mincho" w:hAnsi="Arial" w:cs="Arial"/>
          <w:iCs/>
          <w:sz w:val="20"/>
          <w:lang w:val="en-US"/>
        </w:rPr>
        <w:t>willful</w:t>
      </w:r>
      <w:r w:rsidRPr="00637570">
        <w:rPr>
          <w:rFonts w:ascii="Arial" w:eastAsia="MS Mincho" w:hAnsi="Arial" w:cs="Arial"/>
          <w:iCs/>
          <w:sz w:val="20"/>
          <w:lang w:val="en-US"/>
        </w:rPr>
        <w:t xml:space="preserve"> neglect of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65B47750" w14:textId="77777777" w:rsidR="00637570" w:rsidRPr="00637570" w:rsidRDefault="00637570" w:rsidP="00CD00E3">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gradually developing defects, cracks, flaws or fractures;</w:t>
      </w:r>
    </w:p>
    <w:p w14:paraId="068D8E2A"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(iii) </w:t>
      </w:r>
      <w:r w:rsidRPr="00637570">
        <w:rPr>
          <w:rFonts w:ascii="Arial" w:eastAsia="MS Mincho" w:hAnsi="Arial" w:cs="Arial"/>
          <w:iCs/>
          <w:sz w:val="20"/>
          <w:lang w:val="en-US"/>
        </w:rPr>
        <w:tab/>
        <w:t>experiments involving the imposition of any abnormal conditions on the Property Insured;</w:t>
      </w:r>
    </w:p>
    <w:p w14:paraId="5E2D85E7"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penalties for delay or detention or in connection with guarantees of performance or efficiency;</w:t>
      </w:r>
    </w:p>
    <w:p w14:paraId="52E8DF24"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7.</w:t>
      </w:r>
      <w:r w:rsidRPr="00637570">
        <w:rPr>
          <w:rFonts w:ascii="Arial" w:eastAsia="MS Mincho" w:hAnsi="Arial" w:cs="Arial"/>
          <w:iCs/>
          <w:sz w:val="20"/>
          <w:lang w:val="en-US"/>
        </w:rPr>
        <w:tab/>
        <w:t>unaccountable losses discovered on the occasion of stock or inventory checks;</w:t>
      </w:r>
    </w:p>
    <w:p w14:paraId="0FF9BDF5" w14:textId="77777777" w:rsidR="00637570" w:rsidRPr="00637570" w:rsidRDefault="00637570" w:rsidP="00242442">
      <w:pPr>
        <w:tabs>
          <w:tab w:val="left" w:pos="567"/>
        </w:tabs>
        <w:spacing w:line="240" w:lineRule="auto"/>
        <w:rPr>
          <w:rFonts w:ascii="Arial" w:eastAsia="MS Mincho" w:hAnsi="Arial" w:cs="Arial"/>
          <w:b/>
          <w:iCs/>
          <w:sz w:val="20"/>
          <w:lang w:val="en-US"/>
        </w:rPr>
      </w:pPr>
      <w:r w:rsidRPr="00637570">
        <w:rPr>
          <w:rFonts w:ascii="Arial" w:eastAsia="MS Mincho" w:hAnsi="Arial" w:cs="Arial"/>
          <w:iCs/>
          <w:sz w:val="20"/>
          <w:lang w:val="en-US"/>
        </w:rPr>
        <w:t>8.</w:t>
      </w:r>
      <w:r w:rsidRPr="00637570">
        <w:rPr>
          <w:rFonts w:ascii="Arial" w:eastAsia="MS Mincho" w:hAnsi="Arial" w:cs="Arial"/>
          <w:iCs/>
          <w:sz w:val="20"/>
          <w:lang w:val="en-US"/>
        </w:rPr>
        <w:tab/>
        <w:t xml:space="preserve">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3EA13C0C" w14:textId="36AF0264" w:rsidR="00637570" w:rsidRDefault="00DC2BF2" w:rsidP="00242442">
      <w:pPr>
        <w:tabs>
          <w:tab w:val="left" w:pos="567"/>
        </w:tabs>
        <w:spacing w:line="240" w:lineRule="auto"/>
        <w:rPr>
          <w:rFonts w:ascii="Arial" w:eastAsia="MS Mincho" w:hAnsi="Arial" w:cs="Arial"/>
          <w:iCs/>
          <w:sz w:val="20"/>
          <w:lang w:val="en-US"/>
        </w:rPr>
      </w:pPr>
      <w:r w:rsidRPr="00DC2BF2">
        <w:rPr>
          <w:rFonts w:ascii="Arial" w:eastAsia="MS Mincho" w:hAnsi="Arial" w:cs="Arial"/>
          <w:iCs/>
          <w:sz w:val="20"/>
          <w:lang w:val="en-US"/>
        </w:rPr>
        <w:t>9.</w:t>
      </w:r>
      <w:r>
        <w:rPr>
          <w:rFonts w:ascii="Arial" w:eastAsia="MS Mincho" w:hAnsi="Arial" w:cs="Arial"/>
          <w:iCs/>
          <w:sz w:val="20"/>
          <w:lang w:val="en-US"/>
        </w:rPr>
        <w:tab/>
      </w:r>
      <w:r w:rsidR="00637570" w:rsidRPr="007B10CC">
        <w:rPr>
          <w:rFonts w:ascii="Arial" w:eastAsia="MS Mincho" w:hAnsi="Arial" w:cs="Arial"/>
          <w:iCs/>
          <w:sz w:val="20"/>
          <w:lang w:val="en-US"/>
        </w:rPr>
        <w:t>mechanical or electrical breakdown</w:t>
      </w:r>
      <w:r w:rsidR="00CD00E3">
        <w:rPr>
          <w:rFonts w:ascii="Arial" w:eastAsia="MS Mincho" w:hAnsi="Arial" w:cs="Arial"/>
          <w:iCs/>
          <w:sz w:val="20"/>
          <w:lang w:val="en-US"/>
        </w:rPr>
        <w:t>,</w:t>
      </w:r>
      <w:r w:rsidR="00637570" w:rsidRPr="007B10CC">
        <w:rPr>
          <w:rFonts w:ascii="Arial" w:eastAsia="MS Mincho" w:hAnsi="Arial" w:cs="Arial"/>
          <w:iCs/>
          <w:sz w:val="20"/>
          <w:lang w:val="en-US"/>
        </w:rPr>
        <w:t xml:space="preserve"> wear, tear or gradual deterioration.</w:t>
      </w:r>
    </w:p>
    <w:p w14:paraId="1EFB74E1" w14:textId="361BE736" w:rsidR="002F4FFB" w:rsidRPr="007B10CC" w:rsidRDefault="00DC2BF2" w:rsidP="00242442">
      <w:pPr>
        <w:tabs>
          <w:tab w:val="left" w:pos="567"/>
        </w:tabs>
        <w:autoSpaceDE w:val="0"/>
        <w:autoSpaceDN w:val="0"/>
        <w:adjustRightInd w:val="0"/>
        <w:spacing w:line="240" w:lineRule="auto"/>
        <w:ind w:left="567" w:hanging="567"/>
        <w:rPr>
          <w:rFonts w:asciiTheme="majorHAnsi" w:eastAsia="MS Mincho" w:hAnsiTheme="majorHAnsi" w:cstheme="majorHAnsi"/>
          <w:iCs/>
          <w:sz w:val="20"/>
          <w:lang w:val="en-US"/>
        </w:rPr>
      </w:pPr>
      <w:r>
        <w:rPr>
          <w:rFonts w:ascii="Arial" w:eastAsia="MS Mincho" w:hAnsi="Arial" w:cs="Arial"/>
          <w:iCs/>
          <w:sz w:val="20"/>
          <w:lang w:val="en-US"/>
        </w:rPr>
        <w:t>10.</w:t>
      </w:r>
      <w:r w:rsidR="00053EE3">
        <w:rPr>
          <w:rFonts w:ascii="Arial" w:eastAsia="MS Mincho" w:hAnsi="Arial" w:cs="Arial"/>
          <w:iCs/>
          <w:sz w:val="20"/>
          <w:lang w:val="en-US"/>
        </w:rPr>
        <w:tab/>
      </w:r>
      <w:r w:rsidRPr="007B10CC">
        <w:rPr>
          <w:rFonts w:asciiTheme="majorHAnsi" w:hAnsiTheme="majorHAnsi" w:cstheme="majorHAnsi"/>
          <w:sz w:val="20"/>
          <w:lang w:val="en-US"/>
        </w:rPr>
        <w:t>aircraft, other mechanically propelled vehicles or conveyances, unless full details have</w:t>
      </w:r>
      <w:r w:rsidR="00053EE3">
        <w:rPr>
          <w:rFonts w:asciiTheme="majorHAnsi" w:hAnsiTheme="majorHAnsi" w:cstheme="majorHAnsi"/>
          <w:sz w:val="20"/>
          <w:lang w:val="en-US"/>
        </w:rPr>
        <w:t xml:space="preserve"> </w:t>
      </w:r>
      <w:r w:rsidRPr="007B10CC">
        <w:rPr>
          <w:rFonts w:asciiTheme="majorHAnsi" w:hAnsiTheme="majorHAnsi" w:cstheme="majorHAnsi"/>
          <w:sz w:val="20"/>
          <w:lang w:val="en-US"/>
        </w:rPr>
        <w:t xml:space="preserve">been submitted to and accepted by the </w:t>
      </w:r>
      <w:r w:rsidRPr="007B10CC">
        <w:rPr>
          <w:rFonts w:asciiTheme="majorHAnsi" w:hAnsiTheme="majorHAnsi" w:cstheme="majorHAnsi"/>
          <w:b/>
          <w:sz w:val="20"/>
          <w:lang w:val="en-US"/>
        </w:rPr>
        <w:t>Insurers</w:t>
      </w:r>
      <w:r w:rsidR="00CD00E3" w:rsidRPr="00CD00E3">
        <w:rPr>
          <w:rFonts w:asciiTheme="majorHAnsi" w:hAnsiTheme="majorHAnsi" w:cstheme="majorHAnsi"/>
          <w:bCs/>
          <w:sz w:val="20"/>
          <w:lang w:val="en-US"/>
        </w:rPr>
        <w:t>.</w:t>
      </w:r>
    </w:p>
    <w:p w14:paraId="16F7544E" w14:textId="77777777" w:rsidR="00637570" w:rsidRPr="00CD00E3" w:rsidRDefault="00637570" w:rsidP="00242442">
      <w:pPr>
        <w:spacing w:line="240" w:lineRule="auto"/>
        <w:rPr>
          <w:rFonts w:ascii="Arial" w:eastAsia="MS Mincho" w:hAnsi="Arial" w:cs="Arial"/>
          <w:bCs/>
          <w:iCs/>
          <w:sz w:val="20"/>
          <w:lang w:val="en-US"/>
        </w:rPr>
      </w:pPr>
      <w:r w:rsidRPr="00CD00E3">
        <w:rPr>
          <w:rFonts w:ascii="Arial" w:eastAsia="MS Mincho" w:hAnsi="Arial" w:cs="Arial"/>
          <w:bCs/>
          <w:iCs/>
          <w:sz w:val="20"/>
          <w:lang w:val="en-US"/>
        </w:rPr>
        <w:t>Exclusions applicable to Props, Sets and Wardrobes</w:t>
      </w:r>
    </w:p>
    <w:p w14:paraId="5F8A2140"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64E22D9C" w14:textId="66A23362"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 xml:space="preserve">1. </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directly or in</w:t>
      </w:r>
      <w:r w:rsidR="00CD00E3">
        <w:rPr>
          <w:rFonts w:ascii="Arial" w:eastAsia="MS Mincho" w:hAnsi="Arial" w:cs="Arial"/>
          <w:iCs/>
          <w:sz w:val="20"/>
          <w:lang w:val="en-US"/>
        </w:rPr>
        <w:t xml:space="preserve"> any way</w:t>
      </w:r>
      <w:r w:rsidRPr="00637570">
        <w:rPr>
          <w:rFonts w:ascii="Arial" w:eastAsia="MS Mincho" w:hAnsi="Arial" w:cs="Arial"/>
          <w:iCs/>
          <w:sz w:val="20"/>
          <w:lang w:val="en-US"/>
        </w:rPr>
        <w:t xml:space="preserve"> caused by or resulting from:</w:t>
      </w:r>
    </w:p>
    <w:p w14:paraId="1F966D84" w14:textId="77777777" w:rsidR="00637570" w:rsidRPr="00637570" w:rsidRDefault="00637570" w:rsidP="00242442">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(a) </w:t>
      </w:r>
      <w:r w:rsidRPr="00637570">
        <w:rPr>
          <w:rFonts w:ascii="Arial" w:eastAsia="MS Mincho" w:hAnsi="Arial" w:cs="Arial"/>
          <w:iCs/>
          <w:sz w:val="20"/>
          <w:lang w:val="en-US"/>
        </w:rPr>
        <w:tab/>
        <w:t>mechanical or electrical breakdown, wear, tear, gradual deterioration, the process of cleaning, repairing or restoring any article, the action of light or atmosphere conditions, vermin or moth;</w:t>
      </w:r>
    </w:p>
    <w:p w14:paraId="7B77DB50" w14:textId="3A89B108" w:rsidR="00637570" w:rsidRPr="00637570" w:rsidRDefault="00637570" w:rsidP="00242442">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(b)</w:t>
      </w:r>
      <w:r w:rsidR="00053EE3">
        <w:rPr>
          <w:rFonts w:ascii="Arial" w:eastAsia="MS Mincho" w:hAnsi="Arial" w:cs="Arial"/>
          <w:iCs/>
          <w:sz w:val="20"/>
          <w:lang w:val="en-US"/>
        </w:rPr>
        <w:tab/>
      </w:r>
      <w:r w:rsidRPr="00637570">
        <w:rPr>
          <w:rFonts w:ascii="Arial" w:eastAsia="MS Mincho" w:hAnsi="Arial" w:cs="Arial"/>
          <w:iCs/>
          <w:sz w:val="20"/>
          <w:lang w:val="en-US"/>
        </w:rPr>
        <w:t>property being worked upon;</w:t>
      </w:r>
    </w:p>
    <w:p w14:paraId="7AC526FB" w14:textId="77777777" w:rsidR="00637570" w:rsidRPr="00637570" w:rsidRDefault="00637570" w:rsidP="00242442">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(c) </w:t>
      </w:r>
      <w:r w:rsidRPr="00637570">
        <w:rPr>
          <w:rFonts w:ascii="Arial" w:eastAsia="MS Mincho" w:hAnsi="Arial" w:cs="Arial"/>
          <w:iCs/>
          <w:sz w:val="20"/>
          <w:lang w:val="en-US"/>
        </w:rPr>
        <w:tab/>
        <w:t>shortage of inventory or any unexplained loss or mysterious disappearance;</w:t>
      </w:r>
    </w:p>
    <w:p w14:paraId="4D23D570"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 </w:t>
      </w:r>
      <w:r w:rsidRPr="00637570">
        <w:rPr>
          <w:rFonts w:ascii="Arial" w:eastAsia="MS Mincho" w:hAnsi="Arial" w:cs="Arial"/>
          <w:iCs/>
          <w:sz w:val="20"/>
          <w:lang w:val="en-US"/>
        </w:rPr>
        <w:tab/>
        <w:t>rain, sleet, snow or hail to Property Insured stored in the open;</w:t>
      </w:r>
    </w:p>
    <w:p w14:paraId="499F375F"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(e) </w:t>
      </w:r>
      <w:r w:rsidRPr="00637570">
        <w:rPr>
          <w:rFonts w:ascii="Arial" w:eastAsia="MS Mincho" w:hAnsi="Arial" w:cs="Arial"/>
          <w:iCs/>
          <w:sz w:val="20"/>
          <w:lang w:val="en-US"/>
        </w:rPr>
        <w:tab/>
        <w:t xml:space="preserve">short circuit or other electrical damage or disturbance or failure (however this Exclusion does not apply to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resultant fire or explosion);</w:t>
      </w:r>
    </w:p>
    <w:p w14:paraId="5DA9E628" w14:textId="77777777" w:rsidR="00637570" w:rsidRPr="00637570"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(f) </w:t>
      </w:r>
      <w:r w:rsidRPr="00637570">
        <w:rPr>
          <w:rFonts w:ascii="Arial" w:eastAsia="MS Mincho" w:hAnsi="Arial" w:cs="Arial"/>
          <w:iCs/>
          <w:sz w:val="20"/>
          <w:lang w:val="en-US"/>
        </w:rPr>
        <w:tab/>
      </w:r>
      <w:r w:rsidRPr="00637570">
        <w:rPr>
          <w:rFonts w:ascii="Arial" w:eastAsia="MS Mincho" w:hAnsi="Arial" w:cs="Arial"/>
          <w:b/>
          <w:iCs/>
          <w:sz w:val="20"/>
          <w:lang w:val="en-US"/>
        </w:rPr>
        <w:t>Consequential Loss</w:t>
      </w:r>
      <w:r w:rsidRPr="00637570">
        <w:rPr>
          <w:rFonts w:ascii="Arial" w:eastAsia="MS Mincho" w:hAnsi="Arial" w:cs="Arial"/>
          <w:iCs/>
          <w:sz w:val="20"/>
          <w:lang w:val="en-US"/>
        </w:rPr>
        <w:t>;</w:t>
      </w:r>
    </w:p>
    <w:p w14:paraId="525F035A" w14:textId="4DD557C6" w:rsidR="00637570" w:rsidRPr="00637570" w:rsidRDefault="00637570" w:rsidP="00242442">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(g)</w:t>
      </w:r>
      <w:r w:rsidR="00BC0F6D">
        <w:rPr>
          <w:rFonts w:ascii="Arial" w:eastAsia="MS Mincho" w:hAnsi="Arial" w:cs="Arial"/>
          <w:iCs/>
          <w:sz w:val="20"/>
          <w:lang w:val="en-US"/>
        </w:rPr>
        <w:tab/>
      </w:r>
      <w:r w:rsidRPr="00637570">
        <w:rPr>
          <w:rFonts w:ascii="Arial" w:eastAsia="MS Mincho" w:hAnsi="Arial" w:cs="Arial"/>
          <w:iCs/>
          <w:sz w:val="20"/>
          <w:lang w:val="en-US"/>
        </w:rPr>
        <w:t xml:space="preserve">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6D5D9A62" w14:textId="77777777" w:rsidR="00637570" w:rsidRPr="00637570" w:rsidRDefault="00637570" w:rsidP="00242442">
      <w:pPr>
        <w:spacing w:line="240" w:lineRule="auto"/>
        <w:ind w:left="1134" w:hanging="567"/>
        <w:rPr>
          <w:rFonts w:ascii="Arial" w:eastAsia="MS Mincho" w:hAnsi="Arial" w:cs="Arial"/>
          <w:b/>
          <w:iCs/>
          <w:sz w:val="20"/>
          <w:lang w:val="en-US"/>
        </w:rPr>
      </w:pPr>
      <w:r w:rsidRPr="00637570">
        <w:rPr>
          <w:rFonts w:ascii="Arial" w:eastAsia="MS Mincho" w:hAnsi="Arial" w:cs="Arial"/>
          <w:iCs/>
          <w:sz w:val="20"/>
          <w:lang w:val="en-US"/>
        </w:rPr>
        <w:t xml:space="preserve">(h) </w:t>
      </w:r>
      <w:r w:rsidRPr="00637570">
        <w:rPr>
          <w:rFonts w:ascii="Arial" w:eastAsia="MS Mincho" w:hAnsi="Arial" w:cs="Arial"/>
          <w:iCs/>
          <w:sz w:val="20"/>
          <w:lang w:val="en-US"/>
        </w:rPr>
        <w:tab/>
        <w:t xml:space="preserve">breakage of property wholly or partly of a brittle nature unless details have been submitted to and accepted by the </w:t>
      </w:r>
      <w:r w:rsidRPr="00CD00E3">
        <w:rPr>
          <w:rFonts w:ascii="Arial" w:eastAsia="MS Mincho" w:hAnsi="Arial" w:cs="Arial"/>
          <w:b/>
          <w:bCs/>
          <w:iCs/>
          <w:sz w:val="20"/>
          <w:lang w:val="en-US"/>
        </w:rPr>
        <w:t>Insurer</w:t>
      </w:r>
      <w:r w:rsidRPr="00637570">
        <w:rPr>
          <w:rFonts w:ascii="Arial" w:eastAsia="MS Mincho" w:hAnsi="Arial" w:cs="Arial"/>
          <w:b/>
          <w:iCs/>
          <w:sz w:val="20"/>
          <w:lang w:val="en-US"/>
        </w:rPr>
        <w:t>;</w:t>
      </w:r>
    </w:p>
    <w:p w14:paraId="6F6FAD10" w14:textId="77777777" w:rsidR="00637570" w:rsidRPr="00637570"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(i) </w:t>
      </w:r>
      <w:r w:rsidRPr="00637570">
        <w:rPr>
          <w:rFonts w:ascii="Arial" w:eastAsia="MS Mincho" w:hAnsi="Arial" w:cs="Arial"/>
          <w:iCs/>
          <w:sz w:val="20"/>
          <w:lang w:val="en-US"/>
        </w:rPr>
        <w:tab/>
        <w:t xml:space="preserve">unsuitability or insufficiency of packing. </w:t>
      </w:r>
    </w:p>
    <w:p w14:paraId="3BB2FF7A"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w:t>
      </w:r>
    </w:p>
    <w:p w14:paraId="5927BF7E" w14:textId="77777777" w:rsidR="00637570" w:rsidRPr="00637570" w:rsidRDefault="00637570" w:rsidP="00242442">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(a) </w:t>
      </w:r>
      <w:r w:rsidRPr="00637570">
        <w:rPr>
          <w:rFonts w:ascii="Arial" w:eastAsia="MS Mincho" w:hAnsi="Arial" w:cs="Arial"/>
          <w:iCs/>
          <w:sz w:val="20"/>
          <w:lang w:val="en-US"/>
        </w:rPr>
        <w:tab/>
        <w:t>camera, camera equipment, sound and lighting equipment, grip equipment, portable electrical equipment and generators;</w:t>
      </w:r>
    </w:p>
    <w:p w14:paraId="03D927E5" w14:textId="1D4E4F58" w:rsidR="00637570" w:rsidRPr="00637570" w:rsidRDefault="00905981" w:rsidP="00242442">
      <w:pPr>
        <w:tabs>
          <w:tab w:val="left" w:pos="567"/>
          <w:tab w:val="left" w:pos="1134"/>
        </w:tabs>
        <w:spacing w:line="240" w:lineRule="auto"/>
        <w:rPr>
          <w:rFonts w:ascii="Arial" w:eastAsia="MS Mincho" w:hAnsi="Arial" w:cs="Arial"/>
          <w:iCs/>
          <w:sz w:val="20"/>
          <w:lang w:val="en-US"/>
        </w:rPr>
      </w:pPr>
      <w:r>
        <w:rPr>
          <w:rFonts w:ascii="Arial" w:eastAsia="MS Mincho" w:hAnsi="Arial" w:cs="Arial"/>
          <w:iCs/>
          <w:sz w:val="20"/>
          <w:lang w:val="en-US"/>
        </w:rPr>
        <w:tab/>
        <w:t>(b)</w:t>
      </w:r>
      <w:r w:rsidR="00BC0F6D">
        <w:rPr>
          <w:rFonts w:ascii="Arial" w:eastAsia="MS Mincho" w:hAnsi="Arial" w:cs="Arial"/>
          <w:iCs/>
          <w:sz w:val="20"/>
          <w:lang w:val="en-US"/>
        </w:rPr>
        <w:tab/>
      </w:r>
      <w:r w:rsidR="00637570" w:rsidRPr="00637570">
        <w:rPr>
          <w:rFonts w:ascii="Arial" w:eastAsia="MS Mincho" w:hAnsi="Arial" w:cs="Arial"/>
          <w:iCs/>
          <w:sz w:val="20"/>
          <w:lang w:val="en-US"/>
        </w:rPr>
        <w:t>animals;</w:t>
      </w:r>
    </w:p>
    <w:p w14:paraId="63E73E45"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(c) </w:t>
      </w:r>
      <w:r w:rsidRPr="00637570">
        <w:rPr>
          <w:rFonts w:ascii="Arial" w:eastAsia="MS Mincho" w:hAnsi="Arial" w:cs="Arial"/>
          <w:iCs/>
          <w:sz w:val="20"/>
          <w:lang w:val="en-US"/>
        </w:rPr>
        <w:tab/>
        <w:t>currency, money and other negotiable instruments, credit cards, passports, deeds, letters of credit or travel tickets;</w:t>
      </w:r>
    </w:p>
    <w:p w14:paraId="4FEF09FF"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 </w:t>
      </w:r>
      <w:r w:rsidRPr="00637570">
        <w:rPr>
          <w:rFonts w:ascii="Arial" w:eastAsia="MS Mincho" w:hAnsi="Arial" w:cs="Arial"/>
          <w:iCs/>
          <w:sz w:val="20"/>
          <w:lang w:val="en-US"/>
        </w:rPr>
        <w:tab/>
        <w:t>permanent buildings or structure (unless specifically constructed in connection with an insured Production);</w:t>
      </w:r>
    </w:p>
    <w:p w14:paraId="02BE2DC0"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(e) </w:t>
      </w:r>
      <w:r w:rsidRPr="00637570">
        <w:rPr>
          <w:rFonts w:ascii="Arial" w:eastAsia="MS Mincho" w:hAnsi="Arial" w:cs="Arial"/>
          <w:iCs/>
          <w:sz w:val="20"/>
          <w:lang w:val="en-US"/>
        </w:rPr>
        <w:tab/>
        <w:t xml:space="preserve">aircraft, other mechanically propelled vehicles or conveyances unless full details have been submitted to and accepted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4025C996"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(f) </w:t>
      </w:r>
      <w:r w:rsidRPr="00637570">
        <w:rPr>
          <w:rFonts w:ascii="Arial" w:eastAsia="MS Mincho" w:hAnsi="Arial" w:cs="Arial"/>
          <w:iCs/>
          <w:sz w:val="20"/>
          <w:lang w:val="en-US"/>
        </w:rPr>
        <w:tab/>
        <w:t>film or tape (unless used as a prop in connection with an insured Production); or</w:t>
      </w:r>
    </w:p>
    <w:p w14:paraId="6CD641D0" w14:textId="3726B4EF" w:rsidR="00637570" w:rsidRPr="00637570" w:rsidRDefault="00637570" w:rsidP="00242442">
      <w:pPr>
        <w:spacing w:line="240" w:lineRule="auto"/>
        <w:ind w:left="1134" w:hanging="567"/>
        <w:rPr>
          <w:rFonts w:ascii="Arial" w:eastAsia="MS Mincho" w:hAnsi="Arial" w:cs="Arial"/>
          <w:b/>
          <w:iCs/>
          <w:sz w:val="20"/>
          <w:lang w:val="en-US"/>
        </w:rPr>
      </w:pPr>
      <w:r w:rsidRPr="00637570">
        <w:rPr>
          <w:rFonts w:ascii="Arial" w:eastAsia="MS Mincho" w:hAnsi="Arial" w:cs="Arial"/>
          <w:iCs/>
          <w:sz w:val="20"/>
          <w:lang w:val="en-US"/>
        </w:rPr>
        <w:t xml:space="preserve">(g) </w:t>
      </w:r>
      <w:r w:rsidRPr="00637570">
        <w:rPr>
          <w:rFonts w:ascii="Arial" w:eastAsia="MS Mincho" w:hAnsi="Arial" w:cs="Arial"/>
          <w:iCs/>
          <w:sz w:val="20"/>
          <w:lang w:val="en-US"/>
        </w:rPr>
        <w:tab/>
      </w:r>
      <w:r w:rsidRPr="00637570">
        <w:rPr>
          <w:rFonts w:ascii="Arial" w:eastAsia="MS Mincho" w:hAnsi="Arial" w:cs="Arial"/>
          <w:iCs/>
          <w:sz w:val="20"/>
        </w:rPr>
        <w:t>jewellery</w:t>
      </w:r>
      <w:r w:rsidRPr="00637570">
        <w:rPr>
          <w:rFonts w:ascii="Arial" w:eastAsia="MS Mincho" w:hAnsi="Arial" w:cs="Arial"/>
          <w:iCs/>
          <w:sz w:val="20"/>
          <w:lang w:val="en-US"/>
        </w:rPr>
        <w:t>, furs, precious metals, precious stones, curiosities, rare books and works of art collectively in excess of GBP</w:t>
      </w:r>
      <w:r w:rsidR="00585556">
        <w:rPr>
          <w:rFonts w:ascii="Arial" w:eastAsia="MS Mincho" w:hAnsi="Arial" w:cs="Arial"/>
          <w:iCs/>
          <w:sz w:val="20"/>
          <w:lang w:val="en-US"/>
        </w:rPr>
        <w:t xml:space="preserve"> </w:t>
      </w:r>
      <w:r w:rsidRPr="00637570">
        <w:rPr>
          <w:rFonts w:ascii="Arial" w:eastAsia="MS Mincho" w:hAnsi="Arial" w:cs="Arial"/>
          <w:iCs/>
          <w:sz w:val="20"/>
          <w:lang w:val="en-US"/>
        </w:rPr>
        <w:t xml:space="preserve">10,000 </w:t>
      </w:r>
      <w:r w:rsidR="005D5427">
        <w:rPr>
          <w:rFonts w:ascii="Arial" w:eastAsia="MS Mincho" w:hAnsi="Arial" w:cs="Arial"/>
          <w:iCs/>
          <w:sz w:val="20"/>
          <w:lang w:val="en-US"/>
        </w:rPr>
        <w:t xml:space="preserve">(ten thousand pounds sterling) </w:t>
      </w:r>
      <w:r w:rsidRPr="00637570">
        <w:rPr>
          <w:rFonts w:ascii="Arial" w:eastAsia="MS Mincho" w:hAnsi="Arial" w:cs="Arial"/>
          <w:iCs/>
          <w:sz w:val="20"/>
          <w:lang w:val="en-US"/>
        </w:rPr>
        <w:t xml:space="preserve">unless details have been submitted to and accepted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19D6F898" w14:textId="77777777" w:rsidR="00FA58CF" w:rsidRDefault="00FA58CF" w:rsidP="00242442">
      <w:pPr>
        <w:spacing w:line="240" w:lineRule="auto"/>
        <w:rPr>
          <w:rFonts w:ascii="Arial" w:eastAsia="MS Mincho" w:hAnsi="Arial" w:cs="Arial"/>
          <w:bCs/>
          <w:iCs/>
          <w:sz w:val="20"/>
          <w:lang w:val="en-US"/>
        </w:rPr>
      </w:pPr>
    </w:p>
    <w:p w14:paraId="5745E516" w14:textId="77777777" w:rsidR="00FA58CF" w:rsidRDefault="00FA58CF" w:rsidP="00242442">
      <w:pPr>
        <w:spacing w:line="240" w:lineRule="auto"/>
        <w:rPr>
          <w:rFonts w:ascii="Arial" w:eastAsia="MS Mincho" w:hAnsi="Arial" w:cs="Arial"/>
          <w:bCs/>
          <w:iCs/>
          <w:sz w:val="20"/>
          <w:lang w:val="en-US"/>
        </w:rPr>
      </w:pPr>
    </w:p>
    <w:p w14:paraId="41C25B6A" w14:textId="77777777" w:rsidR="00FA58CF" w:rsidRDefault="00FA58CF" w:rsidP="00242442">
      <w:pPr>
        <w:spacing w:line="240" w:lineRule="auto"/>
        <w:rPr>
          <w:rFonts w:ascii="Arial" w:eastAsia="MS Mincho" w:hAnsi="Arial" w:cs="Arial"/>
          <w:bCs/>
          <w:iCs/>
          <w:sz w:val="20"/>
          <w:lang w:val="en-US"/>
        </w:rPr>
      </w:pPr>
    </w:p>
    <w:p w14:paraId="2078AF41" w14:textId="77777777" w:rsidR="00FA58CF" w:rsidRDefault="00FA58CF" w:rsidP="00242442">
      <w:pPr>
        <w:spacing w:line="240" w:lineRule="auto"/>
        <w:rPr>
          <w:rFonts w:ascii="Arial" w:eastAsia="MS Mincho" w:hAnsi="Arial" w:cs="Arial"/>
          <w:bCs/>
          <w:iCs/>
          <w:sz w:val="20"/>
          <w:lang w:val="en-US"/>
        </w:rPr>
      </w:pPr>
    </w:p>
    <w:p w14:paraId="203AA7A4" w14:textId="77777777" w:rsidR="00FA58CF" w:rsidRDefault="00FA58CF" w:rsidP="00242442">
      <w:pPr>
        <w:spacing w:line="240" w:lineRule="auto"/>
        <w:rPr>
          <w:rFonts w:ascii="Arial" w:eastAsia="MS Mincho" w:hAnsi="Arial" w:cs="Arial"/>
          <w:bCs/>
          <w:iCs/>
          <w:sz w:val="20"/>
          <w:lang w:val="en-US"/>
        </w:rPr>
      </w:pPr>
    </w:p>
    <w:p w14:paraId="1AE66551" w14:textId="77777777" w:rsidR="00FA58CF" w:rsidRDefault="00FA58CF" w:rsidP="00242442">
      <w:pPr>
        <w:spacing w:line="240" w:lineRule="auto"/>
        <w:rPr>
          <w:rFonts w:ascii="Arial" w:eastAsia="MS Mincho" w:hAnsi="Arial" w:cs="Arial"/>
          <w:bCs/>
          <w:iCs/>
          <w:sz w:val="20"/>
          <w:lang w:val="en-US"/>
        </w:rPr>
      </w:pPr>
    </w:p>
    <w:p w14:paraId="24C612E4" w14:textId="0C61B195" w:rsidR="00637570" w:rsidRPr="00CD00E3" w:rsidRDefault="00637570" w:rsidP="00242442">
      <w:pPr>
        <w:spacing w:line="240" w:lineRule="auto"/>
        <w:rPr>
          <w:rFonts w:ascii="Arial" w:eastAsia="MS Mincho" w:hAnsi="Arial" w:cs="Arial"/>
          <w:bCs/>
          <w:iCs/>
          <w:sz w:val="20"/>
          <w:lang w:val="en-US"/>
        </w:rPr>
      </w:pPr>
      <w:r w:rsidRPr="00CD00E3">
        <w:rPr>
          <w:rFonts w:ascii="Arial" w:eastAsia="MS Mincho" w:hAnsi="Arial" w:cs="Arial"/>
          <w:bCs/>
          <w:iCs/>
          <w:sz w:val="20"/>
          <w:lang w:val="en-US"/>
        </w:rPr>
        <w:lastRenderedPageBreak/>
        <w:t>Exclusions applicable to Specified Articles</w:t>
      </w:r>
    </w:p>
    <w:p w14:paraId="7A963659"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Section</w:t>
      </w:r>
      <w:r w:rsidRPr="00637570">
        <w:rPr>
          <w:rFonts w:ascii="Arial" w:eastAsia="MS Mincho" w:hAnsi="Arial" w:cs="Arial"/>
          <w:iCs/>
          <w:sz w:val="20"/>
          <w:lang w:val="en-US"/>
        </w:rPr>
        <w:t xml:space="preserve"> does not cover:</w:t>
      </w:r>
    </w:p>
    <w:p w14:paraId="4A50D405"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caused by or consisting of:</w:t>
      </w:r>
    </w:p>
    <w:p w14:paraId="09DB26ED" w14:textId="77777777" w:rsidR="00FA58CF"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(a) </w:t>
      </w:r>
      <w:r w:rsidRPr="00637570">
        <w:rPr>
          <w:rFonts w:ascii="Arial" w:eastAsia="MS Mincho" w:hAnsi="Arial" w:cs="Arial"/>
          <w:iCs/>
          <w:sz w:val="20"/>
          <w:lang w:val="en-US"/>
        </w:rPr>
        <w:tab/>
        <w:t>mechanical or electrical breakdown or derangement or its own overrunning, short circuiting or self-heating;</w:t>
      </w:r>
    </w:p>
    <w:p w14:paraId="4D5FA1B0" w14:textId="10723EAD" w:rsidR="00637570" w:rsidRPr="00637570"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(b) </w:t>
      </w:r>
      <w:r w:rsidRPr="00637570">
        <w:rPr>
          <w:rFonts w:ascii="Arial" w:eastAsia="MS Mincho" w:hAnsi="Arial" w:cs="Arial"/>
          <w:iCs/>
          <w:sz w:val="20"/>
          <w:lang w:val="en-US"/>
        </w:rPr>
        <w:tab/>
        <w:t>corrosion, rust, wet or dry rot, shrinkage, evaporation, loss of weight, dampness, marring, scratching, vermin or insects;</w:t>
      </w:r>
    </w:p>
    <w:p w14:paraId="2AB9BA58" w14:textId="77777777" w:rsidR="00BC0F6D" w:rsidRDefault="00637570" w:rsidP="00242442">
      <w:pPr>
        <w:tabs>
          <w:tab w:val="left" w:pos="567"/>
          <w:tab w:val="left" w:pos="1134"/>
        </w:tabs>
        <w:spacing w:line="240" w:lineRule="auto"/>
        <w:rPr>
          <w:rFonts w:ascii="Arial" w:eastAsia="MS Mincho" w:hAnsi="Arial" w:cs="Arial"/>
          <w:iCs/>
          <w:sz w:val="20"/>
          <w:lang w:val="en-US"/>
        </w:rPr>
      </w:pPr>
      <w:r w:rsidRPr="00637570">
        <w:rPr>
          <w:rFonts w:ascii="Arial" w:eastAsia="MS Mincho" w:hAnsi="Arial" w:cs="Arial"/>
          <w:iCs/>
          <w:sz w:val="20"/>
          <w:lang w:val="en-US"/>
        </w:rPr>
        <w:tab/>
        <w:t xml:space="preserve">(c) </w:t>
      </w:r>
      <w:r w:rsidRPr="00637570">
        <w:rPr>
          <w:rFonts w:ascii="Arial" w:eastAsia="MS Mincho" w:hAnsi="Arial" w:cs="Arial"/>
          <w:iCs/>
          <w:sz w:val="20"/>
          <w:lang w:val="en-US"/>
        </w:rPr>
        <w:tab/>
        <w:t>depreciation;</w:t>
      </w:r>
    </w:p>
    <w:p w14:paraId="1DE4AB93" w14:textId="77777777" w:rsidR="00637570" w:rsidRPr="00637570" w:rsidRDefault="00637570" w:rsidP="00CD00E3">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(d) </w:t>
      </w:r>
      <w:r w:rsidRPr="00637570">
        <w:rPr>
          <w:rFonts w:ascii="Arial" w:eastAsia="MS Mincho" w:hAnsi="Arial" w:cs="Arial"/>
          <w:iCs/>
          <w:sz w:val="20"/>
          <w:lang w:val="en-US"/>
        </w:rPr>
        <w:tab/>
        <w:t>change in temperature,</w:t>
      </w:r>
      <w:r w:rsidRPr="004B13A3">
        <w:rPr>
          <w:rFonts w:ascii="Arial" w:eastAsia="MS Mincho" w:hAnsi="Arial" w:cs="Arial"/>
          <w:iCs/>
          <w:sz w:val="20"/>
        </w:rPr>
        <w:t xml:space="preserve"> colour</w:t>
      </w:r>
      <w:r w:rsidRPr="00637570">
        <w:rPr>
          <w:rFonts w:ascii="Arial" w:eastAsia="MS Mincho" w:hAnsi="Arial" w:cs="Arial"/>
          <w:iCs/>
          <w:sz w:val="20"/>
          <w:lang w:val="en-US"/>
        </w:rPr>
        <w:t>, flavor, texture or finish;</w:t>
      </w:r>
    </w:p>
    <w:p w14:paraId="7D84E62B" w14:textId="77777777" w:rsidR="00637570" w:rsidRPr="00637570"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(e) </w:t>
      </w:r>
      <w:r w:rsidRPr="00637570">
        <w:rPr>
          <w:rFonts w:ascii="Arial" w:eastAsia="MS Mincho" w:hAnsi="Arial" w:cs="Arial"/>
          <w:iCs/>
          <w:sz w:val="20"/>
          <w:lang w:val="en-US"/>
        </w:rPr>
        <w:tab/>
        <w:t>any process of cleaning, dyeing, repairing, restoring, alteration or adjusting;</w:t>
      </w:r>
    </w:p>
    <w:p w14:paraId="15E778E8" w14:textId="77777777" w:rsidR="00637570" w:rsidRPr="00637570" w:rsidRDefault="00637570" w:rsidP="00242442">
      <w:pPr>
        <w:tabs>
          <w:tab w:val="left" w:pos="567"/>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(f)</w:t>
      </w:r>
      <w:r w:rsidRPr="00637570">
        <w:rPr>
          <w:rFonts w:ascii="Arial" w:eastAsia="MS Mincho" w:hAnsi="Arial" w:cs="Arial"/>
          <w:iCs/>
          <w:sz w:val="20"/>
          <w:lang w:val="en-US"/>
        </w:rPr>
        <w:tab/>
        <w:t>atmosphere or climatic conditions or action of light;</w:t>
      </w:r>
    </w:p>
    <w:p w14:paraId="274481AF" w14:textId="77777777" w:rsidR="00637570" w:rsidRPr="00637570" w:rsidRDefault="00637570" w:rsidP="00242442">
      <w:pPr>
        <w:tabs>
          <w:tab w:val="left" w:pos="567"/>
        </w:tabs>
        <w:spacing w:line="240" w:lineRule="auto"/>
        <w:ind w:left="1134" w:hanging="1134"/>
        <w:rPr>
          <w:rFonts w:ascii="Arial" w:eastAsia="MS Mincho" w:hAnsi="Arial" w:cs="Arial"/>
          <w:iCs/>
          <w:sz w:val="20"/>
          <w:lang w:val="en-US"/>
        </w:rPr>
      </w:pPr>
      <w:r w:rsidRPr="00637570">
        <w:rPr>
          <w:rFonts w:ascii="Arial" w:eastAsia="MS Mincho" w:hAnsi="Arial" w:cs="Arial"/>
          <w:iCs/>
          <w:sz w:val="20"/>
          <w:lang w:val="en-US"/>
        </w:rPr>
        <w:tab/>
        <w:t xml:space="preserve">(g) </w:t>
      </w:r>
      <w:r w:rsidRPr="00637570">
        <w:rPr>
          <w:rFonts w:ascii="Arial" w:eastAsia="MS Mincho" w:hAnsi="Arial" w:cs="Arial"/>
          <w:iCs/>
          <w:sz w:val="20"/>
          <w:lang w:val="en-US"/>
        </w:rPr>
        <w:tab/>
        <w:t>inherent vice, latent defect, gradual deterioration, wear and tear, frost, its own faulty or defective design, workmanship or materials;</w:t>
      </w:r>
    </w:p>
    <w:p w14:paraId="674D1C0C"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r>
      <w:r w:rsidRPr="00637570">
        <w:rPr>
          <w:rFonts w:ascii="Arial" w:eastAsia="MS Mincho" w:hAnsi="Arial" w:cs="Arial"/>
          <w:b/>
          <w:iCs/>
          <w:sz w:val="20"/>
          <w:lang w:val="en-US"/>
        </w:rPr>
        <w:t>Consequential Loss</w:t>
      </w:r>
      <w:r w:rsidRPr="00637570">
        <w:rPr>
          <w:rFonts w:ascii="Arial" w:eastAsia="MS Mincho" w:hAnsi="Arial" w:cs="Arial"/>
          <w:iCs/>
          <w:sz w:val="20"/>
          <w:lang w:val="en-US"/>
        </w:rPr>
        <w:t>; or</w:t>
      </w:r>
    </w:p>
    <w:p w14:paraId="0B866614" w14:textId="137E59C0" w:rsid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t xml:space="preserve">theft where any person in the employ or service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members of their family are concerned as principal or accessory.</w:t>
      </w:r>
    </w:p>
    <w:p w14:paraId="694737E2" w14:textId="0695AF87" w:rsidR="004558EE" w:rsidRDefault="004558EE" w:rsidP="00242442">
      <w:pPr>
        <w:tabs>
          <w:tab w:val="left" w:pos="567"/>
        </w:tabs>
        <w:spacing w:line="240" w:lineRule="auto"/>
        <w:ind w:left="567" w:hanging="567"/>
        <w:rPr>
          <w:rFonts w:ascii="Arial" w:eastAsia="MS Mincho" w:hAnsi="Arial" w:cs="Arial"/>
          <w:bCs/>
          <w:iCs/>
          <w:sz w:val="20"/>
          <w:lang w:val="en-US"/>
        </w:rPr>
      </w:pPr>
      <w:r>
        <w:rPr>
          <w:rFonts w:ascii="Arial" w:eastAsia="MS Mincho" w:hAnsi="Arial" w:cs="Arial"/>
          <w:iCs/>
          <w:sz w:val="20"/>
          <w:lang w:val="en-US"/>
        </w:rPr>
        <w:t>4.</w:t>
      </w:r>
      <w:r>
        <w:rPr>
          <w:rFonts w:ascii="Arial" w:eastAsia="MS Mincho" w:hAnsi="Arial" w:cs="Arial"/>
          <w:iCs/>
          <w:sz w:val="20"/>
          <w:lang w:val="en-US"/>
        </w:rPr>
        <w:tab/>
        <w:t xml:space="preserve">The amount of the </w:t>
      </w:r>
      <w:r w:rsidRPr="004558EE">
        <w:rPr>
          <w:rFonts w:ascii="Arial" w:eastAsia="MS Mincho" w:hAnsi="Arial" w:cs="Arial"/>
          <w:b/>
          <w:iCs/>
          <w:sz w:val="20"/>
          <w:lang w:val="en-US"/>
        </w:rPr>
        <w:t>Excess</w:t>
      </w:r>
      <w:r w:rsidR="00F372C1" w:rsidRPr="00F372C1">
        <w:rPr>
          <w:rFonts w:ascii="Arial" w:eastAsia="MS Mincho" w:hAnsi="Arial" w:cs="Arial"/>
          <w:bCs/>
          <w:iCs/>
          <w:sz w:val="20"/>
          <w:lang w:val="en-US"/>
        </w:rPr>
        <w:t>.</w:t>
      </w:r>
    </w:p>
    <w:p w14:paraId="75F2F431" w14:textId="77777777" w:rsidR="00F372C1" w:rsidRDefault="00F372C1" w:rsidP="00242442">
      <w:pPr>
        <w:tabs>
          <w:tab w:val="left" w:pos="567"/>
        </w:tabs>
        <w:spacing w:line="240" w:lineRule="auto"/>
        <w:ind w:left="567" w:hanging="567"/>
        <w:rPr>
          <w:rFonts w:ascii="Arial" w:eastAsia="MS Mincho" w:hAnsi="Arial" w:cs="Arial"/>
          <w:bCs/>
          <w:iCs/>
          <w:sz w:val="20"/>
          <w:lang w:val="en-US"/>
        </w:rPr>
        <w:sectPr w:rsidR="00F372C1" w:rsidSect="0041003C">
          <w:type w:val="nextColumn"/>
          <w:pgSz w:w="11906" w:h="16838"/>
          <w:pgMar w:top="1134" w:right="1134" w:bottom="1134" w:left="1134" w:header="525" w:footer="402" w:gutter="0"/>
          <w:cols w:space="708"/>
          <w:docGrid w:linePitch="360"/>
        </w:sectPr>
      </w:pPr>
    </w:p>
    <w:p w14:paraId="72B6EAA1" w14:textId="7577CA51" w:rsidR="00637570" w:rsidRPr="00637570" w:rsidRDefault="00637570" w:rsidP="00501C7E">
      <w:pPr>
        <w:pStyle w:val="Heading1"/>
        <w:spacing w:before="0" w:after="0"/>
        <w:rPr>
          <w:rFonts w:eastAsia="MS Mincho"/>
        </w:rPr>
      </w:pPr>
      <w:bookmarkStart w:id="34" w:name="_Toc506284925"/>
      <w:r w:rsidRPr="00637570">
        <w:rPr>
          <w:rFonts w:eastAsia="MS Mincho"/>
        </w:rPr>
        <w:lastRenderedPageBreak/>
        <w:t>Section 3: Business Interruption “All Risks” Section</w:t>
      </w:r>
      <w:bookmarkEnd w:id="34"/>
    </w:p>
    <w:p w14:paraId="6E5426E2" w14:textId="77777777" w:rsidR="00637570" w:rsidRPr="00F372C1" w:rsidRDefault="00637570" w:rsidP="00501C7E">
      <w:pPr>
        <w:pStyle w:val="Heading3"/>
        <w:spacing w:before="120"/>
      </w:pPr>
      <w:r w:rsidRPr="00F372C1">
        <w:t>Definitions</w:t>
      </w:r>
    </w:p>
    <w:p w14:paraId="09F980AC" w14:textId="77777777" w:rsidR="00637570" w:rsidRPr="00F372C1" w:rsidRDefault="00637570" w:rsidP="00501C7E">
      <w:pPr>
        <w:pStyle w:val="BodyText"/>
      </w:pPr>
      <w:r w:rsidRPr="00F372C1">
        <w:t>Accounts Receivable</w:t>
      </w:r>
    </w:p>
    <w:p w14:paraId="385BAEF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total amount of the balances debited to customers in the </w:t>
      </w:r>
      <w:r w:rsidRPr="00637570">
        <w:rPr>
          <w:rFonts w:ascii="Arial" w:eastAsia="MS Mincho" w:hAnsi="Arial" w:cs="Arial"/>
          <w:b/>
          <w:sz w:val="20"/>
        </w:rPr>
        <w:t>Insured’s</w:t>
      </w:r>
      <w:r w:rsidRPr="00637570">
        <w:rPr>
          <w:rFonts w:ascii="Arial" w:eastAsia="MS Mincho" w:hAnsi="Arial" w:cs="Arial"/>
          <w:sz w:val="20"/>
        </w:rPr>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637570">
        <w:rPr>
          <w:rFonts w:ascii="Arial" w:eastAsia="MS Mincho" w:hAnsi="Arial" w:cs="Arial"/>
          <w:b/>
          <w:sz w:val="20"/>
        </w:rPr>
        <w:t>Incident</w:t>
      </w:r>
      <w:r w:rsidRPr="00637570">
        <w:rPr>
          <w:rFonts w:ascii="Arial" w:eastAsia="MS Mincho" w:hAnsi="Arial" w:cs="Arial"/>
          <w:sz w:val="20"/>
        </w:rPr>
        <w:t xml:space="preserve">) to customers’ accounts in the period between the date of said statement and the date of the </w:t>
      </w:r>
      <w:r w:rsidRPr="00637570">
        <w:rPr>
          <w:rFonts w:ascii="Arial" w:eastAsia="MS Mincho" w:hAnsi="Arial" w:cs="Arial"/>
          <w:b/>
          <w:sz w:val="20"/>
        </w:rPr>
        <w:t>Incident</w:t>
      </w:r>
      <w:r w:rsidRPr="00637570">
        <w:rPr>
          <w:rFonts w:ascii="Arial" w:eastAsia="MS Mincho" w:hAnsi="Arial" w:cs="Arial"/>
          <w:sz w:val="20"/>
        </w:rPr>
        <w:t>.</w:t>
      </w:r>
    </w:p>
    <w:p w14:paraId="1BC05E75" w14:textId="77777777" w:rsidR="00637570" w:rsidRPr="00F372C1" w:rsidRDefault="00637570" w:rsidP="00501C7E">
      <w:pPr>
        <w:pStyle w:val="BodyText"/>
      </w:pPr>
      <w:r w:rsidRPr="00F372C1">
        <w:t>Estimated Gross Profit</w:t>
      </w:r>
    </w:p>
    <w:p w14:paraId="67399F7F"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declared by the </w:t>
      </w:r>
      <w:r w:rsidRPr="00637570">
        <w:rPr>
          <w:rFonts w:ascii="Arial" w:eastAsia="MS Mincho" w:hAnsi="Arial" w:cs="Arial"/>
          <w:b/>
          <w:sz w:val="20"/>
          <w:lang w:val="en-US"/>
        </w:rPr>
        <w:t>Insured</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 xml:space="preserve"> as representing not less than the </w:t>
      </w:r>
      <w:r w:rsidRPr="00637570">
        <w:rPr>
          <w:rFonts w:ascii="Arial" w:eastAsia="MS Mincho" w:hAnsi="Arial" w:cs="Arial"/>
          <w:bCs/>
          <w:sz w:val="20"/>
        </w:rPr>
        <w:t>Gross Profit</w:t>
      </w:r>
      <w:r w:rsidRPr="00637570">
        <w:rPr>
          <w:rFonts w:ascii="Arial" w:eastAsia="MS Mincho" w:hAnsi="Arial" w:cs="Arial"/>
          <w:sz w:val="20"/>
        </w:rPr>
        <w:t xml:space="preserve"> which it is anticipated will be earned by the </w:t>
      </w:r>
      <w:r w:rsidRPr="00637570">
        <w:rPr>
          <w:rFonts w:ascii="Arial" w:eastAsia="MS Mincho" w:hAnsi="Arial" w:cs="Arial"/>
          <w:b/>
          <w:sz w:val="20"/>
        </w:rPr>
        <w:t>Business</w:t>
      </w:r>
      <w:r w:rsidRPr="00637570">
        <w:rPr>
          <w:rFonts w:ascii="Arial" w:eastAsia="MS Mincho" w:hAnsi="Arial" w:cs="Arial"/>
          <w:sz w:val="20"/>
        </w:rPr>
        <w:t xml:space="preserve">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sz w:val="20"/>
        </w:rPr>
        <w:t xml:space="preserve"> or a proportionately increased multiple where the </w:t>
      </w:r>
      <w:r w:rsidRPr="00637570">
        <w:rPr>
          <w:rFonts w:ascii="Arial" w:eastAsia="MS Mincho" w:hAnsi="Arial" w:cs="Arial"/>
          <w:bCs/>
          <w:sz w:val="20"/>
        </w:rPr>
        <w:t>Maximum Indemnity Period exceeds 12 (twelve) months.</w:t>
      </w:r>
    </w:p>
    <w:p w14:paraId="699FB30D" w14:textId="5CCCBFE9" w:rsidR="00637570" w:rsidRPr="00F372C1" w:rsidRDefault="00637570" w:rsidP="00501C7E">
      <w:pPr>
        <w:pStyle w:val="BodyText"/>
      </w:pPr>
      <w:r w:rsidRPr="00F372C1">
        <w:t>Estimated Gross Revenue</w:t>
      </w:r>
    </w:p>
    <w:p w14:paraId="052CA34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amount declared by the </w:t>
      </w:r>
      <w:r w:rsidRPr="00637570">
        <w:rPr>
          <w:rFonts w:ascii="Arial" w:eastAsia="MS Mincho" w:hAnsi="Arial" w:cs="Arial"/>
          <w:b/>
          <w:sz w:val="20"/>
          <w:lang w:val="en-US"/>
        </w:rPr>
        <w:t>Insured</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 xml:space="preserve"> as representing not less than the </w:t>
      </w:r>
      <w:r w:rsidRPr="00637570">
        <w:rPr>
          <w:rFonts w:ascii="Arial" w:eastAsia="MS Mincho" w:hAnsi="Arial" w:cs="Arial"/>
          <w:bCs/>
          <w:sz w:val="20"/>
        </w:rPr>
        <w:t>Gross Revenue</w:t>
      </w:r>
      <w:r w:rsidRPr="00637570">
        <w:rPr>
          <w:rFonts w:ascii="Arial" w:eastAsia="MS Mincho" w:hAnsi="Arial" w:cs="Arial"/>
          <w:sz w:val="20"/>
        </w:rPr>
        <w:t xml:space="preserve"> which it is anticipated will be earned by the </w:t>
      </w:r>
      <w:r w:rsidRPr="00637570">
        <w:rPr>
          <w:rFonts w:ascii="Arial" w:eastAsia="MS Mincho" w:hAnsi="Arial" w:cs="Arial"/>
          <w:b/>
          <w:sz w:val="20"/>
        </w:rPr>
        <w:t>Business</w:t>
      </w:r>
      <w:r w:rsidRPr="00637570">
        <w:rPr>
          <w:rFonts w:ascii="Arial" w:eastAsia="MS Mincho" w:hAnsi="Arial" w:cs="Arial"/>
          <w:sz w:val="20"/>
        </w:rPr>
        <w:t xml:space="preserve">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sz w:val="20"/>
        </w:rPr>
        <w:t xml:space="preserve"> or a proportionately increased multiple where the </w:t>
      </w:r>
      <w:r w:rsidRPr="00637570">
        <w:rPr>
          <w:rFonts w:ascii="Arial" w:eastAsia="MS Mincho" w:hAnsi="Arial" w:cs="Arial"/>
          <w:bCs/>
          <w:sz w:val="20"/>
        </w:rPr>
        <w:t>Maximum Indemnity Period exceeds 12 (twelve)</w:t>
      </w:r>
      <w:r w:rsidRPr="00637570">
        <w:rPr>
          <w:rFonts w:ascii="Arial" w:eastAsia="MS Mincho" w:hAnsi="Arial" w:cs="Arial"/>
          <w:sz w:val="20"/>
        </w:rPr>
        <w:t xml:space="preserve"> months.</w:t>
      </w:r>
    </w:p>
    <w:p w14:paraId="1BB95C9F" w14:textId="3DA9622A" w:rsidR="00637570" w:rsidRPr="00F372C1" w:rsidRDefault="00637570" w:rsidP="00501C7E">
      <w:pPr>
        <w:pStyle w:val="BodyText"/>
      </w:pPr>
      <w:r w:rsidRPr="00F372C1">
        <w:t>Exhibition Property</w:t>
      </w:r>
    </w:p>
    <w:p w14:paraId="29272B4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Exhibits (including demonstration and sample Stock), stands, marquees, furniture, furnishings, display materials, office equipment, stationery and other similar property on the stands.</w:t>
      </w:r>
    </w:p>
    <w:p w14:paraId="767CA4D2" w14:textId="5E3AF63B" w:rsidR="00637570" w:rsidRPr="00F372C1" w:rsidRDefault="00637570" w:rsidP="00501C7E">
      <w:pPr>
        <w:pStyle w:val="BodyText"/>
      </w:pPr>
      <w:r w:rsidRPr="00F372C1">
        <w:t>Gross Profit</w:t>
      </w:r>
    </w:p>
    <w:p w14:paraId="26CC09A5"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by which the sum of the amount of the </w:t>
      </w:r>
      <w:r w:rsidRPr="00637570">
        <w:rPr>
          <w:rFonts w:ascii="Arial" w:eastAsia="MS Mincho" w:hAnsi="Arial" w:cs="Arial"/>
          <w:bCs/>
          <w:sz w:val="20"/>
        </w:rPr>
        <w:t>Turnover</w:t>
      </w:r>
      <w:r w:rsidRPr="00637570">
        <w:rPr>
          <w:rFonts w:ascii="Arial" w:eastAsia="MS Mincho" w:hAnsi="Arial" w:cs="Arial"/>
          <w:sz w:val="20"/>
        </w:rPr>
        <w:t xml:space="preserve"> and the amounts of the closing stock and work in progress shall exceed the sum of the amounts of the opening stock and work in progress and the amount of the </w:t>
      </w:r>
      <w:r w:rsidRPr="00637570">
        <w:rPr>
          <w:rFonts w:ascii="Arial" w:eastAsia="MS Mincho" w:hAnsi="Arial" w:cs="Arial"/>
          <w:bCs/>
          <w:sz w:val="20"/>
        </w:rPr>
        <w:t>Uninsured Working Expenses.</w:t>
      </w:r>
    </w:p>
    <w:p w14:paraId="5AD489D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amounts of the opening and closing stocks (including work in progress) shall be arrived at in accordance with the </w:t>
      </w:r>
      <w:r w:rsidRPr="00637570">
        <w:rPr>
          <w:rFonts w:ascii="Arial" w:eastAsia="MS Mincho" w:hAnsi="Arial" w:cs="Arial"/>
          <w:b/>
          <w:sz w:val="20"/>
        </w:rPr>
        <w:t>Insured’s</w:t>
      </w:r>
      <w:r w:rsidRPr="00637570">
        <w:rPr>
          <w:rFonts w:ascii="Arial" w:eastAsia="MS Mincho" w:hAnsi="Arial" w:cs="Arial"/>
          <w:sz w:val="20"/>
        </w:rPr>
        <w:t xml:space="preserve"> normal accounting methods.</w:t>
      </w:r>
    </w:p>
    <w:p w14:paraId="03047CF8" w14:textId="118AEC07" w:rsidR="0053164F" w:rsidRPr="00F372C1" w:rsidRDefault="00637570" w:rsidP="00501C7E">
      <w:pPr>
        <w:pStyle w:val="BodyText"/>
      </w:pPr>
      <w:r w:rsidRPr="00F372C1">
        <w:t>Gross Revenue</w:t>
      </w:r>
    </w:p>
    <w:p w14:paraId="28AE5D97" w14:textId="5C45FA00"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work done and services rendered in the course of the </w:t>
      </w:r>
      <w:r w:rsidRPr="00637570">
        <w:rPr>
          <w:rFonts w:ascii="Arial" w:eastAsia="MS Mincho" w:hAnsi="Arial" w:cs="Arial"/>
          <w:b/>
          <w:sz w:val="20"/>
        </w:rPr>
        <w:t>Business</w:t>
      </w:r>
      <w:r w:rsidRPr="00637570">
        <w:rPr>
          <w:rFonts w:ascii="Arial" w:eastAsia="MS Mincho" w:hAnsi="Arial" w:cs="Arial"/>
          <w:sz w:val="20"/>
        </w:rPr>
        <w:t>.</w:t>
      </w:r>
    </w:p>
    <w:p w14:paraId="45FC8046" w14:textId="07B9A0F2" w:rsidR="00637570" w:rsidRPr="00F372C1" w:rsidRDefault="00637570" w:rsidP="00501C7E">
      <w:pPr>
        <w:pStyle w:val="BodyText"/>
      </w:pPr>
      <w:r w:rsidRPr="00F372C1">
        <w:t>Indemnity Period</w:t>
      </w:r>
    </w:p>
    <w:p w14:paraId="453C9AC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period beginning with the occurrence of the </w:t>
      </w:r>
      <w:r w:rsidRPr="00637570">
        <w:rPr>
          <w:rFonts w:ascii="Arial" w:eastAsia="MS Mincho" w:hAnsi="Arial" w:cs="Arial"/>
          <w:b/>
          <w:sz w:val="20"/>
        </w:rPr>
        <w:t>Incident</w:t>
      </w:r>
      <w:r w:rsidRPr="00637570">
        <w:rPr>
          <w:rFonts w:ascii="Arial" w:eastAsia="MS Mincho" w:hAnsi="Arial" w:cs="Arial"/>
          <w:sz w:val="20"/>
        </w:rPr>
        <w:t xml:space="preserve"> and ending not later than the end of the </w:t>
      </w:r>
      <w:r w:rsidRPr="00637570">
        <w:rPr>
          <w:rFonts w:ascii="Arial" w:eastAsia="MS Mincho" w:hAnsi="Arial" w:cs="Arial"/>
          <w:bCs/>
          <w:sz w:val="20"/>
        </w:rPr>
        <w:t>Maximum Indemnity Period</w:t>
      </w:r>
      <w:r w:rsidRPr="00637570">
        <w:rPr>
          <w:rFonts w:ascii="Arial" w:eastAsia="MS Mincho" w:hAnsi="Arial" w:cs="Arial"/>
          <w:sz w:val="20"/>
        </w:rPr>
        <w:t xml:space="preserve"> thereafter during which the results of the </w:t>
      </w:r>
      <w:r w:rsidRPr="00637570">
        <w:rPr>
          <w:rFonts w:ascii="Arial" w:eastAsia="MS Mincho" w:hAnsi="Arial" w:cs="Arial"/>
          <w:b/>
          <w:sz w:val="20"/>
        </w:rPr>
        <w:t>Business</w:t>
      </w:r>
      <w:r w:rsidRPr="00637570">
        <w:rPr>
          <w:rFonts w:ascii="Arial" w:eastAsia="MS Mincho" w:hAnsi="Arial" w:cs="Arial"/>
          <w:sz w:val="20"/>
        </w:rPr>
        <w:t xml:space="preserve"> shall be affected as a result of the </w:t>
      </w:r>
      <w:r w:rsidRPr="00637570">
        <w:rPr>
          <w:rFonts w:ascii="Arial" w:eastAsia="MS Mincho" w:hAnsi="Arial" w:cs="Arial"/>
          <w:b/>
          <w:sz w:val="20"/>
        </w:rPr>
        <w:t>Incident</w:t>
      </w:r>
      <w:r w:rsidRPr="00637570">
        <w:rPr>
          <w:rFonts w:ascii="Arial" w:eastAsia="MS Mincho" w:hAnsi="Arial" w:cs="Arial"/>
          <w:sz w:val="20"/>
        </w:rPr>
        <w:t>.</w:t>
      </w:r>
    </w:p>
    <w:p w14:paraId="3343AADC" w14:textId="3CEA12AF" w:rsidR="00637570" w:rsidRPr="00F372C1" w:rsidRDefault="00637570" w:rsidP="00501C7E">
      <w:pPr>
        <w:pStyle w:val="BodyText"/>
      </w:pPr>
      <w:r w:rsidRPr="00F372C1">
        <w:t>Maximum Indemnity Period</w:t>
      </w:r>
    </w:p>
    <w:p w14:paraId="72F7DEEB" w14:textId="77777777" w:rsidR="00BC0F6D"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period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BC0F6D">
        <w:rPr>
          <w:rFonts w:ascii="Arial" w:eastAsia="MS Mincho" w:hAnsi="Arial" w:cs="Arial"/>
          <w:bCs/>
          <w:sz w:val="20"/>
        </w:rPr>
        <w:t>.</w:t>
      </w:r>
    </w:p>
    <w:p w14:paraId="48112B09" w14:textId="19D50C08" w:rsidR="00637570" w:rsidRPr="00F372C1" w:rsidRDefault="00637570" w:rsidP="00501C7E">
      <w:pPr>
        <w:pStyle w:val="BodyText"/>
      </w:pPr>
      <w:r w:rsidRPr="00F372C1">
        <w:t>Rent Receivable</w:t>
      </w:r>
    </w:p>
    <w:p w14:paraId="622AAC2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tenancies and other charges for services rendered in the course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2EA748C9" w14:textId="06EFA9F3" w:rsidR="00637570" w:rsidRPr="00F372C1" w:rsidRDefault="00637570" w:rsidP="00501C7E">
      <w:pPr>
        <w:pStyle w:val="BodyText"/>
        <w:rPr>
          <w:lang w:eastAsia="ja-JP"/>
        </w:rPr>
      </w:pPr>
      <w:r w:rsidRPr="00F372C1">
        <w:rPr>
          <w:lang w:eastAsia="ja-JP"/>
        </w:rPr>
        <w:t>Specified Illness</w:t>
      </w:r>
    </w:p>
    <w:p w14:paraId="048172DB" w14:textId="77777777" w:rsidR="00CF3719" w:rsidRDefault="00637570" w:rsidP="00242442">
      <w:pPr>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Acute encephalitis, acute poliomyelitis, anthrax, chickenpox, cholera, diphtheria, dysentery, leprosy, leptospirosis, malaria, measles, meningococcal infection, mumps, ophthalmia neonatorum, paratyphoid</w:t>
      </w:r>
    </w:p>
    <w:p w14:paraId="06B42DCA" w14:textId="77777777" w:rsidR="00C9097F" w:rsidRDefault="00637570" w:rsidP="00242442">
      <w:pPr>
        <w:spacing w:before="0" w:line="240" w:lineRule="auto"/>
        <w:rPr>
          <w:rFonts w:ascii="Arial" w:eastAsia="MS Mincho" w:hAnsi="Arial" w:cs="Arial"/>
          <w:color w:val="000000"/>
          <w:sz w:val="20"/>
          <w:lang w:eastAsia="ja-JP"/>
        </w:rPr>
        <w:sectPr w:rsidR="00C9097F"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color w:val="000000"/>
          <w:sz w:val="20"/>
          <w:lang w:eastAsia="ja-JP"/>
        </w:rPr>
        <w:t>fever, plague, rabies, rubella, scarlet fever, smallpox, tetanus, tuberculosis, typhoid fever, viral hepatitis, whooping cough or yellow fever.</w:t>
      </w:r>
    </w:p>
    <w:p w14:paraId="0FBFD5B5" w14:textId="6DF53EE2" w:rsidR="00637570" w:rsidRPr="00F372C1" w:rsidRDefault="00637570" w:rsidP="00E05189">
      <w:pPr>
        <w:pStyle w:val="BodyText"/>
        <w:spacing w:before="0" w:after="120"/>
      </w:pPr>
      <w:r w:rsidRPr="00F372C1">
        <w:lastRenderedPageBreak/>
        <w:t>Trends and Variations</w:t>
      </w:r>
    </w:p>
    <w:tbl>
      <w:tblPr>
        <w:tblW w:w="0" w:type="auto"/>
        <w:tblLook w:val="00A0" w:firstRow="1" w:lastRow="0" w:firstColumn="1" w:lastColumn="0" w:noHBand="0" w:noVBand="0"/>
      </w:tblPr>
      <w:tblGrid>
        <w:gridCol w:w="648"/>
        <w:gridCol w:w="4860"/>
        <w:gridCol w:w="540"/>
        <w:gridCol w:w="2880"/>
      </w:tblGrid>
      <w:tr w:rsidR="00637570" w:rsidRPr="00637570" w14:paraId="05943D18" w14:textId="77777777" w:rsidTr="00543340">
        <w:trPr>
          <w:cantSplit/>
          <w:trHeight w:val="277"/>
        </w:trPr>
        <w:tc>
          <w:tcPr>
            <w:tcW w:w="648" w:type="dxa"/>
          </w:tcPr>
          <w:p w14:paraId="4A9EEE87" w14:textId="77777777" w:rsidR="00637570" w:rsidRPr="00637570" w:rsidRDefault="00637570" w:rsidP="00501C7E">
            <w:pPr>
              <w:spacing w:before="0" w:line="240" w:lineRule="auto"/>
              <w:ind w:rightChars="-45" w:right="-81"/>
              <w:rPr>
                <w:rFonts w:ascii="Arial" w:eastAsia="MS Mincho" w:hAnsi="Arial" w:cs="Arial"/>
                <w:sz w:val="20"/>
              </w:rPr>
            </w:pPr>
            <w:r w:rsidRPr="00637570">
              <w:rPr>
                <w:rFonts w:ascii="Arial" w:eastAsia="MS Mincho" w:hAnsi="Arial" w:cs="Arial"/>
                <w:sz w:val="20"/>
              </w:rPr>
              <w:t>1</w:t>
            </w:r>
          </w:p>
        </w:tc>
        <w:tc>
          <w:tcPr>
            <w:tcW w:w="4860" w:type="dxa"/>
          </w:tcPr>
          <w:p w14:paraId="4E319166"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noProof/>
                <w:sz w:val="20"/>
                <w:lang w:eastAsia="en-GB"/>
              </w:rPr>
              <mc:AlternateContent>
                <mc:Choice Requires="wps">
                  <w:drawing>
                    <wp:anchor distT="0" distB="0" distL="114300" distR="114300" simplePos="0" relativeHeight="251658240" behindDoc="0" locked="0" layoutInCell="1" allowOverlap="1" wp14:anchorId="20CBB070" wp14:editId="1A789427">
                      <wp:simplePos x="0" y="0"/>
                      <wp:positionH relativeFrom="column">
                        <wp:posOffset>2878455</wp:posOffset>
                      </wp:positionH>
                      <wp:positionV relativeFrom="paragraph">
                        <wp:posOffset>85090</wp:posOffset>
                      </wp:positionV>
                      <wp:extent cx="241300" cy="5267325"/>
                      <wp:effectExtent l="0" t="0" r="25400" b="2857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300" cy="5267325"/>
                              </a:xfrm>
                              <a:prstGeom prst="rightBrace">
                                <a:avLst>
                                  <a:gd name="adj1" fmla="val 3368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294E0FA" w14:textId="77777777" w:rsidR="00B67C57" w:rsidRDefault="00B67C57" w:rsidP="0063757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CBB07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7" type="#_x0000_t88" style="position:absolute;margin-left:226.65pt;margin-top:6.7pt;width:19pt;height:4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" adj="3333">
                      <v:textbox>
                        <w:txbxContent>
                          <w:p w14:paraId="1294E0FA" w14:textId="77777777" w:rsidR="00B67C57" w:rsidRDefault="00B67C57" w:rsidP="00637570">
                            <w:pPr>
                              <w:jc w:val="center"/>
                            </w:pPr>
                          </w:p>
                        </w:txbxContent>
                      </v:textbox>
                    </v:shape>
                  </w:pict>
                </mc:Fallback>
              </mc:AlternateContent>
            </w:r>
            <w:r w:rsidRPr="00637570">
              <w:rPr>
                <w:rFonts w:ascii="Arial" w:eastAsia="MS Mincho" w:hAnsi="Arial" w:cs="Arial"/>
                <w:sz w:val="20"/>
              </w:rPr>
              <w:t xml:space="preserve">Rate of </w:t>
            </w:r>
            <w:r w:rsidRPr="00637570">
              <w:rPr>
                <w:rFonts w:ascii="Arial" w:eastAsia="MS Mincho" w:hAnsi="Arial" w:cs="Arial"/>
                <w:bCs/>
                <w:sz w:val="20"/>
              </w:rPr>
              <w:t>Gross Profit</w:t>
            </w:r>
          </w:p>
          <w:p w14:paraId="50CF6EC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Rate of </w:t>
            </w:r>
            <w:r w:rsidRPr="00637570">
              <w:rPr>
                <w:rFonts w:ascii="Arial" w:eastAsia="MS Mincho" w:hAnsi="Arial" w:cs="Arial"/>
                <w:bCs/>
                <w:sz w:val="20"/>
              </w:rPr>
              <w:t>Gross Profit</w:t>
            </w:r>
            <w:r w:rsidRPr="00637570">
              <w:rPr>
                <w:rFonts w:ascii="Arial" w:eastAsia="MS Mincho" w:hAnsi="Arial" w:cs="Arial"/>
                <w:sz w:val="20"/>
              </w:rPr>
              <w:t xml:space="preserve"> earned on the </w:t>
            </w:r>
            <w:r w:rsidRPr="00637570">
              <w:rPr>
                <w:rFonts w:ascii="Arial" w:eastAsia="MS Mincho" w:hAnsi="Arial" w:cs="Arial"/>
                <w:bCs/>
                <w:sz w:val="20"/>
              </w:rPr>
              <w:t>Turnover</w:t>
            </w:r>
            <w:r w:rsidRPr="00637570">
              <w:rPr>
                <w:rFonts w:ascii="Arial" w:eastAsia="MS Mincho" w:hAnsi="Arial" w:cs="Arial"/>
                <w:sz w:val="20"/>
              </w:rPr>
              <w:t xml:space="preserve"> during the financial year immediately before the date </w:t>
            </w:r>
            <w:r w:rsidRPr="00637570">
              <w:rPr>
                <w:rFonts w:ascii="Arial" w:eastAsia="MS Mincho" w:hAnsi="Arial" w:cs="Arial"/>
                <w:bCs/>
                <w:sz w:val="20"/>
              </w:rPr>
              <w:t xml:space="preserve">of the </w:t>
            </w:r>
            <w:r w:rsidRPr="00637570">
              <w:rPr>
                <w:rFonts w:ascii="Arial" w:eastAsia="MS Mincho" w:hAnsi="Arial" w:cs="Arial"/>
                <w:b/>
                <w:bCs/>
                <w:sz w:val="20"/>
              </w:rPr>
              <w:t>Incident</w:t>
            </w:r>
          </w:p>
        </w:tc>
        <w:tc>
          <w:tcPr>
            <w:tcW w:w="540" w:type="dxa"/>
            <w:vMerge w:val="restart"/>
            <w:vAlign w:val="center"/>
          </w:tcPr>
          <w:p w14:paraId="40DAC3A8" w14:textId="77777777" w:rsidR="00637570" w:rsidRPr="00637570" w:rsidRDefault="00637570" w:rsidP="00242442">
            <w:pPr>
              <w:spacing w:before="0" w:line="240" w:lineRule="auto"/>
              <w:rPr>
                <w:rFonts w:ascii="Arial" w:eastAsia="MS Mincho" w:hAnsi="Arial" w:cs="Arial"/>
                <w:sz w:val="20"/>
              </w:rPr>
            </w:pPr>
          </w:p>
        </w:tc>
        <w:tc>
          <w:tcPr>
            <w:tcW w:w="2880" w:type="dxa"/>
            <w:vMerge w:val="restart"/>
            <w:vAlign w:val="center"/>
          </w:tcPr>
          <w:p w14:paraId="2390D04F"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to which such adjustments shall be made where necessary to provide for the trend of the </w:t>
            </w:r>
            <w:r w:rsidRPr="00637570">
              <w:rPr>
                <w:rFonts w:ascii="Arial" w:eastAsia="MS Mincho" w:hAnsi="Arial" w:cs="Arial"/>
                <w:b/>
                <w:sz w:val="20"/>
              </w:rPr>
              <w:t>Business</w:t>
            </w:r>
            <w:r w:rsidRPr="00637570">
              <w:rPr>
                <w:rFonts w:ascii="Arial" w:eastAsia="MS Mincho" w:hAnsi="Arial" w:cs="Arial"/>
                <w:sz w:val="20"/>
              </w:rPr>
              <w:t xml:space="preserve"> and for variations in or other circumstances affecting the </w:t>
            </w:r>
            <w:r w:rsidRPr="00637570">
              <w:rPr>
                <w:rFonts w:ascii="Arial" w:eastAsia="MS Mincho" w:hAnsi="Arial" w:cs="Arial"/>
                <w:b/>
                <w:sz w:val="20"/>
              </w:rPr>
              <w:t>Business</w:t>
            </w:r>
            <w:r w:rsidRPr="00637570">
              <w:rPr>
                <w:rFonts w:ascii="Arial" w:eastAsia="MS Mincho" w:hAnsi="Arial" w:cs="Arial"/>
                <w:sz w:val="20"/>
              </w:rPr>
              <w:t xml:space="preserve"> either before or after the </w:t>
            </w:r>
            <w:r w:rsidRPr="00637570">
              <w:rPr>
                <w:rFonts w:ascii="Arial" w:eastAsia="MS Mincho" w:hAnsi="Arial" w:cs="Arial"/>
                <w:b/>
                <w:sz w:val="20"/>
              </w:rPr>
              <w:t>Incident</w:t>
            </w:r>
            <w:r w:rsidRPr="00637570">
              <w:rPr>
                <w:rFonts w:ascii="Arial" w:eastAsia="MS Mincho" w:hAnsi="Arial" w:cs="Arial"/>
                <w:sz w:val="20"/>
              </w:rPr>
              <w:t xml:space="preserve"> or which would have affected the </w:t>
            </w:r>
            <w:r w:rsidRPr="00637570">
              <w:rPr>
                <w:rFonts w:ascii="Arial" w:eastAsia="MS Mincho" w:hAnsi="Arial" w:cs="Arial"/>
                <w:b/>
                <w:sz w:val="20"/>
              </w:rPr>
              <w:t>Business</w:t>
            </w:r>
            <w:r w:rsidRPr="00637570">
              <w:rPr>
                <w:rFonts w:ascii="Arial" w:eastAsia="MS Mincho" w:hAnsi="Arial" w:cs="Arial"/>
                <w:sz w:val="20"/>
              </w:rPr>
              <w:t xml:space="preserve"> had the </w:t>
            </w:r>
            <w:r w:rsidRPr="00637570">
              <w:rPr>
                <w:rFonts w:ascii="Arial" w:eastAsia="MS Mincho" w:hAnsi="Arial" w:cs="Arial"/>
                <w:b/>
                <w:sz w:val="20"/>
              </w:rPr>
              <w:t>Incident</w:t>
            </w:r>
            <w:r w:rsidRPr="00637570">
              <w:rPr>
                <w:rFonts w:ascii="Arial" w:eastAsia="MS Mincho" w:hAnsi="Arial" w:cs="Arial"/>
                <w:sz w:val="20"/>
              </w:rPr>
              <w:t xml:space="preserve"> not occurred so that the adjusted figures shall represent as nearly as may be reasonably practicable the results which but for the </w:t>
            </w:r>
            <w:r w:rsidRPr="00637570">
              <w:rPr>
                <w:rFonts w:ascii="Arial" w:eastAsia="MS Mincho" w:hAnsi="Arial" w:cs="Arial"/>
                <w:b/>
                <w:sz w:val="20"/>
              </w:rPr>
              <w:t>Incident</w:t>
            </w:r>
            <w:r w:rsidRPr="00637570">
              <w:rPr>
                <w:rFonts w:ascii="Arial" w:eastAsia="MS Mincho" w:hAnsi="Arial" w:cs="Arial"/>
                <w:sz w:val="20"/>
              </w:rPr>
              <w:t xml:space="preserve"> would have been obtained during the relative period after the </w:t>
            </w:r>
            <w:r w:rsidRPr="00637570">
              <w:rPr>
                <w:rFonts w:ascii="Arial" w:eastAsia="MS Mincho" w:hAnsi="Arial" w:cs="Arial"/>
                <w:b/>
                <w:sz w:val="20"/>
              </w:rPr>
              <w:t>Incident</w:t>
            </w:r>
            <w:r w:rsidRPr="00637570">
              <w:rPr>
                <w:rFonts w:ascii="Arial" w:eastAsia="MS Mincho" w:hAnsi="Arial" w:cs="Arial"/>
                <w:sz w:val="20"/>
              </w:rPr>
              <w:t>.</w:t>
            </w:r>
          </w:p>
        </w:tc>
      </w:tr>
      <w:tr w:rsidR="00637570" w:rsidRPr="00637570" w14:paraId="4C6D0711" w14:textId="77777777" w:rsidTr="00E05189">
        <w:trPr>
          <w:cantSplit/>
          <w:trHeight w:val="57"/>
        </w:trPr>
        <w:tc>
          <w:tcPr>
            <w:tcW w:w="648" w:type="dxa"/>
          </w:tcPr>
          <w:p w14:paraId="22F885C1"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33301442"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5685E4F8"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69ADD263" w14:textId="77777777" w:rsidR="00637570" w:rsidRPr="00637570" w:rsidRDefault="00637570" w:rsidP="00242442">
            <w:pPr>
              <w:spacing w:before="0" w:line="240" w:lineRule="auto"/>
              <w:rPr>
                <w:rFonts w:ascii="Arial" w:eastAsia="MS Mincho" w:hAnsi="Arial" w:cs="Arial"/>
                <w:sz w:val="20"/>
              </w:rPr>
            </w:pPr>
          </w:p>
        </w:tc>
      </w:tr>
      <w:tr w:rsidR="00637570" w:rsidRPr="00637570" w14:paraId="0E1A1CE6" w14:textId="77777777" w:rsidTr="00543340">
        <w:trPr>
          <w:cantSplit/>
          <w:trHeight w:val="277"/>
        </w:trPr>
        <w:tc>
          <w:tcPr>
            <w:tcW w:w="648" w:type="dxa"/>
          </w:tcPr>
          <w:p w14:paraId="0DB4EE9F" w14:textId="77777777" w:rsidR="00637570" w:rsidRPr="00637570" w:rsidRDefault="00637570" w:rsidP="00242442">
            <w:pPr>
              <w:spacing w:before="0" w:line="240" w:lineRule="auto"/>
              <w:ind w:rightChars="-45" w:right="-81"/>
              <w:rPr>
                <w:rFonts w:ascii="Arial" w:eastAsia="MS Mincho" w:hAnsi="Arial" w:cs="Arial"/>
                <w:sz w:val="20"/>
              </w:rPr>
            </w:pPr>
            <w:r w:rsidRPr="00637570">
              <w:rPr>
                <w:rFonts w:ascii="Arial" w:eastAsia="MS Mincho" w:hAnsi="Arial" w:cs="Arial"/>
                <w:sz w:val="20"/>
              </w:rPr>
              <w:t>2</w:t>
            </w:r>
          </w:p>
        </w:tc>
        <w:tc>
          <w:tcPr>
            <w:tcW w:w="4860" w:type="dxa"/>
          </w:tcPr>
          <w:p w14:paraId="7132FC43" w14:textId="77777777" w:rsidR="00637570" w:rsidRPr="00637570" w:rsidRDefault="00637570" w:rsidP="00242442">
            <w:pPr>
              <w:spacing w:before="0" w:line="240" w:lineRule="auto"/>
              <w:rPr>
                <w:rFonts w:ascii="Arial" w:eastAsia="MS Mincho" w:hAnsi="Arial" w:cs="Arial"/>
                <w:i/>
                <w:sz w:val="20"/>
              </w:rPr>
            </w:pPr>
            <w:r w:rsidRPr="00637570">
              <w:rPr>
                <w:rFonts w:ascii="Arial" w:eastAsia="MS Mincho" w:hAnsi="Arial" w:cs="Arial"/>
                <w:sz w:val="20"/>
              </w:rPr>
              <w:t xml:space="preserve">Annual </w:t>
            </w:r>
            <w:r w:rsidRPr="00637570">
              <w:rPr>
                <w:rFonts w:ascii="Arial" w:eastAsia="MS Mincho" w:hAnsi="Arial" w:cs="Arial"/>
                <w:bCs/>
                <w:sz w:val="20"/>
              </w:rPr>
              <w:t xml:space="preserve">Turnover </w:t>
            </w:r>
            <w:r w:rsidRPr="00637570">
              <w:rPr>
                <w:rFonts w:ascii="Arial" w:eastAsia="MS Mincho" w:hAnsi="Arial" w:cs="Arial"/>
                <w:sz w:val="20"/>
              </w:rPr>
              <w:t>(not applicable to Declaration Linked Basis of Settlement)</w:t>
            </w:r>
          </w:p>
          <w:p w14:paraId="63C30A4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Turnover</w:t>
            </w:r>
            <w:r w:rsidRPr="00637570">
              <w:rPr>
                <w:rFonts w:ascii="Arial" w:eastAsia="MS Mincho" w:hAnsi="Arial" w:cs="Arial"/>
                <w:sz w:val="20"/>
              </w:rPr>
              <w:t xml:space="preserve"> during the 12 (twelve) months immediately before the date of </w:t>
            </w:r>
            <w:r w:rsidRPr="00637570">
              <w:rPr>
                <w:rFonts w:ascii="Arial" w:eastAsia="MS Mincho" w:hAnsi="Arial" w:cs="Arial"/>
                <w:bCs/>
                <w:sz w:val="20"/>
              </w:rPr>
              <w:t xml:space="preserve">the </w:t>
            </w:r>
            <w:r w:rsidRPr="00637570">
              <w:rPr>
                <w:rFonts w:ascii="Arial" w:eastAsia="MS Mincho" w:hAnsi="Arial" w:cs="Arial"/>
                <w:b/>
                <w:bCs/>
                <w:sz w:val="20"/>
              </w:rPr>
              <w:t>Incident</w:t>
            </w:r>
          </w:p>
        </w:tc>
        <w:tc>
          <w:tcPr>
            <w:tcW w:w="540" w:type="dxa"/>
            <w:vMerge/>
          </w:tcPr>
          <w:p w14:paraId="4C6DA307"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25141298" w14:textId="77777777" w:rsidR="00637570" w:rsidRPr="00637570" w:rsidRDefault="00637570" w:rsidP="00242442">
            <w:pPr>
              <w:spacing w:before="0" w:line="240" w:lineRule="auto"/>
              <w:rPr>
                <w:rFonts w:ascii="Arial" w:eastAsia="MS Mincho" w:hAnsi="Arial" w:cs="Arial"/>
                <w:sz w:val="20"/>
              </w:rPr>
            </w:pPr>
          </w:p>
        </w:tc>
      </w:tr>
      <w:tr w:rsidR="00637570" w:rsidRPr="00637570" w14:paraId="42E77093" w14:textId="77777777" w:rsidTr="00543340">
        <w:trPr>
          <w:cantSplit/>
          <w:trHeight w:val="60"/>
        </w:trPr>
        <w:tc>
          <w:tcPr>
            <w:tcW w:w="648" w:type="dxa"/>
          </w:tcPr>
          <w:p w14:paraId="1AD36891"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3B5F4151"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50599492"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17A57E35" w14:textId="77777777" w:rsidR="00637570" w:rsidRPr="00637570" w:rsidRDefault="00637570" w:rsidP="00242442">
            <w:pPr>
              <w:spacing w:before="0" w:line="240" w:lineRule="auto"/>
              <w:rPr>
                <w:rFonts w:ascii="Arial" w:eastAsia="MS Mincho" w:hAnsi="Arial" w:cs="Arial"/>
                <w:sz w:val="20"/>
              </w:rPr>
            </w:pPr>
          </w:p>
        </w:tc>
      </w:tr>
      <w:tr w:rsidR="00637570" w:rsidRPr="00637570" w14:paraId="702253BF" w14:textId="77777777" w:rsidTr="00543340">
        <w:trPr>
          <w:cantSplit/>
          <w:trHeight w:val="277"/>
        </w:trPr>
        <w:tc>
          <w:tcPr>
            <w:tcW w:w="648" w:type="dxa"/>
          </w:tcPr>
          <w:p w14:paraId="43D68F85" w14:textId="77777777" w:rsidR="00637570" w:rsidRPr="00637570" w:rsidRDefault="00637570" w:rsidP="00242442">
            <w:pPr>
              <w:spacing w:before="0" w:line="240" w:lineRule="auto"/>
              <w:ind w:rightChars="-45" w:right="-81"/>
              <w:rPr>
                <w:rFonts w:ascii="Arial" w:eastAsia="MS Mincho" w:hAnsi="Arial" w:cs="Arial"/>
                <w:sz w:val="20"/>
              </w:rPr>
            </w:pPr>
            <w:r w:rsidRPr="00637570">
              <w:rPr>
                <w:rFonts w:ascii="Arial" w:eastAsia="MS Mincho" w:hAnsi="Arial" w:cs="Arial"/>
                <w:sz w:val="20"/>
              </w:rPr>
              <w:t>3</w:t>
            </w:r>
          </w:p>
        </w:tc>
        <w:tc>
          <w:tcPr>
            <w:tcW w:w="4860" w:type="dxa"/>
          </w:tcPr>
          <w:p w14:paraId="194CAC2C"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sz w:val="20"/>
              </w:rPr>
              <w:t xml:space="preserve">Standard </w:t>
            </w:r>
            <w:r w:rsidRPr="00637570">
              <w:rPr>
                <w:rFonts w:ascii="Arial" w:eastAsia="MS Mincho" w:hAnsi="Arial" w:cs="Arial"/>
                <w:bCs/>
                <w:sz w:val="20"/>
              </w:rPr>
              <w:t>Turnover</w:t>
            </w:r>
          </w:p>
          <w:p w14:paraId="1D154D2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Turnover</w:t>
            </w:r>
            <w:r w:rsidRPr="00637570">
              <w:rPr>
                <w:rFonts w:ascii="Arial" w:eastAsia="MS Mincho" w:hAnsi="Arial" w:cs="Arial"/>
                <w:sz w:val="20"/>
              </w:rPr>
              <w:t xml:space="preserve"> during that period in the 12 (twelve)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tc>
        <w:tc>
          <w:tcPr>
            <w:tcW w:w="540" w:type="dxa"/>
            <w:vMerge/>
          </w:tcPr>
          <w:p w14:paraId="553D7AD4"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329DF08E" w14:textId="77777777" w:rsidR="00637570" w:rsidRPr="00637570" w:rsidRDefault="00637570" w:rsidP="00242442">
            <w:pPr>
              <w:spacing w:before="0" w:line="240" w:lineRule="auto"/>
              <w:rPr>
                <w:rFonts w:ascii="Arial" w:eastAsia="MS Mincho" w:hAnsi="Arial" w:cs="Arial"/>
                <w:sz w:val="20"/>
              </w:rPr>
            </w:pPr>
          </w:p>
        </w:tc>
      </w:tr>
      <w:tr w:rsidR="00637570" w:rsidRPr="00637570" w14:paraId="1BFB170E" w14:textId="77777777" w:rsidTr="00543340">
        <w:trPr>
          <w:cantSplit/>
          <w:trHeight w:val="60"/>
        </w:trPr>
        <w:tc>
          <w:tcPr>
            <w:tcW w:w="648" w:type="dxa"/>
          </w:tcPr>
          <w:p w14:paraId="6FF3B042"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72BDC723"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758D90F5"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52FF01F6" w14:textId="77777777" w:rsidR="00637570" w:rsidRPr="00637570" w:rsidRDefault="00637570" w:rsidP="00242442">
            <w:pPr>
              <w:spacing w:before="0" w:line="240" w:lineRule="auto"/>
              <w:rPr>
                <w:rFonts w:ascii="Arial" w:eastAsia="MS Mincho" w:hAnsi="Arial" w:cs="Arial"/>
                <w:sz w:val="20"/>
              </w:rPr>
            </w:pPr>
          </w:p>
        </w:tc>
      </w:tr>
      <w:tr w:rsidR="00637570" w:rsidRPr="00637570" w14:paraId="5C98DBD4" w14:textId="77777777" w:rsidTr="00543340">
        <w:trPr>
          <w:cantSplit/>
          <w:trHeight w:val="277"/>
        </w:trPr>
        <w:tc>
          <w:tcPr>
            <w:tcW w:w="648" w:type="dxa"/>
          </w:tcPr>
          <w:p w14:paraId="0AB04204" w14:textId="77777777" w:rsidR="00637570" w:rsidRPr="00637570" w:rsidRDefault="00637570" w:rsidP="00242442">
            <w:pPr>
              <w:spacing w:before="0" w:line="240" w:lineRule="auto"/>
              <w:ind w:rightChars="-45" w:right="-81"/>
              <w:rPr>
                <w:rFonts w:ascii="Arial" w:eastAsia="MS Mincho" w:hAnsi="Arial" w:cs="Arial"/>
                <w:sz w:val="20"/>
              </w:rPr>
            </w:pPr>
            <w:r w:rsidRPr="00637570">
              <w:rPr>
                <w:rFonts w:ascii="Arial" w:eastAsia="MS Mincho" w:hAnsi="Arial" w:cs="Arial"/>
                <w:sz w:val="20"/>
              </w:rPr>
              <w:t>4</w:t>
            </w:r>
          </w:p>
        </w:tc>
        <w:tc>
          <w:tcPr>
            <w:tcW w:w="4860" w:type="dxa"/>
          </w:tcPr>
          <w:p w14:paraId="26E14356" w14:textId="77777777" w:rsidR="00637570" w:rsidRPr="00637570" w:rsidRDefault="00637570" w:rsidP="00242442">
            <w:pPr>
              <w:spacing w:before="0" w:line="240" w:lineRule="auto"/>
              <w:rPr>
                <w:rFonts w:ascii="Arial" w:eastAsia="MS Mincho" w:hAnsi="Arial" w:cs="Arial"/>
                <w:i/>
                <w:sz w:val="20"/>
              </w:rPr>
            </w:pPr>
            <w:r w:rsidRPr="00637570">
              <w:rPr>
                <w:rFonts w:ascii="Arial" w:eastAsia="MS Mincho" w:hAnsi="Arial" w:cs="Arial"/>
                <w:sz w:val="20"/>
              </w:rPr>
              <w:t xml:space="preserve">Annual </w:t>
            </w:r>
            <w:r w:rsidRPr="00637570">
              <w:rPr>
                <w:rFonts w:ascii="Arial" w:eastAsia="MS Mincho" w:hAnsi="Arial" w:cs="Arial"/>
                <w:bCs/>
                <w:sz w:val="20"/>
              </w:rPr>
              <w:t>Gross Revenue</w:t>
            </w:r>
            <w:r w:rsidRPr="00637570">
              <w:rPr>
                <w:rFonts w:ascii="Arial" w:eastAsia="MS Mincho" w:hAnsi="Arial" w:cs="Arial"/>
                <w:sz w:val="20"/>
              </w:rPr>
              <w:t xml:space="preserve"> (not applicable to Declaration Linked Basis of Settlement)</w:t>
            </w:r>
          </w:p>
          <w:p w14:paraId="127118F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Gross Revenue during the 12 (twelve) months immediately before the date of the </w:t>
            </w:r>
            <w:r w:rsidRPr="00637570">
              <w:rPr>
                <w:rFonts w:ascii="Arial" w:eastAsia="MS Mincho" w:hAnsi="Arial" w:cs="Arial"/>
                <w:b/>
                <w:sz w:val="20"/>
              </w:rPr>
              <w:t>Incident</w:t>
            </w:r>
          </w:p>
        </w:tc>
        <w:tc>
          <w:tcPr>
            <w:tcW w:w="540" w:type="dxa"/>
            <w:vMerge/>
          </w:tcPr>
          <w:p w14:paraId="17D88485"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6860974A" w14:textId="77777777" w:rsidR="00637570" w:rsidRPr="00637570" w:rsidRDefault="00637570" w:rsidP="00242442">
            <w:pPr>
              <w:spacing w:before="0" w:line="240" w:lineRule="auto"/>
              <w:rPr>
                <w:rFonts w:ascii="Arial" w:eastAsia="MS Mincho" w:hAnsi="Arial" w:cs="Arial"/>
                <w:sz w:val="20"/>
              </w:rPr>
            </w:pPr>
          </w:p>
        </w:tc>
      </w:tr>
      <w:tr w:rsidR="00637570" w:rsidRPr="00637570" w14:paraId="0B0C9C2A" w14:textId="77777777" w:rsidTr="00543340">
        <w:trPr>
          <w:cantSplit/>
          <w:trHeight w:val="71"/>
        </w:trPr>
        <w:tc>
          <w:tcPr>
            <w:tcW w:w="648" w:type="dxa"/>
          </w:tcPr>
          <w:p w14:paraId="6F364E12"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115E04A0"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5EE419CE"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6FBEF011" w14:textId="77777777" w:rsidR="00637570" w:rsidRPr="00637570" w:rsidRDefault="00637570" w:rsidP="00242442">
            <w:pPr>
              <w:spacing w:before="0" w:line="240" w:lineRule="auto"/>
              <w:rPr>
                <w:rFonts w:ascii="Arial" w:eastAsia="MS Mincho" w:hAnsi="Arial" w:cs="Arial"/>
                <w:sz w:val="20"/>
              </w:rPr>
            </w:pPr>
          </w:p>
        </w:tc>
      </w:tr>
      <w:tr w:rsidR="00637570" w:rsidRPr="00637570" w14:paraId="5060BB74" w14:textId="77777777" w:rsidTr="00543340">
        <w:trPr>
          <w:cantSplit/>
          <w:trHeight w:val="277"/>
        </w:trPr>
        <w:tc>
          <w:tcPr>
            <w:tcW w:w="648" w:type="dxa"/>
          </w:tcPr>
          <w:p w14:paraId="7DCF9E97" w14:textId="77777777" w:rsidR="00637570" w:rsidRPr="00637570" w:rsidRDefault="00637570" w:rsidP="00242442">
            <w:pPr>
              <w:spacing w:before="0" w:line="240" w:lineRule="auto"/>
              <w:ind w:rightChars="-45" w:right="-81"/>
              <w:rPr>
                <w:rFonts w:ascii="Arial" w:eastAsia="MS Mincho" w:hAnsi="Arial" w:cs="Arial"/>
                <w:sz w:val="20"/>
              </w:rPr>
            </w:pPr>
            <w:r w:rsidRPr="00637570">
              <w:rPr>
                <w:rFonts w:ascii="Arial" w:eastAsia="MS Mincho" w:hAnsi="Arial" w:cs="Arial"/>
                <w:sz w:val="20"/>
              </w:rPr>
              <w:t>5</w:t>
            </w:r>
          </w:p>
        </w:tc>
        <w:tc>
          <w:tcPr>
            <w:tcW w:w="4860" w:type="dxa"/>
          </w:tcPr>
          <w:p w14:paraId="210414EC"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Standard </w:t>
            </w:r>
            <w:r w:rsidRPr="00637570">
              <w:rPr>
                <w:rFonts w:ascii="Arial" w:eastAsia="MS Mincho" w:hAnsi="Arial" w:cs="Arial"/>
                <w:bCs/>
                <w:sz w:val="20"/>
              </w:rPr>
              <w:t>Gross Revenue</w:t>
            </w:r>
          </w:p>
          <w:p w14:paraId="7B47B06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Gross Revenue</w:t>
            </w:r>
            <w:r w:rsidRPr="00637570">
              <w:rPr>
                <w:rFonts w:ascii="Arial" w:eastAsia="MS Mincho" w:hAnsi="Arial" w:cs="Arial"/>
                <w:sz w:val="20"/>
              </w:rPr>
              <w:t xml:space="preserve"> during that period in the 12 (twelve)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tc>
        <w:tc>
          <w:tcPr>
            <w:tcW w:w="540" w:type="dxa"/>
            <w:vMerge/>
          </w:tcPr>
          <w:p w14:paraId="08480C69"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4F10BE48" w14:textId="77777777" w:rsidR="00637570" w:rsidRPr="00637570" w:rsidRDefault="00637570" w:rsidP="00242442">
            <w:pPr>
              <w:spacing w:before="0" w:line="240" w:lineRule="auto"/>
              <w:rPr>
                <w:rFonts w:ascii="Arial" w:eastAsia="MS Mincho" w:hAnsi="Arial" w:cs="Arial"/>
                <w:sz w:val="20"/>
              </w:rPr>
            </w:pPr>
          </w:p>
        </w:tc>
      </w:tr>
      <w:tr w:rsidR="00637570" w:rsidRPr="00637570" w14:paraId="73185F39" w14:textId="77777777" w:rsidTr="00543340">
        <w:trPr>
          <w:cantSplit/>
          <w:trHeight w:val="77"/>
        </w:trPr>
        <w:tc>
          <w:tcPr>
            <w:tcW w:w="648" w:type="dxa"/>
          </w:tcPr>
          <w:p w14:paraId="2A042F2D"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7D92A99C"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7E81C4D2" w14:textId="77777777" w:rsidR="00637570" w:rsidRPr="00637570" w:rsidRDefault="00637570" w:rsidP="00242442">
            <w:pPr>
              <w:spacing w:before="0" w:line="240" w:lineRule="auto"/>
              <w:rPr>
                <w:rFonts w:ascii="Arial" w:eastAsia="MS Mincho" w:hAnsi="Arial" w:cs="Arial"/>
                <w:sz w:val="20"/>
              </w:rPr>
            </w:pPr>
          </w:p>
        </w:tc>
        <w:tc>
          <w:tcPr>
            <w:tcW w:w="2880" w:type="dxa"/>
            <w:vMerge/>
          </w:tcPr>
          <w:p w14:paraId="5368B5EE" w14:textId="77777777" w:rsidR="00637570" w:rsidRPr="00637570" w:rsidRDefault="00637570" w:rsidP="00242442">
            <w:pPr>
              <w:spacing w:before="0" w:line="240" w:lineRule="auto"/>
              <w:rPr>
                <w:rFonts w:ascii="Arial" w:eastAsia="MS Mincho" w:hAnsi="Arial" w:cs="Arial"/>
                <w:sz w:val="20"/>
              </w:rPr>
            </w:pPr>
          </w:p>
        </w:tc>
      </w:tr>
      <w:tr w:rsidR="00637570" w:rsidRPr="00637570" w14:paraId="3700571E" w14:textId="77777777" w:rsidTr="00543340">
        <w:trPr>
          <w:cantSplit/>
          <w:trHeight w:val="277"/>
        </w:trPr>
        <w:tc>
          <w:tcPr>
            <w:tcW w:w="648" w:type="dxa"/>
          </w:tcPr>
          <w:p w14:paraId="0909FFE7" w14:textId="77777777" w:rsidR="00637570" w:rsidRPr="00637570" w:rsidRDefault="00637570" w:rsidP="00242442">
            <w:pPr>
              <w:spacing w:before="0" w:line="240" w:lineRule="auto"/>
              <w:ind w:left="360" w:rightChars="-45" w:right="-81" w:hanging="360"/>
              <w:rPr>
                <w:rFonts w:ascii="Arial" w:eastAsia="MS Mincho" w:hAnsi="Arial" w:cs="Arial"/>
                <w:sz w:val="20"/>
              </w:rPr>
            </w:pPr>
            <w:r w:rsidRPr="00637570">
              <w:rPr>
                <w:rFonts w:ascii="Arial" w:eastAsia="MS Mincho" w:hAnsi="Arial" w:cs="Arial"/>
                <w:sz w:val="20"/>
              </w:rPr>
              <w:t>6</w:t>
            </w:r>
          </w:p>
        </w:tc>
        <w:tc>
          <w:tcPr>
            <w:tcW w:w="4860" w:type="dxa"/>
          </w:tcPr>
          <w:p w14:paraId="5FAAED80"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Annual </w:t>
            </w:r>
            <w:r w:rsidRPr="00637570">
              <w:rPr>
                <w:rFonts w:ascii="Arial" w:eastAsia="MS Mincho" w:hAnsi="Arial" w:cs="Arial"/>
                <w:bCs/>
                <w:sz w:val="20"/>
              </w:rPr>
              <w:t>Rent Receivable</w:t>
            </w:r>
          </w:p>
          <w:p w14:paraId="5889F33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Rent Receivable</w:t>
            </w:r>
            <w:r w:rsidRPr="00637570">
              <w:rPr>
                <w:rFonts w:ascii="Arial" w:eastAsia="MS Mincho" w:hAnsi="Arial" w:cs="Arial"/>
                <w:sz w:val="20"/>
              </w:rPr>
              <w:t xml:space="preserve"> during the 12 (twelve) months immediately before the date of the </w:t>
            </w:r>
            <w:r w:rsidRPr="00637570">
              <w:rPr>
                <w:rFonts w:ascii="Arial" w:eastAsia="MS Mincho" w:hAnsi="Arial" w:cs="Arial"/>
                <w:b/>
                <w:sz w:val="20"/>
              </w:rPr>
              <w:t>Incident</w:t>
            </w:r>
          </w:p>
        </w:tc>
        <w:tc>
          <w:tcPr>
            <w:tcW w:w="540" w:type="dxa"/>
            <w:vMerge/>
          </w:tcPr>
          <w:p w14:paraId="3F4516EB" w14:textId="77777777" w:rsidR="00637570" w:rsidRPr="00637570" w:rsidRDefault="00637570" w:rsidP="00242442">
            <w:pPr>
              <w:spacing w:before="0" w:line="240" w:lineRule="auto"/>
              <w:rPr>
                <w:rFonts w:ascii="Arial" w:eastAsia="MS Mincho" w:hAnsi="Arial" w:cs="Arial"/>
                <w:color w:val="FF0000"/>
                <w:sz w:val="20"/>
              </w:rPr>
            </w:pPr>
          </w:p>
        </w:tc>
        <w:tc>
          <w:tcPr>
            <w:tcW w:w="2880" w:type="dxa"/>
            <w:vMerge/>
          </w:tcPr>
          <w:p w14:paraId="588D1235" w14:textId="77777777" w:rsidR="00637570" w:rsidRPr="00637570" w:rsidRDefault="00637570" w:rsidP="00242442">
            <w:pPr>
              <w:spacing w:before="0" w:line="240" w:lineRule="auto"/>
              <w:rPr>
                <w:rFonts w:ascii="Arial" w:eastAsia="MS Mincho" w:hAnsi="Arial" w:cs="Arial"/>
                <w:color w:val="FF0000"/>
                <w:sz w:val="20"/>
              </w:rPr>
            </w:pPr>
          </w:p>
        </w:tc>
      </w:tr>
      <w:tr w:rsidR="00637570" w:rsidRPr="00637570" w14:paraId="18416AB3" w14:textId="77777777" w:rsidTr="00543340">
        <w:trPr>
          <w:cantSplit/>
          <w:trHeight w:val="193"/>
        </w:trPr>
        <w:tc>
          <w:tcPr>
            <w:tcW w:w="648" w:type="dxa"/>
          </w:tcPr>
          <w:p w14:paraId="231AE7E7" w14:textId="77777777" w:rsidR="00637570" w:rsidRPr="00E05189" w:rsidRDefault="00637570" w:rsidP="00242442">
            <w:pPr>
              <w:spacing w:before="0" w:line="240" w:lineRule="auto"/>
              <w:ind w:rightChars="-45" w:right="-81"/>
              <w:rPr>
                <w:rFonts w:ascii="Arial" w:eastAsia="MS Mincho" w:hAnsi="Arial" w:cs="Arial"/>
                <w:sz w:val="12"/>
                <w:szCs w:val="12"/>
              </w:rPr>
            </w:pPr>
          </w:p>
        </w:tc>
        <w:tc>
          <w:tcPr>
            <w:tcW w:w="4860" w:type="dxa"/>
          </w:tcPr>
          <w:p w14:paraId="5A3F3FC4" w14:textId="77777777" w:rsidR="00637570" w:rsidRPr="00E05189" w:rsidRDefault="00637570" w:rsidP="00242442">
            <w:pPr>
              <w:spacing w:before="0" w:line="240" w:lineRule="auto"/>
              <w:rPr>
                <w:rFonts w:ascii="Arial" w:eastAsia="MS Mincho" w:hAnsi="Arial" w:cs="Arial"/>
                <w:sz w:val="12"/>
                <w:szCs w:val="12"/>
              </w:rPr>
            </w:pPr>
          </w:p>
        </w:tc>
        <w:tc>
          <w:tcPr>
            <w:tcW w:w="540" w:type="dxa"/>
            <w:vMerge/>
          </w:tcPr>
          <w:p w14:paraId="477E1A8B" w14:textId="77777777" w:rsidR="00637570" w:rsidRPr="00637570" w:rsidRDefault="00637570" w:rsidP="00242442">
            <w:pPr>
              <w:spacing w:before="0" w:line="240" w:lineRule="auto"/>
              <w:rPr>
                <w:rFonts w:ascii="Arial" w:eastAsia="MS Mincho" w:hAnsi="Arial" w:cs="Arial"/>
                <w:color w:val="FF0000"/>
                <w:sz w:val="20"/>
              </w:rPr>
            </w:pPr>
          </w:p>
        </w:tc>
        <w:tc>
          <w:tcPr>
            <w:tcW w:w="2880" w:type="dxa"/>
            <w:vMerge/>
          </w:tcPr>
          <w:p w14:paraId="4BCD2641" w14:textId="77777777" w:rsidR="00637570" w:rsidRPr="00637570" w:rsidRDefault="00637570" w:rsidP="00242442">
            <w:pPr>
              <w:spacing w:before="0" w:line="240" w:lineRule="auto"/>
              <w:rPr>
                <w:rFonts w:ascii="Arial" w:eastAsia="MS Mincho" w:hAnsi="Arial" w:cs="Arial"/>
                <w:color w:val="FF0000"/>
                <w:sz w:val="20"/>
              </w:rPr>
            </w:pPr>
          </w:p>
        </w:tc>
      </w:tr>
      <w:tr w:rsidR="00637570" w:rsidRPr="00637570" w14:paraId="57804860" w14:textId="77777777" w:rsidTr="00543340">
        <w:trPr>
          <w:cantSplit/>
          <w:trHeight w:val="277"/>
        </w:trPr>
        <w:tc>
          <w:tcPr>
            <w:tcW w:w="648" w:type="dxa"/>
          </w:tcPr>
          <w:p w14:paraId="20A71BC3" w14:textId="77777777" w:rsidR="00637570" w:rsidRPr="00637570" w:rsidRDefault="00637570" w:rsidP="00242442">
            <w:pPr>
              <w:spacing w:before="0" w:line="240" w:lineRule="auto"/>
              <w:ind w:left="360" w:rightChars="-45" w:right="-81" w:hanging="360"/>
              <w:rPr>
                <w:rFonts w:ascii="Arial" w:eastAsia="MS Mincho" w:hAnsi="Arial" w:cs="Arial"/>
                <w:sz w:val="20"/>
              </w:rPr>
            </w:pPr>
            <w:r w:rsidRPr="00637570">
              <w:rPr>
                <w:rFonts w:ascii="Arial" w:eastAsia="MS Mincho" w:hAnsi="Arial" w:cs="Arial"/>
                <w:sz w:val="20"/>
              </w:rPr>
              <w:t>7</w:t>
            </w:r>
          </w:p>
        </w:tc>
        <w:tc>
          <w:tcPr>
            <w:tcW w:w="4860" w:type="dxa"/>
          </w:tcPr>
          <w:p w14:paraId="45E0CD4C"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sz w:val="20"/>
              </w:rPr>
              <w:t xml:space="preserve">Standard </w:t>
            </w:r>
            <w:r w:rsidRPr="00637570">
              <w:rPr>
                <w:rFonts w:ascii="Arial" w:eastAsia="MS Mincho" w:hAnsi="Arial" w:cs="Arial"/>
                <w:bCs/>
                <w:sz w:val="20"/>
              </w:rPr>
              <w:t>Rent Receivable</w:t>
            </w:r>
          </w:p>
          <w:p w14:paraId="0D365CD9" w14:textId="764C10C9" w:rsidR="00637570" w:rsidRPr="00637570" w:rsidRDefault="00637570" w:rsidP="00242442">
            <w:pPr>
              <w:spacing w:line="240" w:lineRule="auto"/>
              <w:rPr>
                <w:rFonts w:ascii="Arial" w:eastAsia="MS Mincho" w:hAnsi="Arial" w:cs="Arial"/>
                <w:strike/>
                <w:sz w:val="20"/>
              </w:rPr>
            </w:pPr>
            <w:r w:rsidRPr="00637570">
              <w:rPr>
                <w:rFonts w:ascii="Arial" w:eastAsia="MS Mincho" w:hAnsi="Arial" w:cs="Arial"/>
                <w:sz w:val="20"/>
              </w:rPr>
              <w:t xml:space="preserve">The </w:t>
            </w:r>
            <w:r w:rsidRPr="00637570">
              <w:rPr>
                <w:rFonts w:ascii="Arial" w:eastAsia="MS Mincho" w:hAnsi="Arial" w:cs="Arial"/>
                <w:bCs/>
                <w:sz w:val="20"/>
              </w:rPr>
              <w:t>Rent Receivable during the period in the 12 (twelve)</w:t>
            </w:r>
            <w:r w:rsidRPr="00637570">
              <w:rPr>
                <w:rFonts w:ascii="Arial" w:eastAsia="MS Mincho" w:hAnsi="Arial" w:cs="Arial"/>
                <w:sz w:val="20"/>
              </w:rPr>
              <w:t xml:space="preserve"> months immediately before the date of the </w:t>
            </w:r>
            <w:r w:rsidRPr="00637570">
              <w:rPr>
                <w:rFonts w:ascii="Arial" w:eastAsia="MS Mincho" w:hAnsi="Arial" w:cs="Arial"/>
                <w:b/>
                <w:sz w:val="20"/>
              </w:rPr>
              <w:t>Incident</w:t>
            </w:r>
            <w:r w:rsidRPr="00637570">
              <w:rPr>
                <w:rFonts w:ascii="Arial" w:eastAsia="MS Mincho" w:hAnsi="Arial" w:cs="Arial"/>
                <w:sz w:val="20"/>
              </w:rPr>
              <w:t xml:space="preserve"> which corresponds with the </w:t>
            </w:r>
            <w:r w:rsidRPr="00637570">
              <w:rPr>
                <w:rFonts w:ascii="Arial" w:eastAsia="MS Mincho" w:hAnsi="Arial" w:cs="Arial"/>
                <w:bCs/>
                <w:sz w:val="20"/>
              </w:rPr>
              <w:t>Indemnity Period</w:t>
            </w:r>
          </w:p>
        </w:tc>
        <w:tc>
          <w:tcPr>
            <w:tcW w:w="540" w:type="dxa"/>
            <w:vMerge/>
          </w:tcPr>
          <w:p w14:paraId="7994BB62" w14:textId="77777777" w:rsidR="00637570" w:rsidRPr="00637570" w:rsidRDefault="00637570" w:rsidP="00242442">
            <w:pPr>
              <w:spacing w:before="0" w:line="240" w:lineRule="auto"/>
              <w:rPr>
                <w:rFonts w:ascii="Arial" w:eastAsia="MS Mincho" w:hAnsi="Arial" w:cs="Arial"/>
                <w:color w:val="FF0000"/>
                <w:sz w:val="20"/>
              </w:rPr>
            </w:pPr>
          </w:p>
        </w:tc>
        <w:tc>
          <w:tcPr>
            <w:tcW w:w="2880" w:type="dxa"/>
            <w:vMerge/>
          </w:tcPr>
          <w:p w14:paraId="59E5948A" w14:textId="77777777" w:rsidR="00637570" w:rsidRPr="00637570" w:rsidRDefault="00637570" w:rsidP="00242442">
            <w:pPr>
              <w:spacing w:before="0" w:line="240" w:lineRule="auto"/>
              <w:rPr>
                <w:rFonts w:ascii="Arial" w:eastAsia="MS Mincho" w:hAnsi="Arial" w:cs="Arial"/>
                <w:color w:val="FF0000"/>
                <w:sz w:val="20"/>
              </w:rPr>
            </w:pPr>
          </w:p>
        </w:tc>
      </w:tr>
    </w:tbl>
    <w:p w14:paraId="203A2DA1" w14:textId="2CABA39E" w:rsidR="00637570" w:rsidRDefault="00637570" w:rsidP="00501C7E">
      <w:pPr>
        <w:pStyle w:val="BodyText"/>
      </w:pPr>
      <w:r w:rsidRPr="00637570">
        <w:t>Turnover</w:t>
      </w:r>
    </w:p>
    <w:p w14:paraId="441E022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money paid or payable to the </w:t>
      </w:r>
      <w:r w:rsidRPr="00637570">
        <w:rPr>
          <w:rFonts w:ascii="Arial" w:eastAsia="MS Mincho" w:hAnsi="Arial" w:cs="Arial"/>
          <w:b/>
          <w:sz w:val="20"/>
          <w:lang w:val="en-US"/>
        </w:rPr>
        <w:t>Insured</w:t>
      </w:r>
      <w:r w:rsidRPr="00637570">
        <w:rPr>
          <w:rFonts w:ascii="Arial" w:eastAsia="MS Mincho" w:hAnsi="Arial" w:cs="Arial"/>
          <w:sz w:val="20"/>
        </w:rPr>
        <w:t xml:space="preserve"> for goods sold and delivered and for services rendered in the course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48DA0C5A" w14:textId="46126EC9" w:rsidR="00637570" w:rsidRDefault="00637570" w:rsidP="00501C7E">
      <w:pPr>
        <w:pStyle w:val="BodyText"/>
      </w:pPr>
      <w:r w:rsidRPr="00637570">
        <w:t>Uninsured Working Expenses</w:t>
      </w:r>
    </w:p>
    <w:p w14:paraId="624F27B4" w14:textId="77777777" w:rsidR="0086086D"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charges of the </w:t>
      </w:r>
      <w:r w:rsidRPr="00637570">
        <w:rPr>
          <w:rFonts w:ascii="Arial" w:eastAsia="MS Mincho" w:hAnsi="Arial" w:cs="Arial"/>
          <w:b/>
          <w:sz w:val="20"/>
        </w:rPr>
        <w:t>Business</w:t>
      </w:r>
      <w:r w:rsidRPr="00637570">
        <w:rPr>
          <w:rFonts w:ascii="Arial" w:eastAsia="MS Mincho" w:hAnsi="Arial" w:cs="Arial"/>
          <w:sz w:val="20"/>
        </w:rPr>
        <w:t xml:space="preserve"> not insured by this </w:t>
      </w:r>
      <w:r w:rsidRPr="00637570">
        <w:rPr>
          <w:rFonts w:ascii="Arial" w:eastAsia="MS Mincho" w:hAnsi="Arial" w:cs="Arial"/>
          <w:b/>
          <w:sz w:val="20"/>
        </w:rPr>
        <w:t>Policy</w:t>
      </w:r>
      <w:r w:rsidRPr="00637570">
        <w:rPr>
          <w:rFonts w:ascii="Arial" w:eastAsia="MS Mincho" w:hAnsi="Arial" w:cs="Arial"/>
          <w:sz w:val="20"/>
        </w:rPr>
        <w:t xml:space="preserve"> have been deducted when calculating the </w:t>
      </w:r>
      <w:r w:rsidRPr="00637570">
        <w:rPr>
          <w:rFonts w:ascii="Arial" w:eastAsia="MS Mincho" w:hAnsi="Arial" w:cs="Arial"/>
          <w:b/>
          <w:sz w:val="20"/>
        </w:rPr>
        <w:t>Sum Insured</w:t>
      </w:r>
      <w:r w:rsidRPr="00637570">
        <w:rPr>
          <w:rFonts w:ascii="Arial" w:eastAsia="MS Mincho" w:hAnsi="Arial" w:cs="Arial"/>
          <w:sz w:val="20"/>
        </w:rPr>
        <w:t xml:space="preserve">, then in computing the amount recoverable as Increase in Cost of Working that proportion only of any additional expenditure shall be brought into account (in the ratio that the </w:t>
      </w:r>
      <w:r w:rsidRPr="00637570">
        <w:rPr>
          <w:rFonts w:ascii="Arial" w:eastAsia="MS Mincho" w:hAnsi="Arial" w:cs="Arial"/>
          <w:b/>
          <w:sz w:val="20"/>
        </w:rPr>
        <w:t>Sum Insured</w:t>
      </w:r>
      <w:r w:rsidRPr="00637570">
        <w:rPr>
          <w:rFonts w:ascii="Arial" w:eastAsia="MS Mincho" w:hAnsi="Arial" w:cs="Arial"/>
          <w:sz w:val="20"/>
        </w:rPr>
        <w:t xml:space="preserve"> bears to the sum of the </w:t>
      </w:r>
      <w:r w:rsidRPr="00637570">
        <w:rPr>
          <w:rFonts w:ascii="Arial" w:eastAsia="MS Mincho" w:hAnsi="Arial" w:cs="Arial"/>
          <w:b/>
          <w:sz w:val="20"/>
        </w:rPr>
        <w:t>Sum Insured</w:t>
      </w:r>
      <w:r w:rsidRPr="00637570">
        <w:rPr>
          <w:rFonts w:ascii="Arial" w:eastAsia="MS Mincho" w:hAnsi="Arial" w:cs="Arial"/>
          <w:sz w:val="20"/>
        </w:rPr>
        <w:t xml:space="preserve"> and the Uninsured Working Expenses 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14A6CBAC" w14:textId="0E142AE8" w:rsidR="00637570" w:rsidRPr="00C9097F" w:rsidRDefault="00637570" w:rsidP="00E05189">
      <w:pPr>
        <w:pStyle w:val="Heading3"/>
        <w:spacing w:before="120"/>
      </w:pPr>
      <w:r w:rsidRPr="00C9097F">
        <w:t>The Cover</w:t>
      </w:r>
    </w:p>
    <w:p w14:paraId="7EFB9B44" w14:textId="77777777" w:rsidR="00637570" w:rsidRPr="00637570" w:rsidRDefault="00637570" w:rsidP="00242442">
      <w:pPr>
        <w:spacing w:line="240" w:lineRule="auto"/>
        <w:ind w:right="-111"/>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Business</w:t>
      </w:r>
      <w:r w:rsidRPr="00637570">
        <w:rPr>
          <w:rFonts w:ascii="Arial" w:eastAsia="MS Mincho" w:hAnsi="Arial" w:cs="Arial"/>
          <w:sz w:val="20"/>
        </w:rPr>
        <w:t xml:space="preserve"> carried on by the </w:t>
      </w:r>
      <w:r w:rsidRPr="00637570">
        <w:rPr>
          <w:rFonts w:ascii="Arial" w:eastAsia="MS Mincho" w:hAnsi="Arial" w:cs="Arial"/>
          <w:b/>
          <w:sz w:val="20"/>
          <w:lang w:val="en-US"/>
        </w:rPr>
        <w:t>Insured</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is interrupted or interfered with as a consequence of an </w:t>
      </w:r>
      <w:r w:rsidRPr="00637570">
        <w:rPr>
          <w:rFonts w:ascii="Arial" w:eastAsia="MS Mincho" w:hAnsi="Arial" w:cs="Arial"/>
          <w:b/>
          <w:sz w:val="20"/>
        </w:rPr>
        <w:t>Incident</w:t>
      </w:r>
      <w:r w:rsidRPr="00637570">
        <w:rPr>
          <w:rFonts w:ascii="Arial" w:eastAsia="MS Mincho" w:hAnsi="Arial" w:cs="Arial"/>
          <w:sz w:val="20"/>
        </w:rPr>
        <w:t xml:space="preserve"> during the </w:t>
      </w:r>
      <w:r w:rsidRPr="00637570">
        <w:rPr>
          <w:rFonts w:ascii="Arial" w:eastAsia="MS Mincho" w:hAnsi="Arial" w:cs="Arial"/>
          <w:b/>
          <w:bCs/>
          <w:sz w:val="20"/>
        </w:rPr>
        <w:t>Period of Insurance,</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in accordance with the provisions stated in this </w:t>
      </w:r>
      <w:r w:rsidRPr="00637570">
        <w:rPr>
          <w:rFonts w:ascii="Arial" w:eastAsia="MS Mincho" w:hAnsi="Arial" w:cs="Arial"/>
          <w:b/>
          <w:sz w:val="20"/>
        </w:rPr>
        <w:t>Section</w:t>
      </w:r>
    </w:p>
    <w:p w14:paraId="7EF10AD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at the time of the happening of the interruption of or interference with the </w:t>
      </w:r>
      <w:r w:rsidRPr="00637570">
        <w:rPr>
          <w:rFonts w:ascii="Arial" w:eastAsia="MS Mincho" w:hAnsi="Arial" w:cs="Arial"/>
          <w:b/>
          <w:sz w:val="20"/>
        </w:rPr>
        <w:t xml:space="preserve">Business </w:t>
      </w:r>
      <w:r w:rsidRPr="00637570">
        <w:rPr>
          <w:rFonts w:ascii="Arial" w:eastAsia="MS Mincho" w:hAnsi="Arial" w:cs="Arial"/>
          <w:sz w:val="20"/>
        </w:rPr>
        <w:t xml:space="preserve">there shall be in force an insurance covering the insurable interest of the </w:t>
      </w:r>
      <w:r w:rsidRPr="00637570">
        <w:rPr>
          <w:rFonts w:ascii="Arial" w:eastAsia="MS Mincho" w:hAnsi="Arial" w:cs="Arial"/>
          <w:b/>
          <w:sz w:val="20"/>
          <w:lang w:val="en-US"/>
        </w:rPr>
        <w:t>Insured</w:t>
      </w:r>
      <w:r w:rsidRPr="00637570">
        <w:rPr>
          <w:rFonts w:ascii="Arial" w:eastAsia="MS Mincho" w:hAnsi="Arial" w:cs="Arial"/>
          <w:sz w:val="20"/>
        </w:rPr>
        <w:t xml:space="preserve"> in the property at the </w:t>
      </w:r>
      <w:r w:rsidRPr="00637570">
        <w:rPr>
          <w:rFonts w:ascii="Arial" w:eastAsia="MS Mincho" w:hAnsi="Arial" w:cs="Arial"/>
          <w:b/>
          <w:sz w:val="20"/>
        </w:rPr>
        <w:t>Premises</w:t>
      </w:r>
      <w:r w:rsidRPr="00637570">
        <w:rPr>
          <w:rFonts w:ascii="Arial" w:eastAsia="MS Mincho" w:hAnsi="Arial" w:cs="Arial"/>
          <w:sz w:val="20"/>
        </w:rPr>
        <w:t xml:space="preserve"> against such </w:t>
      </w:r>
      <w:r w:rsidRPr="00637570">
        <w:rPr>
          <w:rFonts w:ascii="Arial" w:eastAsia="MS Mincho" w:hAnsi="Arial" w:cs="Arial"/>
          <w:b/>
          <w:sz w:val="20"/>
        </w:rPr>
        <w:t>Incident</w:t>
      </w:r>
      <w:r w:rsidRPr="00637570">
        <w:rPr>
          <w:rFonts w:ascii="Arial" w:eastAsia="MS Mincho" w:hAnsi="Arial" w:cs="Arial"/>
          <w:sz w:val="20"/>
        </w:rPr>
        <w:t xml:space="preserve"> and that:</w:t>
      </w:r>
    </w:p>
    <w:p w14:paraId="5953216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payment shall have been made or liability admitted thereunder; or</w:t>
      </w:r>
    </w:p>
    <w:p w14:paraId="27D3E7D0" w14:textId="77777777" w:rsidR="00E05189" w:rsidRDefault="00637570" w:rsidP="00242442">
      <w:pPr>
        <w:spacing w:line="240" w:lineRule="auto"/>
        <w:ind w:left="567" w:hanging="567"/>
        <w:rPr>
          <w:rFonts w:ascii="Arial" w:eastAsia="MS Mincho" w:hAnsi="Arial" w:cs="Arial"/>
          <w:sz w:val="20"/>
        </w:rPr>
        <w:sectPr w:rsidR="00E05189"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2</w:t>
      </w:r>
      <w:r w:rsidRPr="00637570">
        <w:rPr>
          <w:rFonts w:ascii="Arial" w:eastAsia="MS Mincho" w:hAnsi="Arial" w:cs="Arial"/>
          <w:sz w:val="20"/>
        </w:rPr>
        <w:tab/>
        <w:t>payment would have been made or liability admitted thereunder but for the operation of a proviso in such insurance excluding liability for losses below a specified amount;</w:t>
      </w:r>
    </w:p>
    <w:p w14:paraId="18B0FDCE" w14:textId="4CC3E657" w:rsidR="00637570" w:rsidRPr="00C9097F" w:rsidRDefault="00637570" w:rsidP="00B14FA6">
      <w:pPr>
        <w:pStyle w:val="Heading3"/>
        <w:spacing w:before="120"/>
      </w:pPr>
      <w:r w:rsidRPr="00C9097F">
        <w:lastRenderedPageBreak/>
        <w:t>Basis of Settlement</w:t>
      </w:r>
    </w:p>
    <w:p w14:paraId="422A7FC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following Basis of Settlement shall apply only if the paragraph title appears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09CA20EC" w14:textId="4B8477B5" w:rsidR="00637570" w:rsidRPr="00C9097F" w:rsidRDefault="00637570" w:rsidP="00B14FA6">
      <w:pPr>
        <w:pStyle w:val="BodyText"/>
      </w:pPr>
      <w:r w:rsidRPr="00C9097F">
        <w:t>Accounts Receivable</w:t>
      </w:r>
    </w:p>
    <w:p w14:paraId="67F9AF9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1F762C3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w:t>
      </w:r>
      <w:r w:rsidRPr="00637570">
        <w:rPr>
          <w:rFonts w:ascii="Arial" w:eastAsia="MS Mincho" w:hAnsi="Arial" w:cs="Arial"/>
          <w:bCs/>
          <w:sz w:val="20"/>
        </w:rPr>
        <w:t>Accounts Receivable</w:t>
      </w:r>
      <w:r w:rsidRPr="00637570">
        <w:rPr>
          <w:rFonts w:ascii="Arial" w:eastAsia="MS Mincho" w:hAnsi="Arial" w:cs="Arial"/>
          <w:sz w:val="20"/>
        </w:rPr>
        <w:t xml:space="preserve"> (being the difference solely due to an </w:t>
      </w:r>
      <w:r w:rsidRPr="00637570">
        <w:rPr>
          <w:rFonts w:ascii="Arial" w:eastAsia="MS Mincho" w:hAnsi="Arial" w:cs="Arial"/>
          <w:b/>
          <w:sz w:val="20"/>
        </w:rPr>
        <w:t>Incident</w:t>
      </w:r>
      <w:r w:rsidRPr="00637570">
        <w:rPr>
          <w:rFonts w:ascii="Arial" w:eastAsia="MS Mincho" w:hAnsi="Arial" w:cs="Arial"/>
          <w:sz w:val="20"/>
        </w:rPr>
        <w:t xml:space="preserve"> between the amount of the Accounts Receivable at the date of the </w:t>
      </w:r>
      <w:r w:rsidRPr="00637570">
        <w:rPr>
          <w:rFonts w:ascii="Arial" w:eastAsia="MS Mincho" w:hAnsi="Arial" w:cs="Arial"/>
          <w:b/>
          <w:sz w:val="20"/>
        </w:rPr>
        <w:t>Incident</w:t>
      </w:r>
      <w:r w:rsidRPr="00637570">
        <w:rPr>
          <w:rFonts w:ascii="Arial" w:eastAsia="MS Mincho" w:hAnsi="Arial" w:cs="Arial"/>
          <w:sz w:val="20"/>
        </w:rPr>
        <w:t xml:space="preserve"> and the total amount received by the </w:t>
      </w:r>
      <w:r w:rsidRPr="00637570">
        <w:rPr>
          <w:rFonts w:ascii="Arial" w:eastAsia="MS Mincho" w:hAnsi="Arial" w:cs="Arial"/>
          <w:b/>
          <w:sz w:val="20"/>
          <w:lang w:val="en-US"/>
        </w:rPr>
        <w:t>Insured</w:t>
      </w:r>
      <w:r w:rsidRPr="00637570">
        <w:rPr>
          <w:rFonts w:ascii="Arial" w:eastAsia="MS Mincho" w:hAnsi="Arial" w:cs="Arial"/>
          <w:sz w:val="20"/>
        </w:rPr>
        <w:t xml:space="preserve"> in payment of Accounts Receivable during the </w:t>
      </w:r>
      <w:r w:rsidRPr="00637570">
        <w:rPr>
          <w:rFonts w:ascii="Arial" w:eastAsia="MS Mincho" w:hAnsi="Arial" w:cs="Arial"/>
          <w:bCs/>
          <w:sz w:val="20"/>
        </w:rPr>
        <w:t xml:space="preserve">Indemnity Period); </w:t>
      </w:r>
      <w:r w:rsidRPr="00637570">
        <w:rPr>
          <w:rFonts w:ascii="Arial" w:eastAsia="MS Mincho" w:hAnsi="Arial" w:cs="Arial"/>
          <w:sz w:val="20"/>
        </w:rPr>
        <w:t>and</w:t>
      </w:r>
    </w:p>
    <w:p w14:paraId="41B6432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necessarily and reasonably incurred for the sole purpose of avoiding or diminishing the loss of </w:t>
      </w:r>
      <w:r w:rsidRPr="00637570">
        <w:rPr>
          <w:rFonts w:ascii="Arial" w:eastAsia="MS Mincho" w:hAnsi="Arial" w:cs="Arial"/>
          <w:bCs/>
          <w:sz w:val="20"/>
        </w:rPr>
        <w:t>Accounts Receivable</w:t>
      </w:r>
      <w:r w:rsidRPr="00637570">
        <w:rPr>
          <w:rFonts w:ascii="Arial" w:eastAsia="MS Mincho" w:hAnsi="Arial" w:cs="Arial"/>
          <w:sz w:val="20"/>
        </w:rPr>
        <w:t xml:space="preserve"> which but for that expenditure would have occurred as a result of the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reduction in </w:t>
      </w:r>
      <w:r w:rsidRPr="00637570">
        <w:rPr>
          <w:rFonts w:ascii="Arial" w:eastAsia="MS Mincho" w:hAnsi="Arial" w:cs="Arial"/>
          <w:bCs/>
          <w:sz w:val="20"/>
        </w:rPr>
        <w:t>Accounts Receivable</w:t>
      </w:r>
      <w:r w:rsidRPr="00637570">
        <w:rPr>
          <w:rFonts w:ascii="Arial" w:eastAsia="MS Mincho" w:hAnsi="Arial" w:cs="Arial"/>
          <w:sz w:val="20"/>
        </w:rPr>
        <w:t xml:space="preserve"> avoided.</w:t>
      </w:r>
    </w:p>
    <w:p w14:paraId="3D7E80D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Sum Insured</w:t>
      </w:r>
      <w:r w:rsidRPr="00637570">
        <w:rPr>
          <w:rFonts w:ascii="Arial" w:eastAsia="MS Mincho" w:hAnsi="Arial" w:cs="Arial"/>
          <w:sz w:val="20"/>
        </w:rPr>
        <w:t xml:space="preserve"> by the Item on Accounts Receivable is less than the total amount of the Accounts Receivable, the amount payable shall be proportionately reduced.</w:t>
      </w:r>
    </w:p>
    <w:p w14:paraId="538D74C3" w14:textId="4B1857F0" w:rsidR="00637570" w:rsidRPr="00C9097F" w:rsidRDefault="00637570" w:rsidP="00B14FA6">
      <w:pPr>
        <w:pStyle w:val="BodyText"/>
      </w:pPr>
      <w:r w:rsidRPr="00C9097F">
        <w:t>Additional Increase in Cost of Working</w:t>
      </w:r>
    </w:p>
    <w:p w14:paraId="3DC6C6CC" w14:textId="7EDD91C9" w:rsidR="00195FA7" w:rsidRPr="00195FA7" w:rsidRDefault="00637570" w:rsidP="00242442">
      <w:pPr>
        <w:autoSpaceDE w:val="0"/>
        <w:autoSpaceDN w:val="0"/>
        <w:adjustRightInd w:val="0"/>
        <w:spacing w:line="240" w:lineRule="auto"/>
        <w:rPr>
          <w:rFonts w:asciiTheme="majorHAnsi" w:hAnsiTheme="majorHAnsi" w:cstheme="majorHAnsi"/>
          <w:sz w:val="20"/>
          <w:lang w:val="en-US"/>
        </w:rPr>
      </w:pPr>
      <w:r w:rsidRPr="00637570">
        <w:rPr>
          <w:rFonts w:ascii="Arial" w:eastAsia="MS Mincho" w:hAnsi="Arial" w:cs="Arial"/>
          <w:sz w:val="20"/>
        </w:rPr>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for the sole purpose of avoiding or diminishing a reduction in Turnover, Gross Revenue or Rent Receivable</w:t>
      </w:r>
      <w:r w:rsidR="00195FA7">
        <w:rPr>
          <w:rFonts w:ascii="Arial" w:eastAsia="MS Mincho" w:hAnsi="Arial" w:cs="Arial"/>
          <w:sz w:val="20"/>
        </w:rPr>
        <w:t>,</w:t>
      </w:r>
      <w:r w:rsidR="00195FA7" w:rsidRPr="00195FA7">
        <w:rPr>
          <w:rFonts w:ascii="TT185t00" w:hAnsi="TT185t00" w:cs="TT185t00"/>
          <w:sz w:val="20"/>
          <w:lang w:val="en-US"/>
        </w:rPr>
        <w:t xml:space="preserve"> </w:t>
      </w:r>
      <w:r w:rsidR="00195FA7" w:rsidRPr="00195FA7">
        <w:rPr>
          <w:rFonts w:asciiTheme="majorHAnsi" w:hAnsiTheme="majorHAnsi" w:cstheme="majorHAnsi"/>
          <w:sz w:val="20"/>
          <w:lang w:val="en-US"/>
        </w:rPr>
        <w:t xml:space="preserve">but not exceeding the </w:t>
      </w:r>
      <w:r w:rsidR="00195FA7" w:rsidRPr="0086086D">
        <w:rPr>
          <w:rFonts w:asciiTheme="majorHAnsi" w:hAnsiTheme="majorHAnsi" w:cstheme="majorHAnsi"/>
          <w:b/>
          <w:bCs/>
          <w:sz w:val="20"/>
          <w:lang w:val="en-US"/>
        </w:rPr>
        <w:t>Sum</w:t>
      </w:r>
      <w:r w:rsidR="00195FA7" w:rsidRPr="00195FA7">
        <w:rPr>
          <w:rFonts w:asciiTheme="majorHAnsi" w:hAnsiTheme="majorHAnsi" w:cstheme="majorHAnsi"/>
          <w:sz w:val="20"/>
          <w:lang w:val="en-US"/>
        </w:rPr>
        <w:t xml:space="preserve"> </w:t>
      </w:r>
      <w:r w:rsidR="00195FA7" w:rsidRPr="0086086D">
        <w:rPr>
          <w:rFonts w:asciiTheme="majorHAnsi" w:hAnsiTheme="majorHAnsi" w:cstheme="majorHAnsi"/>
          <w:b/>
          <w:bCs/>
          <w:sz w:val="20"/>
          <w:lang w:val="en-US"/>
        </w:rPr>
        <w:t>Insured</w:t>
      </w:r>
      <w:r w:rsidR="00195FA7">
        <w:rPr>
          <w:rFonts w:asciiTheme="majorHAnsi" w:hAnsiTheme="majorHAnsi" w:cstheme="majorHAnsi"/>
          <w:sz w:val="20"/>
          <w:lang w:val="en-US"/>
        </w:rPr>
        <w:t xml:space="preserve"> </w:t>
      </w:r>
      <w:r w:rsidR="00195FA7" w:rsidRPr="00195FA7">
        <w:rPr>
          <w:rFonts w:asciiTheme="majorHAnsi" w:hAnsiTheme="majorHAnsi" w:cstheme="majorHAnsi"/>
          <w:sz w:val="20"/>
          <w:lang w:val="en-US"/>
        </w:rPr>
        <w:t xml:space="preserve">stated in the </w:t>
      </w:r>
      <w:r w:rsidR="00195FA7" w:rsidRPr="0086086D">
        <w:rPr>
          <w:rFonts w:asciiTheme="majorHAnsi" w:hAnsiTheme="majorHAnsi" w:cstheme="majorHAnsi"/>
          <w:b/>
          <w:bCs/>
          <w:sz w:val="20"/>
          <w:lang w:val="en-US"/>
        </w:rPr>
        <w:t>Schedule</w:t>
      </w:r>
      <w:r w:rsidR="00195FA7" w:rsidRPr="00195FA7">
        <w:rPr>
          <w:rFonts w:asciiTheme="majorHAnsi" w:hAnsiTheme="majorHAnsi" w:cstheme="majorHAnsi"/>
          <w:sz w:val="20"/>
          <w:lang w:val="en-US"/>
        </w:rPr>
        <w:t xml:space="preserve"> relating to this cover. At Your option, this may include any overtime</w:t>
      </w:r>
    </w:p>
    <w:p w14:paraId="50A696A7" w14:textId="0DC55C80" w:rsidR="00637570" w:rsidRPr="00195FA7" w:rsidRDefault="00195FA7" w:rsidP="00242442">
      <w:pPr>
        <w:spacing w:before="0" w:line="240" w:lineRule="auto"/>
        <w:rPr>
          <w:rFonts w:asciiTheme="majorHAnsi" w:eastAsia="MS Mincho" w:hAnsiTheme="majorHAnsi" w:cstheme="majorHAnsi"/>
          <w:sz w:val="20"/>
        </w:rPr>
      </w:pPr>
      <w:r w:rsidRPr="00195FA7">
        <w:rPr>
          <w:rFonts w:asciiTheme="majorHAnsi" w:hAnsiTheme="majorHAnsi" w:cstheme="majorHAnsi"/>
          <w:sz w:val="20"/>
          <w:lang w:val="en-US"/>
        </w:rPr>
        <w:t>payments at the employee’s standard rate or any payments for time in lieu.</w:t>
      </w:r>
    </w:p>
    <w:p w14:paraId="521C6258" w14:textId="10FBD66C" w:rsidR="00637570" w:rsidRPr="00C9097F" w:rsidRDefault="00637570" w:rsidP="00B14FA6">
      <w:pPr>
        <w:pStyle w:val="BodyText"/>
      </w:pPr>
      <w:r w:rsidRPr="00C9097F">
        <w:t>Declaration Linked</w:t>
      </w:r>
    </w:p>
    <w:p w14:paraId="25F5ACF3"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(only applicable if operative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4DA17410" w14:textId="62B45C03"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has opted for the Declaration Linked Basis of </w:t>
      </w:r>
      <w:r w:rsidR="00713DE0" w:rsidRPr="00637570">
        <w:rPr>
          <w:rFonts w:ascii="Arial" w:eastAsia="MS Mincho" w:hAnsi="Arial" w:cs="Arial"/>
          <w:sz w:val="20"/>
        </w:rPr>
        <w:t>Settlement,</w:t>
      </w:r>
      <w:r w:rsidRPr="00637570">
        <w:rPr>
          <w:rFonts w:ascii="Arial" w:eastAsia="MS Mincho" w:hAnsi="Arial" w:cs="Arial"/>
          <w:sz w:val="20"/>
        </w:rPr>
        <w:t xml:space="preserve"> then the insurance provided by Gross Profit or Gross Revenue shall be subject to:</w:t>
      </w:r>
    </w:p>
    <w:p w14:paraId="64CDF6B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Premium Adjustment 1 Condition;</w:t>
      </w:r>
    </w:p>
    <w:p w14:paraId="4C7E823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Renewal Condition; and</w:t>
      </w:r>
    </w:p>
    <w:p w14:paraId="2C56CA4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Limit of Liability Condition increasing the estimated </w:t>
      </w:r>
      <w:r w:rsidRPr="00637570">
        <w:rPr>
          <w:rFonts w:ascii="Arial" w:eastAsia="MS Mincho" w:hAnsi="Arial" w:cs="Arial"/>
          <w:b/>
          <w:sz w:val="20"/>
        </w:rPr>
        <w:t>Sum Insured</w:t>
      </w:r>
      <w:r w:rsidRPr="00637570">
        <w:rPr>
          <w:rFonts w:ascii="Arial" w:eastAsia="MS Mincho" w:hAnsi="Arial" w:cs="Arial"/>
          <w:sz w:val="20"/>
        </w:rPr>
        <w:t xml:space="preserve"> by 33.33% (thirty-three point three three percent).</w:t>
      </w:r>
    </w:p>
    <w:p w14:paraId="2FF9F4F2" w14:textId="6856E7CA" w:rsidR="00637570" w:rsidRPr="00C9097F" w:rsidRDefault="00637570" w:rsidP="00B14FA6">
      <w:pPr>
        <w:pStyle w:val="BodyText"/>
      </w:pPr>
      <w:r w:rsidRPr="00C9097F">
        <w:t>Gross Profit</w:t>
      </w:r>
    </w:p>
    <w:p w14:paraId="0341627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172C9E2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 respect of a reduction in </w:t>
      </w:r>
      <w:r w:rsidRPr="00637570">
        <w:rPr>
          <w:rFonts w:ascii="Arial" w:eastAsia="MS Mincho" w:hAnsi="Arial" w:cs="Arial"/>
          <w:bCs/>
          <w:sz w:val="20"/>
        </w:rPr>
        <w:t>Turnover, which is</w:t>
      </w:r>
      <w:r w:rsidRPr="00637570">
        <w:rPr>
          <w:rFonts w:ascii="Arial" w:eastAsia="MS Mincho" w:hAnsi="Arial" w:cs="Arial"/>
          <w:sz w:val="20"/>
        </w:rPr>
        <w:t xml:space="preserve"> the sum produced by applying the Rate of Gross Profit to the amount by which the Turnover during the Indemnity Period shall fall short of the Standard Turnover as a result of an </w:t>
      </w:r>
      <w:r w:rsidRPr="00637570">
        <w:rPr>
          <w:rFonts w:ascii="Arial" w:eastAsia="MS Mincho" w:hAnsi="Arial" w:cs="Arial"/>
          <w:b/>
          <w:sz w:val="20"/>
        </w:rPr>
        <w:t>Incident</w:t>
      </w:r>
      <w:r w:rsidRPr="00637570">
        <w:rPr>
          <w:rFonts w:ascii="Arial" w:eastAsia="MS Mincho" w:hAnsi="Arial" w:cs="Arial"/>
          <w:sz w:val="20"/>
        </w:rPr>
        <w:t>; and</w:t>
      </w:r>
    </w:p>
    <w:p w14:paraId="65677A5B" w14:textId="77777777" w:rsidR="0086086D"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sum produced by applying the Rate of Gross Profit to the amount of the reduction avoided;</w:t>
      </w:r>
    </w:p>
    <w:p w14:paraId="5D707018" w14:textId="77777777" w:rsidR="00637570" w:rsidRPr="00637570" w:rsidRDefault="00637570" w:rsidP="00846D81">
      <w:pPr>
        <w:spacing w:line="240" w:lineRule="auto"/>
        <w:rPr>
          <w:rFonts w:ascii="Arial" w:eastAsia="MS Mincho" w:hAnsi="Arial" w:cs="Arial"/>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Gross Profit as may cease or be reduced as</w:t>
      </w:r>
      <w:r w:rsidRPr="00637570">
        <w:rPr>
          <w:rFonts w:ascii="Arial" w:eastAsia="MS Mincho" w:hAnsi="Arial" w:cs="Arial"/>
          <w:sz w:val="20"/>
        </w:rPr>
        <w:t xml:space="preserve"> a result of an </w:t>
      </w:r>
      <w:r w:rsidRPr="00637570">
        <w:rPr>
          <w:rFonts w:ascii="Arial" w:eastAsia="MS Mincho" w:hAnsi="Arial" w:cs="Arial"/>
          <w:b/>
          <w:sz w:val="20"/>
        </w:rPr>
        <w:t>Incident</w:t>
      </w:r>
      <w:r w:rsidRPr="00637570">
        <w:rPr>
          <w:rFonts w:ascii="Arial" w:eastAsia="MS Mincho" w:hAnsi="Arial" w:cs="Arial"/>
          <w:sz w:val="20"/>
        </w:rPr>
        <w:t>;</w:t>
      </w:r>
    </w:p>
    <w:p w14:paraId="51FC8E3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14:paraId="48913A4C" w14:textId="77777777" w:rsidR="001B51CD" w:rsidRDefault="001B51CD" w:rsidP="00B14FA6">
      <w:pPr>
        <w:pStyle w:val="BodyText"/>
        <w:sectPr w:rsidR="001B51CD" w:rsidSect="0041003C">
          <w:type w:val="nextColumn"/>
          <w:pgSz w:w="11906" w:h="16838"/>
          <w:pgMar w:top="1134" w:right="1134" w:bottom="1134" w:left="1134" w:header="525" w:footer="402" w:gutter="0"/>
          <w:cols w:space="708"/>
          <w:docGrid w:linePitch="360"/>
        </w:sectPr>
      </w:pPr>
    </w:p>
    <w:p w14:paraId="0E41E506" w14:textId="7630C8B8" w:rsidR="0053164F" w:rsidRPr="00713DE0" w:rsidRDefault="00637570" w:rsidP="00B14FA6">
      <w:pPr>
        <w:pStyle w:val="BodyText"/>
      </w:pPr>
      <w:r w:rsidRPr="00713DE0">
        <w:lastRenderedPageBreak/>
        <w:t>Gross Revenue</w:t>
      </w:r>
    </w:p>
    <w:p w14:paraId="3A0AF73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2203FF4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Gross Revenue being the amount by which the Gross Revenue during the Indemnity Period shall fall short of the Standard Gross Revenue as a result of an </w:t>
      </w:r>
      <w:r w:rsidRPr="00637570">
        <w:rPr>
          <w:rFonts w:ascii="Arial" w:eastAsia="MS Mincho" w:hAnsi="Arial" w:cs="Arial"/>
          <w:b/>
          <w:sz w:val="20"/>
        </w:rPr>
        <w:t>Incident</w:t>
      </w:r>
      <w:r w:rsidRPr="00637570">
        <w:rPr>
          <w:rFonts w:ascii="Arial" w:eastAsia="MS Mincho" w:hAnsi="Arial" w:cs="Arial"/>
          <w:sz w:val="20"/>
        </w:rPr>
        <w:t>; and</w:t>
      </w:r>
    </w:p>
    <w:p w14:paraId="3F2D3DB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the reduction in Gross Revenue avoided</w:t>
      </w:r>
    </w:p>
    <w:p w14:paraId="237BA615" w14:textId="21F2AB2E"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 xml:space="preserve">Gross Revenue as may cease or be reduced as a result of an </w:t>
      </w:r>
      <w:r w:rsidRPr="00637570">
        <w:rPr>
          <w:rFonts w:ascii="Arial" w:eastAsia="MS Mincho" w:hAnsi="Arial" w:cs="Arial"/>
          <w:b/>
          <w:bCs/>
          <w:sz w:val="20"/>
        </w:rPr>
        <w:t>Incident</w:t>
      </w:r>
      <w:r w:rsidRPr="00637570">
        <w:rPr>
          <w:rFonts w:ascii="Arial" w:eastAsia="MS Mincho" w:hAnsi="Arial" w:cs="Arial"/>
          <w:bCs/>
          <w:sz w:val="20"/>
        </w:rPr>
        <w:t>;</w:t>
      </w:r>
    </w:p>
    <w:p w14:paraId="37FFC427" w14:textId="77777777" w:rsidR="00713DE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on Gross Revenue is less than the Annual Revenue or to a proportionately increased multiple where the Maximum Indemnity Period exceeds 12 (twelve) months the amount payable shall be proportionately reduced.</w:t>
      </w:r>
      <w:r w:rsidR="004F1241">
        <w:rPr>
          <w:rFonts w:ascii="Arial" w:eastAsia="MS Mincho" w:hAnsi="Arial" w:cs="Arial"/>
          <w:sz w:val="20"/>
        </w:rPr>
        <w:t xml:space="preserve"> </w:t>
      </w:r>
    </w:p>
    <w:p w14:paraId="2B360A3A" w14:textId="3C3AD4BA" w:rsidR="00637570" w:rsidRPr="00713DE0" w:rsidRDefault="00637570" w:rsidP="00B14FA6">
      <w:pPr>
        <w:pStyle w:val="BodyText"/>
        <w:rPr>
          <w:sz w:val="20"/>
        </w:rPr>
      </w:pPr>
      <w:r w:rsidRPr="00713DE0">
        <w:t>Increase in Cost of Working</w:t>
      </w:r>
    </w:p>
    <w:p w14:paraId="6A6ED96C"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additional cost in respect of additional staff and overtime and allowances for meals to existing staff) necessarily and reasonably incurred in order to minimise any interruption to or interference with the </w:t>
      </w:r>
      <w:r w:rsidRPr="00637570">
        <w:rPr>
          <w:rFonts w:ascii="Arial" w:eastAsia="MS Mincho" w:hAnsi="Arial" w:cs="Arial"/>
          <w:b/>
          <w:sz w:val="20"/>
        </w:rPr>
        <w:t>Business</w:t>
      </w:r>
      <w:r w:rsidRPr="00637570">
        <w:rPr>
          <w:rFonts w:ascii="Arial" w:eastAsia="MS Mincho" w:hAnsi="Arial" w:cs="Arial"/>
          <w:sz w:val="20"/>
        </w:rPr>
        <w:t xml:space="preserve"> during the </w:t>
      </w:r>
      <w:r w:rsidRPr="00637570">
        <w:rPr>
          <w:rFonts w:ascii="Arial" w:eastAsia="MS Mincho" w:hAnsi="Arial" w:cs="Arial"/>
          <w:bCs/>
          <w:sz w:val="20"/>
        </w:rPr>
        <w:t>Indemnity Period but only insofar as such additional expenditure:</w:t>
      </w:r>
    </w:p>
    <w:p w14:paraId="14FDF03F" w14:textId="77777777" w:rsidR="00637570" w:rsidRPr="0063757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is not recoverable under any other Item of this </w:t>
      </w:r>
      <w:r w:rsidRPr="00637570">
        <w:rPr>
          <w:rFonts w:ascii="Arial" w:eastAsia="MS Mincho" w:hAnsi="Arial" w:cs="Arial"/>
          <w:b/>
          <w:bCs/>
          <w:sz w:val="20"/>
        </w:rPr>
        <w:t>Policy</w:t>
      </w:r>
      <w:r w:rsidRPr="00637570">
        <w:rPr>
          <w:rFonts w:ascii="Arial" w:eastAsia="MS Mincho" w:hAnsi="Arial" w:cs="Arial"/>
          <w:bCs/>
          <w:sz w:val="20"/>
        </w:rPr>
        <w:t>;</w:t>
      </w:r>
    </w:p>
    <w:p w14:paraId="41D2BCA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is incurred for the sole purpose of avoiding or diminishing the reduction in Turnover/Gross Revenue/Rent Receivable which but for that expenditure would have taken place during the Indemnity Period as a result of the </w:t>
      </w:r>
      <w:r w:rsidRPr="00637570">
        <w:rPr>
          <w:rFonts w:ascii="Arial" w:eastAsia="MS Mincho" w:hAnsi="Arial" w:cs="Arial"/>
          <w:b/>
          <w:sz w:val="20"/>
        </w:rPr>
        <w:t>Incident</w:t>
      </w:r>
      <w:r w:rsidRPr="00637570">
        <w:rPr>
          <w:rFonts w:ascii="Arial" w:eastAsia="MS Mincho" w:hAnsi="Arial" w:cs="Arial"/>
          <w:sz w:val="20"/>
        </w:rPr>
        <w:t xml:space="preserve"> but not exceeding either:</w:t>
      </w:r>
    </w:p>
    <w:p w14:paraId="2DD796F3"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the sum produced by applying the Rate of Gross Profit to the amount of the reduction reasonably avoided; or</w:t>
      </w:r>
    </w:p>
    <w:p w14:paraId="5954C125"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 amount of the reduction in Gross Revenue or Rent Receivable reasonably avoided.</w:t>
      </w:r>
    </w:p>
    <w:p w14:paraId="7166B18C" w14:textId="4B7EE7A1" w:rsidR="001C27AA" w:rsidRPr="00713DE0" w:rsidRDefault="001C27AA" w:rsidP="00B14FA6">
      <w:pPr>
        <w:pStyle w:val="BodyText"/>
      </w:pPr>
      <w:r w:rsidRPr="00713DE0">
        <w:t xml:space="preserve">Increase in </w:t>
      </w:r>
      <w:r w:rsidR="00713DE0" w:rsidRPr="00713DE0">
        <w:t xml:space="preserve">Cost </w:t>
      </w:r>
      <w:r w:rsidRPr="00713DE0">
        <w:t xml:space="preserve">of </w:t>
      </w:r>
      <w:r w:rsidR="00713DE0" w:rsidRPr="00713DE0">
        <w:t xml:space="preserve">Working </w:t>
      </w:r>
      <w:r w:rsidRPr="00713DE0">
        <w:t>(Computers)</w:t>
      </w:r>
    </w:p>
    <w:p w14:paraId="6AA9C2F9" w14:textId="77777777" w:rsidR="001C27AA" w:rsidRPr="001C27AA" w:rsidRDefault="001C27AA" w:rsidP="00242442">
      <w:pPr>
        <w:pStyle w:val="Default"/>
        <w:spacing w:before="1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insurance by this </w:t>
      </w:r>
      <w:r w:rsidRPr="0086086D">
        <w:rPr>
          <w:rFonts w:asciiTheme="majorHAnsi" w:hAnsiTheme="majorHAnsi" w:cstheme="majorHAnsi"/>
          <w:b/>
          <w:bCs/>
          <w:color w:val="auto"/>
          <w:sz w:val="20"/>
          <w:szCs w:val="20"/>
        </w:rPr>
        <w:t>Section</w:t>
      </w:r>
      <w:r w:rsidRPr="001C27AA">
        <w:rPr>
          <w:rFonts w:asciiTheme="majorHAnsi" w:hAnsiTheme="majorHAnsi" w:cstheme="majorHAnsi"/>
          <w:color w:val="auto"/>
          <w:sz w:val="20"/>
          <w:szCs w:val="20"/>
        </w:rPr>
        <w:t xml:space="preserve"> is in respect of additional expenditure necessarily and reasonably incurred by the</w:t>
      </w:r>
      <w:r w:rsidRPr="001C27AA">
        <w:rPr>
          <w:rFonts w:asciiTheme="majorHAnsi" w:hAnsiTheme="majorHAnsi" w:cstheme="majorHAnsi"/>
          <w:b/>
          <w:color w:val="auto"/>
          <w:sz w:val="20"/>
          <w:szCs w:val="20"/>
        </w:rPr>
        <w:t xml:space="preserve"> Insured</w:t>
      </w:r>
      <w:r w:rsidRPr="001C27AA">
        <w:rPr>
          <w:rFonts w:asciiTheme="majorHAnsi" w:hAnsiTheme="majorHAnsi" w:cstheme="majorHAnsi"/>
          <w:color w:val="auto"/>
          <w:sz w:val="20"/>
          <w:szCs w:val="20"/>
        </w:rPr>
        <w:t xml:space="preserve"> to:</w:t>
      </w:r>
    </w:p>
    <w:p w14:paraId="452CAE70" w14:textId="28758897" w:rsidR="001C27AA" w:rsidRPr="001C27AA" w:rsidRDefault="001C27AA" w:rsidP="00242442">
      <w:pPr>
        <w:pStyle w:val="Default"/>
        <w:tabs>
          <w:tab w:val="left" w:pos="851"/>
        </w:tabs>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w:t>
      </w:r>
      <w:r w:rsidRPr="001C27AA">
        <w:rPr>
          <w:rFonts w:asciiTheme="majorHAnsi" w:hAnsiTheme="majorHAnsi" w:cstheme="majorHAnsi"/>
          <w:color w:val="auto"/>
          <w:sz w:val="20"/>
          <w:szCs w:val="20"/>
        </w:rPr>
        <w:tab/>
        <w:t>prevent or minimi</w:t>
      </w:r>
      <w:r w:rsidR="0086086D">
        <w:rPr>
          <w:rFonts w:asciiTheme="majorHAnsi" w:hAnsiTheme="majorHAnsi" w:cstheme="majorHAnsi"/>
          <w:color w:val="auto"/>
          <w:sz w:val="20"/>
          <w:szCs w:val="20"/>
        </w:rPr>
        <w:t>s</w:t>
      </w:r>
      <w:r w:rsidRPr="001C27AA">
        <w:rPr>
          <w:rFonts w:asciiTheme="majorHAnsi" w:hAnsiTheme="majorHAnsi" w:cstheme="majorHAnsi"/>
          <w:color w:val="auto"/>
          <w:sz w:val="20"/>
          <w:szCs w:val="20"/>
        </w:rPr>
        <w:t xml:space="preserve">e the interruption of or interference with the work normally carried out by or on the </w:t>
      </w:r>
      <w:r w:rsidRPr="004569DC">
        <w:rPr>
          <w:rFonts w:asciiTheme="majorHAnsi" w:hAnsiTheme="majorHAnsi" w:cstheme="majorHAnsi"/>
          <w:bCs/>
          <w:color w:val="auto"/>
          <w:sz w:val="20"/>
          <w:szCs w:val="20"/>
        </w:rPr>
        <w:t>Computer Equipment</w:t>
      </w:r>
      <w:r w:rsidRPr="004569DC">
        <w:rPr>
          <w:rFonts w:asciiTheme="majorHAnsi" w:hAnsiTheme="majorHAnsi" w:cstheme="majorHAnsi"/>
          <w:color w:val="auto"/>
          <w:sz w:val="20"/>
          <w:szCs w:val="20"/>
        </w:rPr>
        <w:t xml:space="preserve"> </w:t>
      </w:r>
      <w:r w:rsidR="005121AD" w:rsidRPr="004569DC">
        <w:rPr>
          <w:rFonts w:asciiTheme="majorHAnsi" w:hAnsiTheme="majorHAnsi" w:cstheme="majorHAnsi"/>
          <w:color w:val="auto"/>
          <w:sz w:val="20"/>
          <w:szCs w:val="20"/>
        </w:rPr>
        <w:t xml:space="preserve">or </w:t>
      </w:r>
      <w:r w:rsidR="005121AD" w:rsidRPr="004569DC">
        <w:rPr>
          <w:rFonts w:asciiTheme="majorHAnsi" w:hAnsiTheme="majorHAnsi" w:cstheme="majorHAnsi"/>
          <w:bCs/>
          <w:color w:val="auto"/>
          <w:sz w:val="20"/>
          <w:szCs w:val="20"/>
        </w:rPr>
        <w:t>Electronic Office Equipment</w:t>
      </w:r>
      <w:r w:rsidR="005121AD" w:rsidRPr="001C27AA">
        <w:rPr>
          <w:rFonts w:asciiTheme="majorHAnsi" w:hAnsiTheme="majorHAnsi" w:cstheme="majorHAnsi"/>
          <w:color w:val="auto"/>
          <w:sz w:val="20"/>
          <w:szCs w:val="20"/>
        </w:rPr>
        <w:t xml:space="preserve"> </w:t>
      </w:r>
      <w:r w:rsidRPr="001C27AA">
        <w:rPr>
          <w:rFonts w:asciiTheme="majorHAnsi" w:hAnsiTheme="majorHAnsi" w:cstheme="majorHAnsi"/>
          <w:color w:val="auto"/>
          <w:sz w:val="20"/>
          <w:szCs w:val="20"/>
        </w:rPr>
        <w:t xml:space="preserve">excluding additional expenditure more specifically </w:t>
      </w:r>
      <w:r w:rsidR="0086086D">
        <w:rPr>
          <w:rFonts w:asciiTheme="majorHAnsi" w:hAnsiTheme="majorHAnsi" w:cstheme="majorHAnsi"/>
          <w:color w:val="auto"/>
          <w:sz w:val="20"/>
          <w:szCs w:val="20"/>
        </w:rPr>
        <w:t>i</w:t>
      </w:r>
      <w:r>
        <w:rPr>
          <w:rFonts w:asciiTheme="majorHAnsi" w:hAnsiTheme="majorHAnsi" w:cstheme="majorHAnsi"/>
          <w:color w:val="auto"/>
          <w:sz w:val="20"/>
          <w:szCs w:val="20"/>
        </w:rPr>
        <w:t xml:space="preserve">nsured elsewhere in this </w:t>
      </w:r>
      <w:r w:rsidRPr="0086086D">
        <w:rPr>
          <w:rFonts w:asciiTheme="majorHAnsi" w:hAnsiTheme="majorHAnsi" w:cstheme="majorHAnsi"/>
          <w:b/>
          <w:bCs/>
          <w:color w:val="auto"/>
          <w:sz w:val="20"/>
          <w:szCs w:val="20"/>
        </w:rPr>
        <w:t>Policy</w:t>
      </w:r>
      <w:r w:rsidR="0086086D" w:rsidRPr="0086086D">
        <w:rPr>
          <w:rFonts w:asciiTheme="majorHAnsi" w:hAnsiTheme="majorHAnsi" w:cstheme="majorHAnsi"/>
          <w:color w:val="auto"/>
          <w:sz w:val="20"/>
          <w:szCs w:val="20"/>
        </w:rPr>
        <w:t>;</w:t>
      </w:r>
    </w:p>
    <w:p w14:paraId="5E2CDCCC" w14:textId="77777777" w:rsidR="001C27AA" w:rsidRPr="001C27AA" w:rsidRDefault="001C27AA" w:rsidP="00242442">
      <w:pPr>
        <w:pStyle w:val="Default"/>
        <w:tabs>
          <w:tab w:val="left" w:pos="709"/>
        </w:tabs>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b)</w:t>
      </w:r>
      <w:r w:rsidRPr="001C27AA">
        <w:rPr>
          <w:rFonts w:asciiTheme="majorHAnsi" w:hAnsiTheme="majorHAnsi" w:cstheme="majorHAnsi"/>
          <w:color w:val="auto"/>
          <w:sz w:val="20"/>
          <w:szCs w:val="20"/>
        </w:rPr>
        <w:tab/>
        <w:t>recompile or restore data or software or replace third party proprietary software</w:t>
      </w:r>
    </w:p>
    <w:p w14:paraId="204CCDA4" w14:textId="0AD84CBF" w:rsidR="001C27AA" w:rsidRDefault="001C27AA" w:rsidP="00242442">
      <w:pPr>
        <w:pStyle w:val="Default"/>
        <w:tabs>
          <w:tab w:val="left" w:pos="360"/>
        </w:tabs>
        <w:spacing w:before="120" w:line="253" w:lineRule="atLeast"/>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in consequence of an </w:t>
      </w:r>
      <w:r w:rsidRPr="00385DA7">
        <w:rPr>
          <w:rFonts w:asciiTheme="majorHAnsi" w:hAnsiTheme="majorHAnsi" w:cstheme="majorHAnsi"/>
          <w:color w:val="auto"/>
          <w:sz w:val="20"/>
          <w:szCs w:val="20"/>
        </w:rPr>
        <w:t>Incident</w:t>
      </w:r>
      <w:r w:rsidRPr="001C27AA">
        <w:rPr>
          <w:rFonts w:asciiTheme="majorHAnsi" w:hAnsiTheme="majorHAnsi" w:cstheme="majorHAnsi"/>
          <w:color w:val="auto"/>
          <w:sz w:val="20"/>
          <w:szCs w:val="20"/>
        </w:rPr>
        <w:t xml:space="preserve"> which manifests itself during the </w:t>
      </w:r>
      <w:r w:rsidRPr="0086086D">
        <w:rPr>
          <w:rFonts w:asciiTheme="majorHAnsi" w:hAnsiTheme="majorHAnsi" w:cstheme="majorHAnsi"/>
          <w:b/>
          <w:bCs/>
          <w:color w:val="auto"/>
          <w:sz w:val="20"/>
          <w:szCs w:val="20"/>
        </w:rPr>
        <w:t>Period of Insurance</w:t>
      </w:r>
      <w:r w:rsidRPr="001C27AA">
        <w:rPr>
          <w:rFonts w:asciiTheme="majorHAnsi" w:hAnsiTheme="majorHAnsi" w:cstheme="majorHAnsi"/>
          <w:color w:val="auto"/>
          <w:sz w:val="20"/>
          <w:szCs w:val="20"/>
        </w:rPr>
        <w:t>.</w:t>
      </w:r>
    </w:p>
    <w:p w14:paraId="1C5B899E" w14:textId="32EB1B6A" w:rsidR="001C27AA" w:rsidRPr="00470A12" w:rsidRDefault="001C27AA" w:rsidP="00470A12">
      <w:pPr>
        <w:pStyle w:val="Default"/>
        <w:tabs>
          <w:tab w:val="left" w:pos="360"/>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t xml:space="preserve">Definitions applicable to this </w:t>
      </w:r>
      <w:r w:rsidR="00E26406">
        <w:rPr>
          <w:rFonts w:asciiTheme="majorHAnsi" w:hAnsiTheme="majorHAnsi" w:cstheme="majorHAnsi"/>
          <w:bCs/>
          <w:color w:val="auto"/>
          <w:sz w:val="20"/>
          <w:szCs w:val="20"/>
        </w:rPr>
        <w:t>Basis of Settlement</w:t>
      </w:r>
      <w:r w:rsidRPr="00470A12">
        <w:rPr>
          <w:rFonts w:asciiTheme="majorHAnsi" w:hAnsiTheme="majorHAnsi" w:cstheme="majorHAnsi"/>
          <w:bCs/>
          <w:color w:val="auto"/>
          <w:sz w:val="20"/>
          <w:szCs w:val="20"/>
        </w:rPr>
        <w:t xml:space="preserve"> only</w:t>
      </w:r>
    </w:p>
    <w:p w14:paraId="70466A67" w14:textId="77777777" w:rsidR="001C27AA" w:rsidRPr="00470A12" w:rsidRDefault="001C27AA" w:rsidP="00242442">
      <w:pPr>
        <w:pStyle w:val="Default"/>
        <w:tabs>
          <w:tab w:val="left" w:pos="567"/>
          <w:tab w:val="left" w:pos="720"/>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t>1.</w:t>
      </w:r>
      <w:r w:rsidRPr="00470A12">
        <w:rPr>
          <w:rFonts w:asciiTheme="majorHAnsi" w:hAnsiTheme="majorHAnsi" w:cstheme="majorHAnsi"/>
          <w:bCs/>
          <w:color w:val="auto"/>
          <w:sz w:val="20"/>
          <w:szCs w:val="20"/>
        </w:rPr>
        <w:tab/>
        <w:t>Approved Maintenance Agreement</w:t>
      </w:r>
    </w:p>
    <w:p w14:paraId="586CDA8B" w14:textId="75E91153" w:rsidR="001C27AA" w:rsidRDefault="001C27AA" w:rsidP="00242442">
      <w:pPr>
        <w:pStyle w:val="Default"/>
        <w:tabs>
          <w:tab w:val="left" w:pos="567"/>
        </w:tabs>
        <w:spacing w:before="120" w:line="253" w:lineRule="atLeast"/>
        <w:ind w:left="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 agreement which provides on-call remedial maintenance encompassing free repair or replacement in the event of breakdown arising out of normal use.  </w:t>
      </w:r>
      <w:r w:rsidR="00417F55">
        <w:rPr>
          <w:rFonts w:asciiTheme="majorHAnsi" w:hAnsiTheme="majorHAnsi" w:cstheme="majorHAnsi"/>
          <w:color w:val="auto"/>
          <w:sz w:val="20"/>
          <w:szCs w:val="20"/>
        </w:rPr>
        <w:t>T</w:t>
      </w:r>
      <w:r w:rsidRPr="001C27AA">
        <w:rPr>
          <w:rFonts w:asciiTheme="majorHAnsi" w:hAnsiTheme="majorHAnsi" w:cstheme="majorHAnsi"/>
          <w:color w:val="auto"/>
          <w:sz w:val="20"/>
          <w:szCs w:val="20"/>
        </w:rPr>
        <w:t xml:space="preserve">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shall supply to the Insurer a copy of any such agreement.</w:t>
      </w:r>
    </w:p>
    <w:p w14:paraId="65AD1F42" w14:textId="0426DC22" w:rsidR="001C27AA" w:rsidRPr="00470A12" w:rsidRDefault="001C27AA" w:rsidP="00242442">
      <w:pPr>
        <w:pStyle w:val="Default"/>
        <w:tabs>
          <w:tab w:val="left" w:pos="567"/>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t>2.</w:t>
      </w:r>
      <w:r w:rsidRPr="00470A12">
        <w:rPr>
          <w:rFonts w:asciiTheme="majorHAnsi" w:hAnsiTheme="majorHAnsi" w:cstheme="majorHAnsi"/>
          <w:bCs/>
          <w:color w:val="auto"/>
          <w:sz w:val="20"/>
          <w:szCs w:val="20"/>
        </w:rPr>
        <w:tab/>
        <w:t>Breakdown</w:t>
      </w:r>
    </w:p>
    <w:p w14:paraId="3D951725" w14:textId="3377EFD8" w:rsidR="001C27AA" w:rsidRPr="001C27AA" w:rsidRDefault="001C27AA" w:rsidP="00242442">
      <w:pPr>
        <w:pStyle w:val="Default"/>
        <w:tabs>
          <w:tab w:val="left" w:pos="567"/>
        </w:tabs>
        <w:spacing w:before="120" w:line="253" w:lineRule="atLeast"/>
        <w:ind w:left="567"/>
        <w:rPr>
          <w:rFonts w:asciiTheme="majorHAnsi" w:hAnsiTheme="majorHAnsi" w:cstheme="majorHAnsi"/>
          <w:color w:val="auto"/>
          <w:sz w:val="20"/>
          <w:szCs w:val="20"/>
        </w:rPr>
      </w:pPr>
      <w:r w:rsidRPr="001C27AA">
        <w:rPr>
          <w:rFonts w:asciiTheme="majorHAnsi" w:hAnsiTheme="majorHAnsi" w:cstheme="majorHAnsi"/>
          <w:color w:val="auto"/>
          <w:sz w:val="20"/>
          <w:szCs w:val="20"/>
        </w:rPr>
        <w:t>The actual breaking or failure of any part of the equipment whilst in ordinary use arising from either mechanical or electrical defect causing stoppage of the function thereof which necessitates repair or replacement in order to continue normal working.</w:t>
      </w:r>
    </w:p>
    <w:p w14:paraId="4052C164" w14:textId="77777777" w:rsidR="001C27AA" w:rsidRPr="00470A12" w:rsidRDefault="001C27AA" w:rsidP="00242442">
      <w:pPr>
        <w:pStyle w:val="Default"/>
        <w:tabs>
          <w:tab w:val="left" w:pos="567"/>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t>3.</w:t>
      </w:r>
      <w:r w:rsidRPr="00470A12">
        <w:rPr>
          <w:rFonts w:asciiTheme="majorHAnsi" w:hAnsiTheme="majorHAnsi" w:cstheme="majorHAnsi"/>
          <w:bCs/>
          <w:color w:val="auto"/>
          <w:sz w:val="20"/>
          <w:szCs w:val="20"/>
        </w:rPr>
        <w:tab/>
        <w:t>Computer Equipment</w:t>
      </w:r>
    </w:p>
    <w:p w14:paraId="564707AF" w14:textId="77777777" w:rsidR="002F3436" w:rsidRDefault="001C27AA" w:rsidP="00242442">
      <w:pPr>
        <w:pStyle w:val="Default"/>
        <w:tabs>
          <w:tab w:val="left" w:pos="567"/>
        </w:tabs>
        <w:spacing w:before="120" w:line="253" w:lineRule="atLeast"/>
        <w:ind w:left="567"/>
        <w:rPr>
          <w:rFonts w:asciiTheme="majorHAnsi" w:hAnsiTheme="majorHAnsi" w:cstheme="majorHAnsi"/>
          <w:color w:val="auto"/>
          <w:sz w:val="20"/>
          <w:szCs w:val="20"/>
        </w:rPr>
        <w:sectPr w:rsidR="002F3436" w:rsidSect="0041003C">
          <w:type w:val="nextColumn"/>
          <w:pgSz w:w="11906" w:h="16838"/>
          <w:pgMar w:top="1134" w:right="1134" w:bottom="1134" w:left="1134" w:header="525" w:footer="402" w:gutter="0"/>
          <w:cols w:space="708"/>
          <w:docGrid w:linePitch="360"/>
        </w:sectPr>
      </w:pPr>
      <w:r w:rsidRPr="001C27AA">
        <w:rPr>
          <w:rFonts w:asciiTheme="majorHAnsi" w:hAnsiTheme="majorHAnsi" w:cstheme="majorHAnsi"/>
          <w:color w:val="auto"/>
          <w:sz w:val="20"/>
          <w:szCs w:val="20"/>
        </w:rPr>
        <w:t xml:space="preserve">Computer equipment (including fixed disks and interconnecting wiring but not Computer Media) used for electronic processing communication and storage of data the property of the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or leased hired or rented to the </w:t>
      </w:r>
      <w:r w:rsidRPr="00417F55">
        <w:rPr>
          <w:rFonts w:asciiTheme="majorHAnsi" w:hAnsiTheme="majorHAnsi" w:cstheme="majorHAnsi"/>
          <w:b/>
          <w:bCs/>
          <w:color w:val="auto"/>
          <w:sz w:val="20"/>
          <w:szCs w:val="20"/>
        </w:rPr>
        <w:t>Insured</w:t>
      </w:r>
      <w:r w:rsidR="00417F55">
        <w:rPr>
          <w:rFonts w:asciiTheme="majorHAnsi" w:hAnsiTheme="majorHAnsi" w:cstheme="majorHAnsi"/>
          <w:color w:val="auto"/>
          <w:sz w:val="20"/>
          <w:szCs w:val="20"/>
        </w:rPr>
        <w:t>.</w:t>
      </w:r>
    </w:p>
    <w:p w14:paraId="32FF149D" w14:textId="77777777" w:rsidR="001C27AA" w:rsidRPr="00470A12" w:rsidRDefault="001C27AA" w:rsidP="00242442">
      <w:pPr>
        <w:pStyle w:val="Default"/>
        <w:tabs>
          <w:tab w:val="left" w:pos="567"/>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lastRenderedPageBreak/>
        <w:t>4.</w:t>
      </w:r>
      <w:r w:rsidRPr="00470A12">
        <w:rPr>
          <w:rFonts w:asciiTheme="majorHAnsi" w:hAnsiTheme="majorHAnsi" w:cstheme="majorHAnsi"/>
          <w:bCs/>
          <w:color w:val="auto"/>
          <w:sz w:val="20"/>
          <w:szCs w:val="20"/>
        </w:rPr>
        <w:tab/>
        <w:t>Computer Media</w:t>
      </w:r>
    </w:p>
    <w:p w14:paraId="7EC69AAE" w14:textId="6A17CBB7" w:rsidR="001C27AA" w:rsidRPr="001C27AA" w:rsidRDefault="001C27AA" w:rsidP="00242442">
      <w:pPr>
        <w:pStyle w:val="Default"/>
        <w:tabs>
          <w:tab w:val="left" w:pos="567"/>
        </w:tabs>
        <w:spacing w:before="120" w:line="253" w:lineRule="atLeast"/>
        <w:ind w:left="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Computer media of all types (other than paper records) the property of the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or leased hired or licensed to the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w:t>
      </w:r>
    </w:p>
    <w:p w14:paraId="553D1FC4" w14:textId="77777777" w:rsidR="001C27AA" w:rsidRPr="005121AD" w:rsidRDefault="001C27AA" w:rsidP="00242442">
      <w:pPr>
        <w:pStyle w:val="Default"/>
        <w:tabs>
          <w:tab w:val="left" w:pos="567"/>
        </w:tabs>
        <w:spacing w:before="120" w:line="253" w:lineRule="atLeast"/>
        <w:rPr>
          <w:rFonts w:asciiTheme="majorHAnsi" w:hAnsiTheme="majorHAnsi" w:cstheme="majorHAnsi"/>
          <w:bCs/>
          <w:color w:val="auto"/>
          <w:sz w:val="20"/>
          <w:szCs w:val="20"/>
        </w:rPr>
      </w:pPr>
      <w:r w:rsidRPr="005121AD">
        <w:rPr>
          <w:rFonts w:asciiTheme="majorHAnsi" w:hAnsiTheme="majorHAnsi" w:cstheme="majorHAnsi"/>
          <w:bCs/>
          <w:color w:val="auto"/>
          <w:sz w:val="20"/>
          <w:szCs w:val="20"/>
        </w:rPr>
        <w:t>5.</w:t>
      </w:r>
      <w:r w:rsidRPr="005121AD">
        <w:rPr>
          <w:rFonts w:asciiTheme="majorHAnsi" w:hAnsiTheme="majorHAnsi" w:cstheme="majorHAnsi"/>
          <w:bCs/>
          <w:color w:val="auto"/>
          <w:sz w:val="20"/>
          <w:szCs w:val="20"/>
        </w:rPr>
        <w:tab/>
        <w:t>Electronic Office Equipment</w:t>
      </w:r>
    </w:p>
    <w:p w14:paraId="24F89824" w14:textId="0DC90FBF" w:rsidR="001C27AA" w:rsidRPr="001C27AA" w:rsidRDefault="001C27AA" w:rsidP="00242442">
      <w:pPr>
        <w:pStyle w:val="Default"/>
        <w:tabs>
          <w:tab w:val="left" w:pos="567"/>
        </w:tabs>
        <w:spacing w:before="120" w:line="253" w:lineRule="atLeast"/>
        <w:ind w:left="567"/>
        <w:rPr>
          <w:rFonts w:asciiTheme="majorHAnsi" w:hAnsiTheme="majorHAnsi" w:cstheme="majorHAnsi"/>
          <w:color w:val="auto"/>
          <w:sz w:val="20"/>
          <w:szCs w:val="20"/>
        </w:rPr>
      </w:pPr>
      <w:r w:rsidRPr="005121AD">
        <w:rPr>
          <w:rFonts w:asciiTheme="majorHAnsi" w:hAnsiTheme="majorHAnsi" w:cstheme="majorHAnsi"/>
          <w:color w:val="auto"/>
          <w:sz w:val="20"/>
          <w:szCs w:val="20"/>
        </w:rPr>
        <w:t xml:space="preserve">Electronically operated office equipment (other than Computer Equipment) the property of the </w:t>
      </w:r>
      <w:r w:rsidRPr="005121AD">
        <w:rPr>
          <w:rFonts w:asciiTheme="majorHAnsi" w:hAnsiTheme="majorHAnsi" w:cstheme="majorHAnsi"/>
          <w:b/>
          <w:bCs/>
          <w:color w:val="auto"/>
          <w:sz w:val="20"/>
          <w:szCs w:val="20"/>
        </w:rPr>
        <w:t>Insured</w:t>
      </w:r>
      <w:r w:rsidRPr="005121AD">
        <w:rPr>
          <w:rFonts w:asciiTheme="majorHAnsi" w:hAnsiTheme="majorHAnsi" w:cstheme="majorHAnsi"/>
          <w:color w:val="auto"/>
          <w:sz w:val="20"/>
          <w:szCs w:val="20"/>
        </w:rPr>
        <w:t xml:space="preserve"> or leased hired or rented to the </w:t>
      </w:r>
      <w:r w:rsidRPr="005121AD">
        <w:rPr>
          <w:rFonts w:asciiTheme="majorHAnsi" w:hAnsiTheme="majorHAnsi" w:cstheme="majorHAnsi"/>
          <w:b/>
          <w:bCs/>
          <w:color w:val="auto"/>
          <w:sz w:val="20"/>
          <w:szCs w:val="20"/>
        </w:rPr>
        <w:t>Insured</w:t>
      </w:r>
      <w:r w:rsidRPr="005121AD">
        <w:rPr>
          <w:rFonts w:asciiTheme="majorHAnsi" w:hAnsiTheme="majorHAnsi" w:cstheme="majorHAnsi"/>
          <w:color w:val="auto"/>
          <w:sz w:val="20"/>
          <w:szCs w:val="20"/>
        </w:rPr>
        <w:t>.</w:t>
      </w:r>
    </w:p>
    <w:p w14:paraId="1CDC2D83" w14:textId="756DC1D0" w:rsidR="001C27AA" w:rsidRPr="00470A12" w:rsidRDefault="001C27AA" w:rsidP="00242442">
      <w:pPr>
        <w:pStyle w:val="Default"/>
        <w:tabs>
          <w:tab w:val="left" w:pos="360"/>
          <w:tab w:val="left" w:pos="567"/>
        </w:tabs>
        <w:spacing w:before="120" w:line="253" w:lineRule="atLeast"/>
        <w:rPr>
          <w:rFonts w:asciiTheme="majorHAnsi" w:hAnsiTheme="majorHAnsi" w:cstheme="majorHAnsi"/>
          <w:bCs/>
          <w:color w:val="auto"/>
          <w:sz w:val="20"/>
          <w:szCs w:val="20"/>
        </w:rPr>
      </w:pPr>
      <w:r w:rsidRPr="00470A12">
        <w:rPr>
          <w:rFonts w:asciiTheme="majorHAnsi" w:hAnsiTheme="majorHAnsi" w:cstheme="majorHAnsi"/>
          <w:bCs/>
          <w:color w:val="auto"/>
          <w:sz w:val="20"/>
          <w:szCs w:val="20"/>
        </w:rPr>
        <w:t>6.</w:t>
      </w:r>
      <w:r w:rsidRPr="00470A12">
        <w:rPr>
          <w:rFonts w:asciiTheme="majorHAnsi" w:hAnsiTheme="majorHAnsi" w:cstheme="majorHAnsi"/>
          <w:bCs/>
          <w:color w:val="auto"/>
          <w:sz w:val="20"/>
          <w:szCs w:val="20"/>
        </w:rPr>
        <w:tab/>
      </w:r>
      <w:r w:rsidR="00417F55" w:rsidRPr="00470A12">
        <w:rPr>
          <w:rFonts w:asciiTheme="majorHAnsi" w:hAnsiTheme="majorHAnsi" w:cstheme="majorHAnsi"/>
          <w:bCs/>
          <w:color w:val="auto"/>
          <w:sz w:val="20"/>
          <w:szCs w:val="20"/>
        </w:rPr>
        <w:tab/>
      </w:r>
      <w:r w:rsidRPr="00470A12">
        <w:rPr>
          <w:rFonts w:asciiTheme="majorHAnsi" w:hAnsiTheme="majorHAnsi" w:cstheme="majorHAnsi"/>
          <w:bCs/>
          <w:color w:val="auto"/>
          <w:sz w:val="20"/>
          <w:szCs w:val="20"/>
        </w:rPr>
        <w:t>Incident</w:t>
      </w:r>
    </w:p>
    <w:p w14:paraId="45CABBDA" w14:textId="16B87C46" w:rsidR="001C27AA" w:rsidRPr="001C27AA" w:rsidRDefault="001C27AA" w:rsidP="00242442">
      <w:pPr>
        <w:pStyle w:val="Default"/>
        <w:tabs>
          <w:tab w:val="left" w:pos="360"/>
          <w:tab w:val="left" w:pos="1134"/>
        </w:tabs>
        <w:spacing w:before="120" w:line="253" w:lineRule="atLeast"/>
        <w:ind w:left="360" w:firstLine="207"/>
        <w:rPr>
          <w:rFonts w:asciiTheme="majorHAnsi" w:hAnsiTheme="majorHAnsi" w:cstheme="majorHAnsi"/>
          <w:color w:val="auto"/>
          <w:sz w:val="20"/>
          <w:szCs w:val="20"/>
        </w:rPr>
      </w:pPr>
      <w:r w:rsidRPr="001C27AA">
        <w:rPr>
          <w:rFonts w:asciiTheme="majorHAnsi" w:hAnsiTheme="majorHAnsi" w:cstheme="majorHAnsi"/>
          <w:color w:val="auto"/>
          <w:sz w:val="20"/>
          <w:szCs w:val="20"/>
        </w:rPr>
        <w:t>a)</w:t>
      </w:r>
      <w:r w:rsidRPr="001C27AA">
        <w:rPr>
          <w:rFonts w:asciiTheme="majorHAnsi" w:hAnsiTheme="majorHAnsi" w:cstheme="majorHAnsi"/>
          <w:color w:val="auto"/>
          <w:sz w:val="20"/>
          <w:szCs w:val="20"/>
        </w:rPr>
        <w:tab/>
      </w:r>
      <w:r w:rsidR="00A83BF9" w:rsidRPr="008230F6">
        <w:rPr>
          <w:rFonts w:eastAsia="MS Mincho"/>
          <w:b/>
          <w:bCs/>
          <w:sz w:val="20"/>
          <w:lang w:val="en-US"/>
        </w:rPr>
        <w:t>Damage</w:t>
      </w:r>
      <w:r w:rsidR="00A83BF9" w:rsidRPr="00637570">
        <w:rPr>
          <w:rFonts w:eastAsia="MS Mincho"/>
          <w:sz w:val="20"/>
          <w:lang w:val="en-US"/>
        </w:rPr>
        <w:t xml:space="preserve"> </w:t>
      </w:r>
      <w:r w:rsidRPr="001C27AA">
        <w:rPr>
          <w:rFonts w:asciiTheme="majorHAnsi" w:hAnsiTheme="majorHAnsi" w:cstheme="majorHAnsi"/>
          <w:color w:val="auto"/>
          <w:sz w:val="20"/>
          <w:szCs w:val="20"/>
        </w:rPr>
        <w:t xml:space="preserve">to any item of Computer </w:t>
      </w:r>
      <w:r w:rsidR="00385DA7">
        <w:rPr>
          <w:rFonts w:asciiTheme="majorHAnsi" w:hAnsiTheme="majorHAnsi" w:cstheme="majorHAnsi"/>
          <w:color w:val="auto"/>
          <w:sz w:val="20"/>
          <w:szCs w:val="20"/>
        </w:rPr>
        <w:t>E</w:t>
      </w:r>
      <w:r w:rsidRPr="001C27AA">
        <w:rPr>
          <w:rFonts w:asciiTheme="majorHAnsi" w:hAnsiTheme="majorHAnsi" w:cstheme="majorHAnsi"/>
          <w:color w:val="auto"/>
          <w:sz w:val="20"/>
          <w:szCs w:val="20"/>
        </w:rPr>
        <w:t xml:space="preserve">quipment at the </w:t>
      </w:r>
      <w:r w:rsidRPr="00417F55">
        <w:rPr>
          <w:rFonts w:asciiTheme="majorHAnsi" w:hAnsiTheme="majorHAnsi" w:cstheme="majorHAnsi"/>
          <w:b/>
          <w:bCs/>
          <w:color w:val="auto"/>
          <w:sz w:val="20"/>
          <w:szCs w:val="20"/>
        </w:rPr>
        <w:t>Premises</w:t>
      </w:r>
      <w:r w:rsidRPr="001C27AA">
        <w:rPr>
          <w:rFonts w:asciiTheme="majorHAnsi" w:hAnsiTheme="majorHAnsi" w:cstheme="majorHAnsi"/>
          <w:color w:val="auto"/>
          <w:sz w:val="20"/>
          <w:szCs w:val="20"/>
        </w:rPr>
        <w:t xml:space="preserve"> caused by its Breakdown</w:t>
      </w:r>
      <w:r w:rsidR="00417F55">
        <w:rPr>
          <w:rFonts w:asciiTheme="majorHAnsi" w:hAnsiTheme="majorHAnsi" w:cstheme="majorHAnsi"/>
          <w:color w:val="auto"/>
          <w:sz w:val="20"/>
          <w:szCs w:val="20"/>
        </w:rPr>
        <w:t>;</w:t>
      </w:r>
    </w:p>
    <w:p w14:paraId="0D957C0E" w14:textId="3F225C4E" w:rsidR="001C27AA" w:rsidRPr="001C27AA" w:rsidRDefault="001C27AA" w:rsidP="00242442">
      <w:pPr>
        <w:pStyle w:val="Default"/>
        <w:tabs>
          <w:tab w:val="left" w:pos="1134"/>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b)</w:t>
      </w:r>
      <w:r w:rsidRPr="001C27AA">
        <w:rPr>
          <w:rFonts w:asciiTheme="majorHAnsi" w:hAnsiTheme="majorHAnsi" w:cstheme="majorHAnsi"/>
          <w:color w:val="auto"/>
          <w:sz w:val="20"/>
          <w:szCs w:val="20"/>
        </w:rPr>
        <w:tab/>
      </w:r>
      <w:r w:rsidR="00A83BF9" w:rsidRPr="008230F6">
        <w:rPr>
          <w:rFonts w:eastAsia="MS Mincho"/>
          <w:b/>
          <w:bCs/>
          <w:sz w:val="20"/>
          <w:lang w:val="en-US"/>
        </w:rPr>
        <w:t>Damage</w:t>
      </w:r>
      <w:r w:rsidR="00A83BF9" w:rsidRPr="00637570">
        <w:rPr>
          <w:rFonts w:eastAsia="MS Mincho"/>
          <w:sz w:val="20"/>
          <w:lang w:val="en-US"/>
        </w:rPr>
        <w:t xml:space="preserve"> </w:t>
      </w:r>
      <w:r w:rsidRPr="001C27AA">
        <w:rPr>
          <w:rFonts w:asciiTheme="majorHAnsi" w:hAnsiTheme="majorHAnsi" w:cstheme="majorHAnsi"/>
          <w:color w:val="auto"/>
          <w:sz w:val="20"/>
          <w:szCs w:val="20"/>
        </w:rPr>
        <w:t xml:space="preserve">to Computer </w:t>
      </w:r>
      <w:r w:rsidR="00385DA7">
        <w:rPr>
          <w:rFonts w:asciiTheme="majorHAnsi" w:hAnsiTheme="majorHAnsi" w:cstheme="majorHAnsi"/>
          <w:color w:val="auto"/>
          <w:sz w:val="20"/>
          <w:szCs w:val="20"/>
        </w:rPr>
        <w:t>M</w:t>
      </w:r>
      <w:r w:rsidRPr="001C27AA">
        <w:rPr>
          <w:rFonts w:asciiTheme="majorHAnsi" w:hAnsiTheme="majorHAnsi" w:cstheme="majorHAnsi"/>
          <w:color w:val="auto"/>
          <w:sz w:val="20"/>
          <w:szCs w:val="20"/>
        </w:rPr>
        <w:t xml:space="preserve">edia at the </w:t>
      </w:r>
      <w:r w:rsidR="00417F55" w:rsidRPr="00417F55">
        <w:rPr>
          <w:rFonts w:asciiTheme="majorHAnsi" w:hAnsiTheme="majorHAnsi" w:cstheme="majorHAnsi"/>
          <w:b/>
          <w:bCs/>
          <w:color w:val="auto"/>
          <w:sz w:val="20"/>
          <w:szCs w:val="20"/>
        </w:rPr>
        <w:t>Premises</w:t>
      </w:r>
      <w:r w:rsidR="00417F55" w:rsidRPr="001C27AA">
        <w:rPr>
          <w:rFonts w:asciiTheme="majorHAnsi" w:hAnsiTheme="majorHAnsi" w:cstheme="majorHAnsi"/>
          <w:color w:val="auto"/>
          <w:sz w:val="20"/>
          <w:szCs w:val="20"/>
        </w:rPr>
        <w:t xml:space="preserve"> </w:t>
      </w:r>
      <w:r w:rsidRPr="001C27AA">
        <w:rPr>
          <w:rFonts w:asciiTheme="majorHAnsi" w:hAnsiTheme="majorHAnsi" w:cstheme="majorHAnsi"/>
          <w:color w:val="auto"/>
          <w:sz w:val="20"/>
          <w:szCs w:val="20"/>
        </w:rPr>
        <w:t xml:space="preserve">or at any other </w:t>
      </w:r>
      <w:r w:rsidR="00417F55" w:rsidRPr="001C27AA">
        <w:rPr>
          <w:rFonts w:asciiTheme="majorHAnsi" w:hAnsiTheme="majorHAnsi" w:cstheme="majorHAnsi"/>
          <w:color w:val="auto"/>
          <w:sz w:val="20"/>
          <w:szCs w:val="20"/>
        </w:rPr>
        <w:t xml:space="preserve">premises </w:t>
      </w:r>
      <w:r w:rsidRPr="001C27AA">
        <w:rPr>
          <w:rFonts w:asciiTheme="majorHAnsi" w:hAnsiTheme="majorHAnsi" w:cstheme="majorHAnsi"/>
          <w:color w:val="auto"/>
          <w:sz w:val="20"/>
          <w:szCs w:val="20"/>
        </w:rPr>
        <w:t>anywhere in the world including whilst in transit</w:t>
      </w:r>
      <w:r w:rsidR="00417F55">
        <w:rPr>
          <w:rFonts w:asciiTheme="majorHAnsi" w:hAnsiTheme="majorHAnsi" w:cstheme="majorHAnsi"/>
          <w:color w:val="auto"/>
          <w:sz w:val="20"/>
          <w:szCs w:val="20"/>
        </w:rPr>
        <w:t>;</w:t>
      </w:r>
    </w:p>
    <w:p w14:paraId="3AC4E11B" w14:textId="767A027B" w:rsidR="001C27AA" w:rsidRPr="001C27AA" w:rsidRDefault="001C27AA" w:rsidP="00242442">
      <w:pPr>
        <w:pStyle w:val="Default"/>
        <w:tabs>
          <w:tab w:val="left" w:pos="1134"/>
        </w:tabs>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c)</w:t>
      </w:r>
      <w:r w:rsidRPr="001C27AA">
        <w:rPr>
          <w:rFonts w:asciiTheme="majorHAnsi" w:hAnsiTheme="majorHAnsi" w:cstheme="majorHAnsi"/>
          <w:color w:val="auto"/>
          <w:sz w:val="20"/>
          <w:szCs w:val="20"/>
        </w:rPr>
        <w:tab/>
        <w:t>erasure, destruction, corruption or distortion of software contained or data stored on fixed disks or Computer Media</w:t>
      </w:r>
      <w:r w:rsidR="00417F55">
        <w:rPr>
          <w:rFonts w:asciiTheme="majorHAnsi" w:hAnsiTheme="majorHAnsi" w:cstheme="majorHAnsi"/>
          <w:color w:val="auto"/>
          <w:sz w:val="20"/>
          <w:szCs w:val="20"/>
        </w:rPr>
        <w:t>;</w:t>
      </w:r>
    </w:p>
    <w:p w14:paraId="2DFC8F3E" w14:textId="0FFE894F" w:rsidR="001C27AA" w:rsidRPr="001C27AA" w:rsidRDefault="001C27AA" w:rsidP="00242442">
      <w:pPr>
        <w:pStyle w:val="Default"/>
        <w:tabs>
          <w:tab w:val="left" w:pos="360"/>
          <w:tab w:val="left" w:pos="1134"/>
        </w:tabs>
        <w:spacing w:before="120" w:line="253" w:lineRule="atLeast"/>
        <w:ind w:firstLine="567"/>
        <w:rPr>
          <w:rFonts w:asciiTheme="majorHAnsi" w:hAnsiTheme="majorHAnsi" w:cstheme="majorHAnsi"/>
          <w:color w:val="auto"/>
          <w:sz w:val="20"/>
          <w:szCs w:val="20"/>
        </w:rPr>
      </w:pPr>
      <w:r w:rsidRPr="001C27AA">
        <w:rPr>
          <w:rFonts w:asciiTheme="majorHAnsi" w:hAnsiTheme="majorHAnsi" w:cstheme="majorHAnsi"/>
          <w:color w:val="auto"/>
          <w:sz w:val="20"/>
          <w:szCs w:val="20"/>
        </w:rPr>
        <w:t>d)</w:t>
      </w:r>
      <w:r w:rsidRPr="001C27AA">
        <w:rPr>
          <w:rFonts w:asciiTheme="majorHAnsi" w:hAnsiTheme="majorHAnsi" w:cstheme="majorHAnsi"/>
          <w:color w:val="auto"/>
          <w:sz w:val="20"/>
          <w:szCs w:val="20"/>
        </w:rPr>
        <w:tab/>
        <w:t>the failure or fluctuation of the supply of electricity to the Computer Equipment</w:t>
      </w:r>
      <w:r w:rsidR="00417F55">
        <w:rPr>
          <w:rFonts w:asciiTheme="majorHAnsi" w:hAnsiTheme="majorHAnsi" w:cstheme="majorHAnsi"/>
          <w:color w:val="auto"/>
          <w:sz w:val="20"/>
          <w:szCs w:val="20"/>
        </w:rPr>
        <w:t>; or</w:t>
      </w:r>
    </w:p>
    <w:p w14:paraId="4D100D79" w14:textId="77777777" w:rsidR="001C27AA" w:rsidRPr="001C27AA" w:rsidRDefault="001C27AA" w:rsidP="00242442">
      <w:pPr>
        <w:pStyle w:val="Default"/>
        <w:tabs>
          <w:tab w:val="left" w:pos="360"/>
          <w:tab w:val="left" w:pos="1134"/>
        </w:tabs>
        <w:spacing w:before="120" w:line="253" w:lineRule="atLeast"/>
        <w:ind w:firstLine="567"/>
        <w:rPr>
          <w:rFonts w:asciiTheme="majorHAnsi" w:hAnsiTheme="majorHAnsi" w:cstheme="majorHAnsi"/>
          <w:color w:val="auto"/>
          <w:sz w:val="20"/>
          <w:szCs w:val="20"/>
        </w:rPr>
      </w:pPr>
      <w:r w:rsidRPr="001C27AA">
        <w:rPr>
          <w:rFonts w:asciiTheme="majorHAnsi" w:hAnsiTheme="majorHAnsi" w:cstheme="majorHAnsi"/>
          <w:color w:val="auto"/>
          <w:sz w:val="20"/>
          <w:szCs w:val="20"/>
        </w:rPr>
        <w:t>e)</w:t>
      </w:r>
      <w:r w:rsidRPr="001C27AA">
        <w:rPr>
          <w:rFonts w:asciiTheme="majorHAnsi" w:hAnsiTheme="majorHAnsi" w:cstheme="majorHAnsi"/>
          <w:color w:val="auto"/>
          <w:sz w:val="20"/>
          <w:szCs w:val="20"/>
        </w:rPr>
        <w:tab/>
        <w:t>the failure of any telecommunication system linked to the Computer Equipment.</w:t>
      </w:r>
    </w:p>
    <w:p w14:paraId="540BFDBA" w14:textId="77777777" w:rsidR="001C27AA" w:rsidRPr="001C27AA" w:rsidRDefault="001C27AA" w:rsidP="00E17FEA">
      <w:pPr>
        <w:pStyle w:val="BodyText"/>
      </w:pPr>
      <w:r w:rsidRPr="001C27AA">
        <w:t>Exclusions</w:t>
      </w:r>
    </w:p>
    <w:p w14:paraId="6B119FC9" w14:textId="7383E886" w:rsidR="001C27AA" w:rsidRPr="001C27AA" w:rsidRDefault="00385DA7" w:rsidP="00242442">
      <w:pPr>
        <w:pStyle w:val="Default"/>
        <w:tabs>
          <w:tab w:val="left" w:pos="360"/>
        </w:tabs>
        <w:spacing w:before="120" w:line="253" w:lineRule="atLeast"/>
        <w:rPr>
          <w:rFonts w:asciiTheme="majorHAnsi" w:hAnsiTheme="majorHAnsi" w:cstheme="majorHAnsi"/>
          <w:color w:val="auto"/>
          <w:sz w:val="20"/>
          <w:szCs w:val="20"/>
        </w:rPr>
      </w:pPr>
      <w:r>
        <w:rPr>
          <w:rFonts w:asciiTheme="majorHAnsi" w:hAnsiTheme="majorHAnsi" w:cstheme="majorHAnsi"/>
          <w:color w:val="auto"/>
          <w:sz w:val="20"/>
          <w:szCs w:val="20"/>
        </w:rPr>
        <w:t>T</w:t>
      </w:r>
      <w:r w:rsidR="001C27AA" w:rsidRPr="001C27AA">
        <w:rPr>
          <w:rFonts w:asciiTheme="majorHAnsi" w:hAnsiTheme="majorHAnsi" w:cstheme="majorHAnsi"/>
          <w:color w:val="auto"/>
          <w:sz w:val="20"/>
          <w:szCs w:val="20"/>
        </w:rPr>
        <w:t xml:space="preserve">he </w:t>
      </w:r>
      <w:r w:rsidR="001C27AA" w:rsidRPr="001C27AA">
        <w:rPr>
          <w:rFonts w:asciiTheme="majorHAnsi" w:hAnsiTheme="majorHAnsi" w:cstheme="majorHAnsi"/>
          <w:b/>
          <w:color w:val="auto"/>
          <w:sz w:val="20"/>
          <w:szCs w:val="20"/>
        </w:rPr>
        <w:t>Insurers</w:t>
      </w:r>
      <w:r w:rsidR="001C27AA" w:rsidRPr="001C27AA">
        <w:rPr>
          <w:rFonts w:asciiTheme="majorHAnsi" w:hAnsiTheme="majorHAnsi" w:cstheme="majorHAnsi"/>
          <w:color w:val="auto"/>
          <w:sz w:val="20"/>
          <w:szCs w:val="20"/>
        </w:rPr>
        <w:t xml:space="preserve"> shall not be liable under this </w:t>
      </w:r>
      <w:r w:rsidR="00E17FEA" w:rsidRPr="004569DC">
        <w:rPr>
          <w:rFonts w:asciiTheme="majorHAnsi" w:hAnsiTheme="majorHAnsi" w:cstheme="majorHAnsi"/>
          <w:color w:val="auto"/>
          <w:sz w:val="20"/>
          <w:szCs w:val="20"/>
        </w:rPr>
        <w:t>Basis of Settlement</w:t>
      </w:r>
      <w:r w:rsidR="001C27AA" w:rsidRPr="001C27AA">
        <w:rPr>
          <w:rFonts w:asciiTheme="majorHAnsi" w:hAnsiTheme="majorHAnsi" w:cstheme="majorHAnsi"/>
          <w:color w:val="auto"/>
          <w:sz w:val="20"/>
          <w:szCs w:val="20"/>
        </w:rPr>
        <w:t xml:space="preserve"> in respect of:</w:t>
      </w:r>
    </w:p>
    <w:p w14:paraId="007012B1" w14:textId="7E3C4E66" w:rsidR="001C27AA" w:rsidRDefault="001C27AA" w:rsidP="005B3AB4">
      <w:pPr>
        <w:pStyle w:val="Default"/>
        <w:widowControl w:val="0"/>
        <w:numPr>
          <w:ilvl w:val="0"/>
          <w:numId w:val="106"/>
        </w:numPr>
        <w:tabs>
          <w:tab w:val="left" w:pos="567"/>
          <w:tab w:val="left" w:pos="720"/>
        </w:tabs>
        <w:autoSpaceDE/>
        <w:autoSpaceDN/>
        <w:adjustRightInd/>
        <w:spacing w:before="120" w:line="253" w:lineRule="atLeast"/>
        <w:ind w:hanging="7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amount shown in the </w:t>
      </w:r>
      <w:r w:rsidRPr="00417F55">
        <w:rPr>
          <w:rFonts w:asciiTheme="majorHAnsi" w:hAnsiTheme="majorHAnsi" w:cstheme="majorHAnsi"/>
          <w:b/>
          <w:bCs/>
          <w:color w:val="auto"/>
          <w:sz w:val="20"/>
          <w:szCs w:val="20"/>
        </w:rPr>
        <w:t>Schedule</w:t>
      </w:r>
      <w:r w:rsidRPr="001C27AA">
        <w:rPr>
          <w:rFonts w:asciiTheme="majorHAnsi" w:hAnsiTheme="majorHAnsi" w:cstheme="majorHAnsi"/>
          <w:color w:val="auto"/>
          <w:sz w:val="20"/>
          <w:szCs w:val="20"/>
        </w:rPr>
        <w:t xml:space="preserve"> as the </w:t>
      </w:r>
      <w:r w:rsidRPr="00417F55">
        <w:rPr>
          <w:rFonts w:asciiTheme="majorHAnsi" w:hAnsiTheme="majorHAnsi" w:cstheme="majorHAnsi"/>
          <w:b/>
          <w:bCs/>
          <w:color w:val="auto"/>
          <w:sz w:val="20"/>
          <w:szCs w:val="20"/>
        </w:rPr>
        <w:t>Excess</w:t>
      </w:r>
      <w:r w:rsidRPr="001C27AA">
        <w:rPr>
          <w:rFonts w:asciiTheme="majorHAnsi" w:hAnsiTheme="majorHAnsi" w:cstheme="majorHAnsi"/>
          <w:color w:val="auto"/>
          <w:sz w:val="20"/>
          <w:szCs w:val="20"/>
        </w:rPr>
        <w:t xml:space="preserve"> in respect of each and every loss</w:t>
      </w:r>
      <w:r w:rsidR="00417F55">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3DFAFEEA" w14:textId="6A98AA45" w:rsidR="001C27AA"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in consequence of the use by the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of software in respect of which development has not been finalised or which has not passed all testing procedures or which has not been successfully proven</w:t>
      </w:r>
      <w:r w:rsidR="00417F55">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0FE7300F" w14:textId="7DC905C9" w:rsidR="001C27AA"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any additional expenditure in consequence of failure to comply with manufacturers’ recommendations relating to storage of Computer Media</w:t>
      </w:r>
      <w:r w:rsidR="00417F55">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64FEA400" w14:textId="446A4532" w:rsidR="001C27AA"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commencing more than </w:t>
      </w:r>
      <w:r w:rsidR="00385DA7">
        <w:rPr>
          <w:rFonts w:asciiTheme="majorHAnsi" w:hAnsiTheme="majorHAnsi" w:cstheme="majorHAnsi"/>
          <w:color w:val="auto"/>
          <w:sz w:val="20"/>
          <w:szCs w:val="20"/>
        </w:rPr>
        <w:t>12 (</w:t>
      </w:r>
      <w:r w:rsidRPr="001C27AA">
        <w:rPr>
          <w:rFonts w:asciiTheme="majorHAnsi" w:hAnsiTheme="majorHAnsi" w:cstheme="majorHAnsi"/>
          <w:color w:val="auto"/>
          <w:sz w:val="20"/>
          <w:szCs w:val="20"/>
        </w:rPr>
        <w:t>twelve</w:t>
      </w:r>
      <w:r w:rsidR="00385DA7">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months after the date on which the Incident manifests itself</w:t>
      </w:r>
      <w:r w:rsidR="00417F55">
        <w:rPr>
          <w:rFonts w:asciiTheme="majorHAnsi" w:hAnsiTheme="majorHAnsi" w:cstheme="majorHAnsi"/>
          <w:color w:val="auto"/>
          <w:sz w:val="20"/>
          <w:szCs w:val="20"/>
        </w:rPr>
        <w:t>;</w:t>
      </w:r>
    </w:p>
    <w:p w14:paraId="4C13D61C" w14:textId="4458C9A1" w:rsidR="001C27AA"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the costs of rectifying programming errors or design defects in software</w:t>
      </w:r>
      <w:r w:rsidR="00417F55">
        <w:rPr>
          <w:rFonts w:asciiTheme="majorHAnsi" w:hAnsiTheme="majorHAnsi" w:cstheme="majorHAnsi"/>
          <w:color w:val="auto"/>
          <w:sz w:val="20"/>
          <w:szCs w:val="20"/>
        </w:rPr>
        <w:t>;</w:t>
      </w:r>
    </w:p>
    <w:p w14:paraId="0D38DC9F" w14:textId="77777777" w:rsidR="00385DA7" w:rsidRDefault="00E26406"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Pr>
          <w:rFonts w:asciiTheme="majorHAnsi" w:hAnsiTheme="majorHAnsi" w:cstheme="majorHAnsi"/>
          <w:color w:val="auto"/>
          <w:sz w:val="20"/>
          <w:szCs w:val="20"/>
        </w:rPr>
        <w:t>(</w:t>
      </w:r>
      <w:r w:rsidR="001C27AA" w:rsidRPr="001C27AA">
        <w:rPr>
          <w:rFonts w:asciiTheme="majorHAnsi" w:hAnsiTheme="majorHAnsi" w:cstheme="majorHAnsi"/>
          <w:color w:val="auto"/>
          <w:sz w:val="20"/>
          <w:szCs w:val="20"/>
        </w:rPr>
        <w:t>in the case of third party proprietary software only</w:t>
      </w:r>
      <w:r>
        <w:rPr>
          <w:rFonts w:asciiTheme="majorHAnsi" w:hAnsiTheme="majorHAnsi" w:cstheme="majorHAnsi"/>
          <w:color w:val="auto"/>
          <w:sz w:val="20"/>
          <w:szCs w:val="20"/>
        </w:rPr>
        <w:t>)</w:t>
      </w:r>
      <w:r w:rsidR="001C27AA" w:rsidRPr="001C27AA">
        <w:rPr>
          <w:rFonts w:asciiTheme="majorHAnsi" w:hAnsiTheme="majorHAnsi" w:cstheme="majorHAnsi"/>
          <w:color w:val="auto"/>
          <w:sz w:val="20"/>
          <w:szCs w:val="20"/>
        </w:rPr>
        <w:t xml:space="preserve">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r w:rsidR="00417F55">
        <w:rPr>
          <w:rFonts w:asciiTheme="majorHAnsi" w:hAnsiTheme="majorHAnsi" w:cstheme="majorHAnsi"/>
          <w:color w:val="auto"/>
          <w:sz w:val="20"/>
          <w:szCs w:val="20"/>
        </w:rPr>
        <w:t>;</w:t>
      </w:r>
    </w:p>
    <w:p w14:paraId="7C20DFF4" w14:textId="40E565FC" w:rsidR="00417F55"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value to the </w:t>
      </w:r>
      <w:r w:rsidRPr="00417F55">
        <w:rPr>
          <w:rFonts w:asciiTheme="majorHAnsi" w:hAnsiTheme="majorHAnsi" w:cstheme="majorHAnsi"/>
          <w:b/>
          <w:bCs/>
          <w:color w:val="auto"/>
          <w:sz w:val="20"/>
          <w:szCs w:val="20"/>
        </w:rPr>
        <w:t>Insured</w:t>
      </w:r>
      <w:r w:rsidRPr="001C27AA">
        <w:rPr>
          <w:rFonts w:asciiTheme="majorHAnsi" w:hAnsiTheme="majorHAnsi" w:cstheme="majorHAnsi"/>
          <w:color w:val="auto"/>
          <w:sz w:val="20"/>
          <w:szCs w:val="20"/>
        </w:rPr>
        <w:t xml:space="preserve"> of data stored on Computer </w:t>
      </w:r>
      <w:r w:rsidR="00385DA7">
        <w:rPr>
          <w:rFonts w:asciiTheme="majorHAnsi" w:hAnsiTheme="majorHAnsi" w:cstheme="majorHAnsi"/>
          <w:color w:val="auto"/>
          <w:sz w:val="20"/>
          <w:szCs w:val="20"/>
        </w:rPr>
        <w:t>E</w:t>
      </w:r>
      <w:r w:rsidRPr="001C27AA">
        <w:rPr>
          <w:rFonts w:asciiTheme="majorHAnsi" w:hAnsiTheme="majorHAnsi" w:cstheme="majorHAnsi"/>
          <w:color w:val="auto"/>
          <w:sz w:val="20"/>
          <w:szCs w:val="20"/>
        </w:rPr>
        <w:t>quipment or Computer Media</w:t>
      </w:r>
      <w:r w:rsidR="00417F55">
        <w:rPr>
          <w:rFonts w:asciiTheme="majorHAnsi" w:hAnsiTheme="majorHAnsi" w:cstheme="majorHAnsi"/>
          <w:color w:val="auto"/>
          <w:sz w:val="20"/>
          <w:szCs w:val="20"/>
        </w:rPr>
        <w:t>;</w:t>
      </w:r>
    </w:p>
    <w:p w14:paraId="3ADFAEAA" w14:textId="49CF936C" w:rsidR="001C27AA" w:rsidRPr="001C27AA" w:rsidRDefault="001C27AA" w:rsidP="005B3AB4">
      <w:pPr>
        <w:pStyle w:val="Default"/>
        <w:widowControl w:val="0"/>
        <w:numPr>
          <w:ilvl w:val="0"/>
          <w:numId w:val="106"/>
        </w:numPr>
        <w:tabs>
          <w:tab w:val="left" w:pos="567"/>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any additional expenditure in consequence of a failure of the public supply of electricity directly or in</w:t>
      </w:r>
      <w:r w:rsidR="00385DA7">
        <w:rPr>
          <w:rFonts w:asciiTheme="majorHAnsi" w:hAnsiTheme="majorHAnsi" w:cstheme="majorHAnsi"/>
          <w:color w:val="auto"/>
          <w:sz w:val="20"/>
          <w:szCs w:val="20"/>
        </w:rPr>
        <w:t xml:space="preserve"> any way</w:t>
      </w:r>
      <w:r w:rsidRPr="001C27AA">
        <w:rPr>
          <w:rFonts w:asciiTheme="majorHAnsi" w:hAnsiTheme="majorHAnsi" w:cstheme="majorHAnsi"/>
          <w:color w:val="auto"/>
          <w:sz w:val="20"/>
          <w:szCs w:val="20"/>
        </w:rPr>
        <w:t xml:space="preserve"> due to:</w:t>
      </w:r>
    </w:p>
    <w:p w14:paraId="323C7BD0" w14:textId="3B576609" w:rsidR="001C27AA" w:rsidRPr="001C27AA" w:rsidRDefault="001C27AA" w:rsidP="005B3AB4">
      <w:pPr>
        <w:pStyle w:val="Default"/>
        <w:widowControl w:val="0"/>
        <w:numPr>
          <w:ilvl w:val="0"/>
          <w:numId w:val="110"/>
        </w:numPr>
        <w:tabs>
          <w:tab w:val="left" w:pos="567"/>
          <w:tab w:val="left" w:pos="1134"/>
        </w:tabs>
        <w:autoSpaceDE/>
        <w:autoSpaceDN/>
        <w:adjustRightInd/>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 deliberate act of the supply authority not performed for the sole purpose of safeguarding life or protecting any part of the supply system</w:t>
      </w:r>
      <w:r w:rsidR="00385DA7">
        <w:rPr>
          <w:rFonts w:asciiTheme="majorHAnsi" w:hAnsiTheme="majorHAnsi" w:cstheme="majorHAnsi"/>
          <w:color w:val="auto"/>
          <w:sz w:val="20"/>
          <w:szCs w:val="20"/>
        </w:rPr>
        <w:t>;</w:t>
      </w:r>
    </w:p>
    <w:p w14:paraId="38F5D96B" w14:textId="77777777" w:rsidR="003A219A" w:rsidRDefault="001C27AA" w:rsidP="005B3AB4">
      <w:pPr>
        <w:pStyle w:val="Default"/>
        <w:widowControl w:val="0"/>
        <w:numPr>
          <w:ilvl w:val="0"/>
          <w:numId w:val="110"/>
        </w:numPr>
        <w:tabs>
          <w:tab w:val="left" w:pos="540"/>
          <w:tab w:val="left" w:pos="567"/>
          <w:tab w:val="left" w:pos="1134"/>
        </w:tabs>
        <w:autoSpaceDE/>
        <w:autoSpaceDN/>
        <w:adjustRightInd/>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a scheme of rationing not necessitated by accidental damage to the supply authority generating or supply equipment</w:t>
      </w:r>
      <w:r w:rsidR="00385DA7">
        <w:rPr>
          <w:rFonts w:asciiTheme="majorHAnsi" w:hAnsiTheme="majorHAnsi" w:cstheme="majorHAnsi"/>
          <w:color w:val="auto"/>
          <w:sz w:val="20"/>
          <w:szCs w:val="20"/>
        </w:rPr>
        <w:t>;</w:t>
      </w:r>
    </w:p>
    <w:p w14:paraId="5C7D6F1F" w14:textId="3F8B2571" w:rsidR="001C27AA" w:rsidRPr="001C27AA" w:rsidRDefault="001C27AA" w:rsidP="005B3AB4">
      <w:pPr>
        <w:pStyle w:val="Default"/>
        <w:widowControl w:val="0"/>
        <w:numPr>
          <w:ilvl w:val="0"/>
          <w:numId w:val="110"/>
        </w:numPr>
        <w:tabs>
          <w:tab w:val="left" w:pos="540"/>
          <w:tab w:val="left" w:pos="567"/>
          <w:tab w:val="left" w:pos="720"/>
        </w:tabs>
        <w:autoSpaceDE/>
        <w:autoSpaceDN/>
        <w:adjustRightInd/>
        <w:spacing w:before="120" w:line="253" w:lineRule="atLeast"/>
        <w:ind w:left="1134"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the inability of the supply authority to maintain the supply system due to industrial action by any of its employees</w:t>
      </w:r>
      <w:r w:rsidR="00385DA7">
        <w:rPr>
          <w:rFonts w:asciiTheme="majorHAnsi" w:hAnsiTheme="majorHAnsi" w:cstheme="majorHAnsi"/>
          <w:color w:val="auto"/>
          <w:sz w:val="20"/>
          <w:szCs w:val="20"/>
        </w:rPr>
        <w:t>;</w:t>
      </w:r>
    </w:p>
    <w:p w14:paraId="368E73FF" w14:textId="77777777" w:rsidR="00BD292D" w:rsidRDefault="001C27AA" w:rsidP="005B3AB4">
      <w:pPr>
        <w:pStyle w:val="Default"/>
        <w:widowControl w:val="0"/>
        <w:numPr>
          <w:ilvl w:val="0"/>
          <w:numId w:val="106"/>
        </w:numPr>
        <w:tabs>
          <w:tab w:val="left" w:pos="709"/>
        </w:tabs>
        <w:autoSpaceDE/>
        <w:autoSpaceDN/>
        <w:adjustRightInd/>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any additional expenditure in consequence of a failure of any telecommunications system directly or </w:t>
      </w:r>
      <w:r w:rsidR="00417F55">
        <w:rPr>
          <w:rFonts w:asciiTheme="majorHAnsi" w:hAnsiTheme="majorHAnsi" w:cstheme="majorHAnsi"/>
          <w:color w:val="auto"/>
          <w:sz w:val="20"/>
          <w:szCs w:val="20"/>
        </w:rPr>
        <w:t>in any way</w:t>
      </w:r>
      <w:r w:rsidRPr="001C27AA">
        <w:rPr>
          <w:rFonts w:asciiTheme="majorHAnsi" w:hAnsiTheme="majorHAnsi" w:cstheme="majorHAnsi"/>
          <w:color w:val="auto"/>
          <w:sz w:val="20"/>
          <w:szCs w:val="20"/>
        </w:rPr>
        <w:t xml:space="preserve"> due to:</w:t>
      </w:r>
    </w:p>
    <w:p w14:paraId="29F19CDE" w14:textId="33D1042B" w:rsidR="001C27AA" w:rsidRPr="001C27AA" w:rsidRDefault="00BD292D" w:rsidP="00242442">
      <w:pPr>
        <w:pStyle w:val="Default"/>
        <w:widowControl w:val="0"/>
        <w:tabs>
          <w:tab w:val="left" w:pos="709"/>
          <w:tab w:val="left" w:pos="1134"/>
        </w:tabs>
        <w:autoSpaceDE/>
        <w:autoSpaceDN/>
        <w:adjustRightInd/>
        <w:spacing w:before="120" w:line="253" w:lineRule="atLeast"/>
        <w:ind w:left="1134" w:hanging="567"/>
        <w:rPr>
          <w:rFonts w:asciiTheme="majorHAnsi" w:hAnsiTheme="majorHAnsi" w:cstheme="majorHAnsi"/>
          <w:color w:val="auto"/>
          <w:sz w:val="20"/>
          <w:szCs w:val="20"/>
        </w:rPr>
      </w:pPr>
      <w:r w:rsidRPr="00BD292D">
        <w:rPr>
          <w:rFonts w:asciiTheme="majorHAnsi" w:hAnsiTheme="majorHAnsi" w:cstheme="majorHAnsi"/>
          <w:color w:val="auto"/>
          <w:sz w:val="20"/>
          <w:szCs w:val="20"/>
        </w:rPr>
        <w:t>i)</w:t>
      </w:r>
      <w:r>
        <w:rPr>
          <w:rFonts w:asciiTheme="majorHAnsi" w:hAnsiTheme="majorHAnsi" w:cstheme="majorHAnsi"/>
          <w:color w:val="auto"/>
          <w:sz w:val="20"/>
          <w:szCs w:val="20"/>
        </w:rPr>
        <w:t xml:space="preserve"> </w:t>
      </w:r>
      <w:r>
        <w:rPr>
          <w:rFonts w:asciiTheme="majorHAnsi" w:hAnsiTheme="majorHAnsi" w:cstheme="majorHAnsi"/>
          <w:color w:val="auto"/>
          <w:sz w:val="20"/>
          <w:szCs w:val="20"/>
        </w:rPr>
        <w:tab/>
        <w:t xml:space="preserve">a deliberate </w:t>
      </w:r>
      <w:r w:rsidR="001C27AA" w:rsidRPr="001C27AA">
        <w:rPr>
          <w:rFonts w:asciiTheme="majorHAnsi" w:hAnsiTheme="majorHAnsi" w:cstheme="majorHAnsi"/>
          <w:color w:val="auto"/>
          <w:sz w:val="20"/>
          <w:szCs w:val="20"/>
        </w:rPr>
        <w:t>act of the telecommunications authority or the exercise by the telecommunications authority of its power to withhold or restrict operation of the system</w:t>
      </w:r>
      <w:r>
        <w:rPr>
          <w:rFonts w:asciiTheme="majorHAnsi" w:hAnsiTheme="majorHAnsi" w:cstheme="majorHAnsi"/>
          <w:color w:val="auto"/>
          <w:sz w:val="20"/>
          <w:szCs w:val="20"/>
        </w:rPr>
        <w:t>;</w:t>
      </w:r>
    </w:p>
    <w:p w14:paraId="22B0972C" w14:textId="77777777" w:rsidR="005121AD" w:rsidRDefault="00BD292D" w:rsidP="00385DA7">
      <w:pPr>
        <w:pStyle w:val="Default"/>
        <w:widowControl w:val="0"/>
        <w:tabs>
          <w:tab w:val="left" w:pos="567"/>
          <w:tab w:val="left" w:pos="1134"/>
        </w:tabs>
        <w:autoSpaceDE/>
        <w:autoSpaceDN/>
        <w:adjustRightInd/>
        <w:spacing w:before="120" w:line="253" w:lineRule="atLeast"/>
        <w:ind w:left="1134" w:hanging="567"/>
        <w:rPr>
          <w:rFonts w:asciiTheme="majorHAnsi" w:hAnsiTheme="majorHAnsi" w:cstheme="majorHAnsi"/>
          <w:color w:val="auto"/>
          <w:sz w:val="20"/>
          <w:szCs w:val="20"/>
        </w:rPr>
        <w:sectPr w:rsidR="005121AD" w:rsidSect="0041003C">
          <w:type w:val="nextColumn"/>
          <w:pgSz w:w="11906" w:h="16838"/>
          <w:pgMar w:top="1134" w:right="1134" w:bottom="1134" w:left="1134" w:header="525" w:footer="402" w:gutter="0"/>
          <w:cols w:space="708"/>
          <w:docGrid w:linePitch="360"/>
        </w:sectPr>
      </w:pPr>
      <w:r>
        <w:rPr>
          <w:rFonts w:asciiTheme="majorHAnsi" w:hAnsiTheme="majorHAnsi" w:cstheme="majorHAnsi"/>
          <w:color w:val="auto"/>
          <w:sz w:val="20"/>
          <w:szCs w:val="20"/>
        </w:rPr>
        <w:t>ii)</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the inability of the telecommunications authority to maintain the system due to industrial action by any of its employees</w:t>
      </w:r>
      <w:r w:rsidR="00385DA7">
        <w:rPr>
          <w:rFonts w:asciiTheme="majorHAnsi" w:hAnsiTheme="majorHAnsi" w:cstheme="majorHAnsi"/>
          <w:color w:val="auto"/>
          <w:sz w:val="20"/>
          <w:szCs w:val="20"/>
        </w:rPr>
        <w:t>;</w:t>
      </w:r>
    </w:p>
    <w:p w14:paraId="278CF8E1" w14:textId="1C7DB7C4" w:rsidR="00BD292D" w:rsidRDefault="00BD292D" w:rsidP="00385DA7">
      <w:pPr>
        <w:pStyle w:val="Default"/>
        <w:widowControl w:val="0"/>
        <w:tabs>
          <w:tab w:val="left" w:pos="567"/>
          <w:tab w:val="left" w:pos="709"/>
          <w:tab w:val="left" w:pos="1134"/>
        </w:tabs>
        <w:autoSpaceDE/>
        <w:autoSpaceDN/>
        <w:adjustRightInd/>
        <w:spacing w:before="120" w:line="253" w:lineRule="atLeast"/>
        <w:ind w:left="1134" w:hanging="774"/>
        <w:rPr>
          <w:rFonts w:asciiTheme="majorHAnsi" w:hAnsiTheme="majorHAnsi" w:cstheme="majorHAnsi"/>
          <w:color w:val="auto"/>
          <w:sz w:val="20"/>
          <w:szCs w:val="20"/>
        </w:rPr>
      </w:pPr>
      <w:r>
        <w:rPr>
          <w:rFonts w:asciiTheme="majorHAnsi" w:hAnsiTheme="majorHAnsi" w:cstheme="majorHAnsi"/>
          <w:color w:val="auto"/>
          <w:sz w:val="20"/>
          <w:szCs w:val="20"/>
        </w:rPr>
        <w:lastRenderedPageBreak/>
        <w:tab/>
        <w:t>iii)</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 xml:space="preserve">the use by the </w:t>
      </w:r>
      <w:r w:rsidR="001C27AA" w:rsidRPr="00BD292D">
        <w:rPr>
          <w:rFonts w:asciiTheme="majorHAnsi" w:hAnsiTheme="majorHAnsi" w:cstheme="majorHAnsi"/>
          <w:b/>
          <w:bCs/>
          <w:color w:val="auto"/>
          <w:sz w:val="20"/>
          <w:szCs w:val="20"/>
        </w:rPr>
        <w:t>Insured</w:t>
      </w:r>
      <w:r w:rsidR="001C27AA" w:rsidRPr="001C27AA">
        <w:rPr>
          <w:rFonts w:asciiTheme="majorHAnsi" w:hAnsiTheme="majorHAnsi" w:cstheme="majorHAnsi"/>
          <w:color w:val="auto"/>
          <w:sz w:val="20"/>
          <w:szCs w:val="20"/>
        </w:rPr>
        <w:t xml:space="preserve"> of equipment which is not approved by the telecommunications authority</w:t>
      </w:r>
      <w:r w:rsidR="00385DA7">
        <w:rPr>
          <w:rFonts w:asciiTheme="majorHAnsi" w:hAnsiTheme="majorHAnsi" w:cstheme="majorHAnsi"/>
          <w:color w:val="auto"/>
          <w:sz w:val="20"/>
          <w:szCs w:val="20"/>
        </w:rPr>
        <w:t>;</w:t>
      </w:r>
    </w:p>
    <w:p w14:paraId="74A23AD8" w14:textId="1DFFA522" w:rsidR="001C27AA" w:rsidRPr="001C27AA" w:rsidRDefault="00BD292D" w:rsidP="00385DA7">
      <w:pPr>
        <w:pStyle w:val="Default"/>
        <w:widowControl w:val="0"/>
        <w:tabs>
          <w:tab w:val="left" w:pos="709"/>
          <w:tab w:val="left" w:pos="1134"/>
        </w:tabs>
        <w:autoSpaceDE/>
        <w:autoSpaceDN/>
        <w:adjustRightInd/>
        <w:spacing w:before="120" w:line="253" w:lineRule="atLeast"/>
        <w:ind w:left="1134" w:hanging="567"/>
        <w:rPr>
          <w:rFonts w:asciiTheme="majorHAnsi" w:hAnsiTheme="majorHAnsi" w:cstheme="majorHAnsi"/>
          <w:color w:val="auto"/>
          <w:sz w:val="20"/>
          <w:szCs w:val="20"/>
        </w:rPr>
      </w:pPr>
      <w:r>
        <w:rPr>
          <w:rFonts w:asciiTheme="majorHAnsi" w:hAnsiTheme="majorHAnsi" w:cstheme="majorHAnsi"/>
          <w:color w:val="auto"/>
          <w:sz w:val="20"/>
          <w:szCs w:val="20"/>
        </w:rPr>
        <w:t>iv)</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failure of any satellite prior to its obtaining its full operating function or while in or beyond the final year of its design life</w:t>
      </w:r>
      <w:r w:rsidR="00385DA7">
        <w:rPr>
          <w:rFonts w:asciiTheme="majorHAnsi" w:hAnsiTheme="majorHAnsi" w:cstheme="majorHAnsi"/>
          <w:color w:val="auto"/>
          <w:sz w:val="20"/>
          <w:szCs w:val="20"/>
        </w:rPr>
        <w:t>;</w:t>
      </w:r>
    </w:p>
    <w:p w14:paraId="0EB864E9" w14:textId="7DFDB844" w:rsidR="001C27AA" w:rsidRPr="001C27AA" w:rsidRDefault="00BD292D" w:rsidP="00385DA7">
      <w:pPr>
        <w:pStyle w:val="Default"/>
        <w:widowControl w:val="0"/>
        <w:tabs>
          <w:tab w:val="left" w:pos="1134"/>
        </w:tabs>
        <w:autoSpaceDE/>
        <w:autoSpaceDN/>
        <w:adjustRightInd/>
        <w:spacing w:before="120" w:line="253" w:lineRule="atLeast"/>
        <w:ind w:left="1134" w:hanging="567"/>
        <w:rPr>
          <w:rFonts w:asciiTheme="majorHAnsi" w:hAnsiTheme="majorHAnsi" w:cstheme="majorHAnsi"/>
          <w:color w:val="auto"/>
          <w:sz w:val="20"/>
          <w:szCs w:val="20"/>
        </w:rPr>
      </w:pPr>
      <w:r>
        <w:rPr>
          <w:rFonts w:asciiTheme="majorHAnsi" w:hAnsiTheme="majorHAnsi" w:cstheme="majorHAnsi"/>
          <w:color w:val="auto"/>
          <w:sz w:val="20"/>
          <w:szCs w:val="20"/>
        </w:rPr>
        <w:t>v)</w:t>
      </w:r>
      <w:r>
        <w:rPr>
          <w:rFonts w:asciiTheme="majorHAnsi" w:hAnsiTheme="majorHAnsi" w:cstheme="majorHAnsi"/>
          <w:color w:val="auto"/>
          <w:sz w:val="20"/>
          <w:szCs w:val="20"/>
        </w:rPr>
        <w:tab/>
      </w:r>
      <w:r w:rsidR="001C27AA" w:rsidRPr="001C27AA">
        <w:rPr>
          <w:rFonts w:asciiTheme="majorHAnsi" w:hAnsiTheme="majorHAnsi" w:cstheme="majorHAnsi"/>
          <w:color w:val="auto"/>
          <w:sz w:val="20"/>
          <w:szCs w:val="20"/>
        </w:rPr>
        <w:t>atmospheric solar or lunar conditions causing temporary interference with transmission to or from any satellite</w:t>
      </w:r>
      <w:r w:rsidR="00385DA7">
        <w:rPr>
          <w:rFonts w:asciiTheme="majorHAnsi" w:hAnsiTheme="majorHAnsi" w:cstheme="majorHAnsi"/>
          <w:color w:val="auto"/>
          <w:sz w:val="20"/>
          <w:szCs w:val="20"/>
        </w:rPr>
        <w:t>;</w:t>
      </w:r>
    </w:p>
    <w:p w14:paraId="5CB3BB2B" w14:textId="506F8F0C" w:rsidR="001C27AA" w:rsidRDefault="001C27AA" w:rsidP="00242442">
      <w:pPr>
        <w:pStyle w:val="Default"/>
        <w:tabs>
          <w:tab w:val="left" w:pos="709"/>
        </w:tabs>
        <w:spacing w:before="120" w:line="253" w:lineRule="atLeast"/>
        <w:ind w:left="567" w:hanging="567"/>
        <w:rPr>
          <w:rFonts w:asciiTheme="majorHAnsi" w:hAnsiTheme="majorHAnsi" w:cstheme="majorHAnsi"/>
          <w:color w:val="auto"/>
          <w:sz w:val="20"/>
          <w:szCs w:val="20"/>
        </w:rPr>
      </w:pPr>
      <w:r w:rsidRPr="001C27AA">
        <w:rPr>
          <w:rFonts w:asciiTheme="majorHAnsi" w:hAnsiTheme="majorHAnsi" w:cstheme="majorHAnsi"/>
          <w:color w:val="auto"/>
          <w:sz w:val="20"/>
          <w:szCs w:val="20"/>
        </w:rPr>
        <w:t>1</w:t>
      </w:r>
      <w:r w:rsidR="0052230B">
        <w:rPr>
          <w:rFonts w:asciiTheme="majorHAnsi" w:hAnsiTheme="majorHAnsi" w:cstheme="majorHAnsi"/>
          <w:color w:val="auto"/>
          <w:sz w:val="20"/>
          <w:szCs w:val="20"/>
        </w:rPr>
        <w:t>0</w:t>
      </w:r>
      <w:r w:rsidRPr="001C27AA">
        <w:rPr>
          <w:rFonts w:asciiTheme="majorHAnsi" w:hAnsiTheme="majorHAnsi" w:cstheme="majorHAnsi"/>
          <w:color w:val="auto"/>
          <w:sz w:val="20"/>
          <w:szCs w:val="20"/>
        </w:rPr>
        <w:tab/>
        <w:t>the cost of rectification or making good wear and tear gradual deterioration due to atmospheric conditions or otherwise rust, corrosion or oxidi</w:t>
      </w:r>
      <w:r w:rsidR="00EC1C98">
        <w:rPr>
          <w:rFonts w:asciiTheme="majorHAnsi" w:hAnsiTheme="majorHAnsi" w:cstheme="majorHAnsi"/>
          <w:color w:val="auto"/>
          <w:sz w:val="20"/>
          <w:szCs w:val="20"/>
        </w:rPr>
        <w:t>s</w:t>
      </w:r>
      <w:r w:rsidRPr="001C27AA">
        <w:rPr>
          <w:rFonts w:asciiTheme="majorHAnsi" w:hAnsiTheme="majorHAnsi" w:cstheme="majorHAnsi"/>
          <w:color w:val="auto"/>
          <w:sz w:val="20"/>
          <w:szCs w:val="20"/>
        </w:rPr>
        <w:t>ation or scratching of painted or polished surfaces but insured damage or additional expenditure in consequence of damage resulting therefrom is not excluded.</w:t>
      </w:r>
    </w:p>
    <w:p w14:paraId="3369EE19" w14:textId="77777777" w:rsidR="005A00B8" w:rsidRPr="005A00B8" w:rsidRDefault="005A00B8" w:rsidP="005A00B8">
      <w:pPr>
        <w:pStyle w:val="BodyText"/>
        <w:spacing w:after="120"/>
      </w:pPr>
      <w:r w:rsidRPr="005A00B8">
        <w:t>Extension</w:t>
      </w:r>
    </w:p>
    <w:p w14:paraId="01E0003D" w14:textId="77777777" w:rsidR="005A00B8" w:rsidRPr="005A00B8" w:rsidRDefault="005A00B8" w:rsidP="005A00B8">
      <w:pPr>
        <w:pStyle w:val="Default"/>
        <w:tabs>
          <w:tab w:val="left" w:pos="567"/>
        </w:tabs>
        <w:spacing w:line="253" w:lineRule="atLeast"/>
        <w:rPr>
          <w:rFonts w:asciiTheme="majorHAnsi" w:hAnsiTheme="majorHAnsi" w:cstheme="majorHAnsi"/>
          <w:color w:val="auto"/>
          <w:sz w:val="20"/>
          <w:szCs w:val="20"/>
        </w:rPr>
      </w:pPr>
      <w:r w:rsidRPr="005A00B8">
        <w:rPr>
          <w:rFonts w:asciiTheme="majorHAnsi" w:hAnsiTheme="majorHAnsi" w:cstheme="majorHAnsi"/>
          <w:color w:val="auto"/>
          <w:sz w:val="20"/>
          <w:szCs w:val="20"/>
        </w:rPr>
        <w:t>Accountants Fees</w:t>
      </w:r>
    </w:p>
    <w:p w14:paraId="0975DEC2" w14:textId="77777777" w:rsidR="005A00B8" w:rsidRPr="001C27AA" w:rsidRDefault="005A00B8" w:rsidP="005A00B8">
      <w:pPr>
        <w:pStyle w:val="Default"/>
        <w:tabs>
          <w:tab w:val="left" w:pos="360"/>
        </w:tabs>
        <w:spacing w:before="120" w:line="253" w:lineRule="atLeast"/>
        <w:rPr>
          <w:rFonts w:asciiTheme="majorHAnsi" w:hAnsiTheme="majorHAnsi" w:cstheme="majorHAnsi"/>
          <w:color w:val="auto"/>
          <w:sz w:val="20"/>
          <w:szCs w:val="20"/>
        </w:rPr>
      </w:pPr>
      <w:r w:rsidRPr="005A00B8">
        <w:rPr>
          <w:rFonts w:asciiTheme="majorHAnsi" w:hAnsiTheme="majorHAnsi" w:cstheme="majorHAnsi"/>
          <w:color w:val="auto"/>
          <w:sz w:val="20"/>
          <w:szCs w:val="20"/>
        </w:rPr>
        <w:t xml:space="preserve">The </w:t>
      </w:r>
      <w:r w:rsidRPr="005A00B8">
        <w:rPr>
          <w:rFonts w:asciiTheme="majorHAnsi" w:hAnsiTheme="majorHAnsi" w:cstheme="majorHAnsi"/>
          <w:b/>
          <w:bCs/>
          <w:color w:val="auto"/>
          <w:sz w:val="20"/>
          <w:szCs w:val="20"/>
        </w:rPr>
        <w:t>Insurer</w:t>
      </w:r>
      <w:r w:rsidRPr="005A00B8">
        <w:rPr>
          <w:rFonts w:asciiTheme="majorHAnsi" w:hAnsiTheme="majorHAnsi" w:cstheme="majorHAnsi"/>
          <w:color w:val="auto"/>
          <w:sz w:val="20"/>
          <w:szCs w:val="20"/>
        </w:rPr>
        <w:t xml:space="preserve"> will pay to the </w:t>
      </w:r>
      <w:r w:rsidRPr="005A00B8">
        <w:rPr>
          <w:rFonts w:asciiTheme="majorHAnsi" w:hAnsiTheme="majorHAnsi" w:cstheme="majorHAnsi"/>
          <w:b/>
          <w:bCs/>
          <w:color w:val="auto"/>
          <w:sz w:val="20"/>
          <w:szCs w:val="20"/>
        </w:rPr>
        <w:t>Insured</w:t>
      </w:r>
      <w:r w:rsidRPr="005A00B8">
        <w:rPr>
          <w:rFonts w:asciiTheme="majorHAnsi" w:hAnsiTheme="majorHAnsi" w:cstheme="majorHAnsi"/>
          <w:color w:val="auto"/>
          <w:sz w:val="20"/>
          <w:szCs w:val="20"/>
        </w:rPr>
        <w:t xml:space="preserve"> professional accountants fees necessarily and reasonably incurred in connection with a claim for Additional Expenditure under this </w:t>
      </w:r>
      <w:r w:rsidRPr="005A00B8">
        <w:rPr>
          <w:rFonts w:asciiTheme="majorHAnsi" w:hAnsiTheme="majorHAnsi" w:cstheme="majorHAnsi"/>
          <w:b/>
          <w:bCs/>
          <w:color w:val="auto"/>
          <w:sz w:val="20"/>
          <w:szCs w:val="20"/>
        </w:rPr>
        <w:t>Section</w:t>
      </w:r>
      <w:r w:rsidRPr="005A00B8">
        <w:rPr>
          <w:rFonts w:asciiTheme="majorHAnsi" w:hAnsiTheme="majorHAnsi" w:cstheme="majorHAnsi"/>
          <w:color w:val="auto"/>
          <w:sz w:val="20"/>
          <w:szCs w:val="20"/>
        </w:rPr>
        <w:t xml:space="preserve"> for producing any particulars or any other proofs, information or evidence as may be required under the Claims Condition and reporting that such particulars are in accordance with the </w:t>
      </w:r>
      <w:r w:rsidRPr="005A00B8">
        <w:rPr>
          <w:rFonts w:asciiTheme="majorHAnsi" w:hAnsiTheme="majorHAnsi" w:cstheme="majorHAnsi"/>
          <w:b/>
          <w:bCs/>
          <w:color w:val="auto"/>
          <w:sz w:val="20"/>
          <w:szCs w:val="20"/>
        </w:rPr>
        <w:t>Insured’s</w:t>
      </w:r>
      <w:r w:rsidRPr="005A00B8">
        <w:rPr>
          <w:rFonts w:asciiTheme="majorHAnsi" w:hAnsiTheme="majorHAnsi" w:cstheme="majorHAnsi"/>
          <w:color w:val="auto"/>
          <w:sz w:val="20"/>
          <w:szCs w:val="20"/>
        </w:rPr>
        <w:t xml:space="preserve"> books of accounts or other business books or documents provided that the amount payable under this </w:t>
      </w:r>
      <w:r w:rsidRPr="005A00B8">
        <w:rPr>
          <w:rFonts w:asciiTheme="majorHAnsi" w:hAnsiTheme="majorHAnsi" w:cstheme="majorHAnsi"/>
          <w:b/>
          <w:bCs/>
          <w:color w:val="auto"/>
          <w:sz w:val="20"/>
          <w:szCs w:val="20"/>
        </w:rPr>
        <w:t>Extension</w:t>
      </w:r>
      <w:r w:rsidRPr="005A00B8">
        <w:rPr>
          <w:rFonts w:asciiTheme="majorHAnsi" w:hAnsiTheme="majorHAnsi" w:cstheme="majorHAnsi"/>
          <w:color w:val="auto"/>
          <w:sz w:val="20"/>
          <w:szCs w:val="20"/>
        </w:rPr>
        <w:t xml:space="preserve"> and the amount otherwise payable under this </w:t>
      </w:r>
      <w:r w:rsidRPr="005A00B8">
        <w:rPr>
          <w:rFonts w:asciiTheme="majorHAnsi" w:hAnsiTheme="majorHAnsi" w:cstheme="majorHAnsi"/>
          <w:b/>
          <w:bCs/>
          <w:color w:val="auto"/>
          <w:sz w:val="20"/>
          <w:szCs w:val="20"/>
        </w:rPr>
        <w:t>Section</w:t>
      </w:r>
      <w:r w:rsidRPr="005A00B8">
        <w:rPr>
          <w:rFonts w:asciiTheme="majorHAnsi" w:hAnsiTheme="majorHAnsi" w:cstheme="majorHAnsi"/>
          <w:color w:val="auto"/>
          <w:sz w:val="20"/>
          <w:szCs w:val="20"/>
        </w:rPr>
        <w:t xml:space="preserve"> shall in no case exceed the liability of the </w:t>
      </w:r>
      <w:r w:rsidRPr="005A00B8">
        <w:rPr>
          <w:rFonts w:asciiTheme="majorHAnsi" w:hAnsiTheme="majorHAnsi" w:cstheme="majorHAnsi"/>
          <w:b/>
          <w:bCs/>
          <w:color w:val="auto"/>
          <w:sz w:val="20"/>
          <w:szCs w:val="20"/>
        </w:rPr>
        <w:t>Insurer</w:t>
      </w:r>
      <w:r w:rsidRPr="005A00B8">
        <w:rPr>
          <w:rFonts w:asciiTheme="majorHAnsi" w:hAnsiTheme="majorHAnsi" w:cstheme="majorHAnsi"/>
          <w:color w:val="auto"/>
          <w:sz w:val="20"/>
          <w:szCs w:val="20"/>
        </w:rPr>
        <w:t xml:space="preserve"> as stated.</w:t>
      </w:r>
    </w:p>
    <w:p w14:paraId="414C9576" w14:textId="77777777" w:rsidR="005A00B8" w:rsidRPr="005A00B8" w:rsidRDefault="005A00B8" w:rsidP="00E17FEA">
      <w:pPr>
        <w:pStyle w:val="BodyText"/>
      </w:pPr>
      <w:r w:rsidRPr="005A00B8">
        <w:t>Special Condition</w:t>
      </w:r>
    </w:p>
    <w:p w14:paraId="320EA95C" w14:textId="77777777" w:rsidR="005A00B8" w:rsidRPr="005A00B8" w:rsidRDefault="005A00B8" w:rsidP="005A00B8">
      <w:pPr>
        <w:pStyle w:val="Default"/>
        <w:tabs>
          <w:tab w:val="left" w:pos="567"/>
          <w:tab w:val="left" w:pos="720"/>
        </w:tabs>
        <w:spacing w:before="120" w:line="253" w:lineRule="atLeast"/>
        <w:ind w:left="567" w:hanging="567"/>
        <w:rPr>
          <w:rFonts w:asciiTheme="majorHAnsi" w:hAnsiTheme="majorHAnsi" w:cstheme="majorHAnsi"/>
          <w:color w:val="auto"/>
          <w:sz w:val="20"/>
          <w:szCs w:val="20"/>
        </w:rPr>
      </w:pPr>
      <w:r w:rsidRPr="005A00B8">
        <w:rPr>
          <w:rFonts w:asciiTheme="majorHAnsi" w:hAnsiTheme="majorHAnsi" w:cstheme="majorHAnsi"/>
          <w:color w:val="auto"/>
          <w:sz w:val="20"/>
          <w:szCs w:val="20"/>
        </w:rPr>
        <w:t>Duplicate Records</w:t>
      </w:r>
    </w:p>
    <w:p w14:paraId="77840B08" w14:textId="77777777" w:rsidR="005A00B8" w:rsidRPr="005A00B8" w:rsidRDefault="005A00B8" w:rsidP="005A00B8">
      <w:pPr>
        <w:pStyle w:val="Default"/>
        <w:tabs>
          <w:tab w:val="left" w:pos="360"/>
          <w:tab w:val="left" w:pos="720"/>
        </w:tabs>
        <w:spacing w:before="120" w:line="253" w:lineRule="atLeast"/>
        <w:ind w:left="360" w:hanging="360"/>
        <w:rPr>
          <w:rFonts w:asciiTheme="majorHAnsi" w:hAnsiTheme="majorHAnsi" w:cstheme="majorHAnsi"/>
          <w:color w:val="auto"/>
          <w:sz w:val="20"/>
          <w:szCs w:val="20"/>
        </w:rPr>
      </w:pPr>
      <w:r w:rsidRPr="005A00B8">
        <w:rPr>
          <w:rFonts w:asciiTheme="majorHAnsi" w:hAnsiTheme="majorHAnsi" w:cstheme="majorHAnsi"/>
          <w:color w:val="auto"/>
          <w:sz w:val="20"/>
          <w:szCs w:val="20"/>
        </w:rPr>
        <w:t xml:space="preserve">The </w:t>
      </w:r>
      <w:r w:rsidRPr="005A00B8">
        <w:rPr>
          <w:rFonts w:asciiTheme="majorHAnsi" w:hAnsiTheme="majorHAnsi" w:cstheme="majorHAnsi"/>
          <w:b/>
          <w:bCs/>
          <w:color w:val="auto"/>
          <w:sz w:val="20"/>
          <w:szCs w:val="20"/>
        </w:rPr>
        <w:t>Insured</w:t>
      </w:r>
      <w:r w:rsidRPr="005A00B8">
        <w:rPr>
          <w:rFonts w:asciiTheme="majorHAnsi" w:hAnsiTheme="majorHAnsi" w:cstheme="majorHAnsi"/>
          <w:color w:val="auto"/>
          <w:sz w:val="20"/>
          <w:szCs w:val="20"/>
        </w:rPr>
        <w:t xml:space="preserve"> shall:</w:t>
      </w:r>
    </w:p>
    <w:p w14:paraId="1FA81F3B" w14:textId="77777777" w:rsidR="005A00B8" w:rsidRPr="005A00B8" w:rsidRDefault="005A00B8" w:rsidP="005A00B8">
      <w:pPr>
        <w:pStyle w:val="Default"/>
        <w:tabs>
          <w:tab w:val="left" w:pos="567"/>
        </w:tabs>
        <w:spacing w:before="120" w:line="253" w:lineRule="atLeast"/>
        <w:ind w:left="567" w:hanging="567"/>
        <w:rPr>
          <w:rFonts w:asciiTheme="majorHAnsi" w:hAnsiTheme="majorHAnsi" w:cstheme="majorHAnsi"/>
          <w:color w:val="auto"/>
          <w:sz w:val="20"/>
          <w:szCs w:val="20"/>
        </w:rPr>
      </w:pPr>
      <w:r w:rsidRPr="005A00B8">
        <w:rPr>
          <w:rFonts w:asciiTheme="majorHAnsi" w:hAnsiTheme="majorHAnsi" w:cstheme="majorHAnsi"/>
          <w:color w:val="auto"/>
          <w:sz w:val="20"/>
          <w:szCs w:val="20"/>
        </w:rPr>
        <w:t>a)</w:t>
      </w:r>
      <w:r w:rsidRPr="005A00B8">
        <w:rPr>
          <w:rFonts w:asciiTheme="majorHAnsi" w:hAnsiTheme="majorHAnsi" w:cstheme="majorHAnsi"/>
          <w:color w:val="auto"/>
          <w:sz w:val="20"/>
          <w:szCs w:val="20"/>
        </w:rPr>
        <w:tab/>
        <w:t xml:space="preserve">back-up data records no less frequently than once every seven days and store such back-up records away from the </w:t>
      </w:r>
      <w:r w:rsidRPr="005A00B8">
        <w:rPr>
          <w:rFonts w:asciiTheme="majorHAnsi" w:hAnsiTheme="majorHAnsi" w:cstheme="majorHAnsi"/>
          <w:b/>
          <w:bCs/>
          <w:color w:val="auto"/>
          <w:sz w:val="20"/>
          <w:szCs w:val="20"/>
        </w:rPr>
        <w:t>Premises</w:t>
      </w:r>
    </w:p>
    <w:p w14:paraId="0FC2CE83" w14:textId="77777777" w:rsidR="005A00B8" w:rsidRPr="005A00B8" w:rsidRDefault="005A00B8" w:rsidP="005A00B8">
      <w:pPr>
        <w:pStyle w:val="Default"/>
        <w:tabs>
          <w:tab w:val="left" w:pos="567"/>
          <w:tab w:val="left" w:pos="720"/>
        </w:tabs>
        <w:spacing w:before="120" w:line="253" w:lineRule="atLeast"/>
        <w:ind w:left="720" w:hanging="720"/>
        <w:rPr>
          <w:rFonts w:asciiTheme="majorHAnsi" w:hAnsiTheme="majorHAnsi" w:cstheme="majorHAnsi"/>
          <w:color w:val="auto"/>
          <w:sz w:val="20"/>
          <w:szCs w:val="20"/>
        </w:rPr>
      </w:pPr>
      <w:r w:rsidRPr="005A00B8">
        <w:rPr>
          <w:rFonts w:asciiTheme="majorHAnsi" w:hAnsiTheme="majorHAnsi" w:cstheme="majorHAnsi"/>
          <w:color w:val="auto"/>
          <w:sz w:val="20"/>
          <w:szCs w:val="20"/>
        </w:rPr>
        <w:t>b)</w:t>
      </w:r>
      <w:r w:rsidRPr="005A00B8">
        <w:rPr>
          <w:rFonts w:asciiTheme="majorHAnsi" w:hAnsiTheme="majorHAnsi" w:cstheme="majorHAnsi"/>
          <w:color w:val="auto"/>
          <w:sz w:val="20"/>
          <w:szCs w:val="20"/>
        </w:rPr>
        <w:tab/>
        <w:t xml:space="preserve">retain duplicate records of software and store such duplicate records away from the </w:t>
      </w:r>
      <w:r w:rsidRPr="005A00B8">
        <w:rPr>
          <w:rFonts w:asciiTheme="majorHAnsi" w:hAnsiTheme="majorHAnsi" w:cstheme="majorHAnsi"/>
          <w:b/>
          <w:bCs/>
          <w:color w:val="auto"/>
          <w:sz w:val="20"/>
          <w:szCs w:val="20"/>
        </w:rPr>
        <w:t>Premises</w:t>
      </w:r>
    </w:p>
    <w:p w14:paraId="3F793448" w14:textId="622C1883" w:rsidR="005A00B8" w:rsidRDefault="005A00B8" w:rsidP="005A00B8">
      <w:pPr>
        <w:pStyle w:val="Default"/>
        <w:tabs>
          <w:tab w:val="left" w:pos="709"/>
        </w:tabs>
        <w:spacing w:before="120" w:line="253" w:lineRule="atLeast"/>
        <w:ind w:left="567" w:hanging="567"/>
        <w:rPr>
          <w:rFonts w:asciiTheme="majorHAnsi" w:hAnsiTheme="majorHAnsi" w:cstheme="majorHAnsi"/>
          <w:color w:val="auto"/>
          <w:sz w:val="20"/>
          <w:szCs w:val="20"/>
        </w:rPr>
      </w:pPr>
      <w:r w:rsidRPr="005A00B8">
        <w:rPr>
          <w:rFonts w:asciiTheme="majorHAnsi" w:hAnsiTheme="majorHAnsi" w:cstheme="majorHAnsi"/>
          <w:color w:val="auto"/>
          <w:sz w:val="20"/>
          <w:szCs w:val="20"/>
        </w:rPr>
        <w:t>c)</w:t>
      </w:r>
      <w:r w:rsidRPr="005A00B8">
        <w:rPr>
          <w:rFonts w:asciiTheme="majorHAnsi" w:hAnsiTheme="majorHAnsi" w:cstheme="majorHAnsi"/>
          <w:color w:val="auto"/>
          <w:sz w:val="20"/>
          <w:szCs w:val="20"/>
        </w:rPr>
        <w:tab/>
        <w:t>store all Computer Media in accordance with the manufacturers’ recommendations.</w:t>
      </w:r>
    </w:p>
    <w:p w14:paraId="2C33ECBA" w14:textId="1DDDE3E0" w:rsidR="002248A0" w:rsidRPr="00F02FE2" w:rsidRDefault="002248A0" w:rsidP="002248A0">
      <w:pPr>
        <w:pStyle w:val="BodyText"/>
      </w:pPr>
      <w:r w:rsidRPr="00F02FE2">
        <w:t>Rent Receivable</w:t>
      </w:r>
    </w:p>
    <w:p w14:paraId="5F0D5749" w14:textId="77777777" w:rsidR="002248A0" w:rsidRPr="00637570" w:rsidRDefault="002248A0" w:rsidP="002248A0">
      <w:pPr>
        <w:spacing w:line="240" w:lineRule="auto"/>
        <w:rPr>
          <w:rFonts w:ascii="Arial" w:eastAsia="MS Mincho" w:hAnsi="Arial" w:cs="Arial"/>
          <w:sz w:val="20"/>
        </w:rPr>
      </w:pPr>
      <w:r w:rsidRPr="00637570">
        <w:rPr>
          <w:rFonts w:ascii="Arial" w:eastAsia="MS Mincho" w:hAnsi="Arial" w:cs="Arial"/>
          <w:sz w:val="20"/>
        </w:rPr>
        <w:t>The amount payable as compensation under this Item shall be:</w:t>
      </w:r>
    </w:p>
    <w:p w14:paraId="1DDA82CF" w14:textId="77777777" w:rsidR="002248A0" w:rsidRDefault="002248A0" w:rsidP="002248A0">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of Rent Receivable being the amount by which the Rent Receivable during the Indemnity Period shall fall short of the Standard Rent Receivable in consequence of an </w:t>
      </w:r>
      <w:r w:rsidRPr="00637570">
        <w:rPr>
          <w:rFonts w:ascii="Arial" w:eastAsia="MS Mincho" w:hAnsi="Arial" w:cs="Arial"/>
          <w:b/>
          <w:sz w:val="20"/>
        </w:rPr>
        <w:t>Incident</w:t>
      </w:r>
      <w:r w:rsidRPr="00637570">
        <w:rPr>
          <w:rFonts w:ascii="Arial" w:eastAsia="MS Mincho" w:hAnsi="Arial" w:cs="Arial"/>
          <w:sz w:val="20"/>
        </w:rPr>
        <w:t xml:space="preserve">; and </w:t>
      </w:r>
    </w:p>
    <w:p w14:paraId="62D8F944" w14:textId="77777777" w:rsidR="002248A0" w:rsidRDefault="002248A0" w:rsidP="002248A0">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637570">
        <w:rPr>
          <w:rFonts w:ascii="Arial" w:eastAsia="MS Mincho" w:hAnsi="Arial" w:cs="Arial"/>
          <w:b/>
          <w:sz w:val="20"/>
        </w:rPr>
        <w:t>Incident</w:t>
      </w:r>
      <w:r w:rsidRPr="00637570">
        <w:rPr>
          <w:rFonts w:ascii="Arial" w:eastAsia="MS Mincho" w:hAnsi="Arial" w:cs="Arial"/>
          <w:sz w:val="20"/>
        </w:rPr>
        <w:t xml:space="preserve"> but not exceeding the amount of the reduction in Rent Receivable avoided;</w:t>
      </w:r>
    </w:p>
    <w:p w14:paraId="13EE4856" w14:textId="77777777" w:rsidR="003A219A" w:rsidRDefault="002248A0" w:rsidP="002248A0">
      <w:pPr>
        <w:spacing w:line="240" w:lineRule="auto"/>
        <w:rPr>
          <w:rFonts w:ascii="Arial" w:eastAsia="MS Mincho" w:hAnsi="Arial" w:cs="Arial"/>
          <w:b/>
          <w:sz w:val="20"/>
        </w:rPr>
      </w:pPr>
      <w:r w:rsidRPr="00637570">
        <w:rPr>
          <w:rFonts w:ascii="Arial" w:eastAsia="MS Mincho" w:hAnsi="Arial" w:cs="Arial"/>
          <w:sz w:val="20"/>
        </w:rPr>
        <w:t xml:space="preserve">less any sum saved during the Indemnity Period in respect of such charges and expenses of the </w:t>
      </w:r>
      <w:r w:rsidRPr="00637570">
        <w:rPr>
          <w:rFonts w:ascii="Arial" w:eastAsia="MS Mincho" w:hAnsi="Arial" w:cs="Arial"/>
          <w:b/>
          <w:sz w:val="20"/>
        </w:rPr>
        <w:t>Business</w:t>
      </w:r>
      <w:r w:rsidRPr="00637570">
        <w:rPr>
          <w:rFonts w:ascii="Arial" w:eastAsia="MS Mincho" w:hAnsi="Arial" w:cs="Arial"/>
          <w:sz w:val="20"/>
        </w:rPr>
        <w:t xml:space="preserve"> payable out of </w:t>
      </w:r>
      <w:r w:rsidRPr="00637570">
        <w:rPr>
          <w:rFonts w:ascii="Arial" w:eastAsia="MS Mincho" w:hAnsi="Arial" w:cs="Arial"/>
          <w:bCs/>
          <w:sz w:val="20"/>
        </w:rPr>
        <w:t xml:space="preserve">Rent Receivable as may cease or be </w:t>
      </w:r>
      <w:r w:rsidRPr="00637570">
        <w:rPr>
          <w:rFonts w:ascii="Arial" w:eastAsia="MS Mincho" w:hAnsi="Arial" w:cs="Arial"/>
          <w:sz w:val="20"/>
        </w:rPr>
        <w:t xml:space="preserve">reduced as a result of an </w:t>
      </w:r>
      <w:r w:rsidRPr="00637570">
        <w:rPr>
          <w:rFonts w:ascii="Arial" w:eastAsia="MS Mincho" w:hAnsi="Arial" w:cs="Arial"/>
          <w:b/>
          <w:sz w:val="20"/>
        </w:rPr>
        <w:t>Incident</w:t>
      </w:r>
    </w:p>
    <w:p w14:paraId="759C3615" w14:textId="77777777" w:rsidR="002248A0" w:rsidRPr="00637570" w:rsidRDefault="002248A0" w:rsidP="002248A0">
      <w:pPr>
        <w:spacing w:line="240" w:lineRule="auto"/>
        <w:rPr>
          <w:rFonts w:ascii="Arial" w:eastAsia="MS Mincho" w:hAnsi="Arial" w:cs="Arial"/>
          <w:sz w:val="20"/>
        </w:rPr>
      </w:pPr>
      <w:r w:rsidRPr="00637570">
        <w:rPr>
          <w:rFonts w:ascii="Arial" w:eastAsia="MS Mincho" w:hAnsi="Arial" w:cs="Arial"/>
          <w:sz w:val="20"/>
        </w:rPr>
        <w:t xml:space="preserve">provided that if the </w:t>
      </w:r>
      <w:r w:rsidRPr="00637570">
        <w:rPr>
          <w:rFonts w:ascii="Arial" w:eastAsia="MS Mincho" w:hAnsi="Arial" w:cs="Arial"/>
          <w:b/>
          <w:sz w:val="20"/>
        </w:rPr>
        <w:t>Sum Insured</w:t>
      </w:r>
      <w:r w:rsidRPr="00637570">
        <w:rPr>
          <w:rFonts w:ascii="Arial" w:eastAsia="MS Mincho" w:hAnsi="Arial" w:cs="Arial"/>
          <w:sz w:val="20"/>
        </w:rPr>
        <w:t xml:space="preserve"> by the Item on Rent Receivable be less than the Annual Rent Receivable or to a proportionately increased multiple where the Maximum Indemnity Period exceeds 12 (twelve) months the amount payable shall be proportionately reduced.</w:t>
      </w:r>
    </w:p>
    <w:p w14:paraId="04D3B2D4" w14:textId="77777777" w:rsidR="002248A0" w:rsidRDefault="002248A0" w:rsidP="002248A0">
      <w:pPr>
        <w:pStyle w:val="Default"/>
        <w:tabs>
          <w:tab w:val="left" w:pos="360"/>
        </w:tabs>
        <w:spacing w:before="1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The </w:t>
      </w:r>
      <w:r w:rsidRPr="001C27AA">
        <w:rPr>
          <w:rFonts w:asciiTheme="majorHAnsi" w:hAnsiTheme="majorHAnsi" w:cstheme="majorHAnsi"/>
          <w:b/>
          <w:color w:val="auto"/>
          <w:sz w:val="20"/>
          <w:szCs w:val="20"/>
        </w:rPr>
        <w:t>Insurer</w:t>
      </w:r>
      <w:r>
        <w:rPr>
          <w:rFonts w:asciiTheme="majorHAnsi" w:hAnsiTheme="majorHAnsi" w:cstheme="majorHAnsi"/>
          <w:b/>
          <w:color w:val="auto"/>
          <w:sz w:val="20"/>
          <w:szCs w:val="20"/>
        </w:rPr>
        <w:t>’</w:t>
      </w:r>
      <w:r w:rsidRPr="001C27AA">
        <w:rPr>
          <w:rFonts w:asciiTheme="majorHAnsi" w:hAnsiTheme="majorHAnsi" w:cstheme="majorHAnsi"/>
          <w:b/>
          <w:color w:val="auto"/>
          <w:sz w:val="20"/>
          <w:szCs w:val="20"/>
        </w:rPr>
        <w:t>s</w:t>
      </w:r>
      <w:r w:rsidRPr="001C27AA">
        <w:rPr>
          <w:rFonts w:asciiTheme="majorHAnsi" w:hAnsiTheme="majorHAnsi" w:cstheme="majorHAnsi"/>
          <w:color w:val="auto"/>
          <w:sz w:val="20"/>
          <w:szCs w:val="20"/>
        </w:rPr>
        <w:t xml:space="preserve"> maximum liability shall not exceed in addition to the amounts stated in the </w:t>
      </w:r>
      <w:r w:rsidRPr="0086086D">
        <w:rPr>
          <w:rFonts w:asciiTheme="majorHAnsi" w:hAnsiTheme="majorHAnsi" w:cstheme="majorHAnsi"/>
          <w:b/>
          <w:bCs/>
          <w:color w:val="auto"/>
          <w:sz w:val="20"/>
          <w:szCs w:val="20"/>
        </w:rPr>
        <w:t>Extensions</w:t>
      </w:r>
      <w:r w:rsidRPr="001C27AA">
        <w:rPr>
          <w:rFonts w:asciiTheme="majorHAnsi" w:hAnsiTheme="majorHAnsi" w:cstheme="majorHAnsi"/>
          <w:color w:val="auto"/>
          <w:sz w:val="20"/>
          <w:szCs w:val="20"/>
        </w:rPr>
        <w:t xml:space="preserve"> the </w:t>
      </w:r>
      <w:r w:rsidRPr="0086086D">
        <w:rPr>
          <w:rFonts w:asciiTheme="majorHAnsi" w:hAnsiTheme="majorHAnsi" w:cstheme="majorHAnsi"/>
          <w:b/>
          <w:bCs/>
          <w:color w:val="auto"/>
          <w:sz w:val="20"/>
          <w:szCs w:val="20"/>
        </w:rPr>
        <w:t>Sums Insured</w:t>
      </w:r>
      <w:r w:rsidRPr="001C27AA">
        <w:rPr>
          <w:rFonts w:asciiTheme="majorHAnsi" w:hAnsiTheme="majorHAnsi" w:cstheme="majorHAnsi"/>
          <w:color w:val="auto"/>
          <w:sz w:val="20"/>
          <w:szCs w:val="20"/>
        </w:rPr>
        <w:t xml:space="preserve"> stated in the </w:t>
      </w:r>
      <w:r w:rsidRPr="001C27AA">
        <w:rPr>
          <w:rFonts w:asciiTheme="majorHAnsi" w:hAnsiTheme="majorHAnsi" w:cstheme="majorHAnsi"/>
          <w:b/>
          <w:color w:val="auto"/>
          <w:sz w:val="20"/>
          <w:szCs w:val="20"/>
        </w:rPr>
        <w:t>Schedule</w:t>
      </w:r>
      <w:r w:rsidRPr="001C27AA">
        <w:rPr>
          <w:rFonts w:asciiTheme="majorHAnsi" w:hAnsiTheme="majorHAnsi" w:cstheme="majorHAnsi"/>
          <w:color w:val="auto"/>
          <w:sz w:val="20"/>
          <w:szCs w:val="20"/>
        </w:rPr>
        <w:t>.</w:t>
      </w:r>
    </w:p>
    <w:p w14:paraId="48801168" w14:textId="77777777" w:rsidR="002248A0" w:rsidRPr="001C27AA" w:rsidRDefault="002248A0" w:rsidP="002248A0">
      <w:pPr>
        <w:pStyle w:val="Default"/>
        <w:tabs>
          <w:tab w:val="left" w:pos="360"/>
        </w:tabs>
        <w:spacing w:before="120"/>
        <w:rPr>
          <w:rFonts w:asciiTheme="majorHAnsi" w:hAnsiTheme="majorHAnsi" w:cstheme="majorHAnsi"/>
          <w:color w:val="auto"/>
          <w:sz w:val="20"/>
          <w:szCs w:val="20"/>
        </w:rPr>
      </w:pPr>
      <w:r w:rsidRPr="001C27AA">
        <w:rPr>
          <w:rFonts w:asciiTheme="majorHAnsi" w:hAnsiTheme="majorHAnsi" w:cstheme="majorHAnsi"/>
          <w:color w:val="auto"/>
          <w:sz w:val="20"/>
          <w:szCs w:val="20"/>
        </w:rPr>
        <w:t xml:space="preserve">Payment of a claim under this </w:t>
      </w:r>
      <w:r w:rsidRPr="0086086D">
        <w:rPr>
          <w:rFonts w:asciiTheme="majorHAnsi" w:hAnsiTheme="majorHAnsi" w:cstheme="majorHAnsi"/>
          <w:b/>
          <w:bCs/>
          <w:color w:val="auto"/>
          <w:sz w:val="20"/>
          <w:szCs w:val="20"/>
        </w:rPr>
        <w:t>Section</w:t>
      </w:r>
      <w:r w:rsidRPr="001C27AA">
        <w:rPr>
          <w:rFonts w:asciiTheme="majorHAnsi" w:hAnsiTheme="majorHAnsi" w:cstheme="majorHAnsi"/>
          <w:color w:val="auto"/>
          <w:sz w:val="20"/>
          <w:szCs w:val="20"/>
        </w:rPr>
        <w:t xml:space="preserve"> shall not reduce the </w:t>
      </w:r>
      <w:r w:rsidRPr="0086086D">
        <w:rPr>
          <w:rFonts w:asciiTheme="majorHAnsi" w:hAnsiTheme="majorHAnsi" w:cstheme="majorHAnsi"/>
          <w:b/>
          <w:bCs/>
          <w:color w:val="auto"/>
          <w:sz w:val="20"/>
          <w:szCs w:val="20"/>
        </w:rPr>
        <w:t>Sums Insured</w:t>
      </w:r>
      <w:r w:rsidRPr="001C27AA">
        <w:rPr>
          <w:rFonts w:asciiTheme="majorHAnsi" w:hAnsiTheme="majorHAnsi" w:cstheme="majorHAnsi"/>
          <w:color w:val="auto"/>
          <w:sz w:val="20"/>
          <w:szCs w:val="20"/>
        </w:rPr>
        <w:t xml:space="preserve"> except upon written notice by the </w:t>
      </w:r>
      <w:r w:rsidRPr="001C27AA">
        <w:rPr>
          <w:rFonts w:asciiTheme="majorHAnsi" w:hAnsiTheme="majorHAnsi" w:cstheme="majorHAnsi"/>
          <w:b/>
          <w:color w:val="auto"/>
          <w:sz w:val="20"/>
          <w:szCs w:val="20"/>
        </w:rPr>
        <w:t>Insurers</w:t>
      </w:r>
      <w:r w:rsidRPr="001C27AA">
        <w:rPr>
          <w:rFonts w:asciiTheme="majorHAnsi" w:hAnsiTheme="majorHAnsi" w:cstheme="majorHAnsi"/>
          <w:color w:val="auto"/>
          <w:sz w:val="20"/>
          <w:szCs w:val="20"/>
        </w:rPr>
        <w:t xml:space="preserve"> to the contrary</w:t>
      </w:r>
      <w:r>
        <w:rPr>
          <w:rFonts w:asciiTheme="majorHAnsi" w:hAnsiTheme="majorHAnsi" w:cstheme="majorHAnsi"/>
          <w:color w:val="auto"/>
          <w:sz w:val="20"/>
          <w:szCs w:val="20"/>
        </w:rPr>
        <w:t>.</w:t>
      </w:r>
      <w:r w:rsidRPr="001C27AA">
        <w:rPr>
          <w:rFonts w:asciiTheme="majorHAnsi" w:hAnsiTheme="majorHAnsi" w:cstheme="majorHAnsi"/>
          <w:color w:val="auto"/>
          <w:sz w:val="20"/>
          <w:szCs w:val="20"/>
        </w:rPr>
        <w:t xml:space="preserve"> </w:t>
      </w:r>
    </w:p>
    <w:p w14:paraId="79BEA85F" w14:textId="77777777" w:rsidR="00E17FEA" w:rsidRDefault="00E17FEA" w:rsidP="002248A0">
      <w:pPr>
        <w:pStyle w:val="Heading3"/>
        <w:sectPr w:rsidR="00E17FEA" w:rsidSect="005A00B8">
          <w:pgSz w:w="11906" w:h="16838"/>
          <w:pgMar w:top="1134" w:right="1134" w:bottom="1134" w:left="1134" w:header="525" w:footer="402" w:gutter="0"/>
          <w:cols w:space="708"/>
          <w:docGrid w:linePitch="360"/>
        </w:sectPr>
      </w:pPr>
    </w:p>
    <w:p w14:paraId="1DCCD0EE" w14:textId="6EE246AF" w:rsidR="00637570" w:rsidRPr="00F02FE2" w:rsidRDefault="00637570" w:rsidP="002248A0">
      <w:pPr>
        <w:pStyle w:val="Heading3"/>
      </w:pPr>
      <w:r w:rsidRPr="00F02FE2">
        <w:lastRenderedPageBreak/>
        <w:t>Extensions</w:t>
      </w:r>
    </w:p>
    <w:p w14:paraId="78FD932B" w14:textId="183D0E44" w:rsidR="00637570" w:rsidRPr="00F02FE2" w:rsidRDefault="00637570" w:rsidP="002248A0">
      <w:pPr>
        <w:pStyle w:val="BodyText"/>
      </w:pPr>
      <w:r w:rsidRPr="00F02FE2">
        <w:t>Alternative Trading</w:t>
      </w:r>
    </w:p>
    <w:p w14:paraId="36D57AA3"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If during the </w:t>
      </w:r>
      <w:r w:rsidRPr="00637570">
        <w:rPr>
          <w:rFonts w:ascii="Arial" w:eastAsia="MS Mincho" w:hAnsi="Arial" w:cs="Arial"/>
          <w:bCs/>
          <w:sz w:val="20"/>
        </w:rPr>
        <w:t>Indemnity Period goods</w:t>
      </w:r>
      <w:r w:rsidRPr="00637570">
        <w:rPr>
          <w:rFonts w:ascii="Arial" w:eastAsia="MS Mincho" w:hAnsi="Arial" w:cs="Arial"/>
          <w:sz w:val="20"/>
        </w:rPr>
        <w:t xml:space="preserve"> shall be sold or services shall be rendered elsewhere than at the </w:t>
      </w:r>
      <w:r w:rsidRPr="00637570">
        <w:rPr>
          <w:rFonts w:ascii="Arial" w:eastAsia="MS Mincho" w:hAnsi="Arial" w:cs="Arial"/>
          <w:b/>
          <w:sz w:val="20"/>
        </w:rPr>
        <w:t>Premises</w:t>
      </w:r>
      <w:r w:rsidRPr="00637570">
        <w:rPr>
          <w:rFonts w:ascii="Arial" w:eastAsia="MS Mincho" w:hAnsi="Arial" w:cs="Arial"/>
          <w:sz w:val="20"/>
        </w:rPr>
        <w:t xml:space="preserve"> for the benefit of the </w:t>
      </w:r>
      <w:r w:rsidRPr="00637570">
        <w:rPr>
          <w:rFonts w:ascii="Arial" w:eastAsia="MS Mincho" w:hAnsi="Arial" w:cs="Arial"/>
          <w:b/>
          <w:sz w:val="20"/>
        </w:rPr>
        <w:t>Business</w:t>
      </w:r>
      <w:r w:rsidRPr="00637570">
        <w:rPr>
          <w:rFonts w:ascii="Arial" w:eastAsia="MS Mincho" w:hAnsi="Arial" w:cs="Arial"/>
          <w:sz w:val="20"/>
        </w:rPr>
        <w:t xml:space="preserve"> either by the </w:t>
      </w:r>
      <w:r w:rsidRPr="00637570">
        <w:rPr>
          <w:rFonts w:ascii="Arial" w:eastAsia="MS Mincho" w:hAnsi="Arial" w:cs="Arial"/>
          <w:b/>
          <w:sz w:val="20"/>
        </w:rPr>
        <w:t>Insured</w:t>
      </w:r>
      <w:r w:rsidRPr="00637570">
        <w:rPr>
          <w:rFonts w:ascii="Arial" w:eastAsia="MS Mincho" w:hAnsi="Arial" w:cs="Arial"/>
          <w:sz w:val="20"/>
        </w:rPr>
        <w:t xml:space="preserve"> or by others on their behalf, the money paid or payable in respect of such sales or services shall be brought into account in arriving at the </w:t>
      </w:r>
      <w:r w:rsidRPr="00637570">
        <w:rPr>
          <w:rFonts w:ascii="Arial" w:eastAsia="MS Mincho" w:hAnsi="Arial" w:cs="Arial"/>
          <w:bCs/>
          <w:sz w:val="20"/>
        </w:rPr>
        <w:t>Turnover during the Indemnity Period.</w:t>
      </w:r>
    </w:p>
    <w:p w14:paraId="2E00A933" w14:textId="1A0052C6" w:rsidR="00637570" w:rsidRPr="00F02FE2" w:rsidRDefault="00637570" w:rsidP="002248A0">
      <w:pPr>
        <w:pStyle w:val="BodyText"/>
      </w:pPr>
      <w:r w:rsidRPr="00F02FE2">
        <w:t>Automatic Reinstatement</w:t>
      </w:r>
    </w:p>
    <w:p w14:paraId="2D904A1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any </w:t>
      </w:r>
      <w:r w:rsidRPr="00637570">
        <w:rPr>
          <w:rFonts w:ascii="Arial" w:eastAsia="MS Mincho" w:hAnsi="Arial" w:cs="Arial"/>
          <w:b/>
          <w:sz w:val="20"/>
        </w:rPr>
        <w:t>Incident</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Incident</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4360DACC" w14:textId="1E368F5D" w:rsidR="00637570" w:rsidRPr="00F02FE2" w:rsidRDefault="00637570" w:rsidP="002248A0">
      <w:pPr>
        <w:pStyle w:val="BodyText"/>
      </w:pPr>
      <w:r w:rsidRPr="00F02FE2">
        <w:t>Customers and Suppliers</w:t>
      </w:r>
    </w:p>
    <w:p w14:paraId="77A5BE2A"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covers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those customers or suppliers who are stated in the </w:t>
      </w:r>
      <w:r w:rsidRPr="00637570">
        <w:rPr>
          <w:rFonts w:ascii="Arial" w:eastAsia="MS Mincho" w:hAnsi="Arial" w:cs="Arial"/>
          <w:b/>
          <w:bCs/>
          <w:sz w:val="20"/>
        </w:rPr>
        <w:t>Specification</w:t>
      </w:r>
      <w:r w:rsidRPr="00637570">
        <w:rPr>
          <w:rFonts w:ascii="Arial" w:eastAsia="MS Mincho" w:hAnsi="Arial" w:cs="Arial"/>
          <w:bCs/>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 </w:t>
      </w:r>
      <w:r w:rsidRPr="00637570">
        <w:rPr>
          <w:rFonts w:ascii="Arial" w:eastAsia="MS Mincho" w:hAnsi="Arial" w:cs="Arial"/>
          <w:bCs/>
          <w:sz w:val="20"/>
        </w:rPr>
        <w:t xml:space="preserve">provided that </w:t>
      </w:r>
      <w:r w:rsidRPr="00637570">
        <w:rPr>
          <w:rFonts w:ascii="Arial" w:eastAsia="MS Mincho" w:hAnsi="Arial" w:cs="Arial"/>
          <w:bCs/>
          <w:sz w:val="20"/>
          <w:lang w:val="en-US"/>
        </w:rPr>
        <w:t xml:space="preserve">the </w:t>
      </w:r>
      <w:r w:rsidRPr="00637570">
        <w:rPr>
          <w:rFonts w:ascii="Arial" w:eastAsia="MS Mincho" w:hAnsi="Arial" w:cs="Arial"/>
          <w:b/>
          <w:bCs/>
          <w:sz w:val="20"/>
          <w:lang w:val="en-US"/>
        </w:rPr>
        <w:t>Insurer</w:t>
      </w:r>
      <w:r w:rsidRPr="00637570">
        <w:rPr>
          <w:rFonts w:ascii="Arial" w:eastAsia="MS Mincho" w:hAnsi="Arial" w:cs="Arial"/>
          <w:bCs/>
          <w:sz w:val="20"/>
          <w:lang w:val="en-US"/>
        </w:rPr>
        <w:t xml:space="preserve"> shall not be liable for any interruption or interference with the </w:t>
      </w:r>
      <w:r w:rsidRPr="00637570">
        <w:rPr>
          <w:rFonts w:ascii="Arial" w:eastAsia="MS Mincho" w:hAnsi="Arial" w:cs="Arial"/>
          <w:b/>
          <w:bCs/>
          <w:sz w:val="20"/>
          <w:lang w:val="en-US"/>
        </w:rPr>
        <w:t>Business</w:t>
      </w:r>
      <w:r w:rsidRPr="00637570">
        <w:rPr>
          <w:rFonts w:ascii="Arial" w:eastAsia="MS Mincho" w:hAnsi="Arial" w:cs="Arial"/>
          <w:bCs/>
          <w:sz w:val="20"/>
          <w:lang w:val="en-US"/>
        </w:rPr>
        <w:t xml:space="preserve"> arising from </w:t>
      </w:r>
      <w:r w:rsidRPr="00637570">
        <w:rPr>
          <w:rFonts w:ascii="Arial" w:eastAsia="MS Mincho" w:hAnsi="Arial" w:cs="Arial"/>
          <w:b/>
          <w:bCs/>
          <w:sz w:val="20"/>
          <w:lang w:val="en-US"/>
        </w:rPr>
        <w:t>Damage</w:t>
      </w:r>
      <w:r w:rsidRPr="00637570">
        <w:rPr>
          <w:rFonts w:ascii="Arial" w:eastAsia="MS Mincho" w:hAnsi="Arial" w:cs="Arial"/>
          <w:bCs/>
          <w:sz w:val="20"/>
          <w:lang w:val="en-US"/>
        </w:rPr>
        <w:t xml:space="preserve"> to the property at the premises of the specified suppliers as stated in the </w:t>
      </w:r>
      <w:r w:rsidRPr="00637570">
        <w:rPr>
          <w:rFonts w:ascii="Arial" w:eastAsia="MS Mincho" w:hAnsi="Arial" w:cs="Arial"/>
          <w:b/>
          <w:bCs/>
          <w:sz w:val="20"/>
          <w:lang w:val="en-US"/>
        </w:rPr>
        <w:t>Specification</w:t>
      </w:r>
      <w:r w:rsidRPr="00637570">
        <w:rPr>
          <w:rFonts w:ascii="Arial" w:eastAsia="MS Mincho" w:hAnsi="Arial" w:cs="Arial"/>
          <w:bCs/>
          <w:sz w:val="20"/>
          <w:lang w:val="en-US"/>
        </w:rPr>
        <w:t xml:space="preserve"> which does not involve an interruption or interference of at least 72 (seventy-two) consecutive hours.</w:t>
      </w:r>
    </w:p>
    <w:p w14:paraId="5B8BD350" w14:textId="4F7AEBE5" w:rsidR="0053164F" w:rsidRPr="00F02FE2" w:rsidRDefault="00637570" w:rsidP="002248A0">
      <w:pPr>
        <w:pStyle w:val="BodyText"/>
      </w:pPr>
      <w:r w:rsidRPr="00F02FE2">
        <w:t>Denial of Access</w:t>
      </w:r>
    </w:p>
    <w:p w14:paraId="4D42664E"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includes </w:t>
      </w:r>
      <w:r w:rsidRPr="00637570">
        <w:rPr>
          <w:rFonts w:ascii="Arial" w:eastAsia="MS Mincho" w:hAnsi="Arial" w:cs="Arial"/>
          <w:b/>
          <w:bCs/>
          <w:sz w:val="20"/>
        </w:rPr>
        <w:t>Damage</w:t>
      </w:r>
      <w:r w:rsidRPr="00637570">
        <w:rPr>
          <w:rFonts w:ascii="Arial" w:eastAsia="MS Mincho" w:hAnsi="Arial" w:cs="Arial"/>
          <w:bCs/>
          <w:sz w:val="20"/>
        </w:rPr>
        <w:t xml:space="preserve"> to property within the distance from the </w:t>
      </w:r>
      <w:r w:rsidRPr="00637570">
        <w:rPr>
          <w:rFonts w:ascii="Arial" w:eastAsia="MS Mincho" w:hAnsi="Arial" w:cs="Arial"/>
          <w:b/>
          <w:bCs/>
          <w:sz w:val="20"/>
        </w:rPr>
        <w:t>Premises</w:t>
      </w:r>
      <w:r w:rsidRPr="00637570">
        <w:rPr>
          <w:rFonts w:ascii="Arial" w:eastAsia="MS Mincho" w:hAnsi="Arial" w:cs="Arial"/>
          <w:bCs/>
          <w:sz w:val="20"/>
        </w:rPr>
        <w:t xml:space="preserve"> as stated in the </w:t>
      </w:r>
      <w:r w:rsidRPr="00637570">
        <w:rPr>
          <w:rFonts w:ascii="Arial" w:eastAsia="MS Mincho" w:hAnsi="Arial" w:cs="Arial"/>
          <w:b/>
          <w:bCs/>
          <w:sz w:val="20"/>
        </w:rPr>
        <w:t>Specification</w:t>
      </w:r>
      <w:r w:rsidRPr="00637570">
        <w:rPr>
          <w:rFonts w:ascii="Arial" w:eastAsia="MS Mincho" w:hAnsi="Arial" w:cs="Arial"/>
          <w:bCs/>
          <w:sz w:val="20"/>
        </w:rPr>
        <w:t xml:space="preserve">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 xml:space="preserve">, </w:t>
      </w:r>
      <w:r w:rsidRPr="00637570">
        <w:rPr>
          <w:rFonts w:ascii="Arial" w:eastAsia="MS Mincho" w:hAnsi="Arial" w:cs="Arial"/>
          <w:bCs/>
          <w:sz w:val="20"/>
        </w:rPr>
        <w:t xml:space="preserve">which shall prevent or hinder the use of or access to the </w:t>
      </w:r>
      <w:r w:rsidRPr="00637570">
        <w:rPr>
          <w:rFonts w:ascii="Arial" w:eastAsia="MS Mincho" w:hAnsi="Arial" w:cs="Arial"/>
          <w:b/>
          <w:bCs/>
          <w:sz w:val="20"/>
        </w:rPr>
        <w:t>Premises</w:t>
      </w:r>
      <w:r w:rsidRPr="00637570">
        <w:rPr>
          <w:rFonts w:ascii="Arial" w:eastAsia="MS Mincho" w:hAnsi="Arial" w:cs="Arial"/>
          <w:bCs/>
          <w:sz w:val="20"/>
        </w:rPr>
        <w:t xml:space="preserve"> or property of the </w:t>
      </w:r>
      <w:r w:rsidRPr="00637570">
        <w:rPr>
          <w:rFonts w:ascii="Arial" w:eastAsia="MS Mincho" w:hAnsi="Arial" w:cs="Arial"/>
          <w:b/>
          <w:sz w:val="20"/>
          <w:lang w:val="en-US"/>
        </w:rPr>
        <w:t>Insured</w:t>
      </w:r>
      <w:r w:rsidRPr="00637570">
        <w:rPr>
          <w:rFonts w:ascii="Arial" w:eastAsia="MS Mincho" w:hAnsi="Arial" w:cs="Arial"/>
          <w:bCs/>
          <w:sz w:val="20"/>
        </w:rPr>
        <w:t xml:space="preserve"> whether the</w:t>
      </w:r>
      <w:r w:rsidRPr="00637570">
        <w:rPr>
          <w:rFonts w:ascii="Arial" w:eastAsia="MS Mincho" w:hAnsi="Arial" w:cs="Arial"/>
          <w:b/>
          <w:bCs/>
          <w:sz w:val="20"/>
        </w:rPr>
        <w:t xml:space="preserve"> Insured’s </w:t>
      </w:r>
      <w:r w:rsidRPr="00637570">
        <w:rPr>
          <w:rFonts w:ascii="Arial" w:eastAsia="MS Mincho" w:hAnsi="Arial" w:cs="Arial"/>
          <w:bCs/>
          <w:sz w:val="20"/>
        </w:rPr>
        <w:t>property is damaged or not</w:t>
      </w:r>
      <w:r w:rsidRPr="00637570">
        <w:rPr>
          <w:rFonts w:ascii="Arial" w:eastAsia="MS Mincho" w:hAnsi="Arial" w:cs="Arial"/>
          <w:sz w:val="20"/>
        </w:rPr>
        <w:t>, provided that:</w:t>
      </w:r>
    </w:p>
    <w:p w14:paraId="633F819C" w14:textId="77777777" w:rsidR="00637570" w:rsidRPr="0063757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Cs/>
          <w:sz w:val="20"/>
        </w:rPr>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w:t>
      </w:r>
      <w:r w:rsidRPr="00637570">
        <w:rPr>
          <w:rFonts w:ascii="Arial" w:eastAsia="MS Mincho" w:hAnsi="Arial" w:cs="Arial"/>
          <w:b/>
          <w:bCs/>
          <w:sz w:val="20"/>
        </w:rPr>
        <w:t>Damage</w:t>
      </w:r>
      <w:r w:rsidRPr="00637570">
        <w:rPr>
          <w:rFonts w:ascii="Arial" w:eastAsia="MS Mincho" w:hAnsi="Arial" w:cs="Arial"/>
          <w:bCs/>
          <w:sz w:val="20"/>
        </w:rPr>
        <w:t xml:space="preserve"> to the property of any supply undertaking from which the </w:t>
      </w:r>
      <w:r w:rsidRPr="00637570">
        <w:rPr>
          <w:rFonts w:ascii="Arial" w:eastAsia="MS Mincho" w:hAnsi="Arial" w:cs="Arial"/>
          <w:b/>
          <w:sz w:val="20"/>
          <w:lang w:val="en-US"/>
        </w:rPr>
        <w:t>Insured</w:t>
      </w:r>
      <w:r w:rsidRPr="00637570">
        <w:rPr>
          <w:rFonts w:ascii="Arial" w:eastAsia="MS Mincho" w:hAnsi="Arial" w:cs="Arial"/>
          <w:bCs/>
          <w:sz w:val="20"/>
        </w:rPr>
        <w:t xml:space="preserve"> obtains gas, electricity, water or telecommunications;</w:t>
      </w:r>
    </w:p>
    <w:p w14:paraId="667A68B3" w14:textId="152EC63B" w:rsidR="0063757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arising from </w:t>
      </w:r>
      <w:r w:rsidRPr="00637570">
        <w:rPr>
          <w:rFonts w:ascii="Arial" w:eastAsia="MS Mincho" w:hAnsi="Arial" w:cs="Arial"/>
          <w:b/>
          <w:bCs/>
          <w:sz w:val="20"/>
        </w:rPr>
        <w:t xml:space="preserve">Damage </w:t>
      </w:r>
      <w:r w:rsidRPr="00637570">
        <w:rPr>
          <w:rFonts w:ascii="Arial" w:eastAsia="MS Mincho" w:hAnsi="Arial" w:cs="Arial"/>
          <w:bCs/>
          <w:sz w:val="20"/>
        </w:rPr>
        <w:t>for the first 8 (eight) consecutive hours of prevention or hindrance.</w:t>
      </w:r>
    </w:p>
    <w:p w14:paraId="4B2281E1" w14:textId="5D1DD972" w:rsidR="00637570" w:rsidRPr="00F02FE2" w:rsidRDefault="00637570" w:rsidP="002248A0">
      <w:pPr>
        <w:pStyle w:val="BodyText"/>
      </w:pPr>
      <w:r w:rsidRPr="00F02FE2">
        <w:t>Departmental</w:t>
      </w:r>
    </w:p>
    <w:p w14:paraId="09CBFBED" w14:textId="77777777" w:rsidR="005A00B8"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Business</w:t>
      </w:r>
      <w:r w:rsidRPr="00637570">
        <w:rPr>
          <w:rFonts w:ascii="Arial" w:eastAsia="MS Mincho" w:hAnsi="Arial" w:cs="Arial"/>
          <w:sz w:val="20"/>
        </w:rPr>
        <w:t xml:space="preserve"> is conducted in departments whose independent trading results are ascertainable, the Basis of Settlement for </w:t>
      </w:r>
      <w:r w:rsidRPr="00637570">
        <w:rPr>
          <w:rFonts w:ascii="Arial" w:eastAsia="MS Mincho" w:hAnsi="Arial" w:cs="Arial"/>
          <w:bCs/>
          <w:sz w:val="20"/>
        </w:rPr>
        <w:t xml:space="preserve">Gross Profit or Gross Revenue shall apply separately </w:t>
      </w:r>
      <w:r w:rsidRPr="00637570">
        <w:rPr>
          <w:rFonts w:ascii="Arial" w:eastAsia="MS Mincho" w:hAnsi="Arial" w:cs="Arial"/>
          <w:sz w:val="20"/>
        </w:rPr>
        <w:t xml:space="preserve">to each department affected by an </w:t>
      </w:r>
      <w:r w:rsidRPr="00637570">
        <w:rPr>
          <w:rFonts w:ascii="Arial" w:eastAsia="MS Mincho" w:hAnsi="Arial" w:cs="Arial"/>
          <w:b/>
          <w:sz w:val="20"/>
        </w:rPr>
        <w:t>Incident</w:t>
      </w:r>
      <w:r w:rsidRPr="00637570">
        <w:rPr>
          <w:rFonts w:ascii="Arial" w:eastAsia="MS Mincho" w:hAnsi="Arial" w:cs="Arial"/>
          <w:sz w:val="20"/>
        </w:rPr>
        <w:t>.</w:t>
      </w:r>
    </w:p>
    <w:p w14:paraId="5AF6DD1E" w14:textId="39E67E38" w:rsidR="00637570" w:rsidRPr="008E45A4" w:rsidRDefault="00854DCA" w:rsidP="002248A0">
      <w:pPr>
        <w:pStyle w:val="BodyText"/>
        <w:rPr>
          <w:lang w:eastAsia="ja-JP"/>
        </w:rPr>
      </w:pPr>
      <w:r w:rsidRPr="008E45A4">
        <w:rPr>
          <w:lang w:eastAsia="ja-JP"/>
        </w:rPr>
        <w:t>Specified Illness</w:t>
      </w:r>
      <w:r w:rsidR="00637570" w:rsidRPr="008E45A4">
        <w:rPr>
          <w:lang w:eastAsia="ja-JP"/>
        </w:rPr>
        <w:t xml:space="preserve"> and Miscellaneous Contingencies</w:t>
      </w:r>
    </w:p>
    <w:p w14:paraId="12F8A78B" w14:textId="77777777" w:rsidR="00637570" w:rsidRPr="008E45A4" w:rsidRDefault="00637570" w:rsidP="00242442">
      <w:pPr>
        <w:autoSpaceDE w:val="0"/>
        <w:autoSpaceDN w:val="0"/>
        <w:adjustRightInd w:val="0"/>
        <w:spacing w:line="240" w:lineRule="auto"/>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Definitions applicable to this </w:t>
      </w:r>
      <w:r w:rsidRPr="008E45A4">
        <w:rPr>
          <w:rFonts w:ascii="Arial" w:eastAsia="MS Mincho" w:hAnsi="Arial" w:cs="Arial"/>
          <w:b/>
          <w:color w:val="000000"/>
          <w:sz w:val="20"/>
          <w:lang w:eastAsia="ja-JP"/>
        </w:rPr>
        <w:t xml:space="preserve">Extension </w:t>
      </w:r>
    </w:p>
    <w:p w14:paraId="02C50290" w14:textId="77777777" w:rsidR="00637570" w:rsidRPr="008E45A4" w:rsidRDefault="00637570" w:rsidP="00242442">
      <w:pPr>
        <w:autoSpaceDE w:val="0"/>
        <w:autoSpaceDN w:val="0"/>
        <w:adjustRightInd w:val="0"/>
        <w:spacing w:line="240" w:lineRule="auto"/>
        <w:ind w:left="360" w:hanging="360"/>
        <w:rPr>
          <w:rFonts w:ascii="Arial" w:eastAsia="MS Mincho" w:hAnsi="Arial" w:cs="Arial"/>
          <w:color w:val="000000"/>
          <w:sz w:val="20"/>
          <w:lang w:eastAsia="ja-JP"/>
        </w:rPr>
      </w:pPr>
      <w:r w:rsidRPr="008E45A4">
        <w:rPr>
          <w:rFonts w:ascii="Arial" w:eastAsia="MS Mincho" w:hAnsi="Arial" w:cs="Arial"/>
          <w:color w:val="000000"/>
          <w:sz w:val="20"/>
          <w:lang w:eastAsia="ja-JP"/>
        </w:rPr>
        <w:t>Specified Incident shall mean:</w:t>
      </w:r>
    </w:p>
    <w:p w14:paraId="2A8AF179" w14:textId="77777777" w:rsidR="00637570" w:rsidRPr="008E45A4"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1</w:t>
      </w:r>
      <w:r w:rsidRPr="008E45A4">
        <w:rPr>
          <w:rFonts w:ascii="Arial" w:eastAsia="MS Mincho" w:hAnsi="Arial" w:cs="Arial"/>
          <w:color w:val="000000"/>
          <w:sz w:val="20"/>
          <w:lang w:eastAsia="ja-JP"/>
        </w:rPr>
        <w:tab/>
        <w:t xml:space="preserve">any person who whilst at the </w:t>
      </w:r>
      <w:r w:rsidRPr="008E45A4">
        <w:rPr>
          <w:rFonts w:ascii="Arial" w:eastAsia="MS Mincho" w:hAnsi="Arial" w:cs="Arial"/>
          <w:b/>
          <w:bCs/>
          <w:color w:val="000000"/>
          <w:sz w:val="20"/>
          <w:lang w:eastAsia="ja-JP"/>
        </w:rPr>
        <w:t>Premises</w:t>
      </w:r>
      <w:r w:rsidRPr="008E45A4">
        <w:rPr>
          <w:rFonts w:ascii="Arial" w:eastAsia="MS Mincho" w:hAnsi="Arial" w:cs="Arial"/>
          <w:color w:val="000000"/>
          <w:sz w:val="20"/>
          <w:lang w:eastAsia="ja-JP"/>
        </w:rPr>
        <w:t xml:space="preserve"> </w:t>
      </w:r>
      <w:r w:rsidRPr="008E45A4">
        <w:rPr>
          <w:rFonts w:ascii="Arial" w:eastAsia="MS Mincho" w:hAnsi="Arial" w:cs="Arial"/>
          <w:sz w:val="20"/>
          <w:lang w:eastAsia="ja-JP"/>
        </w:rPr>
        <w:t xml:space="preserve">contracts a </w:t>
      </w:r>
      <w:r w:rsidRPr="008E45A4">
        <w:rPr>
          <w:rFonts w:ascii="Arial" w:eastAsia="MS Mincho" w:hAnsi="Arial" w:cs="Arial"/>
          <w:color w:val="000000"/>
          <w:sz w:val="20"/>
          <w:lang w:eastAsia="ja-JP"/>
        </w:rPr>
        <w:t>Specified Illness, an outbreak of which the local authority has stipulated shall be notified to them;</w:t>
      </w:r>
    </w:p>
    <w:p w14:paraId="5579D0E6" w14:textId="4C91E850" w:rsidR="00637570" w:rsidRPr="008E45A4" w:rsidRDefault="00637570" w:rsidP="00242442">
      <w:pPr>
        <w:autoSpaceDE w:val="0"/>
        <w:autoSpaceDN w:val="0"/>
        <w:adjustRightInd w:val="0"/>
        <w:spacing w:line="240" w:lineRule="auto"/>
        <w:ind w:left="567" w:hanging="567"/>
        <w:rPr>
          <w:rFonts w:ascii="Arial" w:eastAsia="MS Mincho" w:hAnsi="Arial" w:cs="Arial"/>
          <w:sz w:val="20"/>
          <w:lang w:eastAsia="ja-JP"/>
        </w:rPr>
      </w:pPr>
      <w:r w:rsidRPr="008E45A4">
        <w:rPr>
          <w:rFonts w:ascii="Arial" w:eastAsia="MS Mincho" w:hAnsi="Arial" w:cs="Arial"/>
          <w:color w:val="000000"/>
          <w:sz w:val="20"/>
          <w:lang w:eastAsia="ja-JP"/>
        </w:rPr>
        <w:t>2</w:t>
      </w:r>
      <w:r w:rsidRPr="008E45A4">
        <w:rPr>
          <w:rFonts w:ascii="Arial" w:eastAsia="MS Mincho" w:hAnsi="Arial" w:cs="Arial"/>
          <w:sz w:val="20"/>
          <w:lang w:eastAsia="ja-JP"/>
        </w:rPr>
        <w:tab/>
        <w:t xml:space="preserve">an outbreak of any Specified Illness manifested </w:t>
      </w:r>
      <w:r w:rsidRPr="008E45A4">
        <w:rPr>
          <w:rFonts w:ascii="Arial" w:eastAsia="MS Mincho" w:hAnsi="Arial" w:cs="Arial"/>
          <w:bCs/>
          <w:sz w:val="20"/>
        </w:rPr>
        <w:t>within the distance</w:t>
      </w:r>
      <w:r w:rsidR="008E45A4">
        <w:rPr>
          <w:rFonts w:ascii="Arial" w:eastAsia="MS Mincho" w:hAnsi="Arial" w:cs="Arial"/>
          <w:bCs/>
          <w:sz w:val="20"/>
        </w:rPr>
        <w:t>,</w:t>
      </w:r>
      <w:r w:rsidR="008E45A4" w:rsidRPr="008E45A4">
        <w:rPr>
          <w:rFonts w:ascii="Arial" w:eastAsia="MS Mincho" w:hAnsi="Arial" w:cs="Arial"/>
          <w:bCs/>
          <w:sz w:val="20"/>
        </w:rPr>
        <w:t xml:space="preserve"> as stated in the </w:t>
      </w:r>
      <w:r w:rsidR="008E45A4" w:rsidRPr="008E45A4">
        <w:rPr>
          <w:rFonts w:ascii="Arial" w:eastAsia="MS Mincho" w:hAnsi="Arial" w:cs="Arial"/>
          <w:b/>
          <w:bCs/>
          <w:sz w:val="20"/>
        </w:rPr>
        <w:t>Specification</w:t>
      </w:r>
      <w:r w:rsidR="008E45A4" w:rsidRPr="008E45A4">
        <w:rPr>
          <w:rFonts w:ascii="Arial" w:eastAsia="MS Mincho" w:hAnsi="Arial" w:cs="Arial"/>
          <w:sz w:val="20"/>
          <w:lang w:eastAsia="ja-JP"/>
        </w:rPr>
        <w:t xml:space="preserve"> </w:t>
      </w:r>
      <w:r w:rsidR="008E45A4" w:rsidRPr="008E45A4">
        <w:rPr>
          <w:rFonts w:ascii="Arial" w:eastAsia="MS Mincho" w:hAnsi="Arial" w:cs="Arial"/>
          <w:sz w:val="20"/>
        </w:rPr>
        <w:t>to this</w:t>
      </w:r>
      <w:r w:rsidR="008E45A4" w:rsidRPr="008E45A4">
        <w:rPr>
          <w:rFonts w:ascii="Arial" w:eastAsia="MS Mincho" w:hAnsi="Arial" w:cs="Arial"/>
          <w:b/>
          <w:sz w:val="20"/>
        </w:rPr>
        <w:t xml:space="preserve"> Section</w:t>
      </w:r>
      <w:r w:rsidR="008E45A4" w:rsidRPr="008E45A4">
        <w:rPr>
          <w:rFonts w:ascii="Arial" w:eastAsia="MS Mincho" w:hAnsi="Arial" w:cs="Arial"/>
          <w:bCs/>
          <w:sz w:val="20"/>
        </w:rPr>
        <w:t>,</w:t>
      </w:r>
      <w:r w:rsidRPr="008E45A4">
        <w:rPr>
          <w:rFonts w:ascii="Arial" w:eastAsia="MS Mincho" w:hAnsi="Arial" w:cs="Arial"/>
          <w:bCs/>
          <w:sz w:val="20"/>
        </w:rPr>
        <w:t xml:space="preserve"> from the </w:t>
      </w:r>
      <w:r w:rsidRPr="008E45A4">
        <w:rPr>
          <w:rFonts w:ascii="Arial" w:eastAsia="MS Mincho" w:hAnsi="Arial" w:cs="Arial"/>
          <w:b/>
          <w:bCs/>
          <w:sz w:val="20"/>
        </w:rPr>
        <w:t>Premises</w:t>
      </w:r>
      <w:r w:rsidR="008E45A4" w:rsidRPr="008E45A4">
        <w:rPr>
          <w:rFonts w:ascii="Arial" w:eastAsia="MS Mincho" w:hAnsi="Arial" w:cs="Arial"/>
          <w:sz w:val="20"/>
        </w:rPr>
        <w:t>;</w:t>
      </w:r>
      <w:r w:rsidRPr="008E45A4">
        <w:rPr>
          <w:rFonts w:ascii="Arial" w:eastAsia="MS Mincho" w:hAnsi="Arial" w:cs="Arial"/>
          <w:bCs/>
          <w:sz w:val="20"/>
        </w:rPr>
        <w:t xml:space="preserve"> </w:t>
      </w:r>
    </w:p>
    <w:p w14:paraId="1C3403D5" w14:textId="77777777" w:rsidR="00854DCA" w:rsidRPr="008E45A4" w:rsidRDefault="00637570" w:rsidP="00242442">
      <w:pPr>
        <w:autoSpaceDE w:val="0"/>
        <w:autoSpaceDN w:val="0"/>
        <w:adjustRightInd w:val="0"/>
        <w:spacing w:line="240" w:lineRule="auto"/>
        <w:ind w:left="567" w:hanging="567"/>
        <w:rPr>
          <w:rFonts w:ascii="Arial" w:eastAsia="MS Mincho" w:hAnsi="Arial" w:cs="Arial"/>
          <w:bCs/>
          <w:color w:val="000000"/>
          <w:sz w:val="20"/>
          <w:lang w:eastAsia="ja-JP"/>
        </w:rPr>
      </w:pPr>
      <w:r w:rsidRPr="008E45A4">
        <w:rPr>
          <w:rFonts w:ascii="Arial" w:eastAsia="MS Mincho" w:hAnsi="Arial" w:cs="Arial"/>
          <w:sz w:val="20"/>
          <w:lang w:eastAsia="ja-JP"/>
        </w:rPr>
        <w:t>3</w:t>
      </w:r>
      <w:r w:rsidRPr="008E45A4">
        <w:rPr>
          <w:rFonts w:ascii="Arial" w:eastAsia="MS Mincho" w:hAnsi="Arial" w:cs="Arial"/>
          <w:sz w:val="20"/>
          <w:lang w:eastAsia="ja-JP"/>
        </w:rPr>
        <w:tab/>
        <w:t xml:space="preserve">murder, rape or suicide occurring </w:t>
      </w:r>
      <w:r w:rsidRPr="008E45A4">
        <w:rPr>
          <w:rFonts w:ascii="Arial" w:eastAsia="MS Mincho" w:hAnsi="Arial" w:cs="Arial"/>
          <w:color w:val="000000"/>
          <w:sz w:val="20"/>
          <w:lang w:eastAsia="ja-JP"/>
        </w:rPr>
        <w:t xml:space="preserve">at the </w:t>
      </w:r>
      <w:r w:rsidRPr="008E45A4">
        <w:rPr>
          <w:rFonts w:ascii="Arial" w:eastAsia="MS Mincho" w:hAnsi="Arial" w:cs="Arial"/>
          <w:b/>
          <w:bCs/>
          <w:color w:val="000000"/>
          <w:sz w:val="20"/>
          <w:lang w:eastAsia="ja-JP"/>
        </w:rPr>
        <w:t>Premises</w:t>
      </w:r>
      <w:r w:rsidRPr="008E45A4">
        <w:rPr>
          <w:rFonts w:ascii="Arial" w:eastAsia="MS Mincho" w:hAnsi="Arial" w:cs="Arial"/>
          <w:bCs/>
          <w:color w:val="000000"/>
          <w:sz w:val="20"/>
          <w:lang w:eastAsia="ja-JP"/>
        </w:rPr>
        <w:t>;</w:t>
      </w:r>
    </w:p>
    <w:p w14:paraId="31136231" w14:textId="77777777" w:rsidR="003A219A" w:rsidRDefault="00637570" w:rsidP="00242442">
      <w:pPr>
        <w:autoSpaceDE w:val="0"/>
        <w:autoSpaceDN w:val="0"/>
        <w:adjustRightInd w:val="0"/>
        <w:spacing w:line="240" w:lineRule="auto"/>
        <w:ind w:left="567" w:hanging="567"/>
        <w:rPr>
          <w:rFonts w:ascii="Arial" w:eastAsia="MS Mincho" w:hAnsi="Arial" w:cs="Arial"/>
          <w:b/>
          <w:bCs/>
          <w:color w:val="000000"/>
          <w:sz w:val="20"/>
          <w:lang w:eastAsia="ja-JP"/>
        </w:rPr>
      </w:pPr>
      <w:r w:rsidRPr="008E45A4">
        <w:rPr>
          <w:rFonts w:ascii="Arial" w:eastAsia="MS Mincho" w:hAnsi="Arial" w:cs="Arial"/>
          <w:color w:val="000000"/>
          <w:sz w:val="20"/>
          <w:lang w:eastAsia="ja-JP"/>
        </w:rPr>
        <w:t>4</w:t>
      </w:r>
      <w:r w:rsidRPr="008E45A4">
        <w:rPr>
          <w:rFonts w:ascii="Arial" w:eastAsia="MS Mincho" w:hAnsi="Arial" w:cs="Arial"/>
          <w:color w:val="000000"/>
          <w:sz w:val="20"/>
          <w:lang w:eastAsia="ja-JP"/>
        </w:rPr>
        <w:tab/>
        <w:t xml:space="preserve">injury or illness sustained by any person arising from or traceable to foreign or injurious matter in food or drink provided on the </w:t>
      </w:r>
      <w:r w:rsidRPr="008E45A4">
        <w:rPr>
          <w:rFonts w:ascii="Arial" w:eastAsia="MS Mincho" w:hAnsi="Arial" w:cs="Arial"/>
          <w:b/>
          <w:bCs/>
          <w:color w:val="000000"/>
          <w:sz w:val="20"/>
          <w:lang w:eastAsia="ja-JP"/>
        </w:rPr>
        <w:t>Premises</w:t>
      </w:r>
      <w:r w:rsidRPr="008E45A4">
        <w:rPr>
          <w:rFonts w:ascii="Arial" w:eastAsia="MS Mincho" w:hAnsi="Arial" w:cs="Arial"/>
          <w:bCs/>
          <w:color w:val="000000"/>
          <w:sz w:val="20"/>
          <w:lang w:eastAsia="ja-JP"/>
        </w:rPr>
        <w:t>;</w:t>
      </w:r>
      <w:r w:rsidRPr="008E45A4">
        <w:rPr>
          <w:rFonts w:ascii="Arial" w:eastAsia="MS Mincho" w:hAnsi="Arial" w:cs="Arial"/>
          <w:b/>
          <w:bCs/>
          <w:color w:val="000000"/>
          <w:sz w:val="20"/>
          <w:lang w:eastAsia="ja-JP"/>
        </w:rPr>
        <w:t xml:space="preserve"> </w:t>
      </w:r>
    </w:p>
    <w:p w14:paraId="60216348" w14:textId="77777777" w:rsidR="009C3677" w:rsidRPr="008E45A4"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5</w:t>
      </w:r>
      <w:r w:rsidRPr="008E45A4">
        <w:rPr>
          <w:rFonts w:ascii="Arial" w:eastAsia="MS Mincho" w:hAnsi="Arial" w:cs="Arial"/>
          <w:color w:val="000000"/>
          <w:sz w:val="20"/>
          <w:lang w:eastAsia="ja-JP"/>
        </w:rPr>
        <w:tab/>
        <w:t xml:space="preserve">any discovery of an organism at the </w:t>
      </w:r>
      <w:r w:rsidRPr="008E45A4">
        <w:rPr>
          <w:rFonts w:ascii="Arial" w:eastAsia="MS Mincho" w:hAnsi="Arial" w:cs="Arial"/>
          <w:b/>
          <w:bCs/>
          <w:color w:val="000000"/>
          <w:sz w:val="20"/>
          <w:lang w:eastAsia="ja-JP"/>
        </w:rPr>
        <w:t xml:space="preserve">Premises </w:t>
      </w:r>
      <w:r w:rsidRPr="008E45A4">
        <w:rPr>
          <w:rFonts w:ascii="Arial" w:eastAsia="MS Mincho" w:hAnsi="Arial" w:cs="Arial"/>
          <w:color w:val="000000"/>
          <w:sz w:val="20"/>
          <w:lang w:eastAsia="ja-JP"/>
        </w:rPr>
        <w:t>likely to result in an occurrence of legionnaires’ disease; or</w:t>
      </w:r>
    </w:p>
    <w:p w14:paraId="22DA03D8" w14:textId="77777777" w:rsidR="00637570" w:rsidRPr="008E45A4" w:rsidRDefault="00637570" w:rsidP="00854DCA">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6</w:t>
      </w:r>
      <w:r w:rsidRPr="008E45A4">
        <w:rPr>
          <w:rFonts w:ascii="Arial" w:eastAsia="MS Mincho" w:hAnsi="Arial" w:cs="Arial"/>
          <w:color w:val="000000"/>
          <w:sz w:val="20"/>
          <w:lang w:eastAsia="ja-JP"/>
        </w:rPr>
        <w:tab/>
        <w:t xml:space="preserve">the closing of the whole or part of the </w:t>
      </w:r>
      <w:r w:rsidRPr="008E45A4">
        <w:rPr>
          <w:rFonts w:ascii="Arial" w:eastAsia="MS Mincho" w:hAnsi="Arial" w:cs="Arial"/>
          <w:b/>
          <w:bCs/>
          <w:color w:val="000000"/>
          <w:sz w:val="20"/>
          <w:lang w:eastAsia="ja-JP"/>
        </w:rPr>
        <w:t>Premises</w:t>
      </w:r>
      <w:r w:rsidRPr="008E45A4">
        <w:rPr>
          <w:rFonts w:ascii="Arial" w:eastAsia="MS Mincho" w:hAnsi="Arial" w:cs="Arial"/>
          <w:color w:val="000000"/>
          <w:sz w:val="20"/>
          <w:lang w:eastAsia="ja-JP"/>
        </w:rPr>
        <w:t xml:space="preserve"> by the order or on the advice of a competent public authority as a result of:</w:t>
      </w:r>
    </w:p>
    <w:p w14:paraId="3D33F2A6" w14:textId="77777777" w:rsidR="00637570" w:rsidRPr="008E45A4" w:rsidRDefault="00637570" w:rsidP="00854DCA">
      <w:pPr>
        <w:numPr>
          <w:ilvl w:val="0"/>
          <w:numId w:val="44"/>
        </w:numPr>
        <w:tabs>
          <w:tab w:val="left" w:pos="1134"/>
        </w:tabs>
        <w:autoSpaceDE w:val="0"/>
        <w:autoSpaceDN w:val="0"/>
        <w:adjustRightInd w:val="0"/>
        <w:spacing w:line="240" w:lineRule="auto"/>
        <w:ind w:hanging="153"/>
        <w:rPr>
          <w:rFonts w:ascii="Arial" w:eastAsia="MS Mincho" w:hAnsi="Arial" w:cs="Arial"/>
          <w:b/>
          <w:bCs/>
          <w:color w:val="000000"/>
          <w:sz w:val="20"/>
          <w:lang w:eastAsia="ja-JP"/>
        </w:rPr>
      </w:pPr>
      <w:r w:rsidRPr="008E45A4">
        <w:rPr>
          <w:rFonts w:ascii="Arial" w:eastAsia="MS Mincho" w:hAnsi="Arial" w:cs="Arial"/>
          <w:color w:val="000000"/>
          <w:sz w:val="20"/>
          <w:lang w:eastAsia="ja-JP"/>
        </w:rPr>
        <w:t xml:space="preserve">defects in the drains or other sanitary arrangements at the </w:t>
      </w:r>
      <w:r w:rsidRPr="008E45A4">
        <w:rPr>
          <w:rFonts w:ascii="Arial" w:eastAsia="MS Mincho" w:hAnsi="Arial" w:cs="Arial"/>
          <w:b/>
          <w:bCs/>
          <w:color w:val="000000"/>
          <w:sz w:val="20"/>
          <w:lang w:eastAsia="ja-JP"/>
        </w:rPr>
        <w:t>Premises</w:t>
      </w:r>
      <w:r w:rsidRPr="008E45A4">
        <w:rPr>
          <w:rFonts w:ascii="Arial" w:eastAsia="MS Mincho" w:hAnsi="Arial" w:cs="Arial"/>
          <w:bCs/>
          <w:color w:val="000000"/>
          <w:sz w:val="20"/>
          <w:lang w:eastAsia="ja-JP"/>
        </w:rPr>
        <w:t>; or</w:t>
      </w:r>
    </w:p>
    <w:p w14:paraId="08B31BA6" w14:textId="77777777" w:rsidR="00637570" w:rsidRPr="008E45A4" w:rsidRDefault="00637570" w:rsidP="00854DCA">
      <w:pPr>
        <w:tabs>
          <w:tab w:val="left" w:pos="1134"/>
        </w:tabs>
        <w:autoSpaceDE w:val="0"/>
        <w:autoSpaceDN w:val="0"/>
        <w:adjustRightInd w:val="0"/>
        <w:spacing w:line="240" w:lineRule="auto"/>
        <w:ind w:left="720" w:hanging="153"/>
        <w:rPr>
          <w:rFonts w:ascii="Arial" w:eastAsia="MS Mincho" w:hAnsi="Arial" w:cs="Arial"/>
          <w:color w:val="000000"/>
          <w:sz w:val="20"/>
          <w:lang w:eastAsia="ja-JP"/>
        </w:rPr>
      </w:pPr>
      <w:r w:rsidRPr="008E45A4">
        <w:rPr>
          <w:rFonts w:ascii="Arial" w:eastAsia="MS Mincho" w:hAnsi="Arial" w:cs="Arial"/>
          <w:color w:val="000000"/>
          <w:sz w:val="20"/>
          <w:lang w:eastAsia="ja-JP"/>
        </w:rPr>
        <w:t>(b)</w:t>
      </w:r>
      <w:r w:rsidRPr="008E45A4">
        <w:rPr>
          <w:rFonts w:ascii="Arial" w:eastAsia="MS Mincho" w:hAnsi="Arial" w:cs="Arial"/>
          <w:color w:val="000000"/>
          <w:sz w:val="20"/>
          <w:lang w:eastAsia="ja-JP"/>
        </w:rPr>
        <w:tab/>
        <w:t xml:space="preserve">the </w:t>
      </w:r>
      <w:r w:rsidRPr="008E45A4">
        <w:rPr>
          <w:rFonts w:ascii="Arial" w:eastAsia="MS Mincho" w:hAnsi="Arial" w:cs="Arial"/>
          <w:b/>
          <w:bCs/>
          <w:color w:val="000000"/>
          <w:sz w:val="20"/>
          <w:lang w:eastAsia="ja-JP"/>
        </w:rPr>
        <w:t>Premises</w:t>
      </w:r>
      <w:r w:rsidRPr="008E45A4">
        <w:rPr>
          <w:rFonts w:ascii="Arial" w:eastAsia="MS Mincho" w:hAnsi="Arial" w:cs="Arial"/>
          <w:color w:val="000000"/>
          <w:sz w:val="20"/>
          <w:lang w:eastAsia="ja-JP"/>
        </w:rPr>
        <w:t xml:space="preserve"> becoming infested with vermin or pests.</w:t>
      </w:r>
    </w:p>
    <w:p w14:paraId="5DD33630" w14:textId="77777777" w:rsidR="00E17FEA" w:rsidRDefault="00637570" w:rsidP="00242442">
      <w:pPr>
        <w:autoSpaceDE w:val="0"/>
        <w:autoSpaceDN w:val="0"/>
        <w:adjustRightInd w:val="0"/>
        <w:spacing w:line="240" w:lineRule="auto"/>
        <w:rPr>
          <w:rFonts w:ascii="Arial" w:eastAsia="MS Mincho" w:hAnsi="Arial" w:cs="Arial"/>
          <w:color w:val="000000"/>
          <w:sz w:val="20"/>
          <w:lang w:eastAsia="ja-JP"/>
        </w:rPr>
        <w:sectPr w:rsidR="00E17FEA" w:rsidSect="0041003C">
          <w:type w:val="nextColumn"/>
          <w:pgSz w:w="11906" w:h="16838"/>
          <w:pgMar w:top="1134" w:right="1134" w:bottom="1134" w:left="1134" w:header="525" w:footer="402" w:gutter="0"/>
          <w:cols w:space="708"/>
          <w:docGrid w:linePitch="360"/>
        </w:sectPr>
      </w:pPr>
      <w:r w:rsidRPr="008E45A4">
        <w:rPr>
          <w:rFonts w:ascii="Arial" w:eastAsia="MS Mincho" w:hAnsi="Arial" w:cs="Arial"/>
          <w:color w:val="000000"/>
          <w:sz w:val="20"/>
          <w:lang w:eastAsia="ja-JP"/>
        </w:rPr>
        <w:t xml:space="preserve">Indemnity Period shall mean the period during which the results of the </w:t>
      </w:r>
      <w:r w:rsidRPr="008E45A4">
        <w:rPr>
          <w:rFonts w:ascii="Arial" w:eastAsia="MS Mincho" w:hAnsi="Arial" w:cs="Arial"/>
          <w:b/>
          <w:bCs/>
          <w:color w:val="000000"/>
          <w:sz w:val="20"/>
          <w:lang w:eastAsia="ja-JP"/>
        </w:rPr>
        <w:t>Business</w:t>
      </w:r>
      <w:r w:rsidRPr="008E45A4">
        <w:rPr>
          <w:rFonts w:ascii="Arial" w:eastAsia="MS Mincho" w:hAnsi="Arial" w:cs="Arial"/>
          <w:color w:val="000000"/>
          <w:sz w:val="20"/>
          <w:lang w:eastAsia="ja-JP"/>
        </w:rPr>
        <w:t xml:space="preserve"> shall be affected as a result of any of the Specified Incidents beginning:</w:t>
      </w:r>
    </w:p>
    <w:p w14:paraId="792479B9" w14:textId="77777777" w:rsidR="00637570" w:rsidRPr="008E45A4"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lastRenderedPageBreak/>
        <w:t>1</w:t>
      </w:r>
      <w:r w:rsidRPr="008E45A4">
        <w:rPr>
          <w:rFonts w:ascii="Arial" w:eastAsia="MS Mincho" w:hAnsi="Arial" w:cs="Arial"/>
          <w:color w:val="000000"/>
          <w:sz w:val="20"/>
          <w:lang w:eastAsia="ja-JP"/>
        </w:rPr>
        <w:tab/>
        <w:t>(in the case of Specified Incident 3) with the occurrence or discovery of the Specified Incident; or</w:t>
      </w:r>
    </w:p>
    <w:p w14:paraId="7638738C" w14:textId="39A12082" w:rsidR="00637570" w:rsidRPr="008E45A4"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2</w:t>
      </w:r>
      <w:r w:rsidRPr="008E45A4">
        <w:rPr>
          <w:rFonts w:ascii="Arial" w:eastAsia="MS Mincho" w:hAnsi="Arial" w:cs="Arial"/>
          <w:color w:val="000000"/>
          <w:sz w:val="20"/>
          <w:lang w:eastAsia="ja-JP"/>
        </w:rPr>
        <w:tab/>
        <w:t xml:space="preserve">(in the case of Specified Incidents 1, 2, 4, 5 and 6) with the date from which the restrictions on the </w:t>
      </w:r>
      <w:r w:rsidRPr="008E45A4">
        <w:rPr>
          <w:rFonts w:ascii="Arial" w:eastAsia="MS Mincho" w:hAnsi="Arial" w:cs="Arial"/>
          <w:b/>
          <w:bCs/>
          <w:color w:val="000000"/>
          <w:sz w:val="20"/>
          <w:lang w:eastAsia="ja-JP"/>
        </w:rPr>
        <w:t>Premises</w:t>
      </w:r>
      <w:r w:rsidR="00290874">
        <w:rPr>
          <w:rFonts w:ascii="Arial" w:eastAsia="MS Mincho" w:hAnsi="Arial" w:cs="Arial"/>
          <w:color w:val="000000"/>
          <w:sz w:val="20"/>
          <w:lang w:eastAsia="ja-JP"/>
        </w:rPr>
        <w:t xml:space="preserve"> are applied and </w:t>
      </w:r>
      <w:r w:rsidRPr="008E45A4">
        <w:rPr>
          <w:rFonts w:ascii="Arial" w:eastAsia="MS Mincho" w:hAnsi="Arial" w:cs="Arial"/>
          <w:color w:val="000000"/>
          <w:sz w:val="20"/>
          <w:lang w:eastAsia="ja-JP"/>
        </w:rPr>
        <w:t>ending not later than 3 (</w:t>
      </w:r>
      <w:r w:rsidRPr="008E45A4">
        <w:rPr>
          <w:rFonts w:ascii="Arial" w:eastAsia="MS Mincho" w:hAnsi="Arial" w:cs="Arial"/>
          <w:sz w:val="20"/>
          <w:lang w:eastAsia="ja-JP"/>
        </w:rPr>
        <w:t>three)</w:t>
      </w:r>
      <w:r w:rsidRPr="008E45A4">
        <w:rPr>
          <w:rFonts w:ascii="Arial" w:eastAsia="MS Mincho" w:hAnsi="Arial" w:cs="Arial"/>
          <w:color w:val="000000"/>
          <w:sz w:val="20"/>
          <w:lang w:eastAsia="ja-JP"/>
        </w:rPr>
        <w:t xml:space="preserve"> months thereafter.</w:t>
      </w:r>
    </w:p>
    <w:p w14:paraId="4E38EDAE" w14:textId="77777777" w:rsidR="00637570" w:rsidRPr="008E45A4" w:rsidRDefault="00637570" w:rsidP="00242442">
      <w:pPr>
        <w:autoSpaceDE w:val="0"/>
        <w:autoSpaceDN w:val="0"/>
        <w:adjustRightInd w:val="0"/>
        <w:spacing w:line="240" w:lineRule="auto"/>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This </w:t>
      </w:r>
      <w:r w:rsidRPr="008E45A4">
        <w:rPr>
          <w:rFonts w:ascii="Arial" w:eastAsia="MS Mincho" w:hAnsi="Arial" w:cs="Arial"/>
          <w:b/>
          <w:color w:val="000000"/>
          <w:sz w:val="20"/>
          <w:lang w:eastAsia="ja-JP"/>
        </w:rPr>
        <w:t xml:space="preserve">Extension </w:t>
      </w:r>
      <w:r w:rsidRPr="008E45A4">
        <w:rPr>
          <w:rFonts w:ascii="Arial" w:eastAsia="MS Mincho" w:hAnsi="Arial" w:cs="Arial"/>
          <w:color w:val="000000"/>
          <w:sz w:val="20"/>
          <w:lang w:eastAsia="ja-JP"/>
        </w:rPr>
        <w:t xml:space="preserve">covers interruption of or interference </w:t>
      </w:r>
      <w:r w:rsidRPr="008E45A4">
        <w:rPr>
          <w:rFonts w:ascii="Arial" w:eastAsia="MS Mincho" w:hAnsi="Arial" w:cs="Arial"/>
          <w:sz w:val="20"/>
          <w:lang w:eastAsia="ja-JP"/>
        </w:rPr>
        <w:t xml:space="preserve">with </w:t>
      </w:r>
      <w:r w:rsidRPr="008E45A4">
        <w:rPr>
          <w:rFonts w:ascii="Arial" w:eastAsia="MS Mincho" w:hAnsi="Arial" w:cs="Arial"/>
          <w:color w:val="000000"/>
          <w:sz w:val="20"/>
          <w:lang w:eastAsia="ja-JP"/>
        </w:rPr>
        <w:t xml:space="preserve">the </w:t>
      </w:r>
      <w:r w:rsidRPr="008E45A4">
        <w:rPr>
          <w:rFonts w:ascii="Arial" w:eastAsia="MS Mincho" w:hAnsi="Arial" w:cs="Arial"/>
          <w:b/>
          <w:bCs/>
          <w:color w:val="000000"/>
          <w:sz w:val="20"/>
          <w:lang w:eastAsia="ja-JP"/>
        </w:rPr>
        <w:t xml:space="preserve">Business </w:t>
      </w:r>
      <w:r w:rsidRPr="008E45A4">
        <w:rPr>
          <w:rFonts w:ascii="Arial" w:eastAsia="MS Mincho" w:hAnsi="Arial" w:cs="Arial"/>
          <w:color w:val="000000"/>
          <w:sz w:val="20"/>
          <w:lang w:eastAsia="ja-JP"/>
        </w:rPr>
        <w:t xml:space="preserve">following a Specified Incident which has not resulted in </w:t>
      </w:r>
      <w:r w:rsidRPr="008E45A4">
        <w:rPr>
          <w:rFonts w:ascii="Arial" w:eastAsia="MS Mincho" w:hAnsi="Arial" w:cs="Arial"/>
          <w:b/>
          <w:bCs/>
          <w:color w:val="000000"/>
          <w:sz w:val="20"/>
          <w:lang w:eastAsia="ja-JP"/>
        </w:rPr>
        <w:t>Damage</w:t>
      </w:r>
      <w:r w:rsidRPr="008E45A4">
        <w:rPr>
          <w:rFonts w:ascii="Arial" w:eastAsia="MS Mincho" w:hAnsi="Arial" w:cs="Arial"/>
          <w:bCs/>
          <w:color w:val="000000"/>
          <w:sz w:val="20"/>
          <w:lang w:eastAsia="ja-JP"/>
        </w:rPr>
        <w:t xml:space="preserve"> during the Indemnity Period</w:t>
      </w:r>
    </w:p>
    <w:p w14:paraId="03C135C3" w14:textId="77777777" w:rsidR="00637570" w:rsidRPr="008E45A4" w:rsidRDefault="00637570" w:rsidP="00242442">
      <w:pPr>
        <w:autoSpaceDE w:val="0"/>
        <w:autoSpaceDN w:val="0"/>
        <w:adjustRightInd w:val="0"/>
        <w:spacing w:line="240" w:lineRule="auto"/>
        <w:rPr>
          <w:rFonts w:ascii="Arial" w:eastAsia="MS Mincho" w:hAnsi="Arial" w:cs="Arial"/>
          <w:color w:val="000000"/>
          <w:sz w:val="20"/>
          <w:lang w:eastAsia="ja-JP"/>
        </w:rPr>
      </w:pPr>
      <w:r w:rsidRPr="008E45A4">
        <w:rPr>
          <w:rFonts w:ascii="Arial" w:eastAsia="MS Mincho" w:hAnsi="Arial" w:cs="Arial"/>
          <w:color w:val="000000"/>
          <w:sz w:val="20"/>
          <w:lang w:eastAsia="ja-JP"/>
        </w:rPr>
        <w:t>provided that:</w:t>
      </w:r>
    </w:p>
    <w:p w14:paraId="52ED5C95" w14:textId="77777777" w:rsidR="00637570" w:rsidRPr="008E45A4"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1</w:t>
      </w:r>
      <w:r w:rsidRPr="008E45A4">
        <w:rPr>
          <w:rFonts w:ascii="Arial" w:eastAsia="MS Mincho" w:hAnsi="Arial" w:cs="Arial"/>
          <w:color w:val="000000"/>
          <w:sz w:val="20"/>
          <w:lang w:eastAsia="ja-JP"/>
        </w:rPr>
        <w:tab/>
        <w:t xml:space="preserve">in relation to any claim arising directly or in any way from an occurrence of legionellosis or legionnaires disease at the </w:t>
      </w:r>
      <w:r w:rsidRPr="008E45A4">
        <w:rPr>
          <w:rFonts w:ascii="Arial" w:eastAsia="MS Mincho" w:hAnsi="Arial" w:cs="Arial"/>
          <w:b/>
          <w:bCs/>
          <w:color w:val="000000"/>
          <w:sz w:val="20"/>
          <w:lang w:eastAsia="ja-JP"/>
        </w:rPr>
        <w:t>Premises,</w:t>
      </w:r>
      <w:r w:rsidRPr="008E45A4">
        <w:rPr>
          <w:rFonts w:ascii="Arial" w:eastAsia="MS Mincho" w:hAnsi="Arial" w:cs="Arial"/>
          <w:color w:val="000000"/>
          <w:sz w:val="20"/>
          <w:lang w:eastAsia="ja-JP"/>
        </w:rPr>
        <w:t xml:space="preserve"> the </w:t>
      </w:r>
      <w:r w:rsidRPr="008E45A4">
        <w:rPr>
          <w:rFonts w:ascii="Arial" w:eastAsia="MS Mincho" w:hAnsi="Arial" w:cs="Arial"/>
          <w:b/>
          <w:color w:val="000000"/>
          <w:sz w:val="20"/>
          <w:lang w:eastAsia="ja-JP"/>
        </w:rPr>
        <w:t>Insured</w:t>
      </w:r>
      <w:r w:rsidRPr="008E45A4">
        <w:rPr>
          <w:rFonts w:ascii="Arial" w:eastAsia="MS Mincho" w:hAnsi="Arial" w:cs="Arial"/>
          <w:color w:val="000000"/>
          <w:sz w:val="20"/>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14:paraId="2D0D4F79" w14:textId="148A33D0" w:rsidR="00637570" w:rsidRDefault="00637570" w:rsidP="00242442">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2</w:t>
      </w:r>
      <w:r w:rsidRPr="008E45A4">
        <w:rPr>
          <w:rFonts w:ascii="Arial" w:eastAsia="MS Mincho" w:hAnsi="Arial" w:cs="Arial"/>
          <w:color w:val="000000"/>
          <w:sz w:val="20"/>
          <w:lang w:eastAsia="ja-JP"/>
        </w:rPr>
        <w:tab/>
        <w:t xml:space="preserve">the </w:t>
      </w:r>
      <w:r w:rsidRPr="008E45A4">
        <w:rPr>
          <w:rFonts w:ascii="Arial" w:eastAsia="MS Mincho" w:hAnsi="Arial" w:cs="Arial"/>
          <w:b/>
          <w:bCs/>
          <w:color w:val="000000"/>
          <w:sz w:val="20"/>
          <w:lang w:eastAsia="ja-JP"/>
        </w:rPr>
        <w:t>Insurer</w:t>
      </w:r>
      <w:r w:rsidRPr="008E45A4">
        <w:rPr>
          <w:rFonts w:ascii="Arial" w:eastAsia="MS Mincho" w:hAnsi="Arial" w:cs="Arial"/>
          <w:color w:val="000000"/>
          <w:sz w:val="20"/>
          <w:lang w:eastAsia="ja-JP"/>
        </w:rPr>
        <w:t xml:space="preserve"> shall not indemnify the </w:t>
      </w:r>
      <w:r w:rsidRPr="008E45A4">
        <w:rPr>
          <w:rFonts w:ascii="Arial" w:eastAsia="MS Mincho" w:hAnsi="Arial" w:cs="Arial"/>
          <w:b/>
          <w:color w:val="000000"/>
          <w:sz w:val="20"/>
          <w:lang w:eastAsia="ja-JP"/>
        </w:rPr>
        <w:t>Insured</w:t>
      </w:r>
      <w:r w:rsidRPr="008E45A4">
        <w:rPr>
          <w:rFonts w:ascii="Arial" w:eastAsia="MS Mincho" w:hAnsi="Arial" w:cs="Arial"/>
          <w:color w:val="000000"/>
          <w:sz w:val="20"/>
          <w:lang w:eastAsia="ja-JP"/>
        </w:rPr>
        <w:t xml:space="preserve"> in respect of the costs incurred in cleaning or repair or replacement or recall or checking of property arising from interruption of or interference </w:t>
      </w:r>
      <w:r w:rsidRPr="008E45A4">
        <w:rPr>
          <w:rFonts w:ascii="Arial" w:eastAsia="MS Mincho" w:hAnsi="Arial" w:cs="Arial"/>
          <w:sz w:val="20"/>
          <w:lang w:eastAsia="ja-JP"/>
        </w:rPr>
        <w:t>with</w:t>
      </w:r>
      <w:r w:rsidRPr="008E45A4">
        <w:rPr>
          <w:rFonts w:ascii="Arial" w:eastAsia="MS Mincho" w:hAnsi="Arial" w:cs="Arial"/>
          <w:color w:val="000000"/>
          <w:sz w:val="20"/>
          <w:lang w:eastAsia="ja-JP"/>
        </w:rPr>
        <w:t xml:space="preserve"> the </w:t>
      </w:r>
      <w:r w:rsidRPr="008E45A4">
        <w:rPr>
          <w:rFonts w:ascii="Arial" w:eastAsia="MS Mincho" w:hAnsi="Arial" w:cs="Arial"/>
          <w:b/>
          <w:bCs/>
          <w:color w:val="000000"/>
          <w:sz w:val="20"/>
          <w:lang w:eastAsia="ja-JP"/>
        </w:rPr>
        <w:t xml:space="preserve">Business </w:t>
      </w:r>
      <w:r w:rsidRPr="008E45A4">
        <w:rPr>
          <w:rFonts w:ascii="Arial" w:eastAsia="MS Mincho" w:hAnsi="Arial" w:cs="Arial"/>
          <w:bCs/>
          <w:color w:val="000000"/>
          <w:sz w:val="20"/>
          <w:lang w:eastAsia="ja-JP"/>
        </w:rPr>
        <w:t>following a</w:t>
      </w:r>
      <w:r w:rsidRPr="008E45A4">
        <w:rPr>
          <w:rFonts w:ascii="Arial" w:eastAsia="MS Mincho" w:hAnsi="Arial" w:cs="Arial"/>
          <w:b/>
          <w:bCs/>
          <w:color w:val="000000"/>
          <w:sz w:val="20"/>
          <w:lang w:eastAsia="ja-JP"/>
        </w:rPr>
        <w:t xml:space="preserve"> </w:t>
      </w:r>
      <w:r w:rsidRPr="008E45A4">
        <w:rPr>
          <w:rFonts w:ascii="Arial" w:eastAsia="MS Mincho" w:hAnsi="Arial" w:cs="Arial"/>
          <w:bCs/>
          <w:color w:val="000000"/>
          <w:sz w:val="20"/>
          <w:lang w:eastAsia="ja-JP"/>
        </w:rPr>
        <w:t>Specified Incident.</w:t>
      </w:r>
      <w:r w:rsidRPr="008E45A4">
        <w:rPr>
          <w:rFonts w:ascii="Arial" w:eastAsia="MS Mincho" w:hAnsi="Arial" w:cs="Arial"/>
          <w:color w:val="000000"/>
          <w:sz w:val="20"/>
          <w:lang w:eastAsia="ja-JP"/>
        </w:rPr>
        <w:t xml:space="preserve"> </w:t>
      </w:r>
    </w:p>
    <w:p w14:paraId="6710B66C" w14:textId="5775E989" w:rsidR="008E45A4" w:rsidRPr="008E45A4" w:rsidRDefault="008E45A4" w:rsidP="00A05E35">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3 </w:t>
      </w:r>
      <w:r w:rsidR="00A05E35">
        <w:rPr>
          <w:rFonts w:ascii="Arial" w:eastAsia="MS Mincho" w:hAnsi="Arial" w:cs="Arial"/>
          <w:color w:val="000000"/>
          <w:sz w:val="20"/>
          <w:lang w:eastAsia="ja-JP"/>
        </w:rPr>
        <w:tab/>
      </w:r>
      <w:r w:rsidRPr="008E45A4">
        <w:rPr>
          <w:rFonts w:ascii="Arial" w:eastAsia="MS Mincho" w:hAnsi="Arial" w:cs="Arial"/>
          <w:color w:val="000000"/>
          <w:sz w:val="20"/>
          <w:lang w:eastAsia="ja-JP"/>
        </w:rPr>
        <w:t xml:space="preserve">the </w:t>
      </w:r>
      <w:r w:rsidRPr="00A05E35">
        <w:rPr>
          <w:rFonts w:ascii="Arial" w:eastAsia="MS Mincho" w:hAnsi="Arial" w:cs="Arial"/>
          <w:b/>
          <w:bCs/>
          <w:color w:val="000000"/>
          <w:sz w:val="20"/>
          <w:lang w:eastAsia="ja-JP"/>
        </w:rPr>
        <w:t>Insurer</w:t>
      </w:r>
      <w:r w:rsidRPr="008E45A4">
        <w:rPr>
          <w:rFonts w:ascii="Arial" w:eastAsia="MS Mincho" w:hAnsi="Arial" w:cs="Arial"/>
          <w:color w:val="000000"/>
          <w:sz w:val="20"/>
          <w:lang w:eastAsia="ja-JP"/>
        </w:rPr>
        <w:t xml:space="preserve"> shall not indemnify the </w:t>
      </w:r>
      <w:r w:rsidRPr="00A05E35">
        <w:rPr>
          <w:rFonts w:ascii="Arial" w:eastAsia="MS Mincho" w:hAnsi="Arial" w:cs="Arial"/>
          <w:b/>
          <w:bCs/>
          <w:color w:val="000000"/>
          <w:sz w:val="20"/>
          <w:lang w:eastAsia="ja-JP"/>
        </w:rPr>
        <w:t>Insured</w:t>
      </w:r>
      <w:r w:rsidRPr="008E45A4">
        <w:rPr>
          <w:rFonts w:ascii="Arial" w:eastAsia="MS Mincho" w:hAnsi="Arial" w:cs="Arial"/>
          <w:color w:val="000000"/>
          <w:sz w:val="20"/>
          <w:lang w:eastAsia="ja-JP"/>
        </w:rPr>
        <w:t xml:space="preserve"> in respect of any interruption of or interference with the </w:t>
      </w:r>
    </w:p>
    <w:p w14:paraId="073336D0" w14:textId="77777777" w:rsidR="008E45A4" w:rsidRPr="008E45A4" w:rsidRDefault="008E45A4" w:rsidP="00A05E35">
      <w:pPr>
        <w:autoSpaceDE w:val="0"/>
        <w:autoSpaceDN w:val="0"/>
        <w:adjustRightInd w:val="0"/>
        <w:spacing w:before="0" w:line="240" w:lineRule="auto"/>
        <w:ind w:left="567"/>
        <w:rPr>
          <w:rFonts w:ascii="Arial" w:eastAsia="MS Mincho" w:hAnsi="Arial" w:cs="Arial"/>
          <w:color w:val="000000"/>
          <w:sz w:val="20"/>
          <w:lang w:eastAsia="ja-JP"/>
        </w:rPr>
      </w:pPr>
      <w:r w:rsidRPr="00A05E35">
        <w:rPr>
          <w:rFonts w:ascii="Arial" w:eastAsia="MS Mincho" w:hAnsi="Arial" w:cs="Arial"/>
          <w:b/>
          <w:bCs/>
          <w:color w:val="000000"/>
          <w:sz w:val="20"/>
          <w:lang w:eastAsia="ja-JP"/>
        </w:rPr>
        <w:t>Business</w:t>
      </w:r>
      <w:r w:rsidRPr="008E45A4">
        <w:rPr>
          <w:rFonts w:ascii="Arial" w:eastAsia="MS Mincho" w:hAnsi="Arial" w:cs="Arial"/>
          <w:color w:val="000000"/>
          <w:sz w:val="20"/>
          <w:lang w:eastAsia="ja-JP"/>
        </w:rPr>
        <w:t xml:space="preserve"> after the WHO (World Health Organization) makes the assessment that the specific </w:t>
      </w:r>
    </w:p>
    <w:p w14:paraId="52CA7A6A" w14:textId="77777777" w:rsidR="008E45A4" w:rsidRPr="008E45A4" w:rsidRDefault="008E45A4" w:rsidP="00A05E35">
      <w:pPr>
        <w:autoSpaceDE w:val="0"/>
        <w:autoSpaceDN w:val="0"/>
        <w:adjustRightInd w:val="0"/>
        <w:spacing w:before="0" w:line="240" w:lineRule="auto"/>
        <w:ind w:left="567"/>
        <w:rPr>
          <w:rFonts w:ascii="Arial" w:eastAsia="MS Mincho" w:hAnsi="Arial" w:cs="Arial"/>
          <w:color w:val="000000"/>
          <w:sz w:val="20"/>
          <w:lang w:eastAsia="ja-JP"/>
        </w:rPr>
      </w:pPr>
      <w:r w:rsidRPr="008E45A4">
        <w:rPr>
          <w:rFonts w:ascii="Arial" w:eastAsia="MS Mincho" w:hAnsi="Arial" w:cs="Arial"/>
          <w:color w:val="000000"/>
          <w:sz w:val="20"/>
          <w:lang w:eastAsia="ja-JP"/>
        </w:rPr>
        <w:t>infectious or contagious disease can be characterised as a pandemic.</w:t>
      </w:r>
    </w:p>
    <w:p w14:paraId="3CC71ED5" w14:textId="77777777" w:rsidR="008E45A4" w:rsidRPr="008E45A4" w:rsidRDefault="008E45A4" w:rsidP="008E45A4">
      <w:pPr>
        <w:autoSpaceDE w:val="0"/>
        <w:autoSpaceDN w:val="0"/>
        <w:adjustRightInd w:val="0"/>
        <w:spacing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Notwithstanding anything contained herein to the contrary for the purposes of this </w:t>
      </w:r>
      <w:r w:rsidRPr="00A05E35">
        <w:rPr>
          <w:rFonts w:ascii="Arial" w:eastAsia="MS Mincho" w:hAnsi="Arial" w:cs="Arial"/>
          <w:b/>
          <w:bCs/>
          <w:color w:val="000000"/>
          <w:sz w:val="20"/>
          <w:lang w:eastAsia="ja-JP"/>
        </w:rPr>
        <w:t>Extension</w:t>
      </w:r>
      <w:r w:rsidRPr="008E45A4">
        <w:rPr>
          <w:rFonts w:ascii="Arial" w:eastAsia="MS Mincho" w:hAnsi="Arial" w:cs="Arial"/>
          <w:color w:val="000000"/>
          <w:sz w:val="20"/>
          <w:lang w:eastAsia="ja-JP"/>
        </w:rPr>
        <w:t xml:space="preserve"> the </w:t>
      </w:r>
    </w:p>
    <w:p w14:paraId="14F25CFA" w14:textId="4FDE897C" w:rsidR="008E45A4" w:rsidRPr="008E45A4" w:rsidRDefault="008E45A4" w:rsidP="00A05E35">
      <w:pPr>
        <w:autoSpaceDE w:val="0"/>
        <w:autoSpaceDN w:val="0"/>
        <w:adjustRightInd w:val="0"/>
        <w:spacing w:before="0" w:line="240" w:lineRule="auto"/>
        <w:ind w:left="567" w:hanging="567"/>
        <w:rPr>
          <w:rFonts w:ascii="Arial" w:eastAsia="MS Mincho" w:hAnsi="Arial" w:cs="Arial"/>
          <w:color w:val="000000"/>
          <w:sz w:val="20"/>
          <w:lang w:eastAsia="ja-JP"/>
        </w:rPr>
      </w:pPr>
      <w:r w:rsidRPr="008E45A4">
        <w:rPr>
          <w:rFonts w:ascii="Arial" w:eastAsia="MS Mincho" w:hAnsi="Arial" w:cs="Arial"/>
          <w:color w:val="000000"/>
          <w:sz w:val="20"/>
          <w:lang w:eastAsia="ja-JP"/>
        </w:rPr>
        <w:t xml:space="preserve">Communicable Disease </w:t>
      </w:r>
      <w:r w:rsidR="00A05E35">
        <w:rPr>
          <w:rFonts w:ascii="Arial" w:eastAsia="MS Mincho" w:hAnsi="Arial" w:cs="Arial"/>
          <w:color w:val="000000"/>
          <w:sz w:val="20"/>
          <w:lang w:eastAsia="ja-JP"/>
        </w:rPr>
        <w:t xml:space="preserve">Policy </w:t>
      </w:r>
      <w:r w:rsidRPr="008E45A4">
        <w:rPr>
          <w:rFonts w:ascii="Arial" w:eastAsia="MS Mincho" w:hAnsi="Arial" w:cs="Arial"/>
          <w:color w:val="000000"/>
          <w:sz w:val="20"/>
          <w:lang w:eastAsia="ja-JP"/>
        </w:rPr>
        <w:t xml:space="preserve">Exclusion is deemed not to apply to this </w:t>
      </w:r>
      <w:r w:rsidRPr="00A05E35">
        <w:rPr>
          <w:rFonts w:ascii="Arial" w:eastAsia="MS Mincho" w:hAnsi="Arial" w:cs="Arial"/>
          <w:b/>
          <w:bCs/>
          <w:color w:val="000000"/>
          <w:sz w:val="20"/>
          <w:lang w:eastAsia="ja-JP"/>
        </w:rPr>
        <w:t>Extension</w:t>
      </w:r>
      <w:r w:rsidR="00A05E35" w:rsidRPr="00A05E35">
        <w:rPr>
          <w:rFonts w:ascii="Arial" w:eastAsia="MS Mincho" w:hAnsi="Arial" w:cs="Arial"/>
          <w:color w:val="000000"/>
          <w:sz w:val="20"/>
          <w:lang w:eastAsia="ja-JP"/>
        </w:rPr>
        <w:t>.</w:t>
      </w:r>
    </w:p>
    <w:p w14:paraId="31F61F79" w14:textId="256A8B04" w:rsidR="00637570" w:rsidRPr="00854DCA" w:rsidRDefault="00637570" w:rsidP="002248A0">
      <w:pPr>
        <w:pStyle w:val="BodyText"/>
        <w:rPr>
          <w:lang w:eastAsia="ja-JP"/>
        </w:rPr>
      </w:pPr>
      <w:r w:rsidRPr="008E45A4">
        <w:rPr>
          <w:lang w:eastAsia="ja-JP"/>
        </w:rPr>
        <w:t>Exhibition Loss of Expenses</w:t>
      </w:r>
    </w:p>
    <w:p w14:paraId="1D31FC68" w14:textId="77777777" w:rsidR="00637570" w:rsidRPr="00637570" w:rsidRDefault="00637570" w:rsidP="00242442">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Definitions application to 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w:t>
      </w:r>
    </w:p>
    <w:p w14:paraId="011EB864" w14:textId="77777777" w:rsidR="00637570" w:rsidRPr="00637570" w:rsidRDefault="00637570" w:rsidP="00242442">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14:paraId="66504556" w14:textId="77777777" w:rsidR="00637570" w:rsidRPr="00637570" w:rsidRDefault="00637570" w:rsidP="00242442">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 xml:space="preserve"> covers Exhibition Loss of Expenses sustained by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as a result of </w:t>
      </w:r>
      <w:r w:rsidRPr="00637570">
        <w:rPr>
          <w:rFonts w:ascii="Arial" w:eastAsia="MS Mincho" w:hAnsi="Arial" w:cs="Arial"/>
          <w:b/>
          <w:color w:val="000000"/>
          <w:sz w:val="20"/>
          <w:lang w:eastAsia="ja-JP"/>
        </w:rPr>
        <w:t>Damage</w:t>
      </w:r>
      <w:r w:rsidRPr="00637570">
        <w:rPr>
          <w:rFonts w:ascii="Arial" w:eastAsia="MS Mincho" w:hAnsi="Arial" w:cs="Arial"/>
          <w:color w:val="000000"/>
          <w:sz w:val="20"/>
          <w:lang w:eastAsia="ja-JP"/>
        </w:rPr>
        <w:t xml:space="preserve"> to:</w:t>
      </w:r>
    </w:p>
    <w:p w14:paraId="5B083F66" w14:textId="642D0C7D" w:rsidR="00637570" w:rsidRPr="00637570" w:rsidRDefault="00637570" w:rsidP="00535D86">
      <w:pPr>
        <w:numPr>
          <w:ilvl w:val="0"/>
          <w:numId w:val="73"/>
        </w:num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any building, stand, marquee or similar erection or other property or any part thereof used by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at the exhibition premises</w:t>
      </w:r>
      <w:r w:rsidR="00854DCA">
        <w:rPr>
          <w:rFonts w:ascii="Arial" w:eastAsia="MS Mincho" w:hAnsi="Arial" w:cs="Arial"/>
          <w:color w:val="000000"/>
          <w:sz w:val="20"/>
          <w:lang w:eastAsia="ja-JP"/>
        </w:rPr>
        <w:t xml:space="preserve">; </w:t>
      </w:r>
    </w:p>
    <w:p w14:paraId="33A665E6" w14:textId="2F45034F" w:rsidR="00637570" w:rsidRPr="00637570" w:rsidRDefault="00637570" w:rsidP="00535D86">
      <w:pPr>
        <w:numPr>
          <w:ilvl w:val="0"/>
          <w:numId w:val="73"/>
        </w:numPr>
        <w:autoSpaceDE w:val="0"/>
        <w:autoSpaceDN w:val="0"/>
        <w:adjustRightInd w:val="0"/>
        <w:spacing w:line="240" w:lineRule="auto"/>
        <w:ind w:left="567" w:hanging="567"/>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Exhibition Property of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used in connection with the exhibition while in transit to or from the exhibition premises or whilst at the exhibition premises</w:t>
      </w:r>
      <w:r w:rsidR="00854DCA">
        <w:rPr>
          <w:rFonts w:ascii="Arial" w:eastAsia="MS Mincho" w:hAnsi="Arial" w:cs="Arial"/>
          <w:color w:val="000000"/>
          <w:sz w:val="20"/>
          <w:lang w:eastAsia="ja-JP"/>
        </w:rPr>
        <w:t>.</w:t>
      </w:r>
    </w:p>
    <w:p w14:paraId="3F0216F9" w14:textId="0F3AA9C7" w:rsidR="00637570" w:rsidRPr="00854DCA" w:rsidRDefault="00637570" w:rsidP="002248A0">
      <w:pPr>
        <w:pStyle w:val="BodyText"/>
        <w:rPr>
          <w:lang w:eastAsia="ja-JP"/>
        </w:rPr>
      </w:pPr>
      <w:r w:rsidRPr="00854DCA">
        <w:rPr>
          <w:lang w:eastAsia="ja-JP"/>
        </w:rPr>
        <w:t>Exhibition Sites</w:t>
      </w:r>
    </w:p>
    <w:p w14:paraId="357DB243" w14:textId="77777777" w:rsidR="003A219A" w:rsidRDefault="00637570" w:rsidP="00242442">
      <w:pPr>
        <w:autoSpaceDE w:val="0"/>
        <w:autoSpaceDN w:val="0"/>
        <w:adjustRightInd w:val="0"/>
        <w:spacing w:line="240" w:lineRule="auto"/>
        <w:rPr>
          <w:rFonts w:ascii="Arial" w:eastAsia="MS Mincho" w:hAnsi="Arial" w:cs="Arial"/>
          <w:color w:val="000000"/>
          <w:sz w:val="20"/>
          <w:lang w:eastAsia="ja-JP"/>
        </w:rPr>
      </w:pPr>
      <w:r w:rsidRPr="00637570">
        <w:rPr>
          <w:rFonts w:ascii="Arial" w:eastAsia="MS Mincho" w:hAnsi="Arial" w:cs="Arial"/>
          <w:color w:val="000000"/>
          <w:sz w:val="20"/>
          <w:lang w:eastAsia="ja-JP"/>
        </w:rPr>
        <w:t xml:space="preserve">This </w:t>
      </w:r>
      <w:r w:rsidRPr="00637570">
        <w:rPr>
          <w:rFonts w:ascii="Arial" w:eastAsia="MS Mincho" w:hAnsi="Arial" w:cs="Arial"/>
          <w:b/>
          <w:color w:val="000000"/>
          <w:sz w:val="20"/>
          <w:lang w:eastAsia="ja-JP"/>
        </w:rPr>
        <w:t>Extension</w:t>
      </w:r>
      <w:r w:rsidRPr="00637570">
        <w:rPr>
          <w:rFonts w:ascii="Arial" w:eastAsia="MS Mincho" w:hAnsi="Arial" w:cs="Arial"/>
          <w:color w:val="000000"/>
          <w:sz w:val="20"/>
          <w:lang w:eastAsia="ja-JP"/>
        </w:rPr>
        <w:t xml:space="preserve"> covers loss resulting from interruption or interference with the </w:t>
      </w:r>
      <w:r w:rsidRPr="00637570">
        <w:rPr>
          <w:rFonts w:ascii="Arial" w:eastAsia="MS Mincho" w:hAnsi="Arial" w:cs="Arial"/>
          <w:b/>
          <w:color w:val="000000"/>
          <w:sz w:val="20"/>
          <w:lang w:eastAsia="ja-JP"/>
        </w:rPr>
        <w:t>Business</w:t>
      </w:r>
      <w:r w:rsidRPr="00637570">
        <w:rPr>
          <w:rFonts w:ascii="Arial" w:eastAsia="MS Mincho" w:hAnsi="Arial" w:cs="Arial"/>
          <w:color w:val="000000"/>
          <w:sz w:val="20"/>
          <w:lang w:eastAsia="ja-JP"/>
        </w:rPr>
        <w:t xml:space="preserve"> in consequence of </w:t>
      </w:r>
      <w:r w:rsidRPr="00637570">
        <w:rPr>
          <w:rFonts w:ascii="Arial" w:eastAsia="MS Mincho" w:hAnsi="Arial" w:cs="Arial"/>
          <w:b/>
          <w:color w:val="000000"/>
          <w:sz w:val="20"/>
          <w:lang w:eastAsia="ja-JP"/>
        </w:rPr>
        <w:t>Damage</w:t>
      </w:r>
      <w:r w:rsidRPr="00637570">
        <w:rPr>
          <w:rFonts w:ascii="Arial" w:eastAsia="MS Mincho" w:hAnsi="Arial" w:cs="Arial"/>
          <w:color w:val="000000"/>
          <w:sz w:val="20"/>
          <w:lang w:eastAsia="ja-JP"/>
        </w:rPr>
        <w:t xml:space="preserve"> to Exhibition Property whilst at any situation not in the occupation of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where the </w:t>
      </w:r>
      <w:r w:rsidRPr="00637570">
        <w:rPr>
          <w:rFonts w:ascii="Arial" w:eastAsia="MS Mincho" w:hAnsi="Arial" w:cs="Arial"/>
          <w:b/>
          <w:color w:val="000000"/>
          <w:sz w:val="20"/>
          <w:lang w:eastAsia="ja-JP"/>
        </w:rPr>
        <w:t>Insured</w:t>
      </w:r>
      <w:r w:rsidRPr="00637570">
        <w:rPr>
          <w:rFonts w:ascii="Arial" w:eastAsia="MS Mincho" w:hAnsi="Arial" w:cs="Arial"/>
          <w:color w:val="000000"/>
          <w:sz w:val="20"/>
          <w:lang w:eastAsia="ja-JP"/>
        </w:rPr>
        <w:t xml:space="preserve"> is exhibiting their goods for sale.</w:t>
      </w:r>
    </w:p>
    <w:p w14:paraId="287847E3" w14:textId="3C51201B" w:rsidR="00637570" w:rsidRPr="00854DCA" w:rsidRDefault="00637570" w:rsidP="002248A0">
      <w:pPr>
        <w:pStyle w:val="BodyText"/>
      </w:pPr>
      <w:r w:rsidRPr="00854DCA">
        <w:t>Payments on Account</w:t>
      </w:r>
    </w:p>
    <w:p w14:paraId="7B1370D5" w14:textId="0AD2C441"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Payments on account may on application by the </w:t>
      </w:r>
      <w:r w:rsidRPr="00637570">
        <w:rPr>
          <w:rFonts w:ascii="Arial" w:eastAsia="MS Mincho" w:hAnsi="Arial" w:cs="Arial"/>
          <w:b/>
          <w:sz w:val="20"/>
        </w:rPr>
        <w:t>Insured</w:t>
      </w:r>
      <w:r w:rsidRPr="00637570">
        <w:rPr>
          <w:rFonts w:ascii="Arial" w:eastAsia="MS Mincho" w:hAnsi="Arial" w:cs="Arial"/>
          <w:sz w:val="20"/>
        </w:rPr>
        <w:t xml:space="preserve"> and at the </w:t>
      </w:r>
      <w:r w:rsidRPr="00637570">
        <w:rPr>
          <w:rFonts w:ascii="Arial" w:eastAsia="MS Mincho" w:hAnsi="Arial" w:cs="Arial"/>
          <w:b/>
          <w:sz w:val="20"/>
        </w:rPr>
        <w:t>Insurer’s</w:t>
      </w:r>
      <w:r w:rsidRPr="00637570">
        <w:rPr>
          <w:rFonts w:ascii="Arial" w:eastAsia="MS Mincho" w:hAnsi="Arial" w:cs="Arial"/>
          <w:sz w:val="20"/>
        </w:rPr>
        <w:t xml:space="preserve"> discretion be made to the </w:t>
      </w:r>
      <w:r w:rsidRPr="00637570">
        <w:rPr>
          <w:rFonts w:ascii="Arial" w:eastAsia="MS Mincho" w:hAnsi="Arial" w:cs="Arial"/>
          <w:b/>
          <w:sz w:val="20"/>
        </w:rPr>
        <w:t>Insured</w:t>
      </w:r>
      <w:r w:rsidRPr="00637570">
        <w:rPr>
          <w:rFonts w:ascii="Arial" w:eastAsia="MS Mincho" w:hAnsi="Arial" w:cs="Arial"/>
          <w:sz w:val="20"/>
        </w:rPr>
        <w:t xml:space="preserve"> during the Indemnity Period.</w:t>
      </w:r>
    </w:p>
    <w:p w14:paraId="3229AACA" w14:textId="274D3264" w:rsidR="00637570" w:rsidRPr="00854DCA" w:rsidRDefault="00637570" w:rsidP="002248A0">
      <w:pPr>
        <w:pStyle w:val="BodyText"/>
      </w:pPr>
      <w:r w:rsidRPr="00854DCA">
        <w:t>Professional Accountants</w:t>
      </w:r>
    </w:p>
    <w:p w14:paraId="54B871E9" w14:textId="77777777" w:rsidR="00FD2053"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particulars or details contained in the </w:t>
      </w:r>
      <w:r w:rsidRPr="00637570">
        <w:rPr>
          <w:rFonts w:ascii="Arial" w:eastAsia="MS Mincho" w:hAnsi="Arial" w:cs="Arial"/>
          <w:b/>
          <w:sz w:val="20"/>
        </w:rPr>
        <w:t>Insured’s</w:t>
      </w:r>
      <w:r w:rsidRPr="00637570">
        <w:rPr>
          <w:rFonts w:ascii="Arial" w:eastAsia="MS Mincho" w:hAnsi="Arial" w:cs="Arial"/>
          <w:sz w:val="20"/>
        </w:rPr>
        <w:t xml:space="preserve"> books of accounts or other business books or records which may be required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Policy’s</w:t>
      </w:r>
      <w:r w:rsidRPr="00637570">
        <w:rPr>
          <w:rFonts w:ascii="Arial" w:eastAsia="MS Mincho" w:hAnsi="Arial" w:cs="Arial"/>
          <w:sz w:val="20"/>
        </w:rPr>
        <w:t xml:space="preserve"> Claims Conditions for the purpose of investigating or verifying any claim under this </w:t>
      </w:r>
      <w:r w:rsidRPr="00637570">
        <w:rPr>
          <w:rFonts w:ascii="Arial" w:eastAsia="MS Mincho" w:hAnsi="Arial" w:cs="Arial"/>
          <w:b/>
          <w:sz w:val="20"/>
        </w:rPr>
        <w:t>Section</w:t>
      </w:r>
      <w:r w:rsidRPr="00637570">
        <w:rPr>
          <w:rFonts w:ascii="Arial" w:eastAsia="MS Mincho" w:hAnsi="Arial" w:cs="Arial"/>
          <w:sz w:val="20"/>
        </w:rPr>
        <w:t xml:space="preserve"> may be produced by professional accountants if at the time they are regularly acting as such for the </w:t>
      </w:r>
      <w:r w:rsidRPr="00637570">
        <w:rPr>
          <w:rFonts w:ascii="Arial" w:eastAsia="MS Mincho" w:hAnsi="Arial" w:cs="Arial"/>
          <w:b/>
          <w:sz w:val="20"/>
        </w:rPr>
        <w:t>Insured</w:t>
      </w:r>
      <w:r w:rsidRPr="00637570">
        <w:rPr>
          <w:rFonts w:ascii="Arial" w:eastAsia="MS Mincho" w:hAnsi="Arial" w:cs="Arial"/>
          <w:sz w:val="20"/>
        </w:rPr>
        <w:t xml:space="preserve"> and their report shall be presumed to be evidence of the particulars and details to which such report relates.</w:t>
      </w:r>
    </w:p>
    <w:p w14:paraId="115B52FB" w14:textId="77777777" w:rsidR="003A219A"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rPr>
        <w:t>Insured</w:t>
      </w:r>
      <w:r w:rsidRPr="00637570">
        <w:rPr>
          <w:rFonts w:ascii="Arial" w:eastAsia="MS Mincho" w:hAnsi="Arial" w:cs="Arial"/>
          <w:sz w:val="20"/>
        </w:rPr>
        <w:t xml:space="preserve"> the reasonable charges payable by the </w:t>
      </w:r>
      <w:r w:rsidRPr="00637570">
        <w:rPr>
          <w:rFonts w:ascii="Arial" w:eastAsia="MS Mincho" w:hAnsi="Arial" w:cs="Arial"/>
          <w:b/>
          <w:sz w:val="20"/>
        </w:rPr>
        <w:t>Insured</w:t>
      </w:r>
      <w:r w:rsidRPr="00637570">
        <w:rPr>
          <w:rFonts w:ascii="Arial" w:eastAsia="MS Mincho" w:hAnsi="Arial" w:cs="Arial"/>
          <w:sz w:val="20"/>
        </w:rPr>
        <w:t xml:space="preserve"> to their professional accountants for producing such particulars or details.</w:t>
      </w:r>
    </w:p>
    <w:p w14:paraId="1D5FCAFC" w14:textId="77777777" w:rsidR="00E17FEA" w:rsidRDefault="00E17FEA" w:rsidP="002248A0">
      <w:pPr>
        <w:pStyle w:val="BodyText"/>
        <w:sectPr w:rsidR="00E17FEA" w:rsidSect="0041003C">
          <w:type w:val="nextColumn"/>
          <w:pgSz w:w="11906" w:h="16838"/>
          <w:pgMar w:top="1134" w:right="1134" w:bottom="1134" w:left="1134" w:header="525" w:footer="402" w:gutter="0"/>
          <w:cols w:space="708"/>
          <w:docGrid w:linePitch="360"/>
        </w:sectPr>
      </w:pPr>
    </w:p>
    <w:p w14:paraId="306A3BA8" w14:textId="1E32C943" w:rsidR="00637570" w:rsidRPr="00FD2053" w:rsidRDefault="00637570" w:rsidP="002248A0">
      <w:pPr>
        <w:pStyle w:val="BodyText"/>
      </w:pPr>
      <w:r w:rsidRPr="00FD2053">
        <w:lastRenderedPageBreak/>
        <w:t>Public Utilities</w:t>
      </w:r>
    </w:p>
    <w:p w14:paraId="11FF4784"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For the purposes of this </w:t>
      </w:r>
      <w:r w:rsidRPr="00637570">
        <w:rPr>
          <w:rFonts w:ascii="Arial" w:eastAsia="MS Mincho" w:hAnsi="Arial" w:cs="Arial"/>
          <w:b/>
          <w:bCs/>
          <w:sz w:val="20"/>
        </w:rPr>
        <w:t>Section</w:t>
      </w:r>
      <w:r w:rsidRPr="00637570">
        <w:rPr>
          <w:rFonts w:ascii="Arial" w:eastAsia="MS Mincho" w:hAnsi="Arial" w:cs="Arial"/>
          <w:bCs/>
          <w:sz w:val="20"/>
        </w:rPr>
        <w:t xml:space="preserve"> an </w:t>
      </w:r>
      <w:r w:rsidRPr="00637570">
        <w:rPr>
          <w:rFonts w:ascii="Arial" w:eastAsia="MS Mincho" w:hAnsi="Arial" w:cs="Arial"/>
          <w:b/>
          <w:bCs/>
          <w:sz w:val="20"/>
        </w:rPr>
        <w:t>Incident</w:t>
      </w:r>
      <w:r w:rsidRPr="00637570">
        <w:rPr>
          <w:rFonts w:ascii="Arial" w:eastAsia="MS Mincho" w:hAnsi="Arial" w:cs="Arial"/>
          <w:bCs/>
          <w:sz w:val="20"/>
        </w:rPr>
        <w:t xml:space="preserve"> is extended to include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any:</w:t>
      </w:r>
    </w:p>
    <w:p w14:paraId="5AEBB149"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generating station or substation of an electricity supply undertaking;</w:t>
      </w:r>
    </w:p>
    <w:p w14:paraId="70BA9BF8"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land based premises of any gas supply undertaking or the premises of any natural gas producer linked directly with the land based premises of any gas supply undertaking;</w:t>
      </w:r>
    </w:p>
    <w:p w14:paraId="5669D96E"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3</w:t>
      </w:r>
      <w:r w:rsidRPr="00637570">
        <w:rPr>
          <w:rFonts w:ascii="Arial" w:eastAsia="MS Mincho" w:hAnsi="Arial" w:cs="Arial"/>
          <w:bCs/>
          <w:sz w:val="20"/>
        </w:rPr>
        <w:tab/>
        <w:t>water works or pumping station of any water supply undertaking; and</w:t>
      </w:r>
    </w:p>
    <w:p w14:paraId="36515A2B"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4</w:t>
      </w:r>
      <w:r w:rsidRPr="00637570">
        <w:rPr>
          <w:rFonts w:ascii="Arial" w:eastAsia="MS Mincho" w:hAnsi="Arial" w:cs="Arial"/>
          <w:bCs/>
          <w:sz w:val="20"/>
        </w:rPr>
        <w:tab/>
        <w:t>land based premises of telecommunications services (other than satellite services);</w:t>
      </w:r>
    </w:p>
    <w:p w14:paraId="29E7C5CA"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from which the </w:t>
      </w:r>
      <w:r w:rsidRPr="00637570">
        <w:rPr>
          <w:rFonts w:ascii="Arial" w:eastAsia="MS Mincho" w:hAnsi="Arial" w:cs="Arial"/>
          <w:b/>
          <w:bCs/>
          <w:sz w:val="20"/>
        </w:rPr>
        <w:t>Insured</w:t>
      </w:r>
      <w:r w:rsidRPr="00637570">
        <w:rPr>
          <w:rFonts w:ascii="Arial" w:eastAsia="MS Mincho" w:hAnsi="Arial" w:cs="Arial"/>
          <w:bCs/>
          <w:sz w:val="20"/>
        </w:rPr>
        <w:t xml:space="preserve"> obtains electricity, gas, water or telecommunication services</w:t>
      </w:r>
    </w:p>
    <w:p w14:paraId="5E0974C9" w14:textId="77777777" w:rsidR="00637570" w:rsidRPr="00637570" w:rsidRDefault="00637570" w:rsidP="00242442">
      <w:pPr>
        <w:spacing w:line="240" w:lineRule="auto"/>
        <w:rPr>
          <w:rFonts w:ascii="Arial" w:eastAsia="MS Mincho" w:hAnsi="Arial" w:cs="Arial"/>
          <w:b/>
          <w:bCs/>
          <w:sz w:val="20"/>
        </w:rPr>
      </w:pPr>
      <w:r w:rsidRPr="00637570">
        <w:rPr>
          <w:rFonts w:ascii="Arial" w:eastAsia="MS Mincho" w:hAnsi="Arial" w:cs="Arial"/>
          <w:bCs/>
          <w:sz w:val="20"/>
        </w:rPr>
        <w:t xml:space="preserve">provided that 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arising from </w:t>
      </w:r>
      <w:r w:rsidRPr="00637570">
        <w:rPr>
          <w:rFonts w:ascii="Arial" w:eastAsia="MS Mincho" w:hAnsi="Arial" w:cs="Arial"/>
          <w:b/>
          <w:bCs/>
          <w:sz w:val="20"/>
        </w:rPr>
        <w:t>Damage</w:t>
      </w:r>
      <w:r w:rsidRPr="00637570">
        <w:rPr>
          <w:rFonts w:ascii="Arial" w:eastAsia="MS Mincho" w:hAnsi="Arial" w:cs="Arial"/>
          <w:bCs/>
          <w:sz w:val="20"/>
        </w:rPr>
        <w:t xml:space="preserve">: </w:t>
      </w:r>
    </w:p>
    <w:p w14:paraId="367ED789"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
          <w:bCs/>
          <w:sz w:val="20"/>
        </w:rPr>
        <w:tab/>
      </w:r>
      <w:r w:rsidRPr="00637570">
        <w:rPr>
          <w:rFonts w:ascii="Arial" w:eastAsia="MS Mincho" w:hAnsi="Arial" w:cs="Arial"/>
          <w:bCs/>
          <w:sz w:val="20"/>
        </w:rPr>
        <w:t xml:space="preserve">to lines, cables or pipes conveying the said supplies; </w:t>
      </w:r>
    </w:p>
    <w:p w14:paraId="3FAEF8DB" w14:textId="77777777" w:rsidR="00637570" w:rsidRPr="00637570" w:rsidRDefault="00637570" w:rsidP="00242442">
      <w:pPr>
        <w:numPr>
          <w:ilvl w:val="0"/>
          <w:numId w:val="44"/>
        </w:numPr>
        <w:tabs>
          <w:tab w:val="left" w:pos="567"/>
        </w:tabs>
        <w:spacing w:line="240" w:lineRule="auto"/>
        <w:ind w:left="567" w:hanging="567"/>
        <w:rPr>
          <w:rFonts w:ascii="Arial" w:eastAsia="MS Mincho" w:hAnsi="Arial" w:cs="Arial"/>
          <w:sz w:val="20"/>
        </w:rPr>
      </w:pPr>
      <w:r w:rsidRPr="00637570">
        <w:rPr>
          <w:rFonts w:ascii="Arial" w:eastAsia="MS Mincho" w:hAnsi="Arial" w:cs="Arial"/>
          <w:bCs/>
          <w:sz w:val="20"/>
        </w:rPr>
        <w:t xml:space="preserve">that does not involve a total cessation of supply for at least 3 (three) consecutive hours; </w:t>
      </w:r>
    </w:p>
    <w:p w14:paraId="779C5114" w14:textId="77777777" w:rsidR="00637570" w:rsidRPr="00637570" w:rsidRDefault="00637570" w:rsidP="00242442">
      <w:pPr>
        <w:numPr>
          <w:ilvl w:val="0"/>
          <w:numId w:val="44"/>
        </w:numPr>
        <w:tabs>
          <w:tab w:val="left" w:pos="1134"/>
        </w:tabs>
        <w:spacing w:line="240" w:lineRule="auto"/>
        <w:ind w:left="567" w:hanging="567"/>
        <w:rPr>
          <w:rFonts w:ascii="Arial" w:eastAsia="MS Mincho" w:hAnsi="Arial" w:cs="Arial"/>
          <w:sz w:val="20"/>
        </w:rPr>
      </w:pPr>
      <w:r w:rsidRPr="00637570">
        <w:rPr>
          <w:rFonts w:ascii="Arial" w:eastAsia="MS Mincho" w:hAnsi="Arial" w:cs="Arial"/>
          <w:bCs/>
          <w:sz w:val="20"/>
        </w:rPr>
        <w:t>due to the following causes:</w:t>
      </w:r>
    </w:p>
    <w:p w14:paraId="0D294DC2" w14:textId="77777777" w:rsidR="00637570" w:rsidRPr="00637570" w:rsidRDefault="00637570" w:rsidP="00242442">
      <w:pPr>
        <w:numPr>
          <w:ilvl w:val="0"/>
          <w:numId w:val="45"/>
        </w:num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the deliberate act of any supply undertaking of its power to withhold or restrict supply or services;</w:t>
      </w:r>
    </w:p>
    <w:p w14:paraId="75F8E4BF" w14:textId="77777777" w:rsidR="00637570" w:rsidRPr="00637570" w:rsidRDefault="00637570" w:rsidP="00242442">
      <w:pPr>
        <w:numPr>
          <w:ilvl w:val="0"/>
          <w:numId w:val="45"/>
        </w:numPr>
        <w:tabs>
          <w:tab w:val="left" w:pos="1134"/>
        </w:tabs>
        <w:spacing w:line="240" w:lineRule="auto"/>
        <w:ind w:left="1701" w:hanging="1134"/>
        <w:rPr>
          <w:rFonts w:ascii="Arial" w:eastAsia="MS Mincho" w:hAnsi="Arial" w:cs="Arial"/>
          <w:bCs/>
          <w:sz w:val="20"/>
        </w:rPr>
      </w:pPr>
      <w:r w:rsidRPr="00637570">
        <w:rPr>
          <w:rFonts w:ascii="Arial" w:eastAsia="MS Mincho" w:hAnsi="Arial" w:cs="Arial"/>
          <w:bCs/>
          <w:sz w:val="20"/>
        </w:rPr>
        <w:t xml:space="preserve">strikes or any labour or trade dispute; </w:t>
      </w:r>
    </w:p>
    <w:p w14:paraId="206DBE21" w14:textId="77777777" w:rsidR="00637570" w:rsidRPr="00637570" w:rsidRDefault="00637570" w:rsidP="00242442">
      <w:pPr>
        <w:tabs>
          <w:tab w:val="left" w:pos="1701"/>
        </w:tabs>
        <w:spacing w:line="240" w:lineRule="auto"/>
        <w:ind w:left="1134" w:hanging="567"/>
        <w:rPr>
          <w:rFonts w:ascii="Arial" w:eastAsia="MS Mincho" w:hAnsi="Arial" w:cs="Arial"/>
          <w:bCs/>
          <w:sz w:val="20"/>
        </w:rPr>
      </w:pPr>
      <w:r w:rsidRPr="00637570">
        <w:rPr>
          <w:rFonts w:ascii="Arial" w:eastAsia="MS Mincho" w:hAnsi="Arial" w:cs="Arial"/>
          <w:sz w:val="20"/>
        </w:rPr>
        <w:t>(iii)</w:t>
      </w:r>
      <w:r w:rsidRPr="00637570">
        <w:rPr>
          <w:rFonts w:ascii="Arial" w:eastAsia="MS Mincho" w:hAnsi="Arial" w:cs="Arial"/>
          <w:sz w:val="20"/>
        </w:rPr>
        <w:tab/>
      </w:r>
      <w:r w:rsidRPr="00637570">
        <w:rPr>
          <w:rFonts w:ascii="Arial" w:eastAsia="MS Mincho" w:hAnsi="Arial" w:cs="Arial"/>
          <w:bCs/>
          <w:sz w:val="20"/>
        </w:rPr>
        <w:t>drought; or</w:t>
      </w:r>
    </w:p>
    <w:p w14:paraId="4EB1CC2A" w14:textId="77777777" w:rsidR="00637570" w:rsidRPr="00637570" w:rsidRDefault="00637570" w:rsidP="00242442">
      <w:pPr>
        <w:tabs>
          <w:tab w:val="left" w:pos="1134"/>
        </w:tabs>
        <w:spacing w:line="240" w:lineRule="auto"/>
        <w:ind w:left="1134" w:hanging="567"/>
        <w:rPr>
          <w:rFonts w:ascii="Arial" w:eastAsia="MS Mincho" w:hAnsi="Arial" w:cs="Arial"/>
          <w:bCs/>
          <w:sz w:val="20"/>
        </w:rPr>
      </w:pPr>
      <w:r w:rsidRPr="00637570">
        <w:rPr>
          <w:rFonts w:ascii="Arial" w:eastAsia="MS Mincho" w:hAnsi="Arial" w:cs="Arial"/>
          <w:sz w:val="20"/>
        </w:rPr>
        <w:t>(iv)</w:t>
      </w:r>
      <w:r w:rsidRPr="00637570">
        <w:rPr>
          <w:rFonts w:ascii="Arial" w:eastAsia="MS Mincho" w:hAnsi="Arial" w:cs="Arial"/>
          <w:sz w:val="20"/>
        </w:rPr>
        <w:tab/>
      </w:r>
      <w:r w:rsidRPr="00637570">
        <w:rPr>
          <w:rFonts w:ascii="Arial" w:eastAsia="MS Mincho" w:hAnsi="Arial" w:cs="Arial"/>
          <w:bCs/>
          <w:sz w:val="20"/>
        </w:rPr>
        <w:t xml:space="preserve">other atmospheric or weather conditions but this shall not exclude an </w:t>
      </w:r>
      <w:r w:rsidRPr="00637570">
        <w:rPr>
          <w:rFonts w:ascii="Arial" w:eastAsia="MS Mincho" w:hAnsi="Arial" w:cs="Arial"/>
          <w:b/>
          <w:bCs/>
          <w:sz w:val="20"/>
        </w:rPr>
        <w:t>Incident</w:t>
      </w:r>
      <w:r w:rsidRPr="00637570">
        <w:rPr>
          <w:rFonts w:ascii="Arial" w:eastAsia="MS Mincho" w:hAnsi="Arial" w:cs="Arial"/>
          <w:bCs/>
          <w:sz w:val="20"/>
        </w:rPr>
        <w:t xml:space="preserve"> to property caused by such conditions.</w:t>
      </w:r>
    </w:p>
    <w:p w14:paraId="0D3BE547" w14:textId="5FC030B5" w:rsidR="00637570" w:rsidRPr="00FD2053" w:rsidRDefault="00637570" w:rsidP="00242442">
      <w:pPr>
        <w:pStyle w:val="Heading2"/>
        <w:spacing w:before="120"/>
        <w:rPr>
          <w:rFonts w:eastAsia="MS Mincho"/>
          <w:b/>
          <w:bCs w:val="0"/>
        </w:rPr>
      </w:pPr>
      <w:r w:rsidRPr="00FD2053">
        <w:rPr>
          <w:rFonts w:eastAsia="MS Mincho"/>
          <w:b/>
          <w:bCs w:val="0"/>
        </w:rPr>
        <w:t>Optional Extensions</w:t>
      </w:r>
    </w:p>
    <w:p w14:paraId="4DD79648" w14:textId="5FB332F8" w:rsidR="00637570" w:rsidRPr="00637570" w:rsidRDefault="00637570" w:rsidP="00242442">
      <w:pPr>
        <w:tabs>
          <w:tab w:val="left" w:pos="1134"/>
        </w:tabs>
        <w:spacing w:before="0" w:line="240" w:lineRule="auto"/>
        <w:rPr>
          <w:rFonts w:ascii="Arial" w:eastAsia="MS Mincho" w:hAnsi="Arial" w:cs="Arial"/>
          <w:bCs/>
          <w:sz w:val="20"/>
        </w:rPr>
      </w:pPr>
      <w:r w:rsidRPr="00637570">
        <w:rPr>
          <w:rFonts w:ascii="Arial" w:eastAsia="MS Mincho" w:hAnsi="Arial" w:cs="Arial"/>
          <w:bCs/>
          <w:sz w:val="20"/>
        </w:rPr>
        <w:t xml:space="preserve">(Operative only if stated in the </w:t>
      </w:r>
      <w:r w:rsidRPr="00174401">
        <w:rPr>
          <w:rFonts w:ascii="Arial" w:eastAsia="MS Mincho" w:hAnsi="Arial" w:cs="Arial"/>
          <w:b/>
          <w:sz w:val="20"/>
        </w:rPr>
        <w:t>Specification</w:t>
      </w:r>
      <w:r w:rsidR="000C0A06" w:rsidRPr="000C0A06">
        <w:rPr>
          <w:rFonts w:ascii="Arial" w:eastAsia="MS Mincho" w:hAnsi="Arial" w:cs="Arial"/>
          <w:bCs/>
          <w:sz w:val="20"/>
        </w:rPr>
        <w:t xml:space="preserve"> and up to the maximum limit shown</w:t>
      </w:r>
      <w:r w:rsidRPr="000C0A06">
        <w:rPr>
          <w:rFonts w:ascii="Arial" w:eastAsia="MS Mincho" w:hAnsi="Arial" w:cs="Arial"/>
          <w:bCs/>
          <w:sz w:val="20"/>
        </w:rPr>
        <w:t>)</w:t>
      </w:r>
    </w:p>
    <w:p w14:paraId="2593D59B" w14:textId="77777777" w:rsidR="00637570" w:rsidRPr="002248A0" w:rsidRDefault="00637570" w:rsidP="002248A0">
      <w:pPr>
        <w:pStyle w:val="BodyText"/>
      </w:pPr>
      <w:r w:rsidRPr="002248A0">
        <w:t>A. Contract Sites</w:t>
      </w:r>
    </w:p>
    <w:p w14:paraId="546ABC7A" w14:textId="78B73E0A" w:rsidR="000C0A06" w:rsidRPr="00B8444B" w:rsidRDefault="00637570" w:rsidP="00242442">
      <w:pPr>
        <w:autoSpaceDE w:val="0"/>
        <w:autoSpaceDN w:val="0"/>
        <w:adjustRightInd w:val="0"/>
        <w:spacing w:line="240" w:lineRule="auto"/>
        <w:rPr>
          <w:rFonts w:asciiTheme="majorHAnsi" w:eastAsia="MS Mincho" w:hAnsiTheme="majorHAnsi" w:cstheme="majorHAnsi"/>
          <w:i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at </w:t>
      </w:r>
      <w:r w:rsidRPr="00637570">
        <w:rPr>
          <w:rFonts w:ascii="Arial" w:eastAsia="MS Mincho" w:hAnsi="Arial" w:cs="Arial"/>
          <w:sz w:val="20"/>
        </w:rPr>
        <w:t xml:space="preserve">any contract site anywhere in </w:t>
      </w:r>
      <w:r w:rsidR="00A14EDE">
        <w:rPr>
          <w:rFonts w:ascii="Arial" w:eastAsia="MS Mincho" w:hAnsi="Arial" w:cs="Arial"/>
          <w:sz w:val="20"/>
        </w:rPr>
        <w:t>the world</w:t>
      </w:r>
      <w:r w:rsidRPr="00637570">
        <w:rPr>
          <w:rFonts w:ascii="Arial" w:eastAsia="MS Mincho" w:hAnsi="Arial" w:cs="Arial"/>
          <w:sz w:val="20"/>
        </w:rPr>
        <w:t xml:space="preserve"> where the </w:t>
      </w:r>
      <w:r w:rsidRPr="00637570">
        <w:rPr>
          <w:rFonts w:ascii="Arial" w:eastAsia="MS Mincho" w:hAnsi="Arial" w:cs="Arial"/>
          <w:b/>
          <w:sz w:val="20"/>
        </w:rPr>
        <w:t>Insured</w:t>
      </w:r>
      <w:r w:rsidRPr="00637570">
        <w:rPr>
          <w:rFonts w:ascii="Arial" w:eastAsia="MS Mincho" w:hAnsi="Arial" w:cs="Arial"/>
          <w:sz w:val="20"/>
        </w:rPr>
        <w:t xml:space="preserve"> are carrying out a contract of work.</w:t>
      </w:r>
      <w:r w:rsidR="00A14EDE">
        <w:rPr>
          <w:rFonts w:ascii="Arial" w:eastAsia="MS Mincho" w:hAnsi="Arial" w:cs="Arial"/>
          <w:sz w:val="20"/>
        </w:rPr>
        <w:t xml:space="preserve"> </w:t>
      </w:r>
    </w:p>
    <w:p w14:paraId="1498C3DF" w14:textId="77777777" w:rsidR="00637570" w:rsidRPr="00FD2053" w:rsidRDefault="00637570" w:rsidP="002248A0">
      <w:pPr>
        <w:pStyle w:val="BodyText"/>
      </w:pPr>
      <w:r w:rsidRPr="00FD2053">
        <w:t>B. Denial of Access (Non-Damage)</w:t>
      </w:r>
    </w:p>
    <w:p w14:paraId="446A8C03" w14:textId="77777777" w:rsidR="00637570" w:rsidRPr="00637570" w:rsidRDefault="00637570" w:rsidP="00242442">
      <w:pPr>
        <w:tabs>
          <w:tab w:val="left" w:pos="567"/>
          <w:tab w:val="left" w:pos="1134"/>
        </w:tabs>
        <w:spacing w:line="240" w:lineRule="auto"/>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of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at the </w:t>
      </w:r>
      <w:r w:rsidRPr="00637570">
        <w:rPr>
          <w:rFonts w:ascii="Arial" w:eastAsia="MS Mincho" w:hAnsi="Arial" w:cs="Arial"/>
          <w:b/>
          <w:bCs/>
          <w:sz w:val="20"/>
        </w:rPr>
        <w:t>Premises</w:t>
      </w:r>
      <w:r w:rsidRPr="00637570">
        <w:rPr>
          <w:rFonts w:ascii="Arial" w:eastAsia="MS Mincho" w:hAnsi="Arial" w:cs="Arial"/>
          <w:bCs/>
          <w:sz w:val="20"/>
        </w:rPr>
        <w:t xml:space="preserve"> which has not resulted from </w:t>
      </w:r>
      <w:r w:rsidRPr="00637570">
        <w:rPr>
          <w:rFonts w:ascii="Arial" w:eastAsia="MS Mincho" w:hAnsi="Arial" w:cs="Arial"/>
          <w:b/>
          <w:bCs/>
          <w:sz w:val="20"/>
        </w:rPr>
        <w:t>Damage</w:t>
      </w:r>
      <w:r w:rsidRPr="00637570">
        <w:rPr>
          <w:rFonts w:ascii="Arial" w:eastAsia="MS Mincho" w:hAnsi="Arial" w:cs="Arial"/>
          <w:bCs/>
          <w:sz w:val="20"/>
        </w:rPr>
        <w:t xml:space="preserve"> to property within the distance stated in the </w:t>
      </w:r>
      <w:r w:rsidRPr="00637570">
        <w:rPr>
          <w:rFonts w:ascii="Arial" w:eastAsia="MS Mincho" w:hAnsi="Arial" w:cs="Arial"/>
          <w:b/>
          <w:bCs/>
          <w:sz w:val="20"/>
        </w:rPr>
        <w:t>Specification</w:t>
      </w:r>
      <w:r w:rsidRPr="00637570">
        <w:rPr>
          <w:rFonts w:ascii="Arial" w:eastAsia="MS Mincho" w:hAnsi="Arial" w:cs="Arial"/>
          <w:bCs/>
          <w:sz w:val="20"/>
        </w:rPr>
        <w:t xml:space="preserve"> of the </w:t>
      </w:r>
      <w:r w:rsidRPr="00637570">
        <w:rPr>
          <w:rFonts w:ascii="Arial" w:eastAsia="MS Mincho" w:hAnsi="Arial" w:cs="Arial"/>
          <w:b/>
          <w:bCs/>
          <w:sz w:val="20"/>
        </w:rPr>
        <w:t>Premises</w:t>
      </w:r>
      <w:r w:rsidRPr="00637570">
        <w:rPr>
          <w:rFonts w:ascii="Arial" w:eastAsia="MS Mincho" w:hAnsi="Arial" w:cs="Arial"/>
          <w:bCs/>
          <w:sz w:val="20"/>
        </w:rPr>
        <w:t xml:space="preserve"> which shall prevent or hinder the use of or access to the </w:t>
      </w:r>
      <w:r w:rsidRPr="00637570">
        <w:rPr>
          <w:rFonts w:ascii="Arial" w:eastAsia="MS Mincho" w:hAnsi="Arial" w:cs="Arial"/>
          <w:b/>
          <w:bCs/>
          <w:sz w:val="20"/>
        </w:rPr>
        <w:t>Premises</w:t>
      </w:r>
      <w:r w:rsidRPr="00637570">
        <w:rPr>
          <w:rFonts w:ascii="Arial" w:eastAsia="MS Mincho" w:hAnsi="Arial" w:cs="Arial"/>
          <w:bCs/>
          <w:sz w:val="20"/>
        </w:rPr>
        <w:t xml:space="preserve"> or property of the </w:t>
      </w:r>
      <w:r w:rsidRPr="00637570">
        <w:rPr>
          <w:rFonts w:ascii="Arial" w:eastAsia="MS Mincho" w:hAnsi="Arial" w:cs="Arial"/>
          <w:b/>
          <w:bCs/>
          <w:sz w:val="20"/>
        </w:rPr>
        <w:t>Insured</w:t>
      </w:r>
      <w:r w:rsidRPr="00637570">
        <w:rPr>
          <w:rFonts w:ascii="Arial" w:eastAsia="MS Mincho" w:hAnsi="Arial" w:cs="Arial"/>
          <w:bCs/>
          <w:sz w:val="20"/>
        </w:rPr>
        <w:t xml:space="preserve"> where:</w:t>
      </w:r>
    </w:p>
    <w:p w14:paraId="20866717" w14:textId="77777777" w:rsidR="002248A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it is thought to contain or actually contains a harmful device provided that the police are immediately informed;</w:t>
      </w:r>
    </w:p>
    <w:p w14:paraId="5227343B" w14:textId="77777777" w:rsidR="00637570" w:rsidRPr="0063757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there is closure or sealed-off areas in accordance with instructions issued by the police or by any other statutory body except where the cause of such closure or sealing off is:</w:t>
      </w:r>
    </w:p>
    <w:p w14:paraId="3F88B966" w14:textId="77777777" w:rsidR="005A00B8" w:rsidRDefault="00637570" w:rsidP="00242442">
      <w:p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the condition of the </w:t>
      </w:r>
      <w:r w:rsidRPr="00637570">
        <w:rPr>
          <w:rFonts w:ascii="Arial" w:eastAsia="MS Mincho" w:hAnsi="Arial" w:cs="Arial"/>
          <w:b/>
          <w:bCs/>
          <w:sz w:val="20"/>
        </w:rPr>
        <w:t>Premises</w:t>
      </w:r>
      <w:r w:rsidRPr="00637570">
        <w:rPr>
          <w:rFonts w:ascii="Arial" w:eastAsia="MS Mincho" w:hAnsi="Arial" w:cs="Arial"/>
          <w:bCs/>
          <w:sz w:val="20"/>
        </w:rPr>
        <w:t xml:space="preserve"> owned or occupied by the </w:t>
      </w:r>
      <w:r w:rsidRPr="00637570">
        <w:rPr>
          <w:rFonts w:ascii="Arial" w:eastAsia="MS Mincho" w:hAnsi="Arial" w:cs="Arial"/>
          <w:b/>
          <w:bCs/>
          <w:sz w:val="20"/>
        </w:rPr>
        <w:t>Insured</w:t>
      </w:r>
      <w:r w:rsidRPr="00637570">
        <w:rPr>
          <w:rFonts w:ascii="Arial" w:eastAsia="MS Mincho" w:hAnsi="Arial" w:cs="Arial"/>
          <w:bCs/>
          <w:sz w:val="20"/>
        </w:rPr>
        <w:t xml:space="preserve"> or the </w:t>
      </w:r>
      <w:r w:rsidRPr="00637570">
        <w:rPr>
          <w:rFonts w:ascii="Arial" w:eastAsia="MS Mincho" w:hAnsi="Arial" w:cs="Arial"/>
          <w:b/>
          <w:bCs/>
          <w:sz w:val="20"/>
        </w:rPr>
        <w:t>Business</w:t>
      </w:r>
      <w:r w:rsidRPr="00637570">
        <w:rPr>
          <w:rFonts w:ascii="Arial" w:eastAsia="MS Mincho" w:hAnsi="Arial" w:cs="Arial"/>
          <w:bCs/>
          <w:sz w:val="20"/>
        </w:rPr>
        <w:t xml:space="preserve"> carried on within;</w:t>
      </w:r>
    </w:p>
    <w:p w14:paraId="1567FCCE" w14:textId="77777777" w:rsidR="00637570" w:rsidRPr="00637570" w:rsidRDefault="00637570" w:rsidP="00242442">
      <w:p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the </w:t>
      </w:r>
      <w:r w:rsidRPr="00637570">
        <w:rPr>
          <w:rFonts w:ascii="Arial" w:eastAsia="MS Mincho" w:hAnsi="Arial" w:cs="Arial"/>
          <w:b/>
          <w:bCs/>
          <w:sz w:val="20"/>
        </w:rPr>
        <w:t>Insured’s</w:t>
      </w:r>
      <w:r w:rsidRPr="00637570">
        <w:rPr>
          <w:rFonts w:ascii="Arial" w:eastAsia="MS Mincho" w:hAnsi="Arial" w:cs="Arial"/>
          <w:bCs/>
          <w:sz w:val="20"/>
        </w:rPr>
        <w:t xml:space="preserve"> non-compliance with a prior order of the police or any other statutory body:</w:t>
      </w:r>
    </w:p>
    <w:p w14:paraId="0C493235" w14:textId="7EFAEF7F" w:rsidR="00637570" w:rsidRDefault="00637570" w:rsidP="00242442">
      <w:pPr>
        <w:tabs>
          <w:tab w:val="left" w:pos="1134"/>
        </w:tabs>
        <w:spacing w:line="240" w:lineRule="auto"/>
        <w:rPr>
          <w:rFonts w:ascii="Arial" w:eastAsia="MS Mincho" w:hAnsi="Arial" w:cs="Arial"/>
          <w:bCs/>
          <w:sz w:val="20"/>
        </w:rPr>
      </w:pPr>
      <w:r w:rsidRPr="00637570">
        <w:rPr>
          <w:rFonts w:ascii="Arial" w:eastAsia="MS Mincho" w:hAnsi="Arial" w:cs="Arial"/>
          <w:bCs/>
          <w:sz w:val="20"/>
        </w:rPr>
        <w:t>provided that:</w:t>
      </w:r>
    </w:p>
    <w:p w14:paraId="0125F94E" w14:textId="77D58679" w:rsidR="00637570" w:rsidRPr="00637570" w:rsidRDefault="00637570" w:rsidP="00242442">
      <w:pPr>
        <w:tabs>
          <w:tab w:val="left" w:pos="567"/>
        </w:tabs>
        <w:spacing w:line="240" w:lineRule="auto"/>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the </w:t>
      </w:r>
      <w:r w:rsidRPr="00637570">
        <w:rPr>
          <w:rFonts w:ascii="Arial" w:eastAsia="MS Mincho" w:hAnsi="Arial" w:cs="Arial"/>
          <w:b/>
          <w:bCs/>
          <w:sz w:val="20"/>
        </w:rPr>
        <w:t>Insurer</w:t>
      </w:r>
      <w:r w:rsidRPr="00637570">
        <w:rPr>
          <w:rFonts w:ascii="Arial" w:eastAsia="MS Mincho" w:hAnsi="Arial" w:cs="Arial"/>
          <w:bCs/>
          <w:sz w:val="20"/>
        </w:rPr>
        <w:t xml:space="preserve"> shall not be liable:</w:t>
      </w:r>
    </w:p>
    <w:p w14:paraId="49176CF5" w14:textId="77777777" w:rsidR="00637570" w:rsidRPr="00637570" w:rsidRDefault="00637570" w:rsidP="00242442">
      <w:pPr>
        <w:tabs>
          <w:tab w:val="left" w:pos="1134"/>
        </w:tabs>
        <w:spacing w:line="240" w:lineRule="auto"/>
        <w:ind w:firstLine="567"/>
        <w:rPr>
          <w:rFonts w:ascii="Arial" w:eastAsia="MS Mincho" w:hAnsi="Arial" w:cs="Arial"/>
          <w:bCs/>
          <w:sz w:val="20"/>
        </w:rPr>
      </w:pPr>
      <w:r w:rsidRPr="00637570">
        <w:rPr>
          <w:rFonts w:ascii="Arial" w:eastAsia="MS Mincho" w:hAnsi="Arial" w:cs="Arial"/>
          <w:bCs/>
          <w:sz w:val="20"/>
        </w:rPr>
        <w:t>(i)</w:t>
      </w:r>
      <w:r w:rsidRPr="00637570">
        <w:rPr>
          <w:rFonts w:ascii="Arial" w:eastAsia="MS Mincho" w:hAnsi="Arial" w:cs="Arial"/>
          <w:bCs/>
          <w:sz w:val="20"/>
        </w:rPr>
        <w:tab/>
        <w:t xml:space="preserve">from any cause within the control of the </w:t>
      </w:r>
      <w:r w:rsidRPr="00637570">
        <w:rPr>
          <w:rFonts w:ascii="Arial" w:eastAsia="MS Mincho" w:hAnsi="Arial" w:cs="Arial"/>
          <w:b/>
          <w:bCs/>
          <w:sz w:val="20"/>
        </w:rPr>
        <w:t>Insured</w:t>
      </w:r>
      <w:r w:rsidRPr="00637570">
        <w:rPr>
          <w:rFonts w:ascii="Arial" w:eastAsia="MS Mincho" w:hAnsi="Arial" w:cs="Arial"/>
          <w:bCs/>
          <w:sz w:val="20"/>
        </w:rPr>
        <w:t>;</w:t>
      </w:r>
    </w:p>
    <w:p w14:paraId="1C0E40D4" w14:textId="77777777" w:rsidR="00637570" w:rsidRPr="00637570" w:rsidRDefault="00637570" w:rsidP="00242442">
      <w:pPr>
        <w:tabs>
          <w:tab w:val="left" w:pos="567"/>
        </w:tabs>
        <w:spacing w:line="240" w:lineRule="auto"/>
        <w:ind w:left="1134" w:hanging="1134"/>
        <w:rPr>
          <w:rFonts w:ascii="Arial" w:eastAsia="MS Mincho" w:hAnsi="Arial" w:cs="Arial"/>
          <w:bCs/>
          <w:sz w:val="20"/>
        </w:rPr>
      </w:pPr>
      <w:r w:rsidRPr="00637570">
        <w:rPr>
          <w:rFonts w:ascii="Arial" w:eastAsia="MS Mincho" w:hAnsi="Arial" w:cs="Arial"/>
          <w:bCs/>
          <w:sz w:val="20"/>
        </w:rPr>
        <w:tab/>
        <w:t>(ii)</w:t>
      </w:r>
      <w:r w:rsidRPr="00637570">
        <w:rPr>
          <w:rFonts w:ascii="Arial" w:eastAsia="MS Mincho" w:hAnsi="Arial" w:cs="Arial"/>
          <w:bCs/>
          <w:sz w:val="20"/>
        </w:rPr>
        <w:tab/>
        <w:t xml:space="preserve">for loss which is the direct result of any repair or maintenance work being carried out at the </w:t>
      </w:r>
      <w:r w:rsidRPr="00637570">
        <w:rPr>
          <w:rFonts w:ascii="Arial" w:eastAsia="MS Mincho" w:hAnsi="Arial" w:cs="Arial"/>
          <w:b/>
          <w:bCs/>
          <w:sz w:val="20"/>
        </w:rPr>
        <w:t>Premises</w:t>
      </w:r>
      <w:r w:rsidRPr="00637570">
        <w:rPr>
          <w:rFonts w:ascii="Arial" w:eastAsia="MS Mincho" w:hAnsi="Arial" w:cs="Arial"/>
          <w:bCs/>
          <w:sz w:val="20"/>
        </w:rPr>
        <w:t>;</w:t>
      </w:r>
    </w:p>
    <w:p w14:paraId="27407527" w14:textId="77777777" w:rsidR="00FD2053" w:rsidRDefault="00637570" w:rsidP="00242442">
      <w:pPr>
        <w:tabs>
          <w:tab w:val="left" w:pos="1134"/>
        </w:tabs>
        <w:spacing w:line="240" w:lineRule="auto"/>
        <w:ind w:firstLine="567"/>
        <w:rPr>
          <w:rFonts w:ascii="Arial" w:eastAsia="MS Mincho" w:hAnsi="Arial" w:cs="Arial"/>
          <w:bCs/>
          <w:sz w:val="20"/>
        </w:rPr>
      </w:pPr>
      <w:r w:rsidRPr="00637570">
        <w:rPr>
          <w:rFonts w:ascii="Arial" w:eastAsia="MS Mincho" w:hAnsi="Arial" w:cs="Arial"/>
          <w:bCs/>
          <w:sz w:val="20"/>
        </w:rPr>
        <w:t>(iii)</w:t>
      </w:r>
      <w:r w:rsidRPr="00637570">
        <w:rPr>
          <w:rFonts w:ascii="Arial" w:eastAsia="MS Mincho" w:hAnsi="Arial" w:cs="Arial"/>
          <w:bCs/>
          <w:sz w:val="20"/>
        </w:rPr>
        <w:tab/>
        <w:t>for the first 24 (twenty-four) hours of each and every claim;</w:t>
      </w:r>
    </w:p>
    <w:p w14:paraId="5643EB5E" w14:textId="77777777" w:rsidR="00637570" w:rsidRPr="00637570" w:rsidRDefault="00637570" w:rsidP="00242442">
      <w:pPr>
        <w:tabs>
          <w:tab w:val="left" w:pos="567"/>
        </w:tabs>
        <w:spacing w:line="240" w:lineRule="auto"/>
        <w:ind w:left="567" w:hanging="567"/>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 xml:space="preserve">for the purpose of this </w:t>
      </w:r>
      <w:r w:rsidRPr="00637570">
        <w:rPr>
          <w:rFonts w:ascii="Arial" w:eastAsia="MS Mincho" w:hAnsi="Arial" w:cs="Arial"/>
          <w:b/>
          <w:bCs/>
          <w:sz w:val="20"/>
        </w:rPr>
        <w:t>Extension</w:t>
      </w:r>
      <w:r w:rsidRPr="00637570">
        <w:rPr>
          <w:rFonts w:ascii="Arial" w:eastAsia="MS Mincho" w:hAnsi="Arial" w:cs="Arial"/>
          <w:bCs/>
          <w:sz w:val="20"/>
        </w:rPr>
        <w:t xml:space="preserve"> the Maximum Indemnity Period shall not exceed 3 (three) months;</w:t>
      </w:r>
    </w:p>
    <w:p w14:paraId="5005E55D" w14:textId="77777777" w:rsidR="00E17FEA" w:rsidRDefault="00637570" w:rsidP="00242442">
      <w:pPr>
        <w:tabs>
          <w:tab w:val="left" w:pos="567"/>
        </w:tabs>
        <w:spacing w:line="240" w:lineRule="auto"/>
        <w:ind w:left="567" w:hanging="567"/>
        <w:rPr>
          <w:rFonts w:ascii="Arial" w:eastAsia="MS Mincho" w:hAnsi="Arial" w:cs="Arial"/>
          <w:bCs/>
          <w:sz w:val="20"/>
        </w:rPr>
        <w:sectPr w:rsidR="00E17FEA" w:rsidSect="00364DD4">
          <w:pgSz w:w="11906" w:h="16838"/>
          <w:pgMar w:top="1134" w:right="1134" w:bottom="1134" w:left="1134" w:header="525" w:footer="402" w:gutter="0"/>
          <w:cols w:space="708"/>
          <w:docGrid w:linePitch="360"/>
        </w:sectPr>
      </w:pPr>
      <w:r w:rsidRPr="00637570">
        <w:rPr>
          <w:rFonts w:ascii="Arial" w:eastAsia="MS Mincho" w:hAnsi="Arial" w:cs="Arial"/>
          <w:bCs/>
          <w:sz w:val="20"/>
        </w:rPr>
        <w:t>(c)</w:t>
      </w:r>
      <w:r w:rsidRPr="00637570">
        <w:rPr>
          <w:rFonts w:ascii="Arial" w:eastAsia="MS Mincho" w:hAnsi="Arial" w:cs="Arial"/>
          <w:bCs/>
          <w:sz w:val="20"/>
        </w:rPr>
        <w:tab/>
        <w:t xml:space="preserve">the </w:t>
      </w:r>
      <w:r w:rsidRPr="00637570">
        <w:rPr>
          <w:rFonts w:ascii="Arial" w:eastAsia="MS Mincho" w:hAnsi="Arial" w:cs="Arial"/>
          <w:b/>
          <w:bCs/>
          <w:sz w:val="20"/>
        </w:rPr>
        <w:t>Premises</w:t>
      </w:r>
      <w:r w:rsidRPr="00637570">
        <w:rPr>
          <w:rFonts w:ascii="Arial" w:eastAsia="MS Mincho" w:hAnsi="Arial" w:cs="Arial"/>
          <w:bCs/>
          <w:sz w:val="20"/>
        </w:rPr>
        <w:t xml:space="preserve"> affected is within the closed or sealed-off areas as described in paragraph 2 above</w:t>
      </w:r>
      <w:r w:rsidR="00F46378">
        <w:rPr>
          <w:rFonts w:ascii="Arial" w:eastAsia="MS Mincho" w:hAnsi="Arial" w:cs="Arial"/>
          <w:bCs/>
          <w:sz w:val="20"/>
        </w:rPr>
        <w:t>;</w:t>
      </w:r>
    </w:p>
    <w:p w14:paraId="18FF7B98" w14:textId="29289603" w:rsidR="00637570" w:rsidRPr="00FD2053" w:rsidRDefault="00637570" w:rsidP="002248A0">
      <w:pPr>
        <w:pStyle w:val="BodyText"/>
      </w:pPr>
      <w:r w:rsidRPr="00FD2053">
        <w:lastRenderedPageBreak/>
        <w:t>C. Goods In Transit</w:t>
      </w:r>
    </w:p>
    <w:p w14:paraId="42DD31AD" w14:textId="19F254DC" w:rsidR="00637570" w:rsidRPr="00637570" w:rsidRDefault="00637570" w:rsidP="0024244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whilst such property is in transit anywhere within the </w:t>
      </w:r>
      <w:r w:rsidRPr="00637570">
        <w:rPr>
          <w:rFonts w:ascii="Arial" w:eastAsia="MS Mincho" w:hAnsi="Arial" w:cs="Arial"/>
          <w:b/>
          <w:bCs/>
          <w:sz w:val="20"/>
        </w:rPr>
        <w:t>United Kingdom</w:t>
      </w:r>
      <w:r w:rsidRPr="00637570">
        <w:rPr>
          <w:rFonts w:ascii="Arial" w:eastAsia="MS Mincho" w:hAnsi="Arial" w:cs="Arial"/>
          <w:bCs/>
          <w:sz w:val="20"/>
        </w:rPr>
        <w:t>.</w:t>
      </w:r>
    </w:p>
    <w:p w14:paraId="13F869F1" w14:textId="77777777" w:rsidR="00637570" w:rsidRPr="00FD2053" w:rsidRDefault="00637570" w:rsidP="002248A0">
      <w:pPr>
        <w:pStyle w:val="BodyText"/>
      </w:pPr>
      <w:r w:rsidRPr="00FD2053">
        <w:t>D. Public Utilities – Terminal Ends</w:t>
      </w:r>
    </w:p>
    <w:p w14:paraId="2792A2DE" w14:textId="77777777" w:rsidR="00637570" w:rsidRPr="00637570" w:rsidRDefault="00637570" w:rsidP="0024244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as a result of </w:t>
      </w:r>
      <w:r w:rsidRPr="00637570">
        <w:rPr>
          <w:rFonts w:ascii="Arial" w:eastAsia="MS Mincho" w:hAnsi="Arial" w:cs="Arial"/>
          <w:b/>
          <w:bCs/>
          <w:sz w:val="20"/>
        </w:rPr>
        <w:t>Damage</w:t>
      </w:r>
      <w:r w:rsidRPr="00637570">
        <w:rPr>
          <w:rFonts w:ascii="Arial" w:eastAsia="MS Mincho" w:hAnsi="Arial" w:cs="Arial"/>
          <w:bCs/>
          <w:sz w:val="20"/>
        </w:rPr>
        <w:t xml:space="preserve"> to property at the premises of any:</w:t>
      </w:r>
    </w:p>
    <w:p w14:paraId="04ADE97C" w14:textId="77777777" w:rsidR="00637570" w:rsidRPr="00637570" w:rsidRDefault="00637570" w:rsidP="00892B3D">
      <w:pPr>
        <w:tabs>
          <w:tab w:val="left" w:pos="567"/>
          <w:tab w:val="left" w:pos="1134"/>
        </w:tabs>
        <w:spacing w:before="80" w:line="240" w:lineRule="auto"/>
        <w:rPr>
          <w:rFonts w:ascii="Arial" w:eastAsia="MS Mincho" w:hAnsi="Arial" w:cs="Arial"/>
          <w:bCs/>
          <w:sz w:val="20"/>
        </w:rPr>
      </w:pPr>
      <w:r w:rsidRPr="00637570">
        <w:rPr>
          <w:rFonts w:ascii="Arial" w:eastAsia="MS Mincho" w:hAnsi="Arial" w:cs="Arial"/>
          <w:bCs/>
          <w:sz w:val="20"/>
        </w:rPr>
        <w:t>1</w:t>
      </w:r>
      <w:r w:rsidRPr="00637570">
        <w:rPr>
          <w:rFonts w:ascii="Arial" w:eastAsia="MS Mincho" w:hAnsi="Arial" w:cs="Arial"/>
          <w:bCs/>
          <w:sz w:val="20"/>
        </w:rPr>
        <w:tab/>
        <w:t>public electricity supply;</w:t>
      </w:r>
    </w:p>
    <w:p w14:paraId="00AE1727" w14:textId="77777777" w:rsidR="00637570" w:rsidRPr="00637570" w:rsidRDefault="00637570" w:rsidP="00892B3D">
      <w:pPr>
        <w:tabs>
          <w:tab w:val="left" w:pos="567"/>
          <w:tab w:val="left" w:pos="1134"/>
        </w:tabs>
        <w:spacing w:before="80" w:line="240" w:lineRule="auto"/>
        <w:rPr>
          <w:rFonts w:ascii="Arial" w:eastAsia="MS Mincho" w:hAnsi="Arial" w:cs="Arial"/>
          <w:bCs/>
          <w:sz w:val="20"/>
        </w:rPr>
      </w:pPr>
      <w:r w:rsidRPr="00637570">
        <w:rPr>
          <w:rFonts w:ascii="Arial" w:eastAsia="MS Mincho" w:hAnsi="Arial" w:cs="Arial"/>
          <w:bCs/>
          <w:sz w:val="20"/>
        </w:rPr>
        <w:t>2</w:t>
      </w:r>
      <w:r w:rsidRPr="00637570">
        <w:rPr>
          <w:rFonts w:ascii="Arial" w:eastAsia="MS Mincho" w:hAnsi="Arial" w:cs="Arial"/>
          <w:bCs/>
          <w:sz w:val="20"/>
        </w:rPr>
        <w:tab/>
        <w:t>public gas supply;</w:t>
      </w:r>
    </w:p>
    <w:p w14:paraId="68C4E9E8" w14:textId="77777777" w:rsidR="00637570" w:rsidRPr="00637570" w:rsidRDefault="00637570" w:rsidP="00892B3D">
      <w:pPr>
        <w:tabs>
          <w:tab w:val="left" w:pos="567"/>
          <w:tab w:val="left" w:pos="1134"/>
        </w:tabs>
        <w:spacing w:before="80" w:line="240" w:lineRule="auto"/>
        <w:rPr>
          <w:rFonts w:ascii="Arial" w:eastAsia="MS Mincho" w:hAnsi="Arial" w:cs="Arial"/>
          <w:bCs/>
          <w:sz w:val="20"/>
        </w:rPr>
      </w:pPr>
      <w:r w:rsidRPr="00637570">
        <w:rPr>
          <w:rFonts w:ascii="Arial" w:eastAsia="MS Mincho" w:hAnsi="Arial" w:cs="Arial"/>
          <w:bCs/>
          <w:sz w:val="20"/>
        </w:rPr>
        <w:t>3</w:t>
      </w:r>
      <w:r w:rsidRPr="00637570">
        <w:rPr>
          <w:rFonts w:ascii="Arial" w:eastAsia="MS Mincho" w:hAnsi="Arial" w:cs="Arial"/>
          <w:bCs/>
          <w:sz w:val="20"/>
        </w:rPr>
        <w:tab/>
        <w:t xml:space="preserve">public water supply (including sewerage); </w:t>
      </w:r>
    </w:p>
    <w:p w14:paraId="0B2D6777" w14:textId="77777777" w:rsidR="00637570" w:rsidRPr="00637570" w:rsidRDefault="00637570" w:rsidP="00892B3D">
      <w:pPr>
        <w:tabs>
          <w:tab w:val="left" w:pos="567"/>
          <w:tab w:val="left" w:pos="1134"/>
        </w:tabs>
        <w:spacing w:before="80" w:line="240" w:lineRule="auto"/>
        <w:rPr>
          <w:rFonts w:ascii="Arial" w:eastAsia="MS Mincho" w:hAnsi="Arial" w:cs="Arial"/>
          <w:bCs/>
          <w:sz w:val="20"/>
        </w:rPr>
      </w:pPr>
      <w:r w:rsidRPr="00637570">
        <w:rPr>
          <w:rFonts w:ascii="Arial" w:eastAsia="MS Mincho" w:hAnsi="Arial" w:cs="Arial"/>
          <w:bCs/>
          <w:sz w:val="20"/>
        </w:rPr>
        <w:t>4</w:t>
      </w:r>
      <w:r w:rsidRPr="00637570">
        <w:rPr>
          <w:rFonts w:ascii="Arial" w:eastAsia="MS Mincho" w:hAnsi="Arial" w:cs="Arial"/>
          <w:bCs/>
          <w:sz w:val="20"/>
        </w:rPr>
        <w:tab/>
        <w:t>public telecommunications services (other than satellite services); or</w:t>
      </w:r>
    </w:p>
    <w:p w14:paraId="20FB059F" w14:textId="77777777" w:rsidR="00637570" w:rsidRPr="00637570" w:rsidRDefault="00637570" w:rsidP="0024244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from which the </w:t>
      </w:r>
      <w:r w:rsidRPr="00637570">
        <w:rPr>
          <w:rFonts w:ascii="Arial" w:eastAsia="MS Mincho" w:hAnsi="Arial" w:cs="Arial"/>
          <w:b/>
          <w:bCs/>
          <w:sz w:val="20"/>
        </w:rPr>
        <w:t>Insured</w:t>
      </w:r>
      <w:r w:rsidRPr="00637570">
        <w:rPr>
          <w:rFonts w:ascii="Arial" w:eastAsia="MS Mincho" w:hAnsi="Arial" w:cs="Arial"/>
          <w:bCs/>
          <w:sz w:val="20"/>
        </w:rPr>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637570">
        <w:rPr>
          <w:rFonts w:ascii="Arial" w:eastAsia="MS Mincho" w:hAnsi="Arial" w:cs="Arial"/>
          <w:b/>
          <w:bCs/>
          <w:sz w:val="20"/>
        </w:rPr>
        <w:t>Buildings</w:t>
      </w:r>
      <w:r w:rsidRPr="00637570">
        <w:rPr>
          <w:rFonts w:ascii="Arial" w:eastAsia="MS Mincho" w:hAnsi="Arial" w:cs="Arial"/>
          <w:bCs/>
          <w:sz w:val="20"/>
        </w:rPr>
        <w:t xml:space="preserve"> (owned, used or occupied by the </w:t>
      </w:r>
      <w:r w:rsidRPr="00637570">
        <w:rPr>
          <w:rFonts w:ascii="Arial" w:eastAsia="MS Mincho" w:hAnsi="Arial" w:cs="Arial"/>
          <w:b/>
          <w:bCs/>
          <w:sz w:val="20"/>
        </w:rPr>
        <w:t>Insured</w:t>
      </w:r>
      <w:r w:rsidRPr="00637570">
        <w:rPr>
          <w:rFonts w:ascii="Arial" w:eastAsia="MS Mincho" w:hAnsi="Arial" w:cs="Arial"/>
          <w:bCs/>
          <w:sz w:val="20"/>
        </w:rPr>
        <w:t xml:space="preserve">) within the </w:t>
      </w:r>
      <w:r w:rsidRPr="00637570">
        <w:rPr>
          <w:rFonts w:ascii="Arial" w:eastAsia="MS Mincho" w:hAnsi="Arial" w:cs="Arial"/>
          <w:b/>
          <w:bCs/>
          <w:sz w:val="20"/>
        </w:rPr>
        <w:t>United Kingdom</w:t>
      </w:r>
      <w:r w:rsidRPr="00637570">
        <w:rPr>
          <w:rFonts w:ascii="Arial" w:eastAsia="MS Mincho" w:hAnsi="Arial" w:cs="Arial"/>
          <w:bCs/>
          <w:sz w:val="20"/>
        </w:rPr>
        <w:t>:</w:t>
      </w:r>
    </w:p>
    <w:p w14:paraId="55DC7174" w14:textId="77777777" w:rsidR="00637570" w:rsidRPr="00637570" w:rsidRDefault="00637570" w:rsidP="00892B3D">
      <w:pPr>
        <w:tabs>
          <w:tab w:val="left" w:pos="567"/>
        </w:tabs>
        <w:spacing w:before="80" w:line="240" w:lineRule="auto"/>
        <w:ind w:left="567" w:hanging="567"/>
        <w:rPr>
          <w:rFonts w:ascii="Arial" w:eastAsia="MS Mincho" w:hAnsi="Arial" w:cs="Arial"/>
          <w:sz w:val="20"/>
        </w:rPr>
      </w:pPr>
      <w:r w:rsidRPr="00637570">
        <w:rPr>
          <w:rFonts w:ascii="Arial" w:eastAsia="MS Mincho" w:hAnsi="Arial" w:cs="Arial"/>
          <w:sz w:val="20"/>
        </w:rPr>
        <w:t xml:space="preserve">5. </w:t>
      </w:r>
      <w:r w:rsidRPr="00637570">
        <w:rPr>
          <w:rFonts w:ascii="Arial" w:eastAsia="MS Mincho" w:hAnsi="Arial" w:cs="Arial"/>
          <w:sz w:val="20"/>
        </w:rPr>
        <w:tab/>
        <w:t xml:space="preserve">Service Provider, which processes, maintains, protects or stores the </w:t>
      </w:r>
      <w:r w:rsidRPr="00637570">
        <w:rPr>
          <w:rFonts w:ascii="Arial" w:eastAsia="MS Mincho" w:hAnsi="Arial" w:cs="Arial"/>
          <w:b/>
          <w:sz w:val="20"/>
        </w:rPr>
        <w:t xml:space="preserve">Insured’s </w:t>
      </w:r>
      <w:r w:rsidRPr="00637570">
        <w:rPr>
          <w:rFonts w:ascii="Arial" w:eastAsia="MS Mincho" w:hAnsi="Arial" w:cs="Arial"/>
          <w:sz w:val="20"/>
        </w:rPr>
        <w:t xml:space="preserve">Digital Assets, within the </w:t>
      </w:r>
      <w:r w:rsidRPr="00637570">
        <w:rPr>
          <w:rFonts w:ascii="Arial" w:eastAsia="MS Mincho" w:hAnsi="Arial" w:cs="Arial"/>
          <w:b/>
          <w:sz w:val="20"/>
        </w:rPr>
        <w:t>United Kingdom</w:t>
      </w:r>
      <w:r w:rsidRPr="00637570">
        <w:rPr>
          <w:rFonts w:ascii="Arial" w:eastAsia="MS Mincho" w:hAnsi="Arial" w:cs="Arial"/>
          <w:sz w:val="20"/>
        </w:rPr>
        <w:t>;</w:t>
      </w:r>
    </w:p>
    <w:p w14:paraId="6A6BD71D" w14:textId="77777777" w:rsidR="00637570" w:rsidRPr="00637570" w:rsidRDefault="00637570" w:rsidP="00242442">
      <w:pPr>
        <w:tabs>
          <w:tab w:val="left" w:pos="1134"/>
        </w:tabs>
        <w:spacing w:line="240" w:lineRule="auto"/>
        <w:rPr>
          <w:rFonts w:ascii="Arial" w:eastAsia="MS Mincho" w:hAnsi="Arial" w:cs="Arial"/>
          <w:bCs/>
          <w:sz w:val="20"/>
        </w:rPr>
      </w:pPr>
      <w:r w:rsidRPr="00637570">
        <w:rPr>
          <w:rFonts w:ascii="Arial" w:eastAsia="MS Mincho" w:hAnsi="Arial" w:cs="Arial"/>
          <w:bCs/>
          <w:sz w:val="20"/>
        </w:rPr>
        <w:t xml:space="preserve">provided that the </w:t>
      </w:r>
      <w:r w:rsidRPr="00637570">
        <w:rPr>
          <w:rFonts w:ascii="Arial" w:eastAsia="MS Mincho" w:hAnsi="Arial" w:cs="Arial"/>
          <w:b/>
          <w:bCs/>
          <w:sz w:val="20"/>
        </w:rPr>
        <w:t>Insurer</w:t>
      </w:r>
      <w:r w:rsidRPr="00637570">
        <w:rPr>
          <w:rFonts w:ascii="Arial" w:eastAsia="MS Mincho" w:hAnsi="Arial" w:cs="Arial"/>
          <w:bCs/>
          <w:sz w:val="20"/>
        </w:rPr>
        <w:t xml:space="preserve"> shall not be liable for interruption or interference with the </w:t>
      </w:r>
      <w:r w:rsidRPr="00637570">
        <w:rPr>
          <w:rFonts w:ascii="Arial" w:eastAsia="MS Mincho" w:hAnsi="Arial" w:cs="Arial"/>
          <w:b/>
          <w:bCs/>
          <w:sz w:val="20"/>
        </w:rPr>
        <w:t>Business</w:t>
      </w:r>
      <w:r w:rsidRPr="00637570">
        <w:rPr>
          <w:rFonts w:ascii="Arial" w:eastAsia="MS Mincho" w:hAnsi="Arial" w:cs="Arial"/>
          <w:bCs/>
          <w:sz w:val="20"/>
        </w:rPr>
        <w:t xml:space="preserve"> arising from </w:t>
      </w:r>
      <w:r w:rsidRPr="00637570">
        <w:rPr>
          <w:rFonts w:ascii="Arial" w:eastAsia="MS Mincho" w:hAnsi="Arial" w:cs="Arial"/>
          <w:b/>
          <w:bCs/>
          <w:sz w:val="20"/>
        </w:rPr>
        <w:t>Damage</w:t>
      </w:r>
      <w:r w:rsidRPr="00637570">
        <w:rPr>
          <w:rFonts w:ascii="Arial" w:eastAsia="MS Mincho" w:hAnsi="Arial" w:cs="Arial"/>
          <w:bCs/>
          <w:sz w:val="20"/>
        </w:rPr>
        <w:t>:</w:t>
      </w:r>
    </w:p>
    <w:p w14:paraId="1458201A" w14:textId="77777777" w:rsidR="00637570" w:rsidRPr="00637570" w:rsidRDefault="00637570" w:rsidP="00892B3D">
      <w:pPr>
        <w:tabs>
          <w:tab w:val="left" w:pos="567"/>
        </w:tabs>
        <w:spacing w:before="80" w:line="240" w:lineRule="auto"/>
        <w:rPr>
          <w:rFonts w:ascii="Arial" w:eastAsia="MS Mincho" w:hAnsi="Arial" w:cs="Arial"/>
          <w:bCs/>
          <w:sz w:val="20"/>
        </w:rPr>
      </w:pPr>
      <w:r w:rsidRPr="00637570">
        <w:rPr>
          <w:rFonts w:ascii="Arial" w:eastAsia="MS Mincho" w:hAnsi="Arial" w:cs="Arial"/>
          <w:bCs/>
          <w:sz w:val="20"/>
        </w:rPr>
        <w:t>(a)</w:t>
      </w:r>
      <w:r w:rsidRPr="00637570">
        <w:rPr>
          <w:rFonts w:ascii="Arial" w:eastAsia="MS Mincho" w:hAnsi="Arial" w:cs="Arial"/>
          <w:bCs/>
          <w:sz w:val="20"/>
        </w:rPr>
        <w:tab/>
        <w:t xml:space="preserve">for the first 12 (twelve) consecutive hours of a cessation of supply; </w:t>
      </w:r>
    </w:p>
    <w:p w14:paraId="4E8A5390" w14:textId="77777777" w:rsidR="00637570" w:rsidRPr="00637570" w:rsidRDefault="00637570" w:rsidP="00892B3D">
      <w:pPr>
        <w:tabs>
          <w:tab w:val="left" w:pos="567"/>
        </w:tabs>
        <w:spacing w:before="80" w:line="240" w:lineRule="auto"/>
        <w:rPr>
          <w:rFonts w:ascii="Arial" w:eastAsia="MS Mincho" w:hAnsi="Arial" w:cs="Arial"/>
          <w:bCs/>
          <w:sz w:val="20"/>
        </w:rPr>
      </w:pPr>
      <w:r w:rsidRPr="00637570">
        <w:rPr>
          <w:rFonts w:ascii="Arial" w:eastAsia="MS Mincho" w:hAnsi="Arial" w:cs="Arial"/>
          <w:bCs/>
          <w:sz w:val="20"/>
        </w:rPr>
        <w:t>(b)</w:t>
      </w:r>
      <w:r w:rsidRPr="00637570">
        <w:rPr>
          <w:rFonts w:ascii="Arial" w:eastAsia="MS Mincho" w:hAnsi="Arial" w:cs="Arial"/>
          <w:bCs/>
          <w:sz w:val="20"/>
        </w:rPr>
        <w:tab/>
        <w:t>due to the following causes:</w:t>
      </w:r>
    </w:p>
    <w:p w14:paraId="77C399A8" w14:textId="77777777" w:rsidR="00F46378" w:rsidRDefault="00637570" w:rsidP="00242442">
      <w:pPr>
        <w:tabs>
          <w:tab w:val="left" w:pos="1134"/>
        </w:tabs>
        <w:spacing w:line="240" w:lineRule="auto"/>
        <w:ind w:left="1134" w:hanging="567"/>
        <w:rPr>
          <w:rFonts w:ascii="Arial" w:eastAsia="MS Mincho" w:hAnsi="Arial" w:cs="Arial"/>
          <w:bCs/>
          <w:sz w:val="20"/>
        </w:rPr>
      </w:pPr>
      <w:r w:rsidRPr="00637570">
        <w:rPr>
          <w:rFonts w:ascii="Arial" w:eastAsia="MS Mincho" w:hAnsi="Arial" w:cs="Arial"/>
          <w:bCs/>
          <w:sz w:val="20"/>
        </w:rPr>
        <w:t>(i)</w:t>
      </w:r>
      <w:r w:rsidRPr="00637570">
        <w:rPr>
          <w:rFonts w:ascii="Arial" w:eastAsia="MS Mincho" w:hAnsi="Arial" w:cs="Arial"/>
          <w:bCs/>
          <w:sz w:val="20"/>
        </w:rPr>
        <w:tab/>
        <w:t>the deliberate act of any supply provider not performed for the sole purpose of safeguarding life or protecting any part of that supply provider’s system;</w:t>
      </w:r>
    </w:p>
    <w:p w14:paraId="197D6649" w14:textId="77777777" w:rsidR="00637570" w:rsidRPr="00637570" w:rsidRDefault="00637570" w:rsidP="00F46378">
      <w:pPr>
        <w:tabs>
          <w:tab w:val="left" w:pos="1134"/>
        </w:tabs>
        <w:spacing w:before="0" w:line="240" w:lineRule="auto"/>
        <w:ind w:left="1134" w:hanging="567"/>
        <w:rPr>
          <w:rFonts w:ascii="Arial" w:eastAsia="MS Mincho" w:hAnsi="Arial" w:cs="Arial"/>
          <w:bCs/>
          <w:sz w:val="20"/>
        </w:rPr>
      </w:pPr>
      <w:r w:rsidRPr="00637570">
        <w:rPr>
          <w:rFonts w:ascii="Arial" w:eastAsia="MS Mincho" w:hAnsi="Arial" w:cs="Arial"/>
          <w:bCs/>
          <w:sz w:val="20"/>
        </w:rPr>
        <w:t>(ii)</w:t>
      </w:r>
      <w:r w:rsidRPr="00637570">
        <w:rPr>
          <w:rFonts w:ascii="Arial" w:eastAsia="MS Mincho" w:hAnsi="Arial" w:cs="Arial"/>
          <w:bCs/>
          <w:sz w:val="20"/>
        </w:rPr>
        <w:tab/>
        <w:t>drought or scheme of rationing not necessitated solely by accidental damage to a supply provider’s generating or supply equipment;</w:t>
      </w:r>
    </w:p>
    <w:p w14:paraId="2A282DFF" w14:textId="4DCF06F4" w:rsidR="00637570" w:rsidRPr="00FD2053" w:rsidRDefault="00637570" w:rsidP="00FD2053">
      <w:pPr>
        <w:pStyle w:val="ListParagraph"/>
        <w:numPr>
          <w:ilvl w:val="0"/>
          <w:numId w:val="45"/>
        </w:numPr>
        <w:tabs>
          <w:tab w:val="left" w:pos="567"/>
          <w:tab w:val="left" w:pos="1134"/>
        </w:tabs>
        <w:spacing w:line="240" w:lineRule="auto"/>
        <w:ind w:hanging="873"/>
        <w:rPr>
          <w:rFonts w:ascii="Arial" w:eastAsia="MS Mincho" w:hAnsi="Arial" w:cs="Arial"/>
          <w:bCs/>
          <w:sz w:val="20"/>
        </w:rPr>
      </w:pPr>
      <w:r w:rsidRPr="00FD2053">
        <w:rPr>
          <w:rFonts w:ascii="Arial" w:eastAsia="MS Mincho" w:hAnsi="Arial" w:cs="Arial"/>
          <w:bCs/>
          <w:sz w:val="20"/>
        </w:rPr>
        <w:t>strikes or any labour or trade dispute.</w:t>
      </w:r>
    </w:p>
    <w:p w14:paraId="62795000" w14:textId="77777777" w:rsidR="00637570" w:rsidRPr="004F39CE" w:rsidRDefault="00637570" w:rsidP="00242442">
      <w:pPr>
        <w:tabs>
          <w:tab w:val="left" w:pos="567"/>
        </w:tabs>
        <w:spacing w:line="240" w:lineRule="auto"/>
        <w:rPr>
          <w:rFonts w:ascii="Arial" w:eastAsia="MS Mincho" w:hAnsi="Arial" w:cs="Arial"/>
          <w:bCs/>
          <w:sz w:val="20"/>
        </w:rPr>
      </w:pPr>
      <w:r w:rsidRPr="004F39CE">
        <w:rPr>
          <w:rFonts w:ascii="Arial" w:eastAsia="MS Mincho" w:hAnsi="Arial" w:cs="Arial"/>
          <w:bCs/>
          <w:sz w:val="20"/>
        </w:rPr>
        <w:t>For the purposes of this Optional Extension:</w:t>
      </w:r>
    </w:p>
    <w:p w14:paraId="6303BAE5" w14:textId="77777777" w:rsidR="00892B3D" w:rsidRDefault="00637570" w:rsidP="00892B3D">
      <w:pPr>
        <w:spacing w:before="80" w:line="240" w:lineRule="auto"/>
        <w:rPr>
          <w:rFonts w:ascii="Arial" w:eastAsia="MS Mincho" w:hAnsi="Arial" w:cs="Arial"/>
          <w:sz w:val="20"/>
        </w:rPr>
        <w:sectPr w:rsidR="00892B3D" w:rsidSect="00364DD4">
          <w:pgSz w:w="11906" w:h="16838"/>
          <w:pgMar w:top="1134" w:right="1134" w:bottom="1134" w:left="1134" w:header="525" w:footer="402" w:gutter="0"/>
          <w:cols w:space="708"/>
          <w:docGrid w:linePitch="360"/>
        </w:sectPr>
      </w:pPr>
      <w:r w:rsidRPr="004F39CE">
        <w:rPr>
          <w:rFonts w:ascii="Arial" w:eastAsia="MS Mincho" w:hAnsi="Arial" w:cs="Arial"/>
          <w:bCs/>
          <w:sz w:val="20"/>
          <w:szCs w:val="24"/>
        </w:rPr>
        <w:t xml:space="preserve">Digital Assets shall mean </w:t>
      </w:r>
      <w:r w:rsidRPr="004F39CE">
        <w:rPr>
          <w:rFonts w:ascii="Arial" w:eastAsia="MS Mincho" w:hAnsi="Arial" w:cs="Arial"/>
          <w:b/>
          <w:sz w:val="20"/>
        </w:rPr>
        <w:t>Electronic Data</w:t>
      </w:r>
      <w:r w:rsidRPr="004F39CE">
        <w:rPr>
          <w:rFonts w:ascii="Arial" w:eastAsia="MS Mincho" w:hAnsi="Arial" w:cs="Arial"/>
          <w:sz w:val="20"/>
        </w:rPr>
        <w:t xml:space="preserve"> including any </w:t>
      </w:r>
      <w:r w:rsidRPr="004F39CE">
        <w:rPr>
          <w:rFonts w:ascii="Arial" w:eastAsia="MS Mincho" w:hAnsi="Arial" w:cs="Arial"/>
          <w:b/>
          <w:sz w:val="20"/>
        </w:rPr>
        <w:t>Insured</w:t>
      </w:r>
      <w:r w:rsidRPr="004F39CE">
        <w:rPr>
          <w:rFonts w:ascii="Arial" w:eastAsia="MS Mincho" w:hAnsi="Arial" w:cs="Arial"/>
          <w:sz w:val="20"/>
        </w:rPr>
        <w:t xml:space="preserve"> or third Party trade secrets, data, designs, processes, records, reports, documents subject to legal privilege or other item that is not available to the general public and </w:t>
      </w:r>
      <w:r w:rsidRPr="004F39CE">
        <w:rPr>
          <w:rFonts w:ascii="Arial" w:eastAsia="MS Mincho" w:hAnsi="Arial" w:cs="Arial"/>
          <w:b/>
          <w:sz w:val="20"/>
        </w:rPr>
        <w:t>Electronic Data</w:t>
      </w:r>
      <w:r w:rsidRPr="004F39CE">
        <w:rPr>
          <w:rFonts w:ascii="Arial" w:eastAsia="MS Mincho" w:hAnsi="Arial" w:cs="Arial"/>
          <w:sz w:val="20"/>
        </w:rPr>
        <w:t xml:space="preserve"> carrying intellectual property rights, which is in the </w:t>
      </w:r>
      <w:r w:rsidRPr="004F39CE">
        <w:rPr>
          <w:rFonts w:ascii="Arial" w:eastAsia="MS Mincho" w:hAnsi="Arial" w:cs="Arial"/>
          <w:b/>
          <w:sz w:val="20"/>
        </w:rPr>
        <w:t xml:space="preserve">Insured’s </w:t>
      </w:r>
      <w:r w:rsidRPr="004F39CE">
        <w:rPr>
          <w:rFonts w:ascii="Arial" w:eastAsia="MS Mincho" w:hAnsi="Arial" w:cs="Arial"/>
          <w:sz w:val="20"/>
        </w:rPr>
        <w:t xml:space="preserve">care, custody or control, including in the custody of outsourcers and independent contractors (provided that it is in the scope/course of their employment or agency contract with the </w:t>
      </w:r>
      <w:r w:rsidRPr="004F39CE">
        <w:rPr>
          <w:rFonts w:ascii="Arial" w:eastAsia="MS Mincho" w:hAnsi="Arial" w:cs="Arial"/>
          <w:b/>
          <w:sz w:val="20"/>
        </w:rPr>
        <w:t>Insured</w:t>
      </w:r>
      <w:r w:rsidRPr="004F39CE">
        <w:rPr>
          <w:rFonts w:ascii="Arial" w:eastAsia="MS Mincho" w:hAnsi="Arial" w:cs="Arial"/>
          <w:sz w:val="20"/>
        </w:rPr>
        <w:t xml:space="preserve">). Digital Assets do not include </w:t>
      </w:r>
      <w:r w:rsidR="004F39CE" w:rsidRPr="004F39CE">
        <w:rPr>
          <w:rFonts w:ascii="Arial" w:eastAsia="MS Mincho" w:hAnsi="Arial" w:cs="Arial"/>
          <w:sz w:val="20"/>
          <w:lang w:val="en-US"/>
        </w:rPr>
        <w:t>t</w:t>
      </w:r>
      <w:r w:rsidR="004F39CE" w:rsidRPr="004F39CE">
        <w:rPr>
          <w:rFonts w:ascii="Arial" w:eastAsia="MS Mincho" w:hAnsi="Arial" w:cs="Arial"/>
          <w:sz w:val="20"/>
        </w:rPr>
        <w:t xml:space="preserve">he physical components of any </w:t>
      </w:r>
      <w:r w:rsidR="004F39CE" w:rsidRPr="004F39CE">
        <w:rPr>
          <w:rFonts w:ascii="Arial" w:eastAsia="MS Mincho" w:hAnsi="Arial" w:cs="Arial"/>
          <w:b/>
          <w:sz w:val="20"/>
        </w:rPr>
        <w:t>Computer System</w:t>
      </w:r>
      <w:r w:rsidR="004F39CE" w:rsidRPr="004F39CE">
        <w:rPr>
          <w:rFonts w:ascii="Arial" w:eastAsia="MS Mincho" w:hAnsi="Arial" w:cs="Arial"/>
          <w:sz w:val="20"/>
        </w:rPr>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14:paraId="38DE3F81" w14:textId="32B32FCE" w:rsidR="005A00B8" w:rsidRDefault="00637570" w:rsidP="00242442">
      <w:pPr>
        <w:tabs>
          <w:tab w:val="left" w:pos="567"/>
        </w:tabs>
        <w:spacing w:line="240" w:lineRule="auto"/>
        <w:rPr>
          <w:rFonts w:ascii="Arial" w:eastAsia="MS Mincho" w:hAnsi="Arial" w:cs="Arial"/>
          <w:bCs/>
          <w:sz w:val="20"/>
        </w:rPr>
      </w:pPr>
      <w:r w:rsidRPr="004F39CE">
        <w:rPr>
          <w:rFonts w:ascii="Arial" w:eastAsia="MS Mincho" w:hAnsi="Arial" w:cs="Arial"/>
          <w:bCs/>
          <w:sz w:val="20"/>
        </w:rPr>
        <w:lastRenderedPageBreak/>
        <w:t xml:space="preserve">Service Provider shall mean any third Party that is responsible for the processing, maintenance, protection or storage of any Digital Assets pursuant to a written contract directly with the </w:t>
      </w:r>
      <w:r w:rsidRPr="004F39CE">
        <w:rPr>
          <w:rFonts w:ascii="Arial" w:eastAsia="MS Mincho" w:hAnsi="Arial" w:cs="Arial"/>
          <w:b/>
          <w:bCs/>
          <w:sz w:val="20"/>
        </w:rPr>
        <w:t>Insured</w:t>
      </w:r>
      <w:r w:rsidRPr="004F39CE">
        <w:rPr>
          <w:rFonts w:ascii="Arial" w:eastAsia="MS Mincho" w:hAnsi="Arial" w:cs="Arial"/>
          <w:bCs/>
          <w:sz w:val="20"/>
        </w:rPr>
        <w:t>.  A Service Provider does not include any provider of telecommunications services, including internet access.</w:t>
      </w:r>
    </w:p>
    <w:p w14:paraId="6396BC94" w14:textId="1148BF3D" w:rsidR="00CB6B52" w:rsidRPr="00FD2053" w:rsidRDefault="00E0133D" w:rsidP="002248A0">
      <w:pPr>
        <w:pStyle w:val="BodyText"/>
        <w:rPr>
          <w:lang w:val="en-US"/>
        </w:rPr>
      </w:pPr>
      <w:r w:rsidRPr="00FD2053">
        <w:rPr>
          <w:lang w:val="en-US"/>
        </w:rPr>
        <w:t xml:space="preserve">E. </w:t>
      </w:r>
      <w:r w:rsidR="009F4F1D" w:rsidRPr="00FD2053">
        <w:rPr>
          <w:lang w:val="en-US"/>
        </w:rPr>
        <w:t xml:space="preserve"> </w:t>
      </w:r>
      <w:r w:rsidR="00CB6B52" w:rsidRPr="00FD2053">
        <w:rPr>
          <w:lang w:val="en-US"/>
        </w:rPr>
        <w:t>Additional Increase in Cost of Working</w:t>
      </w:r>
      <w:r w:rsidR="00DB62B8" w:rsidRPr="00FD2053">
        <w:rPr>
          <w:lang w:val="en-US"/>
        </w:rPr>
        <w:t xml:space="preserve"> </w:t>
      </w:r>
      <w:r w:rsidR="009F4F1D" w:rsidRPr="00FD2053">
        <w:rPr>
          <w:lang w:val="en-US"/>
        </w:rPr>
        <w:t>(Production)</w:t>
      </w:r>
    </w:p>
    <w:p w14:paraId="6AC9B3E1" w14:textId="2A659914" w:rsidR="00CB6B52" w:rsidRDefault="00CB6B52" w:rsidP="00242442">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The amount payable as indemnity under this item shall be the further additional expenses</w:t>
      </w:r>
      <w:r>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beyond that recoverable under item 2 of the </w:t>
      </w:r>
      <w:r w:rsidRPr="00CB6B52">
        <w:rPr>
          <w:rFonts w:asciiTheme="majorHAnsi" w:hAnsiTheme="majorHAnsi" w:cstheme="majorHAnsi"/>
          <w:b/>
          <w:sz w:val="20"/>
          <w:lang w:val="en-US"/>
        </w:rPr>
        <w:t>Gross Profit</w:t>
      </w:r>
      <w:r w:rsidRPr="00CB6B52">
        <w:rPr>
          <w:rFonts w:asciiTheme="majorHAnsi" w:hAnsiTheme="majorHAnsi" w:cstheme="majorHAnsi"/>
          <w:sz w:val="20"/>
          <w:lang w:val="en-US"/>
        </w:rPr>
        <w:t xml:space="preserve">, </w:t>
      </w:r>
      <w:r w:rsidRPr="00CB6B52">
        <w:rPr>
          <w:rFonts w:asciiTheme="majorHAnsi" w:hAnsiTheme="majorHAnsi" w:cstheme="majorHAnsi"/>
          <w:b/>
          <w:sz w:val="20"/>
          <w:lang w:val="en-US"/>
        </w:rPr>
        <w:t>Gross Revenue</w:t>
      </w:r>
      <w:r w:rsidRPr="00CB6B52">
        <w:rPr>
          <w:rFonts w:asciiTheme="majorHAnsi" w:hAnsiTheme="majorHAnsi" w:cstheme="majorHAnsi"/>
          <w:sz w:val="20"/>
          <w:lang w:val="en-US"/>
        </w:rPr>
        <w:t xml:space="preserve"> or </w:t>
      </w:r>
      <w:r w:rsidRPr="00CB6B52">
        <w:rPr>
          <w:rFonts w:asciiTheme="majorHAnsi" w:hAnsiTheme="majorHAnsi" w:cstheme="majorHAnsi"/>
          <w:b/>
          <w:sz w:val="20"/>
          <w:lang w:val="en-US"/>
        </w:rPr>
        <w:t>Rent</w:t>
      </w:r>
      <w:r>
        <w:rPr>
          <w:rFonts w:asciiTheme="majorHAnsi" w:hAnsiTheme="majorHAnsi" w:cstheme="majorHAnsi"/>
          <w:b/>
          <w:sz w:val="20"/>
          <w:lang w:val="en-US"/>
        </w:rPr>
        <w:t xml:space="preserve"> </w:t>
      </w:r>
      <w:r w:rsidRPr="00CB6B52">
        <w:rPr>
          <w:rFonts w:asciiTheme="majorHAnsi" w:hAnsiTheme="majorHAnsi" w:cstheme="majorHAnsi"/>
          <w:b/>
          <w:sz w:val="20"/>
          <w:lang w:val="en-US"/>
        </w:rPr>
        <w:t xml:space="preserve">Receivable </w:t>
      </w:r>
      <w:r w:rsidRPr="00CB6B52">
        <w:rPr>
          <w:rFonts w:asciiTheme="majorHAnsi" w:hAnsiTheme="majorHAnsi" w:cstheme="majorHAnsi"/>
          <w:sz w:val="20"/>
          <w:lang w:val="en-US"/>
        </w:rPr>
        <w:t>basis of settlement necessarily and reasonably incurred during the</w:t>
      </w:r>
      <w:r w:rsidRPr="00CB6B52">
        <w:rPr>
          <w:rFonts w:asciiTheme="majorHAnsi" w:hAnsiTheme="majorHAnsi" w:cstheme="majorHAnsi"/>
          <w:b/>
          <w:sz w:val="20"/>
          <w:lang w:val="en-US"/>
        </w:rPr>
        <w:t xml:space="preserve"> Indemnity</w:t>
      </w:r>
      <w:r>
        <w:rPr>
          <w:rFonts w:asciiTheme="majorHAnsi" w:hAnsiTheme="majorHAnsi" w:cstheme="majorHAnsi"/>
          <w:b/>
          <w:sz w:val="20"/>
          <w:lang w:val="en-US"/>
        </w:rPr>
        <w:t xml:space="preserve"> </w:t>
      </w:r>
      <w:r w:rsidRPr="00CB6B52">
        <w:rPr>
          <w:rFonts w:asciiTheme="majorHAnsi" w:hAnsiTheme="majorHAnsi" w:cstheme="majorHAnsi"/>
          <w:b/>
          <w:sz w:val="20"/>
          <w:lang w:val="en-US"/>
        </w:rPr>
        <w:t>Period</w:t>
      </w:r>
      <w:r w:rsidRPr="00CB6B52">
        <w:rPr>
          <w:rFonts w:asciiTheme="majorHAnsi" w:hAnsiTheme="majorHAnsi" w:cstheme="majorHAnsi"/>
          <w:sz w:val="20"/>
          <w:lang w:val="en-US"/>
        </w:rPr>
        <w:t xml:space="preserve"> as a result of an </w:t>
      </w:r>
      <w:r w:rsidRPr="00CB6B52">
        <w:rPr>
          <w:rFonts w:asciiTheme="majorHAnsi" w:hAnsiTheme="majorHAnsi" w:cstheme="majorHAnsi"/>
          <w:b/>
          <w:sz w:val="20"/>
          <w:lang w:val="en-US"/>
        </w:rPr>
        <w:t>Incident</w:t>
      </w:r>
      <w:r w:rsidRPr="00CB6B52">
        <w:rPr>
          <w:rFonts w:asciiTheme="majorHAnsi" w:hAnsiTheme="majorHAnsi" w:cstheme="majorHAnsi"/>
          <w:sz w:val="20"/>
          <w:lang w:val="en-US"/>
        </w:rPr>
        <w:t xml:space="preserve"> for the sole purpose of avoiding or mitigating against late</w:t>
      </w:r>
      <w:r>
        <w:rPr>
          <w:rFonts w:asciiTheme="majorHAnsi" w:hAnsiTheme="majorHAnsi" w:cstheme="majorHAnsi"/>
          <w:sz w:val="20"/>
          <w:lang w:val="en-US"/>
        </w:rPr>
        <w:t xml:space="preserve"> </w:t>
      </w:r>
      <w:r w:rsidRPr="00CB6B52">
        <w:rPr>
          <w:rFonts w:asciiTheme="majorHAnsi" w:hAnsiTheme="majorHAnsi" w:cstheme="majorHAnsi"/>
          <w:sz w:val="20"/>
          <w:lang w:val="en-US"/>
        </w:rPr>
        <w:t>delivery of a Completed Production or Content. This includes any overtime payments at the</w:t>
      </w:r>
      <w:r>
        <w:rPr>
          <w:rFonts w:asciiTheme="majorHAnsi" w:hAnsiTheme="majorHAnsi" w:cstheme="majorHAnsi"/>
          <w:b/>
          <w:sz w:val="20"/>
          <w:lang w:val="en-US"/>
        </w:rPr>
        <w:t xml:space="preserve"> </w:t>
      </w:r>
      <w:r w:rsidR="004F39CE" w:rsidRPr="004F39CE">
        <w:rPr>
          <w:rFonts w:asciiTheme="majorHAnsi" w:hAnsiTheme="majorHAnsi" w:cstheme="majorHAnsi"/>
          <w:b/>
          <w:bCs/>
          <w:sz w:val="20"/>
          <w:lang w:val="en-US"/>
        </w:rPr>
        <w:t>Employee’s</w:t>
      </w:r>
      <w:r w:rsidR="004F39CE" w:rsidRPr="00CB6B52">
        <w:rPr>
          <w:rFonts w:asciiTheme="majorHAnsi" w:hAnsiTheme="majorHAnsi" w:cstheme="majorHAnsi"/>
          <w:sz w:val="20"/>
          <w:lang w:val="en-US"/>
        </w:rPr>
        <w:t xml:space="preserve"> </w:t>
      </w:r>
      <w:r w:rsidRPr="00CB6B52">
        <w:rPr>
          <w:rFonts w:asciiTheme="majorHAnsi" w:hAnsiTheme="majorHAnsi" w:cstheme="majorHAnsi"/>
          <w:sz w:val="20"/>
          <w:lang w:val="en-US"/>
        </w:rPr>
        <w:t>standard rate or any payments for time in lieu owed to any</w:t>
      </w:r>
      <w:r>
        <w:rPr>
          <w:rFonts w:asciiTheme="majorHAnsi" w:hAnsiTheme="majorHAnsi" w:cstheme="majorHAnsi"/>
          <w:sz w:val="20"/>
          <w:lang w:val="en-US"/>
        </w:rPr>
        <w:t xml:space="preserve"> </w:t>
      </w:r>
      <w:r w:rsidR="004F39CE" w:rsidRPr="004F39CE">
        <w:rPr>
          <w:rFonts w:asciiTheme="majorHAnsi" w:hAnsiTheme="majorHAnsi" w:cstheme="majorHAnsi"/>
          <w:b/>
          <w:bCs/>
          <w:sz w:val="20"/>
          <w:lang w:val="en-US"/>
        </w:rPr>
        <w:t>Employee</w:t>
      </w:r>
      <w:r w:rsidR="004F39CE" w:rsidRPr="00CB6B52">
        <w:rPr>
          <w:rFonts w:asciiTheme="majorHAnsi" w:hAnsiTheme="majorHAnsi" w:cstheme="majorHAnsi"/>
          <w:sz w:val="20"/>
          <w:lang w:val="en-US"/>
        </w:rPr>
        <w:t xml:space="preserve"> </w:t>
      </w:r>
      <w:r w:rsidRPr="00CB6B52">
        <w:rPr>
          <w:rFonts w:asciiTheme="majorHAnsi" w:hAnsiTheme="majorHAnsi" w:cstheme="majorHAnsi"/>
          <w:sz w:val="20"/>
          <w:lang w:val="en-US"/>
        </w:rPr>
        <w:t>in order to</w:t>
      </w:r>
      <w:r>
        <w:rPr>
          <w:rFonts w:asciiTheme="majorHAnsi" w:hAnsiTheme="majorHAnsi" w:cstheme="majorHAnsi"/>
          <w:b/>
          <w:sz w:val="20"/>
          <w:lang w:val="en-US"/>
        </w:rPr>
        <w:t xml:space="preserve"> </w:t>
      </w:r>
      <w:r w:rsidRPr="00CB6B52">
        <w:rPr>
          <w:rFonts w:asciiTheme="majorHAnsi" w:hAnsiTheme="majorHAnsi" w:cstheme="majorHAnsi"/>
          <w:sz w:val="20"/>
          <w:lang w:val="en-US"/>
        </w:rPr>
        <w:t>recreate, recompile or reconfigure Digital Assets</w:t>
      </w:r>
      <w:r>
        <w:rPr>
          <w:rFonts w:asciiTheme="majorHAnsi" w:hAnsiTheme="majorHAnsi" w:cstheme="majorHAnsi"/>
          <w:sz w:val="20"/>
          <w:lang w:val="en-US"/>
        </w:rPr>
        <w:t xml:space="preserve"> </w:t>
      </w:r>
    </w:p>
    <w:p w14:paraId="3F94A065" w14:textId="77777777" w:rsidR="00FD2053" w:rsidRDefault="00CB6B52" w:rsidP="00242442">
      <w:pPr>
        <w:autoSpaceDE w:val="0"/>
        <w:autoSpaceDN w:val="0"/>
        <w:adjustRightInd w:val="0"/>
        <w:spacing w:line="240" w:lineRule="auto"/>
        <w:rPr>
          <w:rFonts w:asciiTheme="majorHAnsi" w:hAnsiTheme="majorHAnsi" w:cstheme="majorHAnsi"/>
          <w:sz w:val="20"/>
          <w:lang w:val="en-US"/>
        </w:rPr>
      </w:pPr>
      <w:r w:rsidRPr="00CB6B52">
        <w:rPr>
          <w:rFonts w:asciiTheme="majorHAnsi" w:hAnsiTheme="majorHAnsi" w:cstheme="majorHAnsi"/>
          <w:sz w:val="20"/>
          <w:lang w:val="en-US"/>
        </w:rPr>
        <w:t>provided that:</w:t>
      </w:r>
    </w:p>
    <w:p w14:paraId="233D419C" w14:textId="77777777" w:rsidR="00115346" w:rsidRDefault="00CB6B52" w:rsidP="00242442">
      <w:pPr>
        <w:autoSpaceDE w:val="0"/>
        <w:autoSpaceDN w:val="0"/>
        <w:adjustRightInd w:val="0"/>
        <w:spacing w:line="240" w:lineRule="auto"/>
        <w:rPr>
          <w:rFonts w:asciiTheme="majorHAnsi" w:hAnsiTheme="majorHAnsi" w:cstheme="majorHAnsi"/>
          <w:bCs/>
          <w:sz w:val="20"/>
          <w:lang w:val="en-US"/>
        </w:rPr>
      </w:pPr>
      <w:r w:rsidRPr="00CB6B52">
        <w:rPr>
          <w:rFonts w:asciiTheme="majorHAnsi" w:hAnsiTheme="majorHAnsi" w:cstheme="majorHAnsi"/>
          <w:sz w:val="20"/>
          <w:lang w:val="en-US"/>
        </w:rPr>
        <w:t>all reasonable steps have been taken to reduce, manage or mitigate any time in lieu</w:t>
      </w:r>
      <w:r>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payments or overtime incurred by </w:t>
      </w:r>
      <w:r w:rsidR="004F39CE" w:rsidRPr="004F39CE">
        <w:rPr>
          <w:rFonts w:asciiTheme="majorHAnsi" w:hAnsiTheme="majorHAnsi" w:cstheme="majorHAnsi"/>
          <w:b/>
          <w:bCs/>
          <w:sz w:val="20"/>
          <w:lang w:val="en-US"/>
        </w:rPr>
        <w:t>Employees</w:t>
      </w:r>
      <w:r w:rsidR="004F39CE" w:rsidRPr="00CB6B52">
        <w:rPr>
          <w:rFonts w:asciiTheme="majorHAnsi" w:hAnsiTheme="majorHAnsi" w:cstheme="majorHAnsi"/>
          <w:sz w:val="20"/>
          <w:lang w:val="en-US"/>
        </w:rPr>
        <w:t xml:space="preserve"> </w:t>
      </w:r>
      <w:r w:rsidRPr="00CB6B52">
        <w:rPr>
          <w:rFonts w:asciiTheme="majorHAnsi" w:hAnsiTheme="majorHAnsi" w:cstheme="majorHAnsi"/>
          <w:sz w:val="20"/>
          <w:lang w:val="en-US"/>
        </w:rPr>
        <w:t xml:space="preserve">as a direct result of an </w:t>
      </w:r>
      <w:r w:rsidRPr="00CB6B52">
        <w:rPr>
          <w:rFonts w:asciiTheme="majorHAnsi" w:hAnsiTheme="majorHAnsi" w:cstheme="majorHAnsi"/>
          <w:b/>
          <w:sz w:val="20"/>
          <w:lang w:val="en-US"/>
        </w:rPr>
        <w:t>Incident</w:t>
      </w:r>
      <w:r w:rsidRPr="00CB6B52">
        <w:rPr>
          <w:rFonts w:asciiTheme="majorHAnsi" w:hAnsiTheme="majorHAnsi" w:cstheme="majorHAnsi"/>
          <w:sz w:val="20"/>
          <w:lang w:val="en-US"/>
        </w:rPr>
        <w:t xml:space="preserve"> or </w:t>
      </w:r>
      <w:r w:rsidRPr="00CB6B52">
        <w:rPr>
          <w:rFonts w:asciiTheme="majorHAnsi" w:hAnsiTheme="majorHAnsi" w:cstheme="majorHAnsi"/>
          <w:b/>
          <w:sz w:val="20"/>
          <w:lang w:val="en-US"/>
        </w:rPr>
        <w:t>Damage</w:t>
      </w:r>
      <w:r w:rsidR="00174401" w:rsidRPr="00174401">
        <w:rPr>
          <w:rFonts w:asciiTheme="majorHAnsi" w:hAnsiTheme="majorHAnsi" w:cstheme="majorHAnsi"/>
          <w:bCs/>
          <w:sz w:val="20"/>
          <w:lang w:val="en-US"/>
        </w:rPr>
        <w:t>.</w:t>
      </w:r>
    </w:p>
    <w:p w14:paraId="108EB2B0" w14:textId="5B87E9C9" w:rsidR="00CB6B52" w:rsidRPr="004F39CE" w:rsidRDefault="00CB6B52" w:rsidP="00FD2053">
      <w:pPr>
        <w:autoSpaceDE w:val="0"/>
        <w:autoSpaceDN w:val="0"/>
        <w:adjustRightInd w:val="0"/>
        <w:spacing w:line="240" w:lineRule="auto"/>
        <w:rPr>
          <w:rFonts w:asciiTheme="majorHAnsi" w:hAnsiTheme="majorHAnsi" w:cstheme="majorHAnsi"/>
          <w:sz w:val="20"/>
          <w:lang w:val="en-US"/>
        </w:rPr>
      </w:pPr>
      <w:r w:rsidRPr="004F39CE">
        <w:rPr>
          <w:rFonts w:asciiTheme="majorHAnsi" w:hAnsiTheme="majorHAnsi" w:cstheme="majorHAnsi"/>
          <w:sz w:val="20"/>
          <w:lang w:val="en-US"/>
        </w:rPr>
        <w:t xml:space="preserve">Definitions applicable to this </w:t>
      </w:r>
      <w:r w:rsidRPr="004F39CE">
        <w:rPr>
          <w:rFonts w:asciiTheme="majorHAnsi" w:hAnsiTheme="majorHAnsi" w:cstheme="majorHAnsi"/>
          <w:b/>
          <w:bCs/>
          <w:sz w:val="20"/>
          <w:lang w:val="en-US"/>
        </w:rPr>
        <w:t>Extension</w:t>
      </w:r>
      <w:r w:rsidRPr="004F39CE">
        <w:rPr>
          <w:rFonts w:asciiTheme="majorHAnsi" w:hAnsiTheme="majorHAnsi" w:cstheme="majorHAnsi"/>
          <w:sz w:val="20"/>
          <w:lang w:val="en-US"/>
        </w:rPr>
        <w:t>:</w:t>
      </w:r>
    </w:p>
    <w:p w14:paraId="4D69B82B" w14:textId="77777777" w:rsidR="00CB6B52" w:rsidRPr="004F39CE" w:rsidRDefault="00CB6B52" w:rsidP="00242442">
      <w:pPr>
        <w:autoSpaceDE w:val="0"/>
        <w:autoSpaceDN w:val="0"/>
        <w:adjustRightInd w:val="0"/>
        <w:spacing w:line="240" w:lineRule="auto"/>
        <w:rPr>
          <w:rFonts w:asciiTheme="majorHAnsi" w:hAnsiTheme="majorHAnsi" w:cstheme="majorHAnsi"/>
          <w:sz w:val="20"/>
          <w:lang w:val="en-US"/>
        </w:rPr>
      </w:pPr>
      <w:r w:rsidRPr="004F39CE">
        <w:rPr>
          <w:rFonts w:asciiTheme="majorHAnsi" w:hAnsiTheme="majorHAnsi" w:cstheme="majorHAnsi"/>
          <w:sz w:val="20"/>
          <w:lang w:val="en-US"/>
        </w:rPr>
        <w:t>Completed Production or Content means:</w:t>
      </w:r>
    </w:p>
    <w:p w14:paraId="6DB55E63" w14:textId="3CBCD558" w:rsidR="00565496" w:rsidRPr="00565496" w:rsidRDefault="00CB6B52" w:rsidP="00565496">
      <w:pPr>
        <w:autoSpaceDE w:val="0"/>
        <w:autoSpaceDN w:val="0"/>
        <w:adjustRightInd w:val="0"/>
        <w:spacing w:line="240" w:lineRule="auto"/>
        <w:rPr>
          <w:rFonts w:asciiTheme="majorHAnsi" w:hAnsiTheme="majorHAnsi" w:cstheme="majorHAnsi"/>
          <w:sz w:val="20"/>
          <w:lang w:val="en-US"/>
        </w:rPr>
      </w:pPr>
      <w:r w:rsidRPr="004F39CE">
        <w:rPr>
          <w:rFonts w:asciiTheme="majorHAnsi" w:hAnsiTheme="majorHAnsi" w:cstheme="majorHAnsi"/>
          <w:sz w:val="20"/>
          <w:lang w:val="en-US"/>
        </w:rPr>
        <w:t>T</w:t>
      </w:r>
      <w:r w:rsidRPr="00565496">
        <w:rPr>
          <w:rFonts w:asciiTheme="majorHAnsi" w:hAnsiTheme="majorHAnsi" w:cstheme="majorHAnsi"/>
          <w:sz w:val="20"/>
          <w:lang w:val="en-US"/>
        </w:rPr>
        <w:t xml:space="preserve">he final Offline Edit </w:t>
      </w:r>
      <w:r w:rsidR="00565496" w:rsidRPr="00565496">
        <w:rPr>
          <w:rFonts w:asciiTheme="majorHAnsi" w:hAnsiTheme="majorHAnsi" w:cstheme="majorHAnsi"/>
          <w:sz w:val="20"/>
          <w:lang w:val="en-US"/>
        </w:rPr>
        <w:t>– being raw content which has been copied and edited, without affecting the camera original film stock or video tape</w:t>
      </w:r>
      <w:r w:rsidR="00565496">
        <w:rPr>
          <w:rFonts w:asciiTheme="majorHAnsi" w:hAnsiTheme="majorHAnsi" w:cstheme="majorHAnsi"/>
          <w:sz w:val="20"/>
          <w:lang w:val="en-US"/>
        </w:rPr>
        <w:t>;</w:t>
      </w:r>
    </w:p>
    <w:p w14:paraId="16417E89" w14:textId="44B4830B" w:rsidR="00565496" w:rsidRPr="00565496" w:rsidRDefault="00565496" w:rsidP="00242442">
      <w:pPr>
        <w:autoSpaceDE w:val="0"/>
        <w:autoSpaceDN w:val="0"/>
        <w:adjustRightInd w:val="0"/>
        <w:spacing w:line="240" w:lineRule="auto"/>
        <w:rPr>
          <w:rFonts w:asciiTheme="majorHAnsi" w:hAnsiTheme="majorHAnsi" w:cstheme="majorHAnsi"/>
          <w:sz w:val="20"/>
          <w:lang w:val="en-US"/>
        </w:rPr>
      </w:pPr>
      <w:r w:rsidRPr="00565496">
        <w:rPr>
          <w:rFonts w:asciiTheme="majorHAnsi" w:hAnsiTheme="majorHAnsi" w:cstheme="majorHAnsi"/>
          <w:sz w:val="20"/>
          <w:lang w:val="en-US"/>
        </w:rPr>
        <w:t>o</w:t>
      </w:r>
      <w:r w:rsidR="00CB6B52" w:rsidRPr="00565496">
        <w:rPr>
          <w:rFonts w:asciiTheme="majorHAnsi" w:hAnsiTheme="majorHAnsi" w:cstheme="majorHAnsi"/>
          <w:sz w:val="20"/>
          <w:lang w:val="en-US"/>
        </w:rPr>
        <w:t>r</w:t>
      </w:r>
    </w:p>
    <w:p w14:paraId="5C140A52" w14:textId="75560DB7" w:rsidR="00565496" w:rsidRDefault="00CB6B52" w:rsidP="00565496">
      <w:pPr>
        <w:autoSpaceDE w:val="0"/>
        <w:autoSpaceDN w:val="0"/>
        <w:adjustRightInd w:val="0"/>
        <w:spacing w:line="240" w:lineRule="auto"/>
        <w:rPr>
          <w:rFonts w:asciiTheme="majorHAnsi" w:hAnsiTheme="majorHAnsi" w:cstheme="majorHAnsi"/>
          <w:sz w:val="20"/>
          <w:lang w:val="en-US"/>
        </w:rPr>
      </w:pPr>
      <w:r w:rsidRPr="00565496">
        <w:rPr>
          <w:rFonts w:asciiTheme="majorHAnsi" w:hAnsiTheme="majorHAnsi" w:cstheme="majorHAnsi"/>
          <w:sz w:val="20"/>
          <w:lang w:val="en-US"/>
        </w:rPr>
        <w:t xml:space="preserve">Online Edit </w:t>
      </w:r>
      <w:r w:rsidR="00565496" w:rsidRPr="00565496">
        <w:rPr>
          <w:rFonts w:asciiTheme="majorHAnsi" w:hAnsiTheme="majorHAnsi" w:cstheme="majorHAnsi"/>
          <w:sz w:val="20"/>
          <w:lang w:val="en-US"/>
        </w:rPr>
        <w:t>– being the linear-video editing process following the Offline Edit, which is performed in the final stage of video production</w:t>
      </w:r>
      <w:r w:rsidR="00565496">
        <w:rPr>
          <w:rFonts w:asciiTheme="majorHAnsi" w:hAnsiTheme="majorHAnsi" w:cstheme="majorHAnsi"/>
          <w:sz w:val="20"/>
          <w:lang w:val="en-US"/>
        </w:rPr>
        <w:t>;</w:t>
      </w:r>
    </w:p>
    <w:p w14:paraId="6BCB263B" w14:textId="07DCD704" w:rsidR="00CB6B52" w:rsidRPr="004F39CE" w:rsidRDefault="00CB6B52" w:rsidP="00242442">
      <w:pPr>
        <w:autoSpaceDE w:val="0"/>
        <w:autoSpaceDN w:val="0"/>
        <w:adjustRightInd w:val="0"/>
        <w:spacing w:line="240" w:lineRule="auto"/>
        <w:rPr>
          <w:rFonts w:asciiTheme="majorHAnsi" w:hAnsiTheme="majorHAnsi" w:cstheme="majorHAnsi"/>
          <w:sz w:val="20"/>
          <w:lang w:val="en-US"/>
        </w:rPr>
      </w:pPr>
      <w:r w:rsidRPr="004F39CE">
        <w:rPr>
          <w:rFonts w:asciiTheme="majorHAnsi" w:hAnsiTheme="majorHAnsi" w:cstheme="majorHAnsi"/>
          <w:sz w:val="20"/>
          <w:lang w:val="en-US"/>
        </w:rPr>
        <w:t xml:space="preserve">to be delivered to the </w:t>
      </w:r>
      <w:r w:rsidRPr="004F39CE">
        <w:rPr>
          <w:rFonts w:asciiTheme="majorHAnsi" w:hAnsiTheme="majorHAnsi" w:cstheme="majorHAnsi"/>
          <w:b/>
          <w:sz w:val="20"/>
          <w:lang w:val="en-US"/>
        </w:rPr>
        <w:t>Insureds</w:t>
      </w:r>
      <w:r w:rsidRPr="004F39CE">
        <w:rPr>
          <w:rFonts w:asciiTheme="majorHAnsi" w:hAnsiTheme="majorHAnsi" w:cstheme="majorHAnsi"/>
          <w:sz w:val="20"/>
          <w:lang w:val="en-US"/>
        </w:rPr>
        <w:t xml:space="preserve"> client as contracted.</w:t>
      </w:r>
    </w:p>
    <w:p w14:paraId="07B44C22" w14:textId="77777777" w:rsidR="00CB6B52" w:rsidRPr="00565496" w:rsidRDefault="00CB6B52" w:rsidP="00242442">
      <w:pPr>
        <w:autoSpaceDE w:val="0"/>
        <w:autoSpaceDN w:val="0"/>
        <w:adjustRightInd w:val="0"/>
        <w:spacing w:line="240" w:lineRule="auto"/>
        <w:rPr>
          <w:rFonts w:asciiTheme="majorHAnsi" w:hAnsiTheme="majorHAnsi" w:cstheme="majorHAnsi"/>
          <w:sz w:val="20"/>
          <w:lang w:val="en-US"/>
        </w:rPr>
      </w:pPr>
      <w:r w:rsidRPr="00565496">
        <w:rPr>
          <w:rFonts w:asciiTheme="majorHAnsi" w:hAnsiTheme="majorHAnsi" w:cstheme="majorHAnsi"/>
          <w:sz w:val="20"/>
          <w:lang w:val="en-US"/>
        </w:rPr>
        <w:t>Digital Assets means:</w:t>
      </w:r>
    </w:p>
    <w:p w14:paraId="3F31F4F8" w14:textId="1C6C2035" w:rsidR="00565496" w:rsidRPr="00EE1B13" w:rsidRDefault="00CB6B52" w:rsidP="00565496">
      <w:pPr>
        <w:autoSpaceDE w:val="0"/>
        <w:autoSpaceDN w:val="0"/>
        <w:adjustRightInd w:val="0"/>
        <w:spacing w:line="240" w:lineRule="auto"/>
        <w:rPr>
          <w:rFonts w:asciiTheme="majorHAnsi" w:hAnsiTheme="majorHAnsi" w:cstheme="majorHAnsi"/>
          <w:sz w:val="20"/>
          <w:highlight w:val="yellow"/>
          <w:lang w:val="en-US"/>
        </w:rPr>
      </w:pPr>
      <w:r w:rsidRPr="00565496">
        <w:rPr>
          <w:rFonts w:asciiTheme="majorHAnsi" w:hAnsiTheme="majorHAnsi" w:cstheme="majorHAnsi"/>
          <w:b/>
          <w:sz w:val="20"/>
          <w:lang w:val="en-US"/>
        </w:rPr>
        <w:t>Electronic Data</w:t>
      </w:r>
      <w:r w:rsidRPr="00565496">
        <w:rPr>
          <w:rFonts w:asciiTheme="majorHAnsi" w:hAnsiTheme="majorHAnsi" w:cstheme="majorHAnsi"/>
          <w:sz w:val="20"/>
          <w:lang w:val="en-US"/>
        </w:rPr>
        <w:t xml:space="preserve"> including any</w:t>
      </w:r>
      <w:r w:rsidRPr="00565496">
        <w:rPr>
          <w:rFonts w:asciiTheme="majorHAnsi" w:hAnsiTheme="majorHAnsi" w:cstheme="majorHAnsi"/>
          <w:b/>
          <w:sz w:val="20"/>
          <w:lang w:val="en-US"/>
        </w:rPr>
        <w:t xml:space="preserve"> </w:t>
      </w:r>
      <w:r w:rsidR="009F4F1D" w:rsidRPr="00565496">
        <w:rPr>
          <w:rFonts w:asciiTheme="majorHAnsi" w:hAnsiTheme="majorHAnsi" w:cstheme="majorHAnsi"/>
          <w:b/>
          <w:sz w:val="20"/>
          <w:lang w:val="en-US"/>
        </w:rPr>
        <w:t>Insured</w:t>
      </w:r>
      <w:r w:rsidRPr="00565496">
        <w:rPr>
          <w:rFonts w:asciiTheme="majorHAnsi" w:hAnsiTheme="majorHAnsi" w:cstheme="majorHAnsi"/>
          <w:b/>
          <w:sz w:val="20"/>
          <w:lang w:val="en-US"/>
        </w:rPr>
        <w:t xml:space="preserve"> </w:t>
      </w:r>
      <w:r w:rsidRPr="00565496">
        <w:rPr>
          <w:rFonts w:asciiTheme="majorHAnsi" w:hAnsiTheme="majorHAnsi" w:cstheme="majorHAnsi"/>
          <w:sz w:val="20"/>
          <w:lang w:val="en-US"/>
        </w:rPr>
        <w:t>or third party trade secrets, data, designs,</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processes, records, Offline Edits, Online Edits, reports, documents subject to legal privilege</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 xml:space="preserve">or other item that is not available to the general public and </w:t>
      </w:r>
      <w:r w:rsidRPr="00565496">
        <w:rPr>
          <w:rFonts w:asciiTheme="majorHAnsi" w:hAnsiTheme="majorHAnsi" w:cstheme="majorHAnsi"/>
          <w:b/>
          <w:sz w:val="20"/>
          <w:lang w:val="en-US"/>
        </w:rPr>
        <w:t>Electronic Data</w:t>
      </w:r>
      <w:r w:rsidRPr="00565496">
        <w:rPr>
          <w:rFonts w:asciiTheme="majorHAnsi" w:hAnsiTheme="majorHAnsi" w:cstheme="majorHAnsi"/>
          <w:sz w:val="20"/>
          <w:lang w:val="en-US"/>
        </w:rPr>
        <w:t xml:space="preserve"> carrying</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 xml:space="preserve">intellectual property rights, which is in the </w:t>
      </w:r>
      <w:r w:rsidR="009F4F1D" w:rsidRPr="00565496">
        <w:rPr>
          <w:rFonts w:asciiTheme="majorHAnsi" w:hAnsiTheme="majorHAnsi" w:cstheme="majorHAnsi"/>
          <w:b/>
          <w:sz w:val="20"/>
          <w:lang w:val="en-US"/>
        </w:rPr>
        <w:t>Insureds</w:t>
      </w:r>
      <w:r w:rsidRPr="00565496">
        <w:rPr>
          <w:rFonts w:asciiTheme="majorHAnsi" w:hAnsiTheme="majorHAnsi" w:cstheme="majorHAnsi"/>
          <w:sz w:val="20"/>
          <w:lang w:val="en-US"/>
        </w:rPr>
        <w:t xml:space="preserve"> care, custody or control, including</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in the custody of outsourcers and independent contractors (provided that it is in the</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 xml:space="preserve">scope/course of their employment or agency contract with the </w:t>
      </w:r>
      <w:r w:rsidR="009F4F1D" w:rsidRPr="00565496">
        <w:rPr>
          <w:rFonts w:asciiTheme="majorHAnsi" w:hAnsiTheme="majorHAnsi" w:cstheme="majorHAnsi"/>
          <w:b/>
          <w:sz w:val="20"/>
          <w:lang w:val="en-US"/>
        </w:rPr>
        <w:t>Insured</w:t>
      </w:r>
      <w:r w:rsidRPr="00565496">
        <w:rPr>
          <w:rFonts w:asciiTheme="majorHAnsi" w:hAnsiTheme="majorHAnsi" w:cstheme="majorHAnsi"/>
          <w:sz w:val="20"/>
          <w:lang w:val="en-US"/>
        </w:rPr>
        <w:t>). Digital Assets</w:t>
      </w:r>
      <w:r w:rsidR="00174401" w:rsidRPr="00565496">
        <w:rPr>
          <w:rFonts w:asciiTheme="majorHAnsi" w:hAnsiTheme="majorHAnsi" w:cstheme="majorHAnsi"/>
          <w:sz w:val="20"/>
          <w:lang w:val="en-US"/>
        </w:rPr>
        <w:t xml:space="preserve"> </w:t>
      </w:r>
      <w:r w:rsidRPr="00565496">
        <w:rPr>
          <w:rFonts w:asciiTheme="majorHAnsi" w:hAnsiTheme="majorHAnsi" w:cstheme="majorHAnsi"/>
          <w:sz w:val="20"/>
          <w:lang w:val="en-US"/>
        </w:rPr>
        <w:t xml:space="preserve">do not include </w:t>
      </w:r>
      <w:r w:rsidR="00565496" w:rsidRPr="00565496">
        <w:rPr>
          <w:rFonts w:asciiTheme="majorHAnsi" w:hAnsiTheme="majorHAnsi" w:cstheme="majorHAnsi"/>
          <w:sz w:val="20"/>
          <w:lang w:val="en-US"/>
        </w:rPr>
        <w:t xml:space="preserve">the physical components of any </w:t>
      </w:r>
      <w:r w:rsidR="00565496" w:rsidRPr="00565496">
        <w:rPr>
          <w:rFonts w:asciiTheme="majorHAnsi" w:hAnsiTheme="majorHAnsi" w:cstheme="majorHAnsi"/>
          <w:b/>
          <w:sz w:val="20"/>
          <w:lang w:val="en-US"/>
        </w:rPr>
        <w:t>Computer System</w:t>
      </w:r>
      <w:r w:rsidR="00565496" w:rsidRPr="00565496">
        <w:rPr>
          <w:rFonts w:asciiTheme="majorHAnsi" w:hAnsiTheme="majorHAnsi" w:cstheme="majorHAnsi"/>
          <w:sz w:val="20"/>
          <w:lang w:val="en-US"/>
        </w:rPr>
        <w:t xml:space="preserve"> including CPU’s, memory, storage devices, storage media, and input/output devices and other peripheral devices and components including but not limited to cable, connectors, fiber optics, wire, power supply units, keyboards, display monitors and audio speakers.</w:t>
      </w:r>
    </w:p>
    <w:p w14:paraId="7C3440CA" w14:textId="31E614D4" w:rsidR="00637570" w:rsidRPr="00EE1B13" w:rsidRDefault="00637570" w:rsidP="00115346">
      <w:pPr>
        <w:pStyle w:val="Heading3"/>
        <w:spacing w:before="120"/>
      </w:pPr>
      <w:r w:rsidRPr="00EE1B13">
        <w:t>Conditions</w:t>
      </w:r>
    </w:p>
    <w:p w14:paraId="3FFAAAD2" w14:textId="18AA1C7C" w:rsidR="00637570" w:rsidRPr="00EE1B13" w:rsidRDefault="00637570" w:rsidP="002248A0">
      <w:pPr>
        <w:pStyle w:val="BodyText"/>
      </w:pPr>
      <w:r w:rsidRPr="00EE1B13">
        <w:t xml:space="preserve">Accumulated Stocks </w:t>
      </w:r>
    </w:p>
    <w:p w14:paraId="2F9D882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In adjusting any claim, account shall be taken and an equitable allowance made if any reduction in </w:t>
      </w:r>
      <w:r w:rsidRPr="00637570">
        <w:rPr>
          <w:rFonts w:ascii="Arial" w:eastAsia="MS Mincho" w:hAnsi="Arial" w:cs="Arial"/>
          <w:bCs/>
          <w:sz w:val="20"/>
        </w:rPr>
        <w:t>Turnover</w:t>
      </w:r>
      <w:r w:rsidRPr="00637570">
        <w:rPr>
          <w:rFonts w:ascii="Arial" w:eastAsia="MS Mincho" w:hAnsi="Arial" w:cs="Arial"/>
          <w:sz w:val="20"/>
        </w:rPr>
        <w:t xml:space="preserve"> due to an </w:t>
      </w:r>
      <w:r w:rsidRPr="00637570">
        <w:rPr>
          <w:rFonts w:ascii="Arial" w:eastAsia="MS Mincho" w:hAnsi="Arial" w:cs="Arial"/>
          <w:b/>
          <w:sz w:val="20"/>
        </w:rPr>
        <w:t>Incident</w:t>
      </w:r>
      <w:r w:rsidRPr="00637570">
        <w:rPr>
          <w:rFonts w:ascii="Arial" w:eastAsia="MS Mincho" w:hAnsi="Arial" w:cs="Arial"/>
          <w:sz w:val="20"/>
        </w:rPr>
        <w:t xml:space="preserve"> is postponed by reason of the </w:t>
      </w:r>
      <w:r w:rsidRPr="00637570">
        <w:rPr>
          <w:rFonts w:ascii="Arial" w:eastAsia="MS Mincho" w:hAnsi="Arial" w:cs="Arial"/>
          <w:bCs/>
          <w:sz w:val="20"/>
        </w:rPr>
        <w:t>Turnover</w:t>
      </w:r>
      <w:r w:rsidRPr="00637570">
        <w:rPr>
          <w:rFonts w:ascii="Arial" w:eastAsia="MS Mincho" w:hAnsi="Arial" w:cs="Arial"/>
          <w:sz w:val="20"/>
        </w:rPr>
        <w:t xml:space="preserve"> being temporarily maintained from any stocks of finished goods at the </w:t>
      </w:r>
      <w:r w:rsidRPr="00637570">
        <w:rPr>
          <w:rFonts w:ascii="Arial" w:eastAsia="MS Mincho" w:hAnsi="Arial" w:cs="Arial"/>
          <w:b/>
          <w:sz w:val="20"/>
        </w:rPr>
        <w:t>Premises</w:t>
      </w:r>
      <w:r w:rsidRPr="00637570">
        <w:rPr>
          <w:rFonts w:ascii="Arial" w:eastAsia="MS Mincho" w:hAnsi="Arial" w:cs="Arial"/>
          <w:sz w:val="20"/>
        </w:rPr>
        <w:t>.</w:t>
      </w:r>
    </w:p>
    <w:p w14:paraId="04412770" w14:textId="18AD4E22" w:rsidR="00637570" w:rsidRPr="00EE1B13" w:rsidRDefault="00637570" w:rsidP="002248A0">
      <w:pPr>
        <w:pStyle w:val="BodyText"/>
      </w:pPr>
      <w:r w:rsidRPr="00EE1B13">
        <w:t>Cessation of Cover</w:t>
      </w:r>
    </w:p>
    <w:p w14:paraId="42EB09E2" w14:textId="77777777" w:rsidR="00F46378" w:rsidRDefault="00637570" w:rsidP="00242442">
      <w:pPr>
        <w:autoSpaceDE w:val="0"/>
        <w:autoSpaceDN w:val="0"/>
        <w:adjustRightInd w:val="0"/>
        <w:spacing w:line="240" w:lineRule="auto"/>
        <w:rPr>
          <w:rFonts w:ascii="Arial" w:eastAsia="MS Mincho" w:hAnsi="Arial" w:cs="Arial"/>
          <w:sz w:val="20"/>
          <w:lang w:eastAsia="en-GB"/>
        </w:rPr>
      </w:pPr>
      <w:r w:rsidRPr="00637570">
        <w:rPr>
          <w:rFonts w:ascii="Arial" w:eastAsia="MS Mincho" w:hAnsi="Arial" w:cs="Arial"/>
          <w:sz w:val="20"/>
          <w:lang w:eastAsia="en-GB"/>
        </w:rPr>
        <w:t xml:space="preserve">This </w:t>
      </w:r>
      <w:r w:rsidRPr="00637570">
        <w:rPr>
          <w:rFonts w:ascii="Arial" w:eastAsia="MS Mincho" w:hAnsi="Arial" w:cs="Arial"/>
          <w:b/>
          <w:sz w:val="20"/>
          <w:lang w:eastAsia="en-GB"/>
        </w:rPr>
        <w:t>Section</w:t>
      </w:r>
      <w:r w:rsidRPr="00637570">
        <w:rPr>
          <w:rFonts w:ascii="Arial" w:eastAsia="MS Mincho" w:hAnsi="Arial" w:cs="Arial"/>
          <w:sz w:val="20"/>
          <w:lang w:eastAsia="en-GB"/>
        </w:rPr>
        <w:t xml:space="preserve"> shall be terminated upon any </w:t>
      </w:r>
      <w:r w:rsidRPr="00637570">
        <w:rPr>
          <w:rFonts w:ascii="Arial" w:eastAsia="MS Mincho" w:hAnsi="Arial" w:cs="Arial"/>
          <w:b/>
          <w:sz w:val="20"/>
          <w:lang w:eastAsia="en-GB"/>
        </w:rPr>
        <w:t>Cessation of</w:t>
      </w:r>
      <w:r w:rsidRPr="00637570">
        <w:rPr>
          <w:rFonts w:ascii="Arial" w:eastAsia="MS Mincho" w:hAnsi="Arial" w:cs="Arial"/>
          <w:sz w:val="20"/>
          <w:lang w:eastAsia="en-GB"/>
        </w:rPr>
        <w:t xml:space="preserve"> </w:t>
      </w:r>
      <w:r w:rsidRPr="00637570">
        <w:rPr>
          <w:rFonts w:ascii="Arial" w:eastAsia="MS Mincho" w:hAnsi="Arial" w:cs="Arial"/>
          <w:b/>
          <w:sz w:val="20"/>
          <w:lang w:eastAsia="en-GB"/>
        </w:rPr>
        <w:t>Business</w:t>
      </w:r>
      <w:r w:rsidRPr="00637570">
        <w:rPr>
          <w:rFonts w:ascii="Arial" w:eastAsia="MS Mincho" w:hAnsi="Arial" w:cs="Arial"/>
          <w:sz w:val="20"/>
          <w:lang w:eastAsia="en-GB"/>
        </w:rPr>
        <w:t xml:space="preserve"> unless agreed otherwise by the </w:t>
      </w:r>
      <w:r w:rsidRPr="00637570">
        <w:rPr>
          <w:rFonts w:ascii="Arial" w:eastAsia="MS Mincho" w:hAnsi="Arial" w:cs="Arial"/>
          <w:b/>
          <w:sz w:val="20"/>
          <w:lang w:eastAsia="en-GB"/>
        </w:rPr>
        <w:t>Insurer</w:t>
      </w:r>
      <w:r w:rsidRPr="00637570">
        <w:rPr>
          <w:rFonts w:ascii="Arial" w:eastAsia="MS Mincho" w:hAnsi="Arial" w:cs="Arial"/>
          <w:sz w:val="20"/>
          <w:lang w:eastAsia="en-GB"/>
        </w:rPr>
        <w:t xml:space="preserve"> in writing.</w:t>
      </w:r>
    </w:p>
    <w:p w14:paraId="45414F6C" w14:textId="5C0A56E7" w:rsidR="00637570" w:rsidRPr="007662B0" w:rsidRDefault="00637570" w:rsidP="002248A0">
      <w:pPr>
        <w:pStyle w:val="BodyText"/>
      </w:pPr>
      <w:r w:rsidRPr="007662B0">
        <w:t>Current Cost Accounting</w:t>
      </w:r>
    </w:p>
    <w:p w14:paraId="7108628F" w14:textId="77777777" w:rsidR="002248A0" w:rsidRDefault="00637570" w:rsidP="00242442">
      <w:pPr>
        <w:spacing w:line="240" w:lineRule="auto"/>
        <w:rPr>
          <w:rFonts w:ascii="Arial" w:eastAsia="MS Mincho" w:hAnsi="Arial" w:cs="Arial"/>
          <w:sz w:val="20"/>
        </w:rPr>
      </w:pPr>
      <w:r w:rsidRPr="00637570">
        <w:rPr>
          <w:rFonts w:ascii="Arial" w:eastAsia="MS Mincho" w:hAnsi="Arial" w:cs="Arial"/>
          <w:sz w:val="20"/>
        </w:rPr>
        <w:t>Any adjustment implemented in current cost accounting shall be disregarded.</w:t>
      </w:r>
    </w:p>
    <w:p w14:paraId="30939998" w14:textId="1C7C66A6" w:rsidR="00637570" w:rsidRPr="007662B0" w:rsidRDefault="00637570" w:rsidP="002248A0">
      <w:pPr>
        <w:pStyle w:val="BodyText"/>
      </w:pPr>
      <w:r w:rsidRPr="007662B0">
        <w:t>Premium Adjustment 1</w:t>
      </w:r>
    </w:p>
    <w:p w14:paraId="2978299F"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sz w:val="20"/>
        </w:rPr>
        <w:t xml:space="preserve">(Applicable to the </w:t>
      </w:r>
      <w:r w:rsidRPr="00637570">
        <w:rPr>
          <w:rFonts w:ascii="Arial" w:eastAsia="MS Mincho" w:hAnsi="Arial" w:cs="Arial"/>
          <w:bCs/>
          <w:sz w:val="20"/>
        </w:rPr>
        <w:t>Gross Profit/Gross Revenue cover only if on a Declaration Linked Basis of Settlement)</w:t>
      </w:r>
    </w:p>
    <w:p w14:paraId="43A867CD" w14:textId="62978A8F" w:rsid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If the first and annual premiums are provisional and are based on the Estimated Gross Profit or Estimated Gross Revenue,</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provide to the </w:t>
      </w:r>
      <w:r w:rsidRPr="00637570">
        <w:rPr>
          <w:rFonts w:ascii="Arial" w:eastAsia="MS Mincho" w:hAnsi="Arial" w:cs="Arial"/>
          <w:b/>
          <w:sz w:val="20"/>
        </w:rPr>
        <w:t>Insurer</w:t>
      </w:r>
      <w:r w:rsidRPr="00637570">
        <w:rPr>
          <w:rFonts w:ascii="Arial" w:eastAsia="MS Mincho" w:hAnsi="Arial" w:cs="Arial"/>
          <w:sz w:val="20"/>
        </w:rPr>
        <w:t xml:space="preserve"> not later than 6 (six) months after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a declaration confirmed by the </w:t>
      </w:r>
      <w:r w:rsidRPr="00637570">
        <w:rPr>
          <w:rFonts w:ascii="Arial" w:eastAsia="MS Mincho" w:hAnsi="Arial" w:cs="Arial"/>
          <w:b/>
          <w:sz w:val="20"/>
        </w:rPr>
        <w:t>Insured’s</w:t>
      </w:r>
      <w:r w:rsidRPr="00637570">
        <w:rPr>
          <w:rFonts w:ascii="Arial" w:eastAsia="MS Mincho" w:hAnsi="Arial" w:cs="Arial"/>
          <w:sz w:val="20"/>
        </w:rPr>
        <w:t xml:space="preserve"> auditors of the Gross Profit or Gross Revenue earned during the financial year most nearly concurrent with the </w:t>
      </w:r>
      <w:r w:rsidRPr="00637570">
        <w:rPr>
          <w:rFonts w:ascii="Arial" w:eastAsia="MS Mincho" w:hAnsi="Arial" w:cs="Arial"/>
          <w:b/>
          <w:bCs/>
          <w:sz w:val="20"/>
        </w:rPr>
        <w:t>Period of Insurance</w:t>
      </w:r>
      <w:r w:rsidRPr="00637570">
        <w:rPr>
          <w:rFonts w:ascii="Arial" w:eastAsia="MS Mincho" w:hAnsi="Arial" w:cs="Arial"/>
          <w:bCs/>
          <w:sz w:val="20"/>
        </w:rPr>
        <w:t>.</w:t>
      </w:r>
    </w:p>
    <w:p w14:paraId="55CDF796" w14:textId="77777777" w:rsidR="00892B3D" w:rsidRDefault="00892B3D" w:rsidP="00242442">
      <w:pPr>
        <w:spacing w:line="240" w:lineRule="auto"/>
        <w:rPr>
          <w:rFonts w:ascii="Arial" w:eastAsia="MS Mincho" w:hAnsi="Arial" w:cs="Arial"/>
          <w:sz w:val="20"/>
        </w:rPr>
        <w:sectPr w:rsidR="00892B3D" w:rsidSect="00364DD4">
          <w:pgSz w:w="11906" w:h="16838"/>
          <w:pgMar w:top="1134" w:right="1134" w:bottom="1134" w:left="1134" w:header="525" w:footer="402" w:gutter="0"/>
          <w:cols w:space="708"/>
          <w:docGrid w:linePitch="360"/>
        </w:sectPr>
      </w:pPr>
    </w:p>
    <w:p w14:paraId="37E0ECE4" w14:textId="699A0C12" w:rsidR="00A05E35" w:rsidRDefault="00637570" w:rsidP="00242442">
      <w:pPr>
        <w:spacing w:line="240" w:lineRule="auto"/>
        <w:rPr>
          <w:rFonts w:ascii="Arial" w:eastAsia="MS Mincho" w:hAnsi="Arial" w:cs="Arial"/>
          <w:bCs/>
          <w:sz w:val="20"/>
        </w:rPr>
      </w:pPr>
      <w:r w:rsidRPr="00637570">
        <w:rPr>
          <w:rFonts w:ascii="Arial" w:eastAsia="MS Mincho" w:hAnsi="Arial" w:cs="Arial"/>
          <w:sz w:val="20"/>
        </w:rPr>
        <w:lastRenderedPageBreak/>
        <w:t xml:space="preserve">If any </w:t>
      </w:r>
      <w:r w:rsidRPr="00637570">
        <w:rPr>
          <w:rFonts w:ascii="Arial" w:eastAsia="MS Mincho" w:hAnsi="Arial" w:cs="Arial"/>
          <w:b/>
          <w:sz w:val="20"/>
        </w:rPr>
        <w:t>Damage</w:t>
      </w:r>
      <w:r w:rsidRPr="00637570">
        <w:rPr>
          <w:rFonts w:ascii="Arial" w:eastAsia="MS Mincho" w:hAnsi="Arial" w:cs="Arial"/>
          <w:sz w:val="20"/>
        </w:rPr>
        <w:t xml:space="preserve"> shall have occurred giving rise to a claim for loss of Gross Profit or Gross Revenue, the declaration shall be increased by the </w:t>
      </w:r>
      <w:r w:rsidRPr="00637570">
        <w:rPr>
          <w:rFonts w:ascii="Arial" w:eastAsia="MS Mincho" w:hAnsi="Arial" w:cs="Arial"/>
          <w:b/>
          <w:sz w:val="20"/>
        </w:rPr>
        <w:t>Insurer</w:t>
      </w:r>
      <w:r w:rsidRPr="00637570">
        <w:rPr>
          <w:rFonts w:ascii="Arial" w:eastAsia="MS Mincho" w:hAnsi="Arial" w:cs="Arial"/>
          <w:sz w:val="20"/>
        </w:rPr>
        <w:t xml:space="preserve"> for the purpose of premium</w:t>
      </w:r>
      <w:r w:rsidRPr="00637570">
        <w:rPr>
          <w:rFonts w:ascii="Arial" w:eastAsia="MS Mincho" w:hAnsi="Arial" w:cs="Arial"/>
          <w:color w:val="FF0000"/>
          <w:sz w:val="20"/>
        </w:rPr>
        <w:t xml:space="preserve"> </w:t>
      </w:r>
      <w:r w:rsidRPr="00637570">
        <w:rPr>
          <w:rFonts w:ascii="Arial" w:eastAsia="MS Mincho" w:hAnsi="Arial" w:cs="Arial"/>
          <w:sz w:val="20"/>
        </w:rPr>
        <w:t xml:space="preserve">adjustment by the amount by which the Estimated </w:t>
      </w:r>
      <w:r w:rsidRPr="00637570">
        <w:rPr>
          <w:rFonts w:ascii="Arial" w:eastAsia="MS Mincho" w:hAnsi="Arial" w:cs="Arial"/>
          <w:bCs/>
          <w:sz w:val="20"/>
        </w:rPr>
        <w:t xml:space="preserve">Gross Profit or </w:t>
      </w:r>
      <w:r w:rsidRPr="00637570">
        <w:rPr>
          <w:rFonts w:ascii="Arial" w:eastAsia="MS Mincho" w:hAnsi="Arial" w:cs="Arial"/>
          <w:sz w:val="20"/>
        </w:rPr>
        <w:t xml:space="preserve">Estimated </w:t>
      </w:r>
      <w:r w:rsidRPr="00637570">
        <w:rPr>
          <w:rFonts w:ascii="Arial" w:eastAsia="MS Mincho" w:hAnsi="Arial" w:cs="Arial"/>
          <w:bCs/>
          <w:sz w:val="20"/>
        </w:rPr>
        <w:t>Gross Revenue was reduced</w:t>
      </w:r>
      <w:r w:rsidRPr="00637570">
        <w:rPr>
          <w:rFonts w:ascii="Arial" w:eastAsia="MS Mincho" w:hAnsi="Arial" w:cs="Arial"/>
          <w:sz w:val="20"/>
        </w:rPr>
        <w:t xml:space="preserve"> during the financial year solely as a result of the </w:t>
      </w:r>
      <w:r w:rsidRPr="00637570">
        <w:rPr>
          <w:rFonts w:ascii="Arial" w:eastAsia="MS Mincho" w:hAnsi="Arial" w:cs="Arial"/>
          <w:b/>
          <w:sz w:val="20"/>
        </w:rPr>
        <w:t>Damage</w:t>
      </w:r>
      <w:r w:rsidRPr="005A00B8">
        <w:rPr>
          <w:rFonts w:ascii="Arial" w:eastAsia="MS Mincho" w:hAnsi="Arial" w:cs="Arial"/>
          <w:bCs/>
          <w:sz w:val="20"/>
        </w:rPr>
        <w:t>.</w:t>
      </w:r>
    </w:p>
    <w:p w14:paraId="5D43E281" w14:textId="77777777" w:rsidR="00637570" w:rsidRPr="00637570" w:rsidRDefault="00637570" w:rsidP="00242442">
      <w:pPr>
        <w:spacing w:line="240" w:lineRule="auto"/>
        <w:rPr>
          <w:rFonts w:ascii="Arial" w:eastAsia="MS Mincho" w:hAnsi="Arial" w:cs="Arial"/>
          <w:sz w:val="20"/>
        </w:rPr>
      </w:pPr>
      <w:bookmarkStart w:id="35" w:name="OLE_LINK2"/>
      <w:bookmarkStart w:id="36" w:name="OLE_LINK3"/>
      <w:r w:rsidRPr="00637570">
        <w:rPr>
          <w:rFonts w:ascii="Arial" w:eastAsia="MS Mincho" w:hAnsi="Arial" w:cs="Arial"/>
          <w:sz w:val="20"/>
        </w:rPr>
        <w:t xml:space="preserve">If the declaration adjusted as stated above and proportionately increased where the </w:t>
      </w:r>
      <w:r w:rsidRPr="00637570">
        <w:rPr>
          <w:rFonts w:ascii="Arial" w:eastAsia="MS Mincho" w:hAnsi="Arial" w:cs="Arial"/>
          <w:bCs/>
          <w:sz w:val="20"/>
        </w:rPr>
        <w:t>Maximum Indemnity Period exceeds 12 (twelve)</w:t>
      </w:r>
      <w:r w:rsidRPr="00637570">
        <w:rPr>
          <w:rFonts w:ascii="Arial" w:eastAsia="MS Mincho" w:hAnsi="Arial" w:cs="Arial"/>
          <w:sz w:val="20"/>
        </w:rPr>
        <w:t xml:space="preserve"> months </w:t>
      </w:r>
      <w:bookmarkEnd w:id="35"/>
      <w:bookmarkEnd w:id="36"/>
      <w:r w:rsidRPr="00637570">
        <w:rPr>
          <w:rFonts w:ascii="Arial" w:eastAsia="MS Mincho" w:hAnsi="Arial" w:cs="Arial"/>
          <w:sz w:val="20"/>
        </w:rPr>
        <w:t>is:</w:t>
      </w:r>
    </w:p>
    <w:p w14:paraId="3E2C2820" w14:textId="77777777" w:rsidR="007662B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less than the Estimated Gross Profit or Estimated Gross Revenue for the relevant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allow a pro rata return of premium paid on the Estimated Gross Profit or Estimated Gross Revenue but not exceeding 25% (twenty-five percent) of such premium; or</w:t>
      </w:r>
    </w:p>
    <w:p w14:paraId="76763681" w14:textId="4335F0FF" w:rsidR="00174401"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greater than the Estimated Gross Profit or Estimated Gross Revenue for the relevant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pay a pro rata additional premium paid on the E</w:t>
      </w:r>
      <w:r w:rsidRPr="00637570">
        <w:rPr>
          <w:rFonts w:ascii="Arial" w:eastAsia="MS Mincho" w:hAnsi="Arial" w:cs="Arial"/>
          <w:bCs/>
          <w:sz w:val="20"/>
        </w:rPr>
        <w:t>stimated</w:t>
      </w:r>
      <w:r w:rsidRPr="00637570">
        <w:rPr>
          <w:rFonts w:ascii="Arial" w:eastAsia="MS Mincho" w:hAnsi="Arial" w:cs="Arial"/>
          <w:b/>
          <w:bCs/>
          <w:sz w:val="20"/>
        </w:rPr>
        <w:t xml:space="preserve"> </w:t>
      </w:r>
      <w:r w:rsidRPr="00637570">
        <w:rPr>
          <w:rFonts w:ascii="Arial" w:eastAsia="MS Mincho" w:hAnsi="Arial" w:cs="Arial"/>
          <w:bCs/>
          <w:sz w:val="20"/>
        </w:rPr>
        <w:t>Gross Profit or Estimated Gross Revenue</w:t>
      </w:r>
      <w:r w:rsidRPr="00637570">
        <w:rPr>
          <w:rFonts w:ascii="Arial" w:eastAsia="MS Mincho" w:hAnsi="Arial" w:cs="Arial"/>
          <w:sz w:val="20"/>
        </w:rPr>
        <w:t>.</w:t>
      </w:r>
    </w:p>
    <w:p w14:paraId="166F3F4A" w14:textId="6872ADA4" w:rsidR="00637570" w:rsidRPr="007662B0" w:rsidRDefault="00637570" w:rsidP="002248A0">
      <w:pPr>
        <w:pStyle w:val="BodyText"/>
      </w:pPr>
      <w:r w:rsidRPr="007662B0">
        <w:t>Premium Adjustment 2</w:t>
      </w:r>
    </w:p>
    <w:p w14:paraId="44DBC5B6"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bCs/>
          <w:sz w:val="20"/>
        </w:rPr>
        <w:t>(Applicable to the Accounts Receivable cover)</w:t>
      </w:r>
    </w:p>
    <w:p w14:paraId="3855049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submit to the </w:t>
      </w:r>
      <w:r w:rsidRPr="00637570">
        <w:rPr>
          <w:rFonts w:ascii="Arial" w:eastAsia="MS Mincho" w:hAnsi="Arial" w:cs="Arial"/>
          <w:b/>
          <w:sz w:val="20"/>
        </w:rPr>
        <w:t>Insurer</w:t>
      </w:r>
      <w:r w:rsidRPr="00637570">
        <w:rPr>
          <w:rFonts w:ascii="Arial" w:eastAsia="MS Mincho" w:hAnsi="Arial" w:cs="Arial"/>
          <w:sz w:val="20"/>
        </w:rPr>
        <w:t xml:space="preserve"> within 30 (thirty) days of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the amount of outstanding debit balances as set out in the </w:t>
      </w:r>
      <w:r w:rsidRPr="00637570">
        <w:rPr>
          <w:rFonts w:ascii="Arial" w:eastAsia="MS Mincho" w:hAnsi="Arial" w:cs="Arial"/>
          <w:b/>
          <w:sz w:val="20"/>
        </w:rPr>
        <w:t>Insured’s</w:t>
      </w:r>
      <w:r w:rsidRPr="00637570">
        <w:rPr>
          <w:rFonts w:ascii="Arial" w:eastAsia="MS Mincho" w:hAnsi="Arial" w:cs="Arial"/>
          <w:sz w:val="20"/>
        </w:rPr>
        <w:t xml:space="preserve"> accounts as at the end of each month or any other alternative method of adjustment as specified by the </w:t>
      </w:r>
      <w:r w:rsidRPr="00637570">
        <w:rPr>
          <w:rFonts w:ascii="Arial" w:eastAsia="MS Mincho" w:hAnsi="Arial" w:cs="Arial"/>
          <w:b/>
          <w:sz w:val="20"/>
        </w:rPr>
        <w:t>Insurer</w:t>
      </w:r>
      <w:r w:rsidRPr="00637570">
        <w:rPr>
          <w:rFonts w:ascii="Arial" w:eastAsia="MS Mincho" w:hAnsi="Arial" w:cs="Arial"/>
          <w:sz w:val="20"/>
        </w:rPr>
        <w:t>.</w:t>
      </w:r>
    </w:p>
    <w:p w14:paraId="1E1E45B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the amount of a monthly declaration exceeds the </w:t>
      </w:r>
      <w:r w:rsidRPr="00637570">
        <w:rPr>
          <w:rFonts w:ascii="Arial" w:eastAsia="MS Mincho" w:hAnsi="Arial" w:cs="Arial"/>
          <w:b/>
          <w:sz w:val="20"/>
        </w:rPr>
        <w:t>Sum Insured</w:t>
      </w:r>
      <w:r w:rsidRPr="00637570">
        <w:rPr>
          <w:rFonts w:ascii="Arial" w:eastAsia="MS Mincho" w:hAnsi="Arial" w:cs="Arial"/>
          <w:sz w:val="20"/>
        </w:rPr>
        <w:t xml:space="preserve"> applicable at the date of such declaration, then for the purposes of this Condition the </w:t>
      </w:r>
      <w:r w:rsidRPr="00637570">
        <w:rPr>
          <w:rFonts w:ascii="Arial" w:eastAsia="MS Mincho" w:hAnsi="Arial" w:cs="Arial"/>
          <w:b/>
          <w:sz w:val="20"/>
        </w:rPr>
        <w:t>Insured</w:t>
      </w:r>
      <w:r w:rsidRPr="00637570">
        <w:rPr>
          <w:rFonts w:ascii="Arial" w:eastAsia="MS Mincho" w:hAnsi="Arial" w:cs="Arial"/>
          <w:sz w:val="20"/>
        </w:rPr>
        <w:t xml:space="preserve"> shall be deemed to have declared the </w:t>
      </w:r>
      <w:r w:rsidRPr="00637570">
        <w:rPr>
          <w:rFonts w:ascii="Arial" w:eastAsia="MS Mincho" w:hAnsi="Arial" w:cs="Arial"/>
          <w:b/>
          <w:sz w:val="20"/>
        </w:rPr>
        <w:t>Sum Insured</w:t>
      </w:r>
      <w:r w:rsidRPr="00637570">
        <w:rPr>
          <w:rFonts w:ascii="Arial" w:eastAsia="MS Mincho" w:hAnsi="Arial" w:cs="Arial"/>
          <w:sz w:val="20"/>
        </w:rPr>
        <w:t>.</w:t>
      </w:r>
    </w:p>
    <w:p w14:paraId="0445A86F" w14:textId="7A6F7C7D" w:rsidR="00637570" w:rsidRPr="007662B0" w:rsidRDefault="00637570" w:rsidP="002248A0">
      <w:pPr>
        <w:pStyle w:val="BodyText"/>
      </w:pPr>
      <w:r w:rsidRPr="007662B0">
        <w:t>Premium Adjustment 3</w:t>
      </w:r>
    </w:p>
    <w:p w14:paraId="7F5B51F5" w14:textId="77777777" w:rsidR="00637570" w:rsidRPr="00637570" w:rsidRDefault="00637570" w:rsidP="00242442">
      <w:pPr>
        <w:spacing w:before="0" w:line="240" w:lineRule="auto"/>
        <w:rPr>
          <w:rFonts w:ascii="Arial" w:eastAsia="MS Mincho" w:hAnsi="Arial" w:cs="Arial"/>
          <w:bCs/>
          <w:sz w:val="20"/>
        </w:rPr>
      </w:pPr>
      <w:r w:rsidRPr="00637570">
        <w:rPr>
          <w:rFonts w:ascii="Arial" w:eastAsia="MS Mincho" w:hAnsi="Arial" w:cs="Arial"/>
          <w:sz w:val="20"/>
        </w:rPr>
        <w:t>(Applicable to the Gross Profit/Gross Revenue/</w:t>
      </w:r>
      <w:r w:rsidRPr="00637570">
        <w:rPr>
          <w:rFonts w:ascii="Arial" w:eastAsia="MS Mincho" w:hAnsi="Arial" w:cs="Arial"/>
          <w:bCs/>
          <w:sz w:val="20"/>
        </w:rPr>
        <w:t>Rent Receivable cover)</w:t>
      </w:r>
    </w:p>
    <w:p w14:paraId="364F311B"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If the first and annual premiums paid by the </w:t>
      </w:r>
      <w:r w:rsidRPr="00637570">
        <w:rPr>
          <w:rFonts w:ascii="Arial" w:eastAsia="MS Mincho" w:hAnsi="Arial" w:cs="Arial"/>
          <w:b/>
          <w:bCs/>
          <w:sz w:val="20"/>
        </w:rPr>
        <w:t>Insured</w:t>
      </w:r>
      <w:r w:rsidRPr="00637570">
        <w:rPr>
          <w:rFonts w:ascii="Arial" w:eastAsia="MS Mincho" w:hAnsi="Arial" w:cs="Arial"/>
          <w:bCs/>
          <w:sz w:val="20"/>
        </w:rPr>
        <w:t xml:space="preserve"> are provisional (being 75% (seventy-five percent) of the premium payable) at the commencement of the </w:t>
      </w:r>
      <w:r w:rsidRPr="00637570">
        <w:rPr>
          <w:rFonts w:ascii="Arial" w:eastAsia="MS Mincho" w:hAnsi="Arial" w:cs="Arial"/>
          <w:b/>
          <w:bCs/>
          <w:sz w:val="20"/>
        </w:rPr>
        <w:t>Period of Insurance</w:t>
      </w:r>
      <w:r w:rsidRPr="00637570">
        <w:rPr>
          <w:rFonts w:ascii="Arial" w:eastAsia="MS Mincho" w:hAnsi="Arial" w:cs="Arial"/>
          <w:bCs/>
          <w:sz w:val="20"/>
        </w:rPr>
        <w:t>, the remaining 25% (twenty-five percent) of the premium payable shall be paid no later than 6 (six) months after the expiry date.</w:t>
      </w:r>
    </w:p>
    <w:p w14:paraId="1D8751A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provide to the </w:t>
      </w:r>
      <w:r w:rsidRPr="00637570">
        <w:rPr>
          <w:rFonts w:ascii="Arial" w:eastAsia="MS Mincho" w:hAnsi="Arial" w:cs="Arial"/>
          <w:b/>
          <w:sz w:val="20"/>
        </w:rPr>
        <w:t>Insurer</w:t>
      </w:r>
      <w:r w:rsidRPr="00637570">
        <w:rPr>
          <w:rFonts w:ascii="Arial" w:eastAsia="MS Mincho" w:hAnsi="Arial" w:cs="Arial"/>
          <w:sz w:val="20"/>
        </w:rPr>
        <w:t xml:space="preserve"> not later than </w:t>
      </w:r>
      <w:r w:rsidRPr="00637570">
        <w:rPr>
          <w:rFonts w:ascii="Arial" w:eastAsia="MS Mincho" w:hAnsi="Arial" w:cs="Arial"/>
          <w:bCs/>
          <w:sz w:val="20"/>
        </w:rPr>
        <w:t xml:space="preserve">6 (six) </w:t>
      </w:r>
      <w:r w:rsidRPr="00637570">
        <w:rPr>
          <w:rFonts w:ascii="Arial" w:eastAsia="MS Mincho" w:hAnsi="Arial" w:cs="Arial"/>
          <w:sz w:val="20"/>
        </w:rPr>
        <w:t xml:space="preserve">months after the expiry of the </w:t>
      </w:r>
      <w:r w:rsidRPr="00637570">
        <w:rPr>
          <w:rFonts w:ascii="Arial" w:eastAsia="MS Mincho" w:hAnsi="Arial" w:cs="Arial"/>
          <w:b/>
          <w:bCs/>
          <w:sz w:val="20"/>
        </w:rPr>
        <w:t>Period of Insurance</w:t>
      </w:r>
      <w:r w:rsidRPr="00637570">
        <w:rPr>
          <w:rFonts w:ascii="Arial" w:eastAsia="MS Mincho" w:hAnsi="Arial" w:cs="Arial"/>
          <w:sz w:val="20"/>
        </w:rPr>
        <w:t xml:space="preserve"> a declaration confirmed by the </w:t>
      </w:r>
      <w:r w:rsidRPr="00637570">
        <w:rPr>
          <w:rFonts w:ascii="Arial" w:eastAsia="MS Mincho" w:hAnsi="Arial" w:cs="Arial"/>
          <w:b/>
          <w:sz w:val="20"/>
        </w:rPr>
        <w:t>Insured’s</w:t>
      </w:r>
      <w:r w:rsidRPr="00637570">
        <w:rPr>
          <w:rFonts w:ascii="Arial" w:eastAsia="MS Mincho" w:hAnsi="Arial" w:cs="Arial"/>
          <w:sz w:val="20"/>
        </w:rPr>
        <w:t xml:space="preserve"> auditors of the Gross Profit/Gross Revenue/Rent Receivable during the financial year most nearly concurrent with the </w:t>
      </w:r>
      <w:r w:rsidRPr="00637570">
        <w:rPr>
          <w:rFonts w:ascii="Arial" w:eastAsia="MS Mincho" w:hAnsi="Arial" w:cs="Arial"/>
          <w:b/>
          <w:bCs/>
          <w:sz w:val="20"/>
        </w:rPr>
        <w:t>Period of Insurance.</w:t>
      </w:r>
    </w:p>
    <w:p w14:paraId="7BF4790F"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If any of the Gross Profit/Gross Revenue/Rent Receivable (in respect of the appropriate Item of coverage) is less than the </w:t>
      </w:r>
      <w:r w:rsidRPr="00637570">
        <w:rPr>
          <w:rFonts w:ascii="Arial" w:eastAsia="MS Mincho" w:hAnsi="Arial" w:cs="Arial"/>
          <w:b/>
          <w:bCs/>
          <w:sz w:val="20"/>
        </w:rPr>
        <w:t>Sum Insured</w:t>
      </w:r>
      <w:r w:rsidRPr="00637570">
        <w:rPr>
          <w:rFonts w:ascii="Arial" w:eastAsia="MS Mincho" w:hAnsi="Arial" w:cs="Arial"/>
          <w:bCs/>
          <w:sz w:val="20"/>
        </w:rPr>
        <w:t xml:space="preserve"> for such </w:t>
      </w:r>
      <w:r w:rsidRPr="00637570">
        <w:rPr>
          <w:rFonts w:ascii="Arial" w:eastAsia="MS Mincho" w:hAnsi="Arial" w:cs="Arial"/>
          <w:b/>
          <w:bCs/>
          <w:sz w:val="20"/>
        </w:rPr>
        <w:t>Period of Insurance</w:t>
      </w:r>
      <w:r w:rsidRPr="00637570">
        <w:rPr>
          <w:rFonts w:ascii="Arial" w:eastAsia="MS Mincho" w:hAnsi="Arial" w:cs="Arial"/>
          <w:bCs/>
          <w:sz w:val="20"/>
        </w:rPr>
        <w:t xml:space="preserve"> a pro-rata return of premium not exceeding 50% (fifty percent) of the premium paid will be made in respect of the difference.</w:t>
      </w:r>
    </w:p>
    <w:p w14:paraId="4BFB294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When calculating the adjustment figures:</w:t>
      </w:r>
    </w:p>
    <w:p w14:paraId="178662A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if the Maximum Indemnity Period exceeds 12 (twelve) months then the declaration provided by the </w:t>
      </w:r>
      <w:r w:rsidRPr="00637570">
        <w:rPr>
          <w:rFonts w:ascii="Arial" w:eastAsia="MS Mincho" w:hAnsi="Arial" w:cs="Arial"/>
          <w:b/>
          <w:sz w:val="20"/>
        </w:rPr>
        <w:t>Insured</w:t>
      </w:r>
      <w:r w:rsidRPr="00637570">
        <w:rPr>
          <w:rFonts w:ascii="Arial" w:eastAsia="MS Mincho" w:hAnsi="Arial" w:cs="Arial"/>
          <w:sz w:val="20"/>
        </w:rPr>
        <w:t xml:space="preserve"> shall be proportionately increased; and</w:t>
      </w:r>
    </w:p>
    <w:p w14:paraId="46FBED1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if any </w:t>
      </w:r>
      <w:r w:rsidRPr="00637570">
        <w:rPr>
          <w:rFonts w:ascii="Arial" w:eastAsia="MS Mincho" w:hAnsi="Arial" w:cs="Arial"/>
          <w:b/>
          <w:sz w:val="20"/>
        </w:rPr>
        <w:t>Damage</w:t>
      </w:r>
      <w:r w:rsidRPr="00637570">
        <w:rPr>
          <w:rFonts w:ascii="Arial" w:eastAsia="MS Mincho" w:hAnsi="Arial" w:cs="Arial"/>
          <w:sz w:val="20"/>
        </w:rPr>
        <w:t xml:space="preserve"> shall have occurred giving rise to a claim for loss of Gross Profit/Gross Revenue/Rent Receivable, the declaration shall be increased by the </w:t>
      </w:r>
      <w:r w:rsidRPr="00637570">
        <w:rPr>
          <w:rFonts w:ascii="Arial" w:eastAsia="MS Mincho" w:hAnsi="Arial" w:cs="Arial"/>
          <w:b/>
          <w:sz w:val="20"/>
        </w:rPr>
        <w:t>Insurer</w:t>
      </w:r>
      <w:r w:rsidRPr="00637570">
        <w:rPr>
          <w:rFonts w:ascii="Arial" w:eastAsia="MS Mincho" w:hAnsi="Arial" w:cs="Arial"/>
          <w:sz w:val="20"/>
        </w:rPr>
        <w:t xml:space="preserve"> by the amount by which the Gross Profit/Gross Revenue/</w:t>
      </w:r>
      <w:r w:rsidRPr="00637570">
        <w:rPr>
          <w:rFonts w:ascii="Arial" w:eastAsia="MS Mincho" w:hAnsi="Arial" w:cs="Arial"/>
          <w:bCs/>
          <w:sz w:val="20"/>
        </w:rPr>
        <w:t>Rent Receivable was reduced</w:t>
      </w:r>
      <w:r w:rsidRPr="00637570">
        <w:rPr>
          <w:rFonts w:ascii="Arial" w:eastAsia="MS Mincho" w:hAnsi="Arial" w:cs="Arial"/>
          <w:sz w:val="20"/>
        </w:rPr>
        <w:t xml:space="preserve"> during the financial year solely as a result of the </w:t>
      </w:r>
      <w:r w:rsidRPr="00637570">
        <w:rPr>
          <w:rFonts w:ascii="Arial" w:eastAsia="MS Mincho" w:hAnsi="Arial" w:cs="Arial"/>
          <w:b/>
          <w:sz w:val="20"/>
        </w:rPr>
        <w:t>Damage</w:t>
      </w:r>
      <w:r w:rsidRPr="00637570">
        <w:rPr>
          <w:rFonts w:ascii="Arial" w:eastAsia="MS Mincho" w:hAnsi="Arial" w:cs="Arial"/>
          <w:sz w:val="20"/>
        </w:rPr>
        <w:t>.</w:t>
      </w:r>
    </w:p>
    <w:p w14:paraId="5450A431" w14:textId="6DD7EB06" w:rsidR="00637570" w:rsidRPr="007662B0" w:rsidRDefault="00637570" w:rsidP="002248A0">
      <w:pPr>
        <w:pStyle w:val="BodyText"/>
      </w:pPr>
      <w:r w:rsidRPr="007662B0">
        <w:t>Renewal</w:t>
      </w:r>
    </w:p>
    <w:p w14:paraId="0834811E" w14:textId="59A028A8"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Insured</w:t>
      </w:r>
      <w:r w:rsidRPr="00637570">
        <w:rPr>
          <w:rFonts w:ascii="Arial" w:eastAsia="MS Mincho" w:hAnsi="Arial" w:cs="Arial"/>
          <w:sz w:val="20"/>
        </w:rPr>
        <w:t xml:space="preserve"> shall prior to each renewal provide the </w:t>
      </w:r>
      <w:r w:rsidRPr="00637570">
        <w:rPr>
          <w:rFonts w:ascii="Arial" w:eastAsia="MS Mincho" w:hAnsi="Arial" w:cs="Arial"/>
          <w:b/>
          <w:sz w:val="20"/>
        </w:rPr>
        <w:t>Insurer</w:t>
      </w:r>
      <w:r w:rsidRPr="00637570">
        <w:rPr>
          <w:rFonts w:ascii="Arial" w:eastAsia="MS Mincho" w:hAnsi="Arial" w:cs="Arial"/>
          <w:sz w:val="20"/>
        </w:rPr>
        <w:t xml:space="preserve"> with the Estimated Gross Profit or Gross Revenue for the financial year most concurrent with the ensuing year of insurance.</w:t>
      </w:r>
    </w:p>
    <w:p w14:paraId="54481EF1" w14:textId="5FD9ACFB" w:rsidR="0053164F" w:rsidRPr="007662B0" w:rsidRDefault="00637570" w:rsidP="002248A0">
      <w:pPr>
        <w:pStyle w:val="BodyText"/>
      </w:pPr>
      <w:r w:rsidRPr="007662B0">
        <w:t>Salvage Sales</w:t>
      </w:r>
    </w:p>
    <w:p w14:paraId="588C69C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following an </w:t>
      </w:r>
      <w:r w:rsidRPr="00637570">
        <w:rPr>
          <w:rFonts w:ascii="Arial" w:eastAsia="MS Mincho" w:hAnsi="Arial" w:cs="Arial"/>
          <w:b/>
          <w:sz w:val="20"/>
        </w:rPr>
        <w:t>Incident,</w:t>
      </w:r>
      <w:r w:rsidRPr="00637570">
        <w:rPr>
          <w:rFonts w:ascii="Arial" w:eastAsia="MS Mincho" w:hAnsi="Arial" w:cs="Arial"/>
          <w:sz w:val="20"/>
        </w:rPr>
        <w:t xml:space="preserve"> the </w:t>
      </w:r>
      <w:r w:rsidRPr="00637570">
        <w:rPr>
          <w:rFonts w:ascii="Arial" w:eastAsia="MS Mincho" w:hAnsi="Arial" w:cs="Arial"/>
          <w:b/>
          <w:sz w:val="20"/>
        </w:rPr>
        <w:t>Insured</w:t>
      </w:r>
      <w:r w:rsidRPr="00637570">
        <w:rPr>
          <w:rFonts w:ascii="Arial" w:eastAsia="MS Mincho" w:hAnsi="Arial" w:cs="Arial"/>
          <w:sz w:val="20"/>
        </w:rPr>
        <w:t xml:space="preserve"> shall hold a salvage sale during the </w:t>
      </w:r>
      <w:r w:rsidRPr="00637570">
        <w:rPr>
          <w:rFonts w:ascii="Arial" w:eastAsia="MS Mincho" w:hAnsi="Arial" w:cs="Arial"/>
          <w:bCs/>
          <w:sz w:val="20"/>
        </w:rPr>
        <w:t>Indemnity Period, then clause 1 of Gross</w:t>
      </w:r>
      <w:r w:rsidRPr="00637570">
        <w:rPr>
          <w:rFonts w:ascii="Arial" w:eastAsia="MS Mincho" w:hAnsi="Arial" w:cs="Arial"/>
          <w:b/>
          <w:sz w:val="20"/>
        </w:rPr>
        <w:t xml:space="preserve"> </w:t>
      </w:r>
      <w:r w:rsidRPr="00637570">
        <w:rPr>
          <w:rFonts w:ascii="Arial" w:eastAsia="MS Mincho" w:hAnsi="Arial" w:cs="Arial"/>
          <w:bCs/>
          <w:sz w:val="20"/>
        </w:rPr>
        <w:t>Profit</w:t>
      </w:r>
      <w:r w:rsidRPr="00637570">
        <w:rPr>
          <w:rFonts w:ascii="Arial" w:eastAsia="MS Mincho" w:hAnsi="Arial" w:cs="Arial"/>
          <w:sz w:val="20"/>
        </w:rPr>
        <w:t xml:space="preserve"> shall for the purpose of such claim read as follows:</w:t>
      </w:r>
    </w:p>
    <w:p w14:paraId="4622AC35"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in respect of reduction in Turnover the sum produced by applying the Rate of Gross Profit to the amount by which the Turnover during the Indemnity Period (less the Turnover for the period of the salvage sale) shall as a result of the </w:t>
      </w:r>
      <w:r w:rsidRPr="00637570">
        <w:rPr>
          <w:rFonts w:ascii="Arial" w:eastAsia="MS Mincho" w:hAnsi="Arial" w:cs="Arial"/>
          <w:b/>
          <w:sz w:val="20"/>
        </w:rPr>
        <w:t>Incident</w:t>
      </w:r>
      <w:r w:rsidRPr="00637570">
        <w:rPr>
          <w:rFonts w:ascii="Arial" w:eastAsia="MS Mincho" w:hAnsi="Arial" w:cs="Arial"/>
          <w:sz w:val="20"/>
        </w:rPr>
        <w:t xml:space="preserve"> fall short of the Standard Turnover from which sum shall be deducted the Gross Profit actually earned during the period of the salvage sale;</w:t>
      </w:r>
    </w:p>
    <w:p w14:paraId="08C0F531" w14:textId="12EB0F01" w:rsidR="00637570" w:rsidRPr="007662B0" w:rsidRDefault="00637570" w:rsidP="00364DD4">
      <w:pPr>
        <w:pStyle w:val="BodyText"/>
      </w:pPr>
      <w:r w:rsidRPr="007662B0">
        <w:t xml:space="preserve">Value Added Tax </w:t>
      </w:r>
    </w:p>
    <w:p w14:paraId="07DF7C40" w14:textId="737FC6AF" w:rsidR="00637570" w:rsidRPr="00637570" w:rsidRDefault="00637570" w:rsidP="00242442">
      <w:pPr>
        <w:spacing w:line="240" w:lineRule="auto"/>
        <w:rPr>
          <w:rFonts w:ascii="Arial" w:eastAsia="MS Mincho" w:hAnsi="Arial" w:cs="Arial"/>
          <w:sz w:val="20"/>
        </w:rPr>
        <w:sectPr w:rsidR="00637570" w:rsidRPr="00637570" w:rsidSect="00364DD4">
          <w:pgSz w:w="11906" w:h="16838"/>
          <w:pgMar w:top="1134" w:right="1134" w:bottom="1134" w:left="1134" w:header="525" w:footer="402" w:gutter="0"/>
          <w:cols w:space="708"/>
          <w:docGrid w:linePitch="360"/>
        </w:sectPr>
      </w:pPr>
      <w:r w:rsidRPr="00637570">
        <w:rPr>
          <w:rFonts w:ascii="Arial" w:eastAsia="MS Mincho" w:hAnsi="Arial" w:cs="Arial"/>
          <w:sz w:val="20"/>
        </w:rPr>
        <w:t xml:space="preserve">To the extent that the </w:t>
      </w:r>
      <w:r w:rsidRPr="00637570">
        <w:rPr>
          <w:rFonts w:ascii="Arial" w:eastAsia="MS Mincho" w:hAnsi="Arial" w:cs="Arial"/>
          <w:b/>
          <w:sz w:val="20"/>
        </w:rPr>
        <w:t>Insured</w:t>
      </w:r>
      <w:r w:rsidRPr="00637570">
        <w:rPr>
          <w:rFonts w:ascii="Arial" w:eastAsia="MS Mincho" w:hAnsi="Arial" w:cs="Arial"/>
          <w:sz w:val="20"/>
        </w:rPr>
        <w:t xml:space="preserve"> is accountable to the tax authorities for Value Added Tax all terms in this </w:t>
      </w:r>
      <w:r w:rsidRPr="00637570">
        <w:rPr>
          <w:rFonts w:ascii="Arial" w:eastAsia="MS Mincho" w:hAnsi="Arial" w:cs="Arial"/>
          <w:b/>
          <w:sz w:val="20"/>
        </w:rPr>
        <w:t>Section</w:t>
      </w:r>
      <w:r w:rsidRPr="00637570">
        <w:rPr>
          <w:rFonts w:ascii="Arial" w:eastAsia="MS Mincho" w:hAnsi="Arial" w:cs="Arial"/>
          <w:sz w:val="20"/>
        </w:rPr>
        <w:t xml:space="preserve"> shall be exclusive of such tax</w:t>
      </w:r>
      <w:r w:rsidR="00364DD4">
        <w:rPr>
          <w:rFonts w:ascii="Arial" w:eastAsia="MS Mincho" w:hAnsi="Arial" w:cs="Arial"/>
          <w:sz w:val="20"/>
        </w:rPr>
        <w:t>.</w:t>
      </w:r>
    </w:p>
    <w:p w14:paraId="23AE59CD" w14:textId="0825418A" w:rsidR="00637570" w:rsidRPr="00637570" w:rsidRDefault="00637570" w:rsidP="00242442">
      <w:pPr>
        <w:pStyle w:val="Heading1"/>
        <w:spacing w:before="0"/>
        <w:rPr>
          <w:rFonts w:eastAsia="MS Mincho"/>
        </w:rPr>
      </w:pPr>
      <w:bookmarkStart w:id="37" w:name="_Toc506284926"/>
      <w:r w:rsidRPr="00637570">
        <w:rPr>
          <w:rFonts w:eastAsia="MS Mincho"/>
        </w:rPr>
        <w:lastRenderedPageBreak/>
        <w:t>Section 4: Information Technology Section</w:t>
      </w:r>
      <w:bookmarkEnd w:id="37"/>
    </w:p>
    <w:p w14:paraId="72B7C9F0" w14:textId="77777777" w:rsidR="00637570" w:rsidRPr="007662B0" w:rsidRDefault="00637570" w:rsidP="00444A97">
      <w:pPr>
        <w:pStyle w:val="Heading3"/>
      </w:pPr>
      <w:r w:rsidRPr="007662B0">
        <w:t>Definitions</w:t>
      </w:r>
    </w:p>
    <w:p w14:paraId="76DD15B1" w14:textId="77777777" w:rsidR="00637570" w:rsidRPr="007662B0" w:rsidRDefault="00637570" w:rsidP="00444A97">
      <w:pPr>
        <w:pStyle w:val="BodyText"/>
      </w:pPr>
      <w:r w:rsidRPr="007662B0">
        <w:t>Ancillary Equipment</w:t>
      </w:r>
    </w:p>
    <w:p w14:paraId="0ECC624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Temperature and environmental control, power supply and voltage regularity equipment and protective devices exclusively for use with </w:t>
      </w:r>
      <w:r w:rsidRPr="00637570">
        <w:rPr>
          <w:rFonts w:ascii="Arial" w:eastAsia="MS Mincho" w:hAnsi="Arial" w:cs="Arial"/>
          <w:b/>
          <w:sz w:val="20"/>
        </w:rPr>
        <w:t>Computer Equipment</w:t>
      </w:r>
      <w:r w:rsidRPr="00637570">
        <w:rPr>
          <w:rFonts w:ascii="Arial" w:eastAsia="MS Mincho" w:hAnsi="Arial" w:cs="Arial"/>
          <w:sz w:val="20"/>
        </w:rPr>
        <w:t>.</w:t>
      </w:r>
    </w:p>
    <w:p w14:paraId="2A51E508" w14:textId="0495FB27" w:rsidR="00637570" w:rsidRPr="007662B0" w:rsidRDefault="00637570" w:rsidP="00444A97">
      <w:pPr>
        <w:pStyle w:val="BodyText"/>
      </w:pPr>
      <w:r w:rsidRPr="007662B0">
        <w:t>Breakdown</w:t>
      </w:r>
    </w:p>
    <w:p w14:paraId="0EDA0C0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actual breaking, distortion or electrical burn-out of any part of </w:t>
      </w:r>
      <w:r w:rsidRPr="00637570">
        <w:rPr>
          <w:rFonts w:ascii="Arial" w:eastAsia="MS Mincho" w:hAnsi="Arial" w:cs="Arial"/>
          <w:b/>
          <w:sz w:val="20"/>
        </w:rPr>
        <w:t>Computer Equipment</w:t>
      </w:r>
      <w:r w:rsidRPr="00637570">
        <w:rPr>
          <w:rFonts w:ascii="Arial" w:eastAsia="MS Mincho" w:hAnsi="Arial" w:cs="Arial"/>
          <w:sz w:val="20"/>
        </w:rPr>
        <w:t xml:space="preserve"> whilst in use at the </w:t>
      </w:r>
      <w:r w:rsidRPr="00637570">
        <w:rPr>
          <w:rFonts w:ascii="Arial" w:eastAsia="MS Mincho" w:hAnsi="Arial" w:cs="Arial"/>
          <w:b/>
          <w:sz w:val="20"/>
        </w:rPr>
        <w:t>Premises,</w:t>
      </w:r>
      <w:r w:rsidRPr="00637570">
        <w:rPr>
          <w:rFonts w:ascii="Arial" w:eastAsia="MS Mincho" w:hAnsi="Arial" w:cs="Arial"/>
          <w:sz w:val="20"/>
        </w:rPr>
        <w:t xml:space="preserve"> arising from defects in the </w:t>
      </w:r>
      <w:r w:rsidRPr="00637570">
        <w:rPr>
          <w:rFonts w:ascii="Arial" w:eastAsia="MS Mincho" w:hAnsi="Arial" w:cs="Arial"/>
          <w:b/>
          <w:sz w:val="20"/>
        </w:rPr>
        <w:t>Computer Equipment</w:t>
      </w:r>
      <w:r w:rsidRPr="00637570">
        <w:rPr>
          <w:rFonts w:ascii="Arial" w:eastAsia="MS Mincho" w:hAnsi="Arial" w:cs="Arial"/>
          <w:sz w:val="20"/>
        </w:rPr>
        <w:t xml:space="preserve"> causing the sudden stoppage of its function and requiring its repair or replacement.</w:t>
      </w:r>
    </w:p>
    <w:p w14:paraId="22651C26" w14:textId="7D40A8E9" w:rsidR="00637570" w:rsidRPr="007662B0" w:rsidRDefault="00637570" w:rsidP="00444A97">
      <w:pPr>
        <w:pStyle w:val="BodyText"/>
      </w:pPr>
      <w:r w:rsidRPr="007662B0">
        <w:t>Business Machines</w:t>
      </w:r>
    </w:p>
    <w:p w14:paraId="39150ED6" w14:textId="77777777"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Equipment as detailed in the </w:t>
      </w:r>
      <w:r w:rsidRPr="00637570">
        <w:rPr>
          <w:rFonts w:ascii="Arial" w:eastAsia="MS Mincho" w:hAnsi="Arial" w:cs="Arial"/>
          <w:b/>
          <w:sz w:val="20"/>
        </w:rPr>
        <w:t>Specification</w:t>
      </w:r>
      <w:r w:rsidRPr="00637570">
        <w:rPr>
          <w:rFonts w:ascii="Arial" w:eastAsia="MS Mincho" w:hAnsi="Arial" w:cs="Arial"/>
          <w:sz w:val="20"/>
        </w:rPr>
        <w:t xml:space="preserve"> to this</w:t>
      </w:r>
      <w:r w:rsidRPr="00637570">
        <w:rPr>
          <w:rFonts w:ascii="Arial" w:eastAsia="MS Mincho" w:hAnsi="Arial" w:cs="Arial"/>
          <w:b/>
          <w:sz w:val="20"/>
        </w:rPr>
        <w:t xml:space="preserve"> Section</w:t>
      </w:r>
      <w:r w:rsidRPr="00637570">
        <w:rPr>
          <w:rFonts w:ascii="Arial" w:eastAsia="MS Mincho" w:hAnsi="Arial" w:cs="Arial"/>
          <w:sz w:val="20"/>
        </w:rPr>
        <w:t xml:space="preserve"> other than </w:t>
      </w:r>
      <w:r w:rsidRPr="00637570">
        <w:rPr>
          <w:rFonts w:ascii="Arial" w:eastAsia="MS Mincho" w:hAnsi="Arial" w:cs="Arial"/>
          <w:b/>
          <w:sz w:val="20"/>
        </w:rPr>
        <w:t>Computer Equipment</w:t>
      </w:r>
      <w:r w:rsidRPr="00637570">
        <w:rPr>
          <w:rFonts w:ascii="Arial" w:eastAsia="MS Mincho" w:hAnsi="Arial" w:cs="Arial"/>
          <w:sz w:val="20"/>
        </w:rPr>
        <w:t xml:space="preserve"> and </w:t>
      </w:r>
      <w:r w:rsidRPr="00637570">
        <w:rPr>
          <w:rFonts w:ascii="Arial" w:eastAsia="MS Mincho" w:hAnsi="Arial" w:cs="Arial"/>
          <w:b/>
          <w:sz w:val="20"/>
        </w:rPr>
        <w:t>Electronic Data</w:t>
      </w:r>
      <w:r w:rsidRPr="00637570">
        <w:rPr>
          <w:rFonts w:ascii="Arial" w:eastAsia="MS Mincho" w:hAnsi="Arial" w:cs="Arial"/>
          <w:sz w:val="20"/>
        </w:rPr>
        <w:t xml:space="preserve"> processing equipment.</w:t>
      </w:r>
    </w:p>
    <w:p w14:paraId="729B37F3" w14:textId="6A42DFBA" w:rsidR="00837768" w:rsidRPr="00A92A19" w:rsidRDefault="00837768" w:rsidP="00444A97">
      <w:pPr>
        <w:pStyle w:val="BodyText"/>
      </w:pPr>
      <w:r w:rsidRPr="00A92A19">
        <w:t>Data Carrying Materials</w:t>
      </w:r>
    </w:p>
    <w:p w14:paraId="77E6EA6D" w14:textId="2F5FB48D" w:rsidR="00637570" w:rsidRPr="00637570" w:rsidRDefault="00837768" w:rsidP="00242442">
      <w:pPr>
        <w:spacing w:line="240" w:lineRule="auto"/>
        <w:rPr>
          <w:rFonts w:ascii="Arial" w:eastAsia="MS Mincho" w:hAnsi="Arial" w:cs="Arial"/>
          <w:sz w:val="20"/>
        </w:rPr>
      </w:pPr>
      <w:r w:rsidRPr="00A92A19">
        <w:rPr>
          <w:rFonts w:ascii="Arial" w:eastAsia="MS Mincho" w:hAnsi="Arial" w:cs="Arial"/>
          <w:sz w:val="20"/>
        </w:rPr>
        <w:t>Data carrying materials or programs, including associated racking equipment and disk and tape carry cases</w:t>
      </w:r>
      <w:r w:rsidR="007662B0" w:rsidRPr="00A92A19">
        <w:rPr>
          <w:rFonts w:ascii="Arial" w:eastAsia="MS Mincho" w:hAnsi="Arial" w:cs="Arial"/>
          <w:sz w:val="20"/>
        </w:rPr>
        <w:t>.</w:t>
      </w:r>
    </w:p>
    <w:p w14:paraId="3016CBA3" w14:textId="77777777" w:rsidR="00837768" w:rsidRPr="007662B0" w:rsidRDefault="00637570" w:rsidP="00444A97">
      <w:pPr>
        <w:pStyle w:val="BodyText"/>
      </w:pPr>
      <w:r w:rsidRPr="007662B0">
        <w:t>Maintenance Agreement</w:t>
      </w:r>
    </w:p>
    <w:p w14:paraId="79CBE706" w14:textId="262CA858" w:rsidR="00637570" w:rsidRPr="009E68A8" w:rsidRDefault="00637570" w:rsidP="00444A97">
      <w:pPr>
        <w:pStyle w:val="BodyText"/>
        <w:rPr>
          <w:rFonts w:ascii="Arial" w:hAnsi="Arial" w:cs="Arial"/>
          <w:sz w:val="20"/>
        </w:rPr>
      </w:pPr>
      <w:r w:rsidRPr="009E68A8">
        <w:rPr>
          <w:sz w:val="20"/>
        </w:rPr>
        <w:t>A maintenance, rental, hire or lease agreement</w:t>
      </w:r>
      <w:r w:rsidR="00CC2D22" w:rsidRPr="009E68A8">
        <w:rPr>
          <w:sz w:val="20"/>
        </w:rPr>
        <w:t xml:space="preserve"> </w:t>
      </w:r>
      <w:r w:rsidRPr="009E68A8">
        <w:rPr>
          <w:sz w:val="20"/>
        </w:rPr>
        <w:t xml:space="preserve">providing at an inclusive cost on-call remedial maintenance with free repair or replacement in the event of Breakdown </w:t>
      </w:r>
      <w:r w:rsidRPr="009906C3">
        <w:rPr>
          <w:rFonts w:ascii="Arial" w:hAnsi="Arial" w:cs="Arial"/>
          <w:sz w:val="20"/>
        </w:rPr>
        <w:t>arising out of normal use.</w:t>
      </w:r>
    </w:p>
    <w:p w14:paraId="02B31125" w14:textId="77777777" w:rsidR="00637570" w:rsidRPr="007662B0" w:rsidRDefault="00637570" w:rsidP="00444A97">
      <w:pPr>
        <w:pStyle w:val="BodyText"/>
      </w:pPr>
      <w:r w:rsidRPr="007662B0">
        <w:t>Portable Computers</w:t>
      </w:r>
    </w:p>
    <w:p w14:paraId="24E8220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Laptops, personal computers and micro-computers designed to be carried by hand, including all peripheral equipment.</w:t>
      </w:r>
    </w:p>
    <w:p w14:paraId="4AF06EBB" w14:textId="7DB6316E" w:rsidR="00637570" w:rsidRPr="007662B0" w:rsidRDefault="00637570" w:rsidP="00444A97">
      <w:pPr>
        <w:pStyle w:val="BodyText"/>
      </w:pPr>
      <w:r w:rsidRPr="007662B0">
        <w:t>Property Insured</w:t>
      </w:r>
    </w:p>
    <w:p w14:paraId="74BAD75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Computer Equipment</w:t>
      </w:r>
      <w:r w:rsidRPr="00637570">
        <w:rPr>
          <w:rFonts w:ascii="Arial" w:eastAsia="MS Mincho" w:hAnsi="Arial" w:cs="Arial"/>
          <w:sz w:val="20"/>
        </w:rPr>
        <w:t xml:space="preserve"> or software, </w:t>
      </w:r>
      <w:r w:rsidRPr="00637570">
        <w:rPr>
          <w:rFonts w:ascii="Arial" w:eastAsia="MS Mincho" w:hAnsi="Arial" w:cs="Arial"/>
          <w:bCs/>
          <w:sz w:val="20"/>
        </w:rPr>
        <w:t>Portable Computers, Ancillary Equipment and/or other Items</w:t>
      </w:r>
      <w:r w:rsidRPr="00637570">
        <w:rPr>
          <w:rFonts w:ascii="Arial" w:eastAsia="MS Mincho" w:hAnsi="Arial" w:cs="Arial"/>
          <w:sz w:val="20"/>
        </w:rPr>
        <w:t xml:space="preserve">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683BA3E5" w14:textId="77777777" w:rsidR="00637570" w:rsidRPr="007662B0" w:rsidRDefault="00637570" w:rsidP="00DF786F">
      <w:pPr>
        <w:pStyle w:val="Heading3"/>
        <w:spacing w:before="120"/>
      </w:pPr>
      <w:r w:rsidRPr="007662B0">
        <w:t>The Cover</w:t>
      </w:r>
    </w:p>
    <w:p w14:paraId="7A9C51F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any of the </w:t>
      </w:r>
      <w:r w:rsidRPr="00637570">
        <w:rPr>
          <w:rFonts w:ascii="Arial" w:eastAsia="MS Mincho" w:hAnsi="Arial" w:cs="Arial"/>
          <w:bCs/>
          <w:sz w:val="20"/>
        </w:rPr>
        <w:t>Property Insured</w:t>
      </w:r>
      <w:r w:rsidRPr="00637570">
        <w:rPr>
          <w:rFonts w:ascii="Arial" w:eastAsia="MS Mincho" w:hAnsi="Arial" w:cs="Arial"/>
          <w:sz w:val="20"/>
        </w:rPr>
        <w:t xml:space="preserve"> suffers </w:t>
      </w:r>
      <w:r w:rsidRPr="00637570">
        <w:rPr>
          <w:rFonts w:ascii="Arial" w:eastAsia="MS Mincho" w:hAnsi="Arial" w:cs="Arial"/>
          <w:b/>
          <w:sz w:val="20"/>
        </w:rPr>
        <w:t>Damage</w:t>
      </w:r>
      <w:r w:rsidRPr="00637570">
        <w:rPr>
          <w:rFonts w:ascii="Arial" w:eastAsia="MS Mincho" w:hAnsi="Arial" w:cs="Arial"/>
          <w:sz w:val="20"/>
        </w:rPr>
        <w:t xml:space="preserve"> or Breakdown other than by an Excluded Cause during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sz w:val="20"/>
          <w:lang w:val="en-US"/>
        </w:rPr>
        <w:t>Insured</w:t>
      </w:r>
      <w:r w:rsidRPr="00637570">
        <w:rPr>
          <w:rFonts w:ascii="Arial" w:eastAsia="MS Mincho" w:hAnsi="Arial" w:cs="Arial"/>
          <w:sz w:val="20"/>
        </w:rPr>
        <w:t xml:space="preserve"> the value of the Property Insured at the time of any </w:t>
      </w:r>
      <w:r w:rsidRPr="00637570">
        <w:rPr>
          <w:rFonts w:ascii="Arial" w:eastAsia="MS Mincho" w:hAnsi="Arial" w:cs="Arial"/>
          <w:b/>
          <w:sz w:val="20"/>
        </w:rPr>
        <w:t>Damage</w:t>
      </w:r>
      <w:r w:rsidRPr="00637570">
        <w:rPr>
          <w:rFonts w:ascii="Arial" w:eastAsia="MS Mincho" w:hAnsi="Arial" w:cs="Arial"/>
          <w:sz w:val="20"/>
        </w:rPr>
        <w:t xml:space="preserve"> or Breakdown or at the </w:t>
      </w:r>
      <w:r w:rsidRPr="00637570">
        <w:rPr>
          <w:rFonts w:ascii="Arial" w:eastAsia="MS Mincho" w:hAnsi="Arial" w:cs="Arial"/>
          <w:b/>
          <w:sz w:val="20"/>
        </w:rPr>
        <w:t>Insurer’s</w:t>
      </w:r>
      <w:r w:rsidRPr="00637570">
        <w:rPr>
          <w:rFonts w:ascii="Arial" w:eastAsia="MS Mincho" w:hAnsi="Arial" w:cs="Arial"/>
          <w:sz w:val="20"/>
        </w:rPr>
        <w:t xml:space="preserve"> option reinstate or replace such </w:t>
      </w:r>
      <w:r w:rsidRPr="00637570">
        <w:rPr>
          <w:rFonts w:ascii="Arial" w:eastAsia="MS Mincho" w:hAnsi="Arial" w:cs="Arial"/>
          <w:bCs/>
          <w:sz w:val="20"/>
        </w:rPr>
        <w:t>Property Insured</w:t>
      </w:r>
      <w:r w:rsidRPr="00637570">
        <w:rPr>
          <w:rFonts w:ascii="Arial" w:eastAsia="MS Mincho" w:hAnsi="Arial" w:cs="Arial"/>
          <w:sz w:val="20"/>
        </w:rPr>
        <w:t xml:space="preserve"> or any part of the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w:t>
      </w:r>
    </w:p>
    <w:p w14:paraId="786C7BDC" w14:textId="2B924BA9" w:rsidR="00637570" w:rsidRPr="007662B0" w:rsidRDefault="00637570" w:rsidP="00DF786F">
      <w:pPr>
        <w:pStyle w:val="Heading3"/>
        <w:spacing w:before="120"/>
      </w:pPr>
      <w:r w:rsidRPr="007662B0">
        <w:t>Basis of Settlement</w:t>
      </w:r>
    </w:p>
    <w:p w14:paraId="32B09511" w14:textId="64E5F556" w:rsidR="00637570" w:rsidRPr="007662B0" w:rsidRDefault="00637570" w:rsidP="00444A97">
      <w:pPr>
        <w:pStyle w:val="BodyText"/>
      </w:pPr>
      <w:r w:rsidRPr="007662B0">
        <w:t>Indemnity Basis</w:t>
      </w:r>
    </w:p>
    <w:p w14:paraId="0B111CED"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amount payable for all claims shall be the amount representing the value of the Property Insured at the time of </w:t>
      </w:r>
      <w:r w:rsidRPr="00637570">
        <w:rPr>
          <w:rFonts w:ascii="Arial" w:eastAsia="MS Mincho" w:hAnsi="Arial" w:cs="Arial"/>
          <w:b/>
          <w:sz w:val="20"/>
        </w:rPr>
        <w:t>Damage</w:t>
      </w:r>
      <w:r w:rsidRPr="00637570">
        <w:rPr>
          <w:rFonts w:ascii="Arial" w:eastAsia="MS Mincho" w:hAnsi="Arial" w:cs="Arial"/>
          <w:bCs/>
          <w:sz w:val="20"/>
        </w:rPr>
        <w:t xml:space="preserve"> or Breakdown.</w:t>
      </w:r>
    </w:p>
    <w:p w14:paraId="5B2801D9" w14:textId="489E143F" w:rsidR="00637570" w:rsidRPr="007662B0" w:rsidRDefault="00637570" w:rsidP="00444A97">
      <w:pPr>
        <w:pStyle w:val="BodyText"/>
      </w:pPr>
      <w:r w:rsidRPr="007662B0">
        <w:t>Reinstatement Basis</w:t>
      </w:r>
    </w:p>
    <w:p w14:paraId="11B87BC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If reinstatement is implemented by the </w:t>
      </w:r>
      <w:r w:rsidRPr="00637570">
        <w:rPr>
          <w:rFonts w:ascii="Arial" w:eastAsia="MS Mincho" w:hAnsi="Arial" w:cs="Arial"/>
          <w:b/>
          <w:bCs/>
          <w:sz w:val="20"/>
        </w:rPr>
        <w:t>Insurer</w:t>
      </w:r>
      <w:r w:rsidRPr="00637570">
        <w:rPr>
          <w:rFonts w:ascii="Arial" w:eastAsia="MS Mincho" w:hAnsi="Arial" w:cs="Arial"/>
          <w:bCs/>
          <w:sz w:val="20"/>
        </w:rPr>
        <w:t>,</w:t>
      </w:r>
      <w:r w:rsidRPr="00637570">
        <w:rPr>
          <w:rFonts w:ascii="Arial" w:eastAsia="MS Mincho" w:hAnsi="Arial" w:cs="Arial"/>
          <w:sz w:val="20"/>
        </w:rPr>
        <w:t xml:space="preserve"> the amount payable shall be calculated on the following basis:</w:t>
      </w:r>
    </w:p>
    <w:p w14:paraId="2E15D7C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destroyed or lost, its cost of replacement by similar property in a condition equal to or substantially the same as but not better or more extensive than its condition when new; or</w:t>
      </w:r>
    </w:p>
    <w:p w14:paraId="2CAA030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has suffered </w:t>
      </w:r>
      <w:r w:rsidRPr="00637570">
        <w:rPr>
          <w:rFonts w:ascii="Arial" w:eastAsia="MS Mincho" w:hAnsi="Arial" w:cs="Arial"/>
          <w:b/>
          <w:sz w:val="20"/>
        </w:rPr>
        <w:t>Damage</w:t>
      </w:r>
      <w:r w:rsidRPr="00637570">
        <w:rPr>
          <w:rFonts w:ascii="Arial" w:eastAsia="MS Mincho" w:hAnsi="Arial" w:cs="Arial"/>
          <w:sz w:val="20"/>
        </w:rPr>
        <w:t xml:space="preserve"> or Breakdown, the cost of repair of the property so that its condition is equal to or substantially the same as that immediately before such </w:t>
      </w:r>
      <w:r w:rsidRPr="00637570">
        <w:rPr>
          <w:rFonts w:ascii="Arial" w:eastAsia="MS Mincho" w:hAnsi="Arial" w:cs="Arial"/>
          <w:b/>
          <w:sz w:val="20"/>
        </w:rPr>
        <w:t>Damage</w:t>
      </w:r>
      <w:r w:rsidRPr="00637570">
        <w:rPr>
          <w:rFonts w:ascii="Arial" w:eastAsia="MS Mincho" w:hAnsi="Arial" w:cs="Arial"/>
          <w:sz w:val="20"/>
        </w:rPr>
        <w:t xml:space="preserve"> or Breakdown occurred</w:t>
      </w:r>
    </w:p>
    <w:p w14:paraId="68284B62" w14:textId="77777777" w:rsidR="00444A97" w:rsidRDefault="00637570" w:rsidP="00242442">
      <w:pPr>
        <w:spacing w:line="240" w:lineRule="auto"/>
        <w:ind w:left="360" w:hanging="360"/>
        <w:rPr>
          <w:rFonts w:ascii="Arial" w:eastAsia="MS Mincho" w:hAnsi="Arial" w:cs="Arial"/>
          <w:sz w:val="20"/>
        </w:rPr>
      </w:pPr>
      <w:r w:rsidRPr="00637570">
        <w:rPr>
          <w:rFonts w:ascii="Arial" w:eastAsia="MS Mincho" w:hAnsi="Arial" w:cs="Arial"/>
          <w:sz w:val="20"/>
        </w:rPr>
        <w:t>provided that:</w:t>
      </w:r>
    </w:p>
    <w:p w14:paraId="7B1F5731" w14:textId="77777777" w:rsidR="00DF786F" w:rsidRDefault="00637570" w:rsidP="00242442">
      <w:pPr>
        <w:spacing w:line="240" w:lineRule="auto"/>
        <w:ind w:left="567" w:hanging="567"/>
        <w:rPr>
          <w:rFonts w:ascii="Arial" w:eastAsia="MS Mincho" w:hAnsi="Arial" w:cs="Arial"/>
          <w:sz w:val="20"/>
        </w:rPr>
        <w:sectPr w:rsidR="00DF786F"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(a)</w:t>
      </w:r>
      <w:r w:rsidRPr="00637570">
        <w:rPr>
          <w:rFonts w:ascii="Arial" w:eastAsia="MS Mincho" w:hAnsi="Arial" w:cs="Arial"/>
          <w:sz w:val="20"/>
        </w:rPr>
        <w:tab/>
        <w:t xml:space="preserve">where Property Insured suffers partial </w:t>
      </w:r>
      <w:r w:rsidRPr="00637570">
        <w:rPr>
          <w:rFonts w:ascii="Arial" w:eastAsia="MS Mincho" w:hAnsi="Arial" w:cs="Arial"/>
          <w:b/>
          <w:sz w:val="20"/>
        </w:rPr>
        <w:t>Damage</w:t>
      </w:r>
      <w:r w:rsidRPr="00637570">
        <w:rPr>
          <w:rFonts w:ascii="Arial" w:eastAsia="MS Mincho" w:hAnsi="Arial" w:cs="Arial"/>
          <w:sz w:val="20"/>
        </w:rPr>
        <w:t xml:space="preserve">, 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amount that the </w:t>
      </w:r>
      <w:r w:rsidRPr="00637570">
        <w:rPr>
          <w:rFonts w:ascii="Arial" w:eastAsia="MS Mincho" w:hAnsi="Arial" w:cs="Arial"/>
          <w:b/>
          <w:sz w:val="20"/>
        </w:rPr>
        <w:t>Insurer</w:t>
      </w:r>
      <w:r w:rsidRPr="00637570">
        <w:rPr>
          <w:rFonts w:ascii="Arial" w:eastAsia="MS Mincho" w:hAnsi="Arial" w:cs="Arial"/>
          <w:sz w:val="20"/>
        </w:rPr>
        <w:t xml:space="preserve"> could have been called upon to pay for reinstatement if such </w:t>
      </w:r>
      <w:r w:rsidRPr="00637570">
        <w:rPr>
          <w:rFonts w:ascii="Arial" w:eastAsia="MS Mincho" w:hAnsi="Arial" w:cs="Arial"/>
          <w:bCs/>
          <w:sz w:val="20"/>
        </w:rPr>
        <w:t>Property Insured</w:t>
      </w:r>
      <w:r w:rsidRPr="00637570">
        <w:rPr>
          <w:rFonts w:ascii="Arial" w:eastAsia="MS Mincho" w:hAnsi="Arial" w:cs="Arial"/>
          <w:sz w:val="20"/>
        </w:rPr>
        <w:t xml:space="preserve"> had been wholly destroyed;</w:t>
      </w:r>
    </w:p>
    <w:p w14:paraId="6C37AADE" w14:textId="77777777" w:rsidR="00637570" w:rsidRPr="00637570" w:rsidRDefault="00637570" w:rsidP="00444A97">
      <w:pPr>
        <w:tabs>
          <w:tab w:val="left" w:pos="1134"/>
        </w:tabs>
        <w:spacing w:line="240" w:lineRule="auto"/>
        <w:ind w:left="567" w:hanging="567"/>
        <w:rPr>
          <w:rFonts w:ascii="Arial" w:eastAsia="MS Mincho" w:hAnsi="Arial" w:cs="Arial"/>
          <w:sz w:val="20"/>
        </w:rPr>
      </w:pPr>
      <w:r w:rsidRPr="00637570">
        <w:rPr>
          <w:rFonts w:ascii="Arial" w:eastAsia="MS Mincho" w:hAnsi="Arial" w:cs="Arial"/>
          <w:sz w:val="20"/>
        </w:rPr>
        <w:lastRenderedPageBreak/>
        <w:t>(b)</w:t>
      </w:r>
      <w:r w:rsidRPr="00637570">
        <w:rPr>
          <w:rFonts w:ascii="Arial" w:eastAsia="MS Mincho" w:hAnsi="Arial" w:cs="Arial"/>
          <w:sz w:val="20"/>
        </w:rPr>
        <w:tab/>
        <w:t xml:space="preserve">where reinstatement of Property Insured is carried out upon another site, the </w:t>
      </w:r>
      <w:r w:rsidRPr="00637570">
        <w:rPr>
          <w:rFonts w:ascii="Arial" w:eastAsia="MS Mincho" w:hAnsi="Arial" w:cs="Arial"/>
          <w:b/>
          <w:bCs/>
          <w:sz w:val="20"/>
        </w:rPr>
        <w:t>Insurer’s</w:t>
      </w:r>
      <w:r w:rsidRPr="00637570">
        <w:rPr>
          <w:rFonts w:ascii="Arial" w:eastAsia="MS Mincho" w:hAnsi="Arial" w:cs="Arial"/>
          <w:sz w:val="20"/>
        </w:rPr>
        <w:t xml:space="preserve"> liability shall not exceed the amount of the value of the Property Insured at the time of </w:t>
      </w:r>
      <w:r w:rsidRPr="00637570">
        <w:rPr>
          <w:rFonts w:ascii="Arial" w:eastAsia="MS Mincho" w:hAnsi="Arial" w:cs="Arial"/>
          <w:b/>
          <w:sz w:val="20"/>
        </w:rPr>
        <w:t>Damage</w:t>
      </w:r>
      <w:r w:rsidRPr="00637570">
        <w:rPr>
          <w:rFonts w:ascii="Arial" w:eastAsia="MS Mincho" w:hAnsi="Arial" w:cs="Arial"/>
          <w:sz w:val="20"/>
        </w:rPr>
        <w:t>;</w:t>
      </w:r>
    </w:p>
    <w:p w14:paraId="3F2DEC3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no payment beyond the amount that would have been payable in the absence of this Reinstatement Basis clause shall be made:</w:t>
      </w:r>
    </w:p>
    <w:p w14:paraId="47AFF5B9" w14:textId="77777777" w:rsidR="00637570" w:rsidRPr="00637570" w:rsidRDefault="00637570" w:rsidP="00242442">
      <w:pPr>
        <w:tabs>
          <w:tab w:val="left" w:pos="567"/>
        </w:tabs>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unless reinstatement commences and proceeds without unreasonable delay;</w:t>
      </w:r>
    </w:p>
    <w:p w14:paraId="781F9F20" w14:textId="77777777" w:rsidR="00637570" w:rsidRPr="00637570" w:rsidRDefault="00637570" w:rsidP="00242442">
      <w:pPr>
        <w:tabs>
          <w:tab w:val="left" w:pos="1134"/>
        </w:tabs>
        <w:spacing w:line="240" w:lineRule="auto"/>
        <w:ind w:left="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until the cost of reinstatement shall have been actually incurred; or</w:t>
      </w:r>
    </w:p>
    <w:p w14:paraId="5FE50236" w14:textId="7C60E55D" w:rsidR="00637570" w:rsidRPr="00637570" w:rsidRDefault="00637570" w:rsidP="00242442">
      <w:pPr>
        <w:tabs>
          <w:tab w:val="left" w:pos="567"/>
          <w:tab w:val="left" w:pos="993"/>
        </w:tabs>
        <w:spacing w:line="240" w:lineRule="auto"/>
        <w:ind w:left="1134"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r>
      <w:r w:rsidRPr="00637570">
        <w:rPr>
          <w:rFonts w:ascii="Arial" w:eastAsia="MS Mincho" w:hAnsi="Arial" w:cs="Arial"/>
          <w:sz w:val="20"/>
        </w:rPr>
        <w:tab/>
        <w:t xml:space="preserve">where </w:t>
      </w:r>
      <w:r w:rsidRPr="00637570">
        <w:rPr>
          <w:rFonts w:ascii="Arial" w:eastAsia="MS Mincho" w:hAnsi="Arial" w:cs="Arial"/>
          <w:bCs/>
          <w:sz w:val="20"/>
        </w:rPr>
        <w:t>Property</w:t>
      </w:r>
      <w:r w:rsidRPr="00637570">
        <w:rPr>
          <w:rFonts w:ascii="Arial" w:eastAsia="MS Mincho" w:hAnsi="Arial" w:cs="Arial"/>
          <w:b/>
          <w:sz w:val="20"/>
        </w:rPr>
        <w:t xml:space="preserve"> </w:t>
      </w:r>
      <w:r w:rsidRPr="00637570">
        <w:rPr>
          <w:rFonts w:ascii="Arial" w:eastAsia="MS Mincho" w:hAnsi="Arial" w:cs="Arial"/>
          <w:bCs/>
          <w:sz w:val="20"/>
        </w:rPr>
        <w:t>Insured</w:t>
      </w:r>
      <w:r w:rsidRPr="00637570">
        <w:rPr>
          <w:rFonts w:ascii="Arial" w:eastAsia="MS Mincho" w:hAnsi="Arial" w:cs="Arial"/>
          <w:sz w:val="20"/>
        </w:rPr>
        <w:t xml:space="preserve"> is at the time of </w:t>
      </w:r>
      <w:r w:rsidRPr="00637570">
        <w:rPr>
          <w:rFonts w:ascii="Arial" w:eastAsia="MS Mincho" w:hAnsi="Arial" w:cs="Arial"/>
          <w:b/>
          <w:sz w:val="20"/>
        </w:rPr>
        <w:t>Damage</w:t>
      </w:r>
      <w:r w:rsidRPr="00637570">
        <w:rPr>
          <w:rFonts w:ascii="Arial" w:eastAsia="MS Mincho" w:hAnsi="Arial" w:cs="Arial"/>
          <w:sz w:val="20"/>
        </w:rPr>
        <w:t xml:space="preserve"> </w:t>
      </w:r>
      <w:r w:rsidR="00A724CF">
        <w:rPr>
          <w:rFonts w:ascii="Arial" w:eastAsia="MS Mincho" w:hAnsi="Arial" w:cs="Arial"/>
          <w:sz w:val="20"/>
        </w:rPr>
        <w:t xml:space="preserve">or Breakdown </w:t>
      </w:r>
      <w:r w:rsidRPr="00637570">
        <w:rPr>
          <w:rFonts w:ascii="Arial" w:eastAsia="MS Mincho" w:hAnsi="Arial" w:cs="Arial"/>
          <w:sz w:val="20"/>
        </w:rPr>
        <w:t xml:space="preserve">insured by any other insurance effected by or on behalf of the </w:t>
      </w:r>
      <w:r w:rsidRPr="00637570">
        <w:rPr>
          <w:rFonts w:ascii="Arial" w:eastAsia="MS Mincho" w:hAnsi="Arial" w:cs="Arial"/>
          <w:b/>
          <w:sz w:val="20"/>
          <w:lang w:val="en-US"/>
        </w:rPr>
        <w:t>Insured</w:t>
      </w:r>
      <w:r w:rsidRPr="00637570">
        <w:rPr>
          <w:rFonts w:ascii="Arial" w:eastAsia="MS Mincho" w:hAnsi="Arial" w:cs="Arial"/>
          <w:sz w:val="20"/>
        </w:rPr>
        <w:t>, if it is not upon the same basis of reinstatement.</w:t>
      </w:r>
    </w:p>
    <w:p w14:paraId="6A71E60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if at the time of reinstatement, the sum representing 85% (eighty five percent) of the cost that would have been incurred in reinstating if the whole of the property covered by such Item exceeds the </w:t>
      </w:r>
      <w:r w:rsidRPr="00637570">
        <w:rPr>
          <w:rFonts w:ascii="Arial" w:eastAsia="MS Mincho" w:hAnsi="Arial" w:cs="Arial"/>
          <w:b/>
          <w:sz w:val="20"/>
        </w:rPr>
        <w:t>Sum Insured</w:t>
      </w:r>
      <w:r w:rsidRPr="00637570">
        <w:rPr>
          <w:rFonts w:ascii="Arial" w:eastAsia="MS Mincho" w:hAnsi="Arial" w:cs="Arial"/>
          <w:sz w:val="20"/>
        </w:rPr>
        <w:t xml:space="preserve"> at the time such </w:t>
      </w:r>
      <w:r w:rsidRPr="00637570">
        <w:rPr>
          <w:rFonts w:ascii="Arial" w:eastAsia="MS Mincho" w:hAnsi="Arial" w:cs="Arial"/>
          <w:b/>
          <w:sz w:val="20"/>
        </w:rPr>
        <w:t>Damage</w:t>
      </w:r>
      <w:r w:rsidRPr="00637570">
        <w:rPr>
          <w:rFonts w:ascii="Arial" w:eastAsia="MS Mincho" w:hAnsi="Arial" w:cs="Arial"/>
          <w:sz w:val="20"/>
        </w:rPr>
        <w:t xml:space="preserve"> occurred, then the amount payable by the </w:t>
      </w:r>
      <w:r w:rsidRPr="00637570">
        <w:rPr>
          <w:rFonts w:ascii="Arial" w:eastAsia="MS Mincho" w:hAnsi="Arial" w:cs="Arial"/>
          <w:b/>
          <w:sz w:val="20"/>
        </w:rPr>
        <w:t>Insurer</w:t>
      </w:r>
      <w:r w:rsidRPr="00637570">
        <w:rPr>
          <w:rFonts w:ascii="Arial" w:eastAsia="MS Mincho" w:hAnsi="Arial" w:cs="Arial"/>
          <w:sz w:val="20"/>
        </w:rPr>
        <w:t xml:space="preserve"> in respect of such </w:t>
      </w:r>
      <w:r w:rsidRPr="00637570">
        <w:rPr>
          <w:rFonts w:ascii="Arial" w:eastAsia="MS Mincho" w:hAnsi="Arial" w:cs="Arial"/>
          <w:b/>
          <w:sz w:val="20"/>
        </w:rPr>
        <w:t>Damage</w:t>
      </w:r>
      <w:r w:rsidRPr="00637570">
        <w:rPr>
          <w:rFonts w:ascii="Arial" w:eastAsia="MS Mincho" w:hAnsi="Arial" w:cs="Arial"/>
          <w:sz w:val="20"/>
        </w:rPr>
        <w:t xml:space="preserve"> shall be proportionately reduced;</w:t>
      </w:r>
    </w:p>
    <w:p w14:paraId="4F911AA3" w14:textId="77777777" w:rsidR="00637570" w:rsidRPr="00637570" w:rsidRDefault="00637570" w:rsidP="00242442">
      <w:pPr>
        <w:spacing w:line="240" w:lineRule="auto"/>
        <w:ind w:left="567" w:hanging="567"/>
        <w:rPr>
          <w:rFonts w:ascii="Arial" w:eastAsia="MS Mincho" w:hAnsi="Arial" w:cs="Arial"/>
          <w:b/>
          <w:color w:val="00B0F0"/>
          <w:sz w:val="20"/>
        </w:rPr>
      </w:pPr>
      <w:r w:rsidRPr="00637570">
        <w:rPr>
          <w:rFonts w:ascii="Arial" w:eastAsia="MS Mincho" w:hAnsi="Arial" w:cs="Arial"/>
          <w:sz w:val="20"/>
        </w:rPr>
        <w:t>(e)</w:t>
      </w:r>
      <w:r w:rsidRPr="00637570">
        <w:rPr>
          <w:rFonts w:ascii="Arial" w:eastAsia="MS Mincho" w:hAnsi="Arial" w:cs="Arial"/>
          <w:sz w:val="20"/>
        </w:rPr>
        <w:tab/>
        <w:t xml:space="preserve">all the terms and Conditions of this </w:t>
      </w:r>
      <w:r w:rsidRPr="00637570">
        <w:rPr>
          <w:rFonts w:ascii="Arial" w:eastAsia="MS Mincho" w:hAnsi="Arial" w:cs="Arial"/>
          <w:b/>
          <w:sz w:val="20"/>
        </w:rPr>
        <w:t>Section</w:t>
      </w:r>
      <w:r w:rsidRPr="00637570">
        <w:rPr>
          <w:rFonts w:ascii="Arial" w:eastAsia="MS Mincho" w:hAnsi="Arial" w:cs="Arial"/>
          <w:sz w:val="20"/>
        </w:rPr>
        <w:t xml:space="preserve"> and this </w:t>
      </w:r>
      <w:r w:rsidRPr="00637570">
        <w:rPr>
          <w:rFonts w:ascii="Arial" w:eastAsia="MS Mincho" w:hAnsi="Arial" w:cs="Arial"/>
          <w:b/>
          <w:bCs/>
          <w:sz w:val="20"/>
        </w:rPr>
        <w:t>Policy’s</w:t>
      </w:r>
      <w:r w:rsidRPr="00637570">
        <w:rPr>
          <w:rFonts w:ascii="Arial" w:eastAsia="MS Mincho" w:hAnsi="Arial" w:cs="Arial"/>
          <w:sz w:val="20"/>
        </w:rPr>
        <w:t xml:space="preserve"> Conditions and Exclusions shall apply to any claim payable under the provisions of this Basis of Settlement clause other than where they are expressly varied by the terms of this Basis of Settlement clause. </w:t>
      </w:r>
    </w:p>
    <w:p w14:paraId="0C54DF56" w14:textId="77777777" w:rsidR="001E32C8" w:rsidRPr="00BB04E4" w:rsidRDefault="001E32C8" w:rsidP="00444A97">
      <w:pPr>
        <w:pStyle w:val="Heading3"/>
        <w:spacing w:before="120"/>
      </w:pPr>
      <w:r w:rsidRPr="00BB04E4">
        <w:t>Extensions</w:t>
      </w:r>
    </w:p>
    <w:p w14:paraId="313DD783" w14:textId="0AD44482" w:rsidR="00637570" w:rsidRPr="00BB04E4" w:rsidRDefault="00637570" w:rsidP="00444A97">
      <w:pPr>
        <w:pStyle w:val="BodyText"/>
      </w:pPr>
      <w:r w:rsidRPr="00BB04E4">
        <w:t>Accidental Discharge</w:t>
      </w:r>
    </w:p>
    <w:p w14:paraId="00C87EE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 of refilling gas flooding systems following accidental discharge of the cylinders installed solely for the protection of the </w:t>
      </w:r>
      <w:r w:rsidRPr="00637570">
        <w:rPr>
          <w:rFonts w:ascii="Arial" w:eastAsia="MS Mincho" w:hAnsi="Arial" w:cs="Arial"/>
          <w:b/>
          <w:sz w:val="20"/>
        </w:rPr>
        <w:t>Computer Equipment</w:t>
      </w:r>
      <w:r w:rsidRPr="00637570">
        <w:rPr>
          <w:rFonts w:ascii="Arial" w:eastAsia="MS Mincho" w:hAnsi="Arial" w:cs="Arial"/>
          <w:sz w:val="20"/>
        </w:rPr>
        <w:t xml:space="preserve">, but excluding </w:t>
      </w:r>
      <w:r w:rsidRPr="00637570">
        <w:rPr>
          <w:rFonts w:ascii="Arial" w:eastAsia="MS Mincho" w:hAnsi="Arial" w:cs="Arial"/>
          <w:b/>
          <w:sz w:val="20"/>
        </w:rPr>
        <w:t>Damage</w:t>
      </w:r>
      <w:r w:rsidRPr="00637570">
        <w:rPr>
          <w:rFonts w:ascii="Arial" w:eastAsia="MS Mincho" w:hAnsi="Arial" w:cs="Arial"/>
          <w:sz w:val="20"/>
        </w:rPr>
        <w:t xml:space="preserve"> or Breakdown arising:</w:t>
      </w:r>
    </w:p>
    <w:p w14:paraId="2B7A6D8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during installation, repairs, removal, alterations, extensions or testing of the gas flooding systems or any part or parts thereof;</w:t>
      </w:r>
    </w:p>
    <w:p w14:paraId="46C54BE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whilst the </w:t>
      </w:r>
      <w:r w:rsidRPr="00637570">
        <w:rPr>
          <w:rFonts w:ascii="Arial" w:eastAsia="MS Mincho" w:hAnsi="Arial" w:cs="Arial"/>
          <w:b/>
          <w:sz w:val="20"/>
        </w:rPr>
        <w:t>Premises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w:t>
      </w:r>
    </w:p>
    <w:p w14:paraId="5D1FE7F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from the operation of the gas flooding systems with the intention to prevent hinder or extinguish any fire; or</w:t>
      </w:r>
    </w:p>
    <w:p w14:paraId="752FFEB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during repairs or alterations to the </w:t>
      </w:r>
      <w:r w:rsidRPr="00637570">
        <w:rPr>
          <w:rFonts w:ascii="Arial" w:eastAsia="MS Mincho" w:hAnsi="Arial" w:cs="Arial"/>
          <w:b/>
          <w:sz w:val="20"/>
        </w:rPr>
        <w:t>Buildings</w:t>
      </w:r>
      <w:r w:rsidRPr="00637570">
        <w:rPr>
          <w:rFonts w:ascii="Arial" w:eastAsia="MS Mincho" w:hAnsi="Arial" w:cs="Arial"/>
          <w:sz w:val="20"/>
        </w:rPr>
        <w:t xml:space="preserve"> in which the cylinders are situated</w:t>
      </w:r>
    </w:p>
    <w:p w14:paraId="11150B1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5B4C773A" w14:textId="22610D5A" w:rsidR="00637570" w:rsidRPr="00BB04E4" w:rsidRDefault="00637570" w:rsidP="00444A97">
      <w:pPr>
        <w:pStyle w:val="BodyText"/>
      </w:pPr>
      <w:r w:rsidRPr="00BB04E4">
        <w:t>Additional Rental Charge</w:t>
      </w:r>
    </w:p>
    <w:p w14:paraId="10DC07E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additional rental charges arising in consequence of </w:t>
      </w:r>
      <w:r w:rsidRPr="00637570">
        <w:rPr>
          <w:rFonts w:ascii="Arial" w:eastAsia="MS Mincho" w:hAnsi="Arial" w:cs="Arial"/>
          <w:b/>
          <w:sz w:val="20"/>
        </w:rPr>
        <w:t>Damage</w:t>
      </w:r>
      <w:r w:rsidRPr="00637570">
        <w:rPr>
          <w:rFonts w:ascii="Arial" w:eastAsia="MS Mincho" w:hAnsi="Arial" w:cs="Arial"/>
          <w:sz w:val="20"/>
        </w:rPr>
        <w:t xml:space="preserve"> or Breakdown necessitated by the cancellation of the lease, hire or rental contract in force at the date of the </w:t>
      </w:r>
      <w:r w:rsidRPr="00637570">
        <w:rPr>
          <w:rFonts w:ascii="Arial" w:eastAsia="MS Mincho" w:hAnsi="Arial" w:cs="Arial"/>
          <w:b/>
          <w:sz w:val="20"/>
        </w:rPr>
        <w:t>Damage</w:t>
      </w:r>
      <w:r w:rsidRPr="00637570">
        <w:rPr>
          <w:rFonts w:ascii="Arial" w:eastAsia="MS Mincho" w:hAnsi="Arial" w:cs="Arial"/>
          <w:sz w:val="20"/>
        </w:rPr>
        <w:t xml:space="preserve"> or Breakdown and its replacement by a new contract for a similar item of property in respect of the period commencing after the expiry of the Indemnity Period and ending not later than 24 (twenty-four) months thereafter or expiry of the lease, hire or rental contract in force at the date of the </w:t>
      </w:r>
      <w:r w:rsidRPr="00637570">
        <w:rPr>
          <w:rFonts w:ascii="Arial" w:eastAsia="MS Mincho" w:hAnsi="Arial" w:cs="Arial"/>
          <w:b/>
          <w:sz w:val="20"/>
        </w:rPr>
        <w:t>Damage</w:t>
      </w:r>
      <w:r w:rsidRPr="00637570">
        <w:rPr>
          <w:rFonts w:ascii="Arial" w:eastAsia="MS Mincho" w:hAnsi="Arial" w:cs="Arial"/>
          <w:sz w:val="20"/>
        </w:rPr>
        <w:t xml:space="preserve"> or Breakdown, whichever is the sooner.</w:t>
      </w:r>
    </w:p>
    <w:p w14:paraId="53FD49AB" w14:textId="2B154059" w:rsidR="00637570" w:rsidRPr="00BB04E4" w:rsidRDefault="00637570" w:rsidP="00444A97">
      <w:pPr>
        <w:pStyle w:val="BodyText"/>
      </w:pPr>
      <w:r w:rsidRPr="00BB04E4">
        <w:t>Automatic Reinstatement</w:t>
      </w:r>
    </w:p>
    <w:p w14:paraId="149D43C9" w14:textId="77777777" w:rsidR="00637570" w:rsidRPr="00637570" w:rsidRDefault="00637570" w:rsidP="00242442">
      <w:pPr>
        <w:spacing w:line="240" w:lineRule="auto"/>
        <w:rPr>
          <w:rFonts w:ascii="Arial" w:eastAsia="MS Mincho" w:hAnsi="Arial" w:cs="Arial"/>
          <w:b/>
          <w:bCs/>
          <w:sz w:val="20"/>
        </w:rPr>
      </w:pPr>
      <w:r w:rsidRPr="00637570">
        <w:rPr>
          <w:rFonts w:ascii="Arial" w:eastAsia="MS Mincho" w:hAnsi="Arial" w:cs="Arial"/>
          <w:sz w:val="20"/>
        </w:rPr>
        <w:t xml:space="preserve">All or part of the </w:t>
      </w:r>
      <w:r w:rsidRPr="00637570">
        <w:rPr>
          <w:rFonts w:ascii="Arial" w:eastAsia="MS Mincho" w:hAnsi="Arial" w:cs="Arial"/>
          <w:b/>
          <w:sz w:val="20"/>
        </w:rPr>
        <w:t>Sum Insured</w:t>
      </w:r>
      <w:r w:rsidRPr="00637570">
        <w:rPr>
          <w:rFonts w:ascii="Arial" w:eastAsia="MS Mincho" w:hAnsi="Arial" w:cs="Arial"/>
          <w:sz w:val="20"/>
        </w:rPr>
        <w:t xml:space="preserve"> 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or Breakdown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or Breakdown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p>
    <w:p w14:paraId="1D23AF4B" w14:textId="16228DA6" w:rsidR="00637570" w:rsidRPr="00BB04E4" w:rsidRDefault="00637570" w:rsidP="00444A97">
      <w:pPr>
        <w:pStyle w:val="BodyText"/>
      </w:pPr>
      <w:r w:rsidRPr="00BB04E4">
        <w:t>Capital Additions</w:t>
      </w:r>
    </w:p>
    <w:p w14:paraId="4B479B2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additional </w:t>
      </w:r>
      <w:r w:rsidRPr="00637570">
        <w:rPr>
          <w:rFonts w:ascii="Arial" w:eastAsia="MS Mincho" w:hAnsi="Arial" w:cs="Arial"/>
          <w:b/>
          <w:sz w:val="20"/>
        </w:rPr>
        <w:t>Computer Equipment</w:t>
      </w:r>
      <w:r w:rsidRPr="00637570">
        <w:rPr>
          <w:rFonts w:ascii="Arial" w:eastAsia="MS Mincho" w:hAnsi="Arial" w:cs="Arial"/>
          <w:sz w:val="20"/>
        </w:rPr>
        <w:t xml:space="preserve"> from the time of completion of installation at any of the </w:t>
      </w:r>
      <w:r w:rsidRPr="00637570">
        <w:rPr>
          <w:rFonts w:ascii="Arial" w:eastAsia="MS Mincho" w:hAnsi="Arial" w:cs="Arial"/>
          <w:b/>
          <w:sz w:val="20"/>
        </w:rPr>
        <w:t>Premises</w:t>
      </w:r>
    </w:p>
    <w:p w14:paraId="5741607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7E0DAD80" w14:textId="77777777" w:rsidR="00444A97"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property is in satisfactory order and free from material defect; and</w:t>
      </w:r>
    </w:p>
    <w:p w14:paraId="3B6B4010" w14:textId="77777777" w:rsidR="009906C3"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declare not later than the end of the </w:t>
      </w:r>
      <w:r w:rsidRPr="00637570">
        <w:rPr>
          <w:rFonts w:ascii="Arial" w:eastAsia="MS Mincho" w:hAnsi="Arial" w:cs="Arial"/>
          <w:b/>
          <w:bCs/>
          <w:sz w:val="20"/>
        </w:rPr>
        <w:t>Period of Insurance</w:t>
      </w:r>
      <w:r w:rsidRPr="00637570">
        <w:rPr>
          <w:rFonts w:ascii="Arial" w:eastAsia="MS Mincho" w:hAnsi="Arial" w:cs="Arial"/>
          <w:sz w:val="20"/>
        </w:rPr>
        <w:t xml:space="preserve"> during which the additional </w:t>
      </w:r>
      <w:r w:rsidRPr="00637570">
        <w:rPr>
          <w:rFonts w:ascii="Arial" w:eastAsia="MS Mincho" w:hAnsi="Arial" w:cs="Arial"/>
          <w:b/>
          <w:sz w:val="20"/>
        </w:rPr>
        <w:t>Computer Equipment</w:t>
      </w:r>
      <w:r w:rsidRPr="00637570">
        <w:rPr>
          <w:rFonts w:ascii="Arial" w:eastAsia="MS Mincho" w:hAnsi="Arial" w:cs="Arial"/>
          <w:sz w:val="20"/>
        </w:rPr>
        <w:t xml:space="preserve"> is installed a new replacement value for such additional </w:t>
      </w:r>
      <w:r w:rsidRPr="00637570">
        <w:rPr>
          <w:rFonts w:ascii="Arial" w:eastAsia="MS Mincho" w:hAnsi="Arial" w:cs="Arial"/>
          <w:b/>
          <w:sz w:val="20"/>
        </w:rPr>
        <w:t>Computer Equipment</w:t>
      </w:r>
      <w:r w:rsidRPr="00637570">
        <w:rPr>
          <w:rFonts w:ascii="Arial" w:eastAsia="MS Mincho" w:hAnsi="Arial" w:cs="Arial"/>
          <w:sz w:val="20"/>
        </w:rPr>
        <w:t xml:space="preserve"> and shall agree to pay such additional premiums as the </w:t>
      </w:r>
      <w:r w:rsidRPr="00637570">
        <w:rPr>
          <w:rFonts w:ascii="Arial" w:eastAsia="MS Mincho" w:hAnsi="Arial" w:cs="Arial"/>
          <w:b/>
          <w:sz w:val="20"/>
        </w:rPr>
        <w:t>Insurer</w:t>
      </w:r>
      <w:r w:rsidRPr="00637570">
        <w:rPr>
          <w:rFonts w:ascii="Arial" w:eastAsia="MS Mincho" w:hAnsi="Arial" w:cs="Arial"/>
          <w:sz w:val="20"/>
        </w:rPr>
        <w:t xml:space="preserve"> may require.</w:t>
      </w:r>
    </w:p>
    <w:p w14:paraId="7089F160" w14:textId="77777777" w:rsidR="00DF786F" w:rsidRDefault="00DF786F" w:rsidP="00444A97">
      <w:pPr>
        <w:pStyle w:val="BodyText"/>
        <w:sectPr w:rsidR="00DF786F" w:rsidSect="0041003C">
          <w:type w:val="nextColumn"/>
          <w:pgSz w:w="11906" w:h="16838"/>
          <w:pgMar w:top="1134" w:right="1134" w:bottom="1134" w:left="1134" w:header="525" w:footer="402" w:gutter="0"/>
          <w:cols w:space="708"/>
          <w:docGrid w:linePitch="360"/>
        </w:sectPr>
      </w:pPr>
    </w:p>
    <w:p w14:paraId="0B655D03" w14:textId="32793F9B" w:rsidR="00637570" w:rsidRPr="00BB04E4" w:rsidRDefault="00637570" w:rsidP="00444A97">
      <w:pPr>
        <w:pStyle w:val="BodyText"/>
      </w:pPr>
      <w:r w:rsidRPr="00BB04E4">
        <w:lastRenderedPageBreak/>
        <w:t>Expediting Costs</w:t>
      </w:r>
    </w:p>
    <w:p w14:paraId="0F7E6BD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costs necessarily and reasonably incurred for:</w:t>
      </w:r>
    </w:p>
    <w:p w14:paraId="6142800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making a temporary repair or expediting a permanent repair of </w:t>
      </w:r>
      <w:r w:rsidRPr="00637570">
        <w:rPr>
          <w:rFonts w:ascii="Arial" w:eastAsia="MS Mincho" w:hAnsi="Arial" w:cs="Arial"/>
          <w:b/>
          <w:sz w:val="20"/>
        </w:rPr>
        <w:t>Computer Equipment</w:t>
      </w:r>
      <w:r w:rsidRPr="00637570">
        <w:rPr>
          <w:rFonts w:ascii="Arial" w:eastAsia="MS Mincho" w:hAnsi="Arial" w:cs="Arial"/>
          <w:sz w:val="20"/>
        </w:rPr>
        <w:t>;</w:t>
      </w:r>
    </w:p>
    <w:p w14:paraId="163390F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overtime working and work carried out on Sundays, holidays and outside usual office hours; and</w:t>
      </w:r>
    </w:p>
    <w:p w14:paraId="722DE2E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transport costs at express carriage rates of replacement parts</w:t>
      </w:r>
    </w:p>
    <w:p w14:paraId="1B51453F" w14:textId="77777777" w:rsidR="00637570" w:rsidRPr="00637570" w:rsidRDefault="00637570" w:rsidP="00242442">
      <w:pPr>
        <w:tabs>
          <w:tab w:val="left" w:pos="0"/>
        </w:tabs>
        <w:spacing w:line="240" w:lineRule="auto"/>
        <w:ind w:left="426" w:hanging="426"/>
        <w:rPr>
          <w:rFonts w:ascii="Arial" w:eastAsia="MS Mincho" w:hAnsi="Arial" w:cs="Arial"/>
          <w:sz w:val="20"/>
        </w:rPr>
      </w:pP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2D45F408" w14:textId="77777777" w:rsidR="00637570" w:rsidRPr="00BB04E4" w:rsidRDefault="00637570" w:rsidP="00444A97">
      <w:pPr>
        <w:pStyle w:val="BodyText"/>
      </w:pPr>
      <w:r w:rsidRPr="00BB04E4">
        <w:t>Incompatibility</w:t>
      </w:r>
    </w:p>
    <w:p w14:paraId="3ECC673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the costs of:</w:t>
      </w:r>
    </w:p>
    <w:p w14:paraId="1B305B6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modification of </w:t>
      </w:r>
      <w:r w:rsidRPr="00637570">
        <w:rPr>
          <w:rFonts w:ascii="Arial" w:eastAsia="MS Mincho" w:hAnsi="Arial" w:cs="Arial"/>
          <w:b/>
          <w:sz w:val="20"/>
        </w:rPr>
        <w:t>Computer Equipment</w:t>
      </w:r>
      <w:r w:rsidRPr="00637570">
        <w:rPr>
          <w:rFonts w:ascii="Arial" w:eastAsia="MS Mincho" w:hAnsi="Arial" w:cs="Arial"/>
          <w:sz w:val="20"/>
        </w:rPr>
        <w:t>; or</w:t>
      </w:r>
    </w:p>
    <w:p w14:paraId="7F1610A1" w14:textId="1A91876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replacement of </w:t>
      </w:r>
      <w:r w:rsidR="00837768" w:rsidRPr="00BB04E4">
        <w:rPr>
          <w:rFonts w:ascii="Arial" w:eastAsia="MS Mincho" w:hAnsi="Arial" w:cs="Arial"/>
          <w:bCs/>
          <w:sz w:val="20"/>
        </w:rPr>
        <w:t>Data Carrying Materials</w:t>
      </w:r>
      <w:r w:rsidR="00837768">
        <w:rPr>
          <w:rFonts w:ascii="Arial" w:eastAsia="MS Mincho" w:hAnsi="Arial" w:cs="Arial"/>
          <w:sz w:val="20"/>
        </w:rPr>
        <w:t xml:space="preserve"> </w:t>
      </w:r>
      <w:r w:rsidRPr="00637570">
        <w:rPr>
          <w:rFonts w:ascii="Arial" w:eastAsia="MS Mincho" w:hAnsi="Arial" w:cs="Arial"/>
          <w:bCs/>
          <w:sz w:val="20"/>
        </w:rPr>
        <w:t>together with reinstatement of data</w:t>
      </w:r>
      <w:r w:rsidRPr="00637570">
        <w:rPr>
          <w:rFonts w:ascii="Arial" w:eastAsia="MS Mincho" w:hAnsi="Arial" w:cs="Arial"/>
          <w:sz w:val="20"/>
        </w:rPr>
        <w:t xml:space="preserve"> contained thereon; </w:t>
      </w:r>
    </w:p>
    <w:p w14:paraId="7ABA9CBD" w14:textId="292D672C"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whichever is the lesser to achieve compatibility in the event that loss of </w:t>
      </w:r>
      <w:r w:rsidRPr="00637570">
        <w:rPr>
          <w:rFonts w:ascii="Arial" w:eastAsia="MS Mincho" w:hAnsi="Arial" w:cs="Arial"/>
          <w:b/>
          <w:sz w:val="20"/>
        </w:rPr>
        <w:t xml:space="preserve">Computer Equipment </w:t>
      </w:r>
      <w:r w:rsidRPr="00637570">
        <w:rPr>
          <w:rFonts w:ascii="Arial" w:eastAsia="MS Mincho" w:hAnsi="Arial" w:cs="Arial"/>
          <w:sz w:val="20"/>
        </w:rPr>
        <w:t xml:space="preserve">indemnified by this </w:t>
      </w:r>
      <w:r w:rsidRPr="00637570">
        <w:rPr>
          <w:rFonts w:ascii="Arial" w:eastAsia="MS Mincho" w:hAnsi="Arial" w:cs="Arial"/>
          <w:b/>
          <w:sz w:val="20"/>
        </w:rPr>
        <w:t>Section</w:t>
      </w:r>
      <w:r w:rsidRPr="00637570">
        <w:rPr>
          <w:rFonts w:ascii="Arial" w:eastAsia="MS Mincho" w:hAnsi="Arial" w:cs="Arial"/>
          <w:sz w:val="20"/>
        </w:rPr>
        <w:t xml:space="preserve"> has resulted in undamaged </w:t>
      </w:r>
      <w:r w:rsidR="00837768" w:rsidRPr="00BB04E4">
        <w:rPr>
          <w:rFonts w:ascii="Arial" w:eastAsia="MS Mincho" w:hAnsi="Arial" w:cs="Arial"/>
          <w:bCs/>
          <w:sz w:val="20"/>
        </w:rPr>
        <w:t>Data Carrying Materials</w:t>
      </w:r>
      <w:r w:rsidRPr="00637570">
        <w:rPr>
          <w:rFonts w:ascii="Arial" w:eastAsia="MS Mincho" w:hAnsi="Arial" w:cs="Arial"/>
          <w:bCs/>
          <w:sz w:val="20"/>
        </w:rPr>
        <w:t xml:space="preserve"> being incom</w:t>
      </w:r>
      <w:r w:rsidRPr="00637570">
        <w:rPr>
          <w:rFonts w:ascii="Arial" w:eastAsia="MS Mincho" w:hAnsi="Arial" w:cs="Arial"/>
          <w:sz w:val="20"/>
        </w:rPr>
        <w:t xml:space="preserve">patible with the replacement </w:t>
      </w:r>
      <w:r w:rsidRPr="00637570">
        <w:rPr>
          <w:rFonts w:ascii="Arial" w:eastAsia="MS Mincho" w:hAnsi="Arial" w:cs="Arial"/>
          <w:b/>
          <w:sz w:val="20"/>
        </w:rPr>
        <w:t>Computer Equipment</w:t>
      </w:r>
      <w:r w:rsidRPr="00637570">
        <w:rPr>
          <w:rFonts w:ascii="Arial" w:eastAsia="MS Mincho" w:hAnsi="Arial" w:cs="Arial"/>
          <w:sz w:val="20"/>
        </w:rPr>
        <w:t xml:space="preserve">,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1D5B80A8" w14:textId="76B764B6" w:rsidR="00637570" w:rsidRPr="00BB04E4" w:rsidRDefault="00637570" w:rsidP="00444A97">
      <w:pPr>
        <w:pStyle w:val="BodyText"/>
      </w:pPr>
      <w:r w:rsidRPr="00BB04E4">
        <w:t>Involuntary Betterment</w:t>
      </w:r>
    </w:p>
    <w:p w14:paraId="35769EF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covers more extensive replacement property of a like kind and quality where replacement is not obtainable.</w:t>
      </w:r>
    </w:p>
    <w:p w14:paraId="737CE61E" w14:textId="2F7DEE60"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New property which is as similar as possible to that suffering </w:t>
      </w:r>
      <w:r w:rsidRPr="00637570">
        <w:rPr>
          <w:rFonts w:ascii="Arial" w:eastAsia="MS Mincho" w:hAnsi="Arial" w:cs="Arial"/>
          <w:b/>
          <w:sz w:val="20"/>
        </w:rPr>
        <w:t>Damage</w:t>
      </w:r>
      <w:r w:rsidRPr="00637570">
        <w:rPr>
          <w:rFonts w:ascii="Arial" w:eastAsia="MS Mincho" w:hAnsi="Arial" w:cs="Arial"/>
          <w:sz w:val="20"/>
        </w:rPr>
        <w:t xml:space="preserve"> </w:t>
      </w:r>
      <w:r w:rsidR="00A724CF">
        <w:rPr>
          <w:rFonts w:ascii="Arial" w:eastAsia="MS Mincho" w:hAnsi="Arial" w:cs="Arial"/>
          <w:sz w:val="20"/>
        </w:rPr>
        <w:t xml:space="preserve">or Breakdown </w:t>
      </w:r>
      <w:r w:rsidRPr="00637570">
        <w:rPr>
          <w:rFonts w:ascii="Arial" w:eastAsia="MS Mincho" w:hAnsi="Arial" w:cs="Arial"/>
          <w:sz w:val="20"/>
        </w:rPr>
        <w:t>and which is capable of performing the same function is deemed to be new property of a like kind and</w:t>
      </w:r>
      <w:r w:rsidRPr="00637570">
        <w:rPr>
          <w:rFonts w:ascii="Arial" w:eastAsia="MS Mincho" w:hAnsi="Arial" w:cs="Arial"/>
          <w:color w:val="FF0000"/>
          <w:sz w:val="20"/>
        </w:rPr>
        <w:t xml:space="preserve"> </w:t>
      </w:r>
      <w:r w:rsidRPr="00637570">
        <w:rPr>
          <w:rFonts w:ascii="Arial" w:eastAsia="MS Mincho" w:hAnsi="Arial" w:cs="Arial"/>
          <w:sz w:val="20"/>
        </w:rPr>
        <w:t xml:space="preserve">quality and in no event shall be considered as a betterment to the </w:t>
      </w:r>
      <w:r w:rsidRPr="00637570">
        <w:rPr>
          <w:rFonts w:ascii="Arial" w:eastAsia="MS Mincho" w:hAnsi="Arial" w:cs="Arial"/>
          <w:b/>
          <w:sz w:val="20"/>
          <w:lang w:val="en-US"/>
        </w:rPr>
        <w:t>Insured</w:t>
      </w:r>
      <w:r w:rsidRPr="00637570">
        <w:rPr>
          <w:rFonts w:ascii="Arial" w:eastAsia="MS Mincho" w:hAnsi="Arial" w:cs="Arial"/>
          <w:sz w:val="20"/>
        </w:rPr>
        <w:t xml:space="preserve">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27474B84" w14:textId="32F93C52" w:rsidR="00637570" w:rsidRPr="00BB04E4" w:rsidRDefault="00637570" w:rsidP="00444A97">
      <w:pPr>
        <w:pStyle w:val="BodyText"/>
      </w:pPr>
      <w:r w:rsidRPr="00BB04E4">
        <w:t>Other Interests</w:t>
      </w:r>
    </w:p>
    <w:p w14:paraId="3A9570D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various parties who have any financial interest in the insurance granted by this </w:t>
      </w:r>
      <w:r w:rsidRPr="00637570">
        <w:rPr>
          <w:rFonts w:ascii="Arial" w:eastAsia="MS Mincho" w:hAnsi="Arial" w:cs="Arial"/>
          <w:b/>
          <w:sz w:val="20"/>
        </w:rPr>
        <w:t xml:space="preserve">Section </w:t>
      </w:r>
      <w:r w:rsidRPr="00637570">
        <w:rPr>
          <w:rFonts w:ascii="Arial" w:eastAsia="MS Mincho" w:hAnsi="Arial" w:cs="Arial"/>
          <w:sz w:val="20"/>
        </w:rPr>
        <w:t xml:space="preserve">provided that the </w:t>
      </w:r>
      <w:r w:rsidRPr="00637570">
        <w:rPr>
          <w:rFonts w:ascii="Arial" w:eastAsia="MS Mincho" w:hAnsi="Arial" w:cs="Arial"/>
          <w:b/>
          <w:sz w:val="20"/>
          <w:lang w:val="en-US"/>
        </w:rPr>
        <w:t>Insured</w:t>
      </w:r>
      <w:r w:rsidRPr="00637570">
        <w:rPr>
          <w:rFonts w:ascii="Arial" w:eastAsia="MS Mincho" w:hAnsi="Arial" w:cs="Arial"/>
          <w:sz w:val="20"/>
        </w:rPr>
        <w:t xml:space="preserve"> declares the names, nature and extent of the interest of any such parties at the time of the </w:t>
      </w:r>
      <w:r w:rsidRPr="00637570">
        <w:rPr>
          <w:rFonts w:ascii="Arial" w:eastAsia="MS Mincho" w:hAnsi="Arial" w:cs="Arial"/>
          <w:b/>
          <w:sz w:val="20"/>
        </w:rPr>
        <w:t xml:space="preserve">Damage </w:t>
      </w:r>
      <w:r w:rsidRPr="00637570">
        <w:rPr>
          <w:rFonts w:ascii="Arial" w:eastAsia="MS Mincho" w:hAnsi="Arial" w:cs="Arial"/>
          <w:sz w:val="20"/>
        </w:rPr>
        <w:t>or Breakdown.</w:t>
      </w:r>
    </w:p>
    <w:p w14:paraId="6C323926" w14:textId="21BFE831" w:rsidR="00637570" w:rsidRPr="00BB04E4" w:rsidRDefault="00637570" w:rsidP="00444A97">
      <w:pPr>
        <w:pStyle w:val="BodyText"/>
      </w:pPr>
      <w:r w:rsidRPr="00BB04E4">
        <w:t>Removal of Debris</w:t>
      </w:r>
    </w:p>
    <w:p w14:paraId="4257F10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the costs necessarily and reasonably incurred in the removal of </w:t>
      </w:r>
      <w:r w:rsidRPr="00637570">
        <w:rPr>
          <w:rFonts w:ascii="Arial" w:eastAsia="MS Mincho" w:hAnsi="Arial" w:cs="Arial"/>
          <w:bCs/>
          <w:sz w:val="20"/>
        </w:rPr>
        <w:t>Property Insured</w:t>
      </w:r>
      <w:r w:rsidRPr="00637570">
        <w:rPr>
          <w:rFonts w:ascii="Arial" w:eastAsia="MS Mincho" w:hAnsi="Arial" w:cs="Arial"/>
          <w:sz w:val="20"/>
        </w:rPr>
        <w:t xml:space="preserve"> as a result of </w:t>
      </w:r>
      <w:r w:rsidRPr="00637570">
        <w:rPr>
          <w:rFonts w:ascii="Arial" w:eastAsia="MS Mincho" w:hAnsi="Arial" w:cs="Arial"/>
          <w:b/>
          <w:sz w:val="20"/>
        </w:rPr>
        <w:t>Damage</w:t>
      </w:r>
      <w:r w:rsidRPr="00637570">
        <w:rPr>
          <w:rFonts w:ascii="Arial" w:eastAsia="MS Mincho" w:hAnsi="Arial" w:cs="Arial"/>
          <w:sz w:val="20"/>
        </w:rPr>
        <w:t xml:space="preserve"> or Breakdown provided that the </w:t>
      </w:r>
      <w:r w:rsidRPr="00637570">
        <w:rPr>
          <w:rFonts w:ascii="Arial" w:eastAsia="MS Mincho" w:hAnsi="Arial" w:cs="Arial"/>
          <w:b/>
          <w:sz w:val="20"/>
        </w:rPr>
        <w:t>Insurer’s</w:t>
      </w:r>
      <w:r w:rsidRPr="00637570">
        <w:rPr>
          <w:rFonts w:ascii="Arial" w:eastAsia="MS Mincho" w:hAnsi="Arial" w:cs="Arial"/>
          <w:sz w:val="20"/>
        </w:rPr>
        <w:t xml:space="preserve"> approval of such costs has first been obtained in writing.</w:t>
      </w:r>
    </w:p>
    <w:p w14:paraId="6F405A7B" w14:textId="7F448823" w:rsidR="00637570" w:rsidRPr="00BB04E4" w:rsidRDefault="00637570" w:rsidP="00444A97">
      <w:pPr>
        <w:pStyle w:val="BodyText"/>
      </w:pPr>
      <w:r w:rsidRPr="00BB04E4">
        <w:t>Temporary Removal</w:t>
      </w:r>
    </w:p>
    <w:p w14:paraId="205CA802" w14:textId="77777777" w:rsid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w:t>
      </w:r>
      <w:r w:rsidRPr="00637570">
        <w:rPr>
          <w:rFonts w:ascii="Arial" w:eastAsia="MS Mincho" w:hAnsi="Arial" w:cs="Arial"/>
          <w:sz w:val="20"/>
        </w:rPr>
        <w:t xml:space="preserve"> covers any Item of </w:t>
      </w:r>
      <w:r w:rsidRPr="00637570">
        <w:rPr>
          <w:rFonts w:ascii="Arial" w:eastAsia="MS Mincho" w:hAnsi="Arial" w:cs="Arial"/>
          <w:bCs/>
          <w:sz w:val="20"/>
        </w:rPr>
        <w:t>Property Insured</w:t>
      </w:r>
      <w:r w:rsidRPr="00637570">
        <w:rPr>
          <w:rFonts w:ascii="Arial" w:eastAsia="MS Mincho" w:hAnsi="Arial" w:cs="Arial"/>
          <w:sz w:val="20"/>
        </w:rPr>
        <w:t xml:space="preserve"> insofar as it is not otherwise insured, whilst temporarily removed from the </w:t>
      </w:r>
      <w:r w:rsidRPr="00637570">
        <w:rPr>
          <w:rFonts w:ascii="Arial" w:eastAsia="MS Mincho" w:hAnsi="Arial" w:cs="Arial"/>
          <w:b/>
          <w:sz w:val="20"/>
        </w:rPr>
        <w:t>Premises</w:t>
      </w:r>
      <w:r w:rsidRPr="00637570">
        <w:rPr>
          <w:rFonts w:ascii="Arial" w:eastAsia="MS Mincho" w:hAnsi="Arial" w:cs="Arial"/>
          <w:sz w:val="20"/>
        </w:rPr>
        <w:t xml:space="preserve"> for cleaning, renovation, repair or other similar purpose elsewhere within the </w:t>
      </w:r>
      <w:r w:rsidRPr="00637570">
        <w:rPr>
          <w:rFonts w:ascii="Arial" w:eastAsia="MS Mincho" w:hAnsi="Arial" w:cs="Arial"/>
          <w:b/>
          <w:sz w:val="20"/>
        </w:rPr>
        <w:t>United Kingdom</w:t>
      </w:r>
      <w:r w:rsidRPr="00637570">
        <w:rPr>
          <w:rFonts w:ascii="Arial" w:eastAsia="MS Mincho" w:hAnsi="Arial" w:cs="Arial"/>
          <w:sz w:val="20"/>
        </w:rPr>
        <w:t>.</w:t>
      </w:r>
    </w:p>
    <w:p w14:paraId="67C2FC19" w14:textId="77777777" w:rsidR="003E3C17" w:rsidRPr="002346F7" w:rsidRDefault="003E3C17" w:rsidP="003E3C17">
      <w:pPr>
        <w:pStyle w:val="Heading2"/>
        <w:spacing w:before="120"/>
        <w:rPr>
          <w:rFonts w:eastAsia="MS Mincho"/>
          <w:b/>
          <w:bCs w:val="0"/>
          <w:lang w:val="en-US"/>
        </w:rPr>
      </w:pPr>
      <w:r w:rsidRPr="002346F7">
        <w:rPr>
          <w:rFonts w:eastAsia="MS Mincho"/>
          <w:bCs w:val="0"/>
          <w:lang w:val="en-US"/>
        </w:rPr>
        <w:t>Transit Extension</w:t>
      </w:r>
    </w:p>
    <w:p w14:paraId="3E4E36FB" w14:textId="77777777" w:rsidR="003E3C17" w:rsidRPr="00637570" w:rsidRDefault="003E3C17" w:rsidP="003E3C17">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whilst the same is in transit anywhere in the </w:t>
      </w:r>
      <w:r w:rsidRPr="00043B59">
        <w:rPr>
          <w:rFonts w:ascii="Arial" w:eastAsia="MS Mincho" w:hAnsi="Arial" w:cs="Arial"/>
          <w:iCs/>
          <w:sz w:val="20"/>
          <w:lang w:val="en-US"/>
        </w:rPr>
        <w:t>world</w:t>
      </w:r>
      <w:r w:rsidRPr="00637570">
        <w:rPr>
          <w:rFonts w:ascii="Arial" w:eastAsia="MS Mincho" w:hAnsi="Arial" w:cs="Arial"/>
          <w:iCs/>
          <w:sz w:val="20"/>
          <w:lang w:val="en-US"/>
        </w:rPr>
        <w:t xml:space="preserve">, always provided that such transits are undertaken in connection with moving the Property Insured to and from the </w:t>
      </w:r>
      <w:r w:rsidRPr="00637570">
        <w:rPr>
          <w:rFonts w:ascii="Arial" w:eastAsia="MS Mincho" w:hAnsi="Arial" w:cs="Arial"/>
          <w:b/>
          <w:iCs/>
          <w:sz w:val="20"/>
          <w:lang w:val="en-US"/>
        </w:rPr>
        <w:t>Insured’s Premises</w:t>
      </w:r>
      <w:r w:rsidRPr="00637570">
        <w:rPr>
          <w:rFonts w:ascii="Arial" w:eastAsia="MS Mincho" w:hAnsi="Arial" w:cs="Arial"/>
          <w:iCs/>
          <w:sz w:val="20"/>
          <w:lang w:val="en-US"/>
        </w:rPr>
        <w:t xml:space="preserve"> to a location where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is undertaking work.</w:t>
      </w:r>
    </w:p>
    <w:p w14:paraId="59A0043D" w14:textId="77777777" w:rsidR="003E3C17" w:rsidRPr="00637570" w:rsidRDefault="003E3C17" w:rsidP="003E3C17">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is in addition to the transit cover provided under the Exhibitions and Temporary Removal Extensions</w:t>
      </w:r>
    </w:p>
    <w:p w14:paraId="67ABDBE0" w14:textId="577CA83E" w:rsidR="00637570" w:rsidRPr="00BB04E4" w:rsidRDefault="00637570" w:rsidP="00444A97">
      <w:pPr>
        <w:pStyle w:val="Heading3"/>
      </w:pPr>
      <w:r w:rsidRPr="00BB04E4">
        <w:t>Exclusions</w:t>
      </w:r>
    </w:p>
    <w:p w14:paraId="471EFBB6" w14:textId="77777777" w:rsidR="00637570" w:rsidRPr="00BB04E4" w:rsidRDefault="00637570" w:rsidP="00444A97">
      <w:pPr>
        <w:pStyle w:val="BodyText"/>
        <w:rPr>
          <w:iCs/>
        </w:rPr>
      </w:pPr>
      <w:r w:rsidRPr="00BB04E4">
        <w:t>Excluded Causes</w:t>
      </w:r>
    </w:p>
    <w:p w14:paraId="6B6AE2D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w:t>
      </w:r>
    </w:p>
    <w:p w14:paraId="363B89FB"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caused by or consisting of:</w:t>
      </w:r>
    </w:p>
    <w:p w14:paraId="395B0A94" w14:textId="77777777" w:rsidR="00637570" w:rsidRPr="00637570" w:rsidRDefault="00637570" w:rsidP="00242442">
      <w:pPr>
        <w:tabs>
          <w:tab w:val="left" w:pos="720"/>
          <w:tab w:val="left" w:pos="1134"/>
        </w:tabs>
        <w:spacing w:line="240" w:lineRule="auto"/>
        <w:ind w:left="1701" w:hanging="1134"/>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(i)</w:t>
      </w:r>
      <w:r w:rsidRPr="00637570">
        <w:rPr>
          <w:rFonts w:ascii="Arial" w:eastAsia="MS Mincho" w:hAnsi="Arial" w:cs="Arial"/>
          <w:sz w:val="20"/>
        </w:rPr>
        <w:tab/>
        <w:t>faulty or defective design, materials or inherent vice, latent defect, gradual deterioration, wear, tear, frost and any other gradually operating cause;</w:t>
      </w:r>
    </w:p>
    <w:p w14:paraId="5C51CD2C" w14:textId="77777777" w:rsidR="00637570" w:rsidRPr="00637570" w:rsidRDefault="00637570" w:rsidP="00242442">
      <w:pPr>
        <w:tabs>
          <w:tab w:val="left" w:pos="1701"/>
        </w:tabs>
        <w:spacing w:line="240" w:lineRule="auto"/>
        <w:ind w:left="1701" w:hanging="567"/>
        <w:rPr>
          <w:rFonts w:ascii="Arial" w:eastAsia="MS Mincho" w:hAnsi="Arial" w:cs="Arial"/>
          <w:b/>
          <w:sz w:val="20"/>
        </w:rPr>
      </w:pPr>
      <w:r w:rsidRPr="00637570">
        <w:rPr>
          <w:rFonts w:ascii="Arial" w:eastAsia="MS Mincho" w:hAnsi="Arial" w:cs="Arial"/>
          <w:sz w:val="20"/>
        </w:rPr>
        <w:lastRenderedPageBreak/>
        <w:t>(ii)</w:t>
      </w:r>
      <w:r w:rsidRPr="00637570">
        <w:rPr>
          <w:rFonts w:ascii="Arial" w:eastAsia="MS Mincho" w:hAnsi="Arial" w:cs="Arial"/>
          <w:sz w:val="20"/>
        </w:rPr>
        <w:tab/>
        <w:t xml:space="preserve">explosion occasioned by the bursting of a boiler (unless used for domestic purposes only), economiser or other vessel machine or apparatus in which internal pressure is due to steam only and belonging to or under the control of the </w:t>
      </w:r>
      <w:r w:rsidRPr="00637570">
        <w:rPr>
          <w:rFonts w:ascii="Arial" w:eastAsia="MS Mincho" w:hAnsi="Arial" w:cs="Arial"/>
          <w:b/>
          <w:sz w:val="20"/>
          <w:lang w:val="en-US"/>
        </w:rPr>
        <w:t>Insured</w:t>
      </w:r>
      <w:r w:rsidRPr="00637570">
        <w:rPr>
          <w:rFonts w:ascii="Arial" w:eastAsia="MS Mincho" w:hAnsi="Arial" w:cs="Arial"/>
          <w:sz w:val="20"/>
        </w:rPr>
        <w:t>; or</w:t>
      </w:r>
    </w:p>
    <w:p w14:paraId="05CACE35" w14:textId="77777777" w:rsidR="00444A97" w:rsidRDefault="00637570" w:rsidP="00242442">
      <w:pPr>
        <w:tabs>
          <w:tab w:val="left" w:pos="1701"/>
        </w:tabs>
        <w:spacing w:line="240" w:lineRule="auto"/>
        <w:ind w:left="1080" w:firstLine="5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a change in the water table level;</w:t>
      </w:r>
    </w:p>
    <w:p w14:paraId="758866B5" w14:textId="77777777" w:rsidR="00DF786F" w:rsidRDefault="00637570" w:rsidP="00242442">
      <w:pPr>
        <w:spacing w:line="240" w:lineRule="auto"/>
        <w:ind w:left="1134"/>
        <w:rPr>
          <w:rFonts w:ascii="Arial" w:eastAsia="MS Mincho" w:hAnsi="Arial" w:cs="Arial"/>
          <w:sz w:val="20"/>
        </w:rPr>
        <w:sectPr w:rsidR="00DF786F"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sz w:val="20"/>
        </w:rPr>
        <w:t xml:space="preserve">but this shall not exclude subsequent </w:t>
      </w:r>
      <w:r w:rsidRPr="00637570">
        <w:rPr>
          <w:rFonts w:ascii="Arial" w:eastAsia="MS Mincho" w:hAnsi="Arial" w:cs="Arial"/>
          <w:b/>
          <w:sz w:val="20"/>
        </w:rPr>
        <w:t>Damage</w:t>
      </w:r>
      <w:r w:rsidRPr="00637570">
        <w:rPr>
          <w:rFonts w:ascii="Arial" w:eastAsia="MS Mincho" w:hAnsi="Arial" w:cs="Arial"/>
          <w:sz w:val="20"/>
        </w:rPr>
        <w:t xml:space="preserve"> or Breakdown which itself results from a cause not otherwise excluded;</w:t>
      </w:r>
    </w:p>
    <w:p w14:paraId="7500AAE2" w14:textId="77777777" w:rsidR="00637570" w:rsidRPr="00637570" w:rsidRDefault="00637570" w:rsidP="00DF786F">
      <w:pPr>
        <w:tabs>
          <w:tab w:val="left" w:pos="720"/>
          <w:tab w:val="left" w:pos="1134"/>
        </w:tabs>
        <w:spacing w:before="0" w:line="240" w:lineRule="auto"/>
        <w:ind w:left="1701" w:hanging="1134"/>
        <w:rPr>
          <w:rFonts w:ascii="Arial" w:eastAsia="MS Mincho" w:hAnsi="Arial" w:cs="Arial"/>
          <w:sz w:val="20"/>
        </w:rPr>
      </w:pPr>
      <w:r w:rsidRPr="00637570">
        <w:rPr>
          <w:rFonts w:ascii="Arial" w:eastAsia="MS Mincho" w:hAnsi="Arial" w:cs="Arial"/>
          <w:sz w:val="20"/>
        </w:rPr>
        <w:lastRenderedPageBreak/>
        <w:t>(b)</w:t>
      </w:r>
      <w:r w:rsidRPr="00637570">
        <w:rPr>
          <w:rFonts w:ascii="Arial" w:eastAsia="MS Mincho" w:hAnsi="Arial" w:cs="Arial"/>
          <w:sz w:val="20"/>
        </w:rPr>
        <w:tab/>
        <w:t>(i)</w:t>
      </w:r>
      <w:r w:rsidRPr="00637570">
        <w:rPr>
          <w:rFonts w:ascii="Arial" w:eastAsia="MS Mincho" w:hAnsi="Arial" w:cs="Arial"/>
          <w:sz w:val="20"/>
        </w:rPr>
        <w:tab/>
        <w:t>corrosion, rust, change in temperature, dampness, humidity, dryness, wet or dry rot, shrinkage, evaporation, loss of weight, change in colour, flavour, texture or finish, vermin, insects, marring or scratching;</w:t>
      </w:r>
    </w:p>
    <w:p w14:paraId="1D4F0DCC"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collapse of or overheating of boilers, economisers, super-heaters, pressure vessels or any range of steam and feed piping; or</w:t>
      </w:r>
    </w:p>
    <w:p w14:paraId="7B83D27A"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 xml:space="preserve">faulty or defective workmanship or operational error or omission on the part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12D50628" w14:textId="77777777" w:rsidR="00637570" w:rsidRPr="00637570" w:rsidRDefault="00637570" w:rsidP="00242442">
      <w:pPr>
        <w:spacing w:line="240" w:lineRule="auto"/>
        <w:ind w:left="1080" w:firstLine="54"/>
        <w:rPr>
          <w:rFonts w:ascii="Arial" w:eastAsia="MS Mincho" w:hAnsi="Arial" w:cs="Arial"/>
          <w:sz w:val="20"/>
        </w:rPr>
      </w:pPr>
      <w:r w:rsidRPr="00637570">
        <w:rPr>
          <w:rFonts w:ascii="Arial" w:eastAsia="MS Mincho" w:hAnsi="Arial" w:cs="Arial"/>
          <w:sz w:val="20"/>
        </w:rPr>
        <w:t>but this shall not exclude:</w:t>
      </w:r>
    </w:p>
    <w:p w14:paraId="4132900B" w14:textId="77777777" w:rsidR="00637570" w:rsidRPr="00637570" w:rsidRDefault="00637570" w:rsidP="00242442">
      <w:pPr>
        <w:numPr>
          <w:ilvl w:val="0"/>
          <w:numId w:val="42"/>
        </w:numPr>
        <w:tabs>
          <w:tab w:val="left" w:pos="1701"/>
        </w:tabs>
        <w:spacing w:line="240" w:lineRule="auto"/>
        <w:ind w:left="1701" w:hanging="567"/>
        <w:rPr>
          <w:rFonts w:ascii="Arial" w:eastAsia="MS Mincho" w:hAnsi="Arial" w:cs="Arial"/>
          <w:sz w:val="20"/>
        </w:rPr>
      </w:pPr>
      <w:r w:rsidRPr="00637570">
        <w:rPr>
          <w:rFonts w:ascii="Arial" w:eastAsia="MS Mincho" w:hAnsi="Arial" w:cs="Arial"/>
          <w:b/>
          <w:sz w:val="20"/>
        </w:rPr>
        <w:t>Damage</w:t>
      </w:r>
      <w:r w:rsidRPr="00637570">
        <w:rPr>
          <w:rFonts w:ascii="Arial" w:eastAsia="MS Mincho" w:hAnsi="Arial" w:cs="Arial"/>
          <w:sz w:val="20"/>
        </w:rPr>
        <w:t xml:space="preserve"> or Breakdown which itself results in any way from a </w:t>
      </w:r>
      <w:r w:rsidRPr="00637570">
        <w:rPr>
          <w:rFonts w:ascii="Arial" w:eastAsia="MS Mincho" w:hAnsi="Arial" w:cs="Arial"/>
          <w:b/>
          <w:sz w:val="20"/>
        </w:rPr>
        <w:t xml:space="preserve">Defined Peril </w:t>
      </w:r>
      <w:r w:rsidRPr="00637570">
        <w:rPr>
          <w:rFonts w:ascii="Arial" w:eastAsia="MS Mincho" w:hAnsi="Arial" w:cs="Arial"/>
          <w:sz w:val="20"/>
        </w:rPr>
        <w:t>or from any other cause not otherwise excluded; or</w:t>
      </w:r>
    </w:p>
    <w:p w14:paraId="0BACF226"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 xml:space="preserve">subsequent </w:t>
      </w:r>
      <w:r w:rsidRPr="00637570">
        <w:rPr>
          <w:rFonts w:ascii="Arial" w:eastAsia="MS Mincho" w:hAnsi="Arial" w:cs="Arial"/>
          <w:b/>
          <w:sz w:val="20"/>
        </w:rPr>
        <w:t>Damage</w:t>
      </w:r>
      <w:r w:rsidRPr="00637570">
        <w:rPr>
          <w:rFonts w:ascii="Arial" w:eastAsia="MS Mincho" w:hAnsi="Arial" w:cs="Arial"/>
          <w:sz w:val="20"/>
        </w:rPr>
        <w:t xml:space="preserve"> or Breakdown which itself results from a cause not otherwise excluded;</w:t>
      </w:r>
    </w:p>
    <w:p w14:paraId="15C4D179" w14:textId="77777777" w:rsidR="00637570" w:rsidRPr="00637570" w:rsidRDefault="00637570" w:rsidP="00242442">
      <w:pPr>
        <w:tabs>
          <w:tab w:val="left" w:pos="709"/>
          <w:tab w:val="left" w:pos="1134"/>
        </w:tabs>
        <w:spacing w:line="240" w:lineRule="auto"/>
        <w:ind w:left="1701" w:hanging="1134"/>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(i)</w:t>
      </w:r>
      <w:r w:rsidRPr="00637570">
        <w:rPr>
          <w:rFonts w:ascii="Arial" w:eastAsia="MS Mincho" w:hAnsi="Arial" w:cs="Arial"/>
          <w:sz w:val="20"/>
        </w:rPr>
        <w:tab/>
        <w:t xml:space="preserve">theft or attempted theft of </w:t>
      </w:r>
      <w:r w:rsidRPr="00637570">
        <w:rPr>
          <w:rFonts w:ascii="Arial" w:eastAsia="MS Mincho" w:hAnsi="Arial" w:cs="Arial"/>
          <w:bCs/>
          <w:sz w:val="20"/>
        </w:rPr>
        <w:t xml:space="preserve">Property Insured whilst at the </w:t>
      </w:r>
      <w:r w:rsidRPr="00637570">
        <w:rPr>
          <w:rFonts w:ascii="Arial" w:eastAsia="MS Mincho" w:hAnsi="Arial" w:cs="Arial"/>
          <w:b/>
          <w:bCs/>
          <w:sz w:val="20"/>
        </w:rPr>
        <w:t xml:space="preserve">Premises </w:t>
      </w:r>
      <w:r w:rsidRPr="00637570">
        <w:rPr>
          <w:rFonts w:ascii="Arial" w:eastAsia="MS Mincho" w:hAnsi="Arial" w:cs="Arial"/>
          <w:sz w:val="20"/>
        </w:rPr>
        <w:t>from any garden, yard, driveway, car park, forecourt, road, footpath or any outbuilding, extension or annexe;</w:t>
      </w:r>
    </w:p>
    <w:p w14:paraId="3AA4D996" w14:textId="77777777" w:rsidR="00637570" w:rsidRPr="00637570" w:rsidRDefault="00637570" w:rsidP="00242442">
      <w:pPr>
        <w:tabs>
          <w:tab w:val="left" w:pos="1701"/>
        </w:tabs>
        <w:spacing w:line="240" w:lineRule="auto"/>
        <w:ind w:left="1689" w:hanging="555"/>
        <w:rPr>
          <w:rFonts w:ascii="Arial" w:eastAsia="MS Mincho" w:hAnsi="Arial" w:cs="Arial"/>
          <w:b/>
          <w:sz w:val="20"/>
        </w:rPr>
      </w:pPr>
      <w:r w:rsidRPr="00637570">
        <w:rPr>
          <w:rFonts w:ascii="Arial" w:eastAsia="MS Mincho" w:hAnsi="Arial" w:cs="Arial"/>
          <w:sz w:val="20"/>
        </w:rPr>
        <w:t>(ii)</w:t>
      </w:r>
      <w:r w:rsidRPr="00637570">
        <w:rPr>
          <w:rFonts w:ascii="Arial" w:eastAsia="MS Mincho" w:hAnsi="Arial" w:cs="Arial"/>
          <w:sz w:val="20"/>
        </w:rPr>
        <w:tab/>
        <w:t xml:space="preserve">theft or attempted theft of Property Insured from any </w:t>
      </w:r>
      <w:r w:rsidRPr="00637570">
        <w:rPr>
          <w:rFonts w:ascii="Arial" w:eastAsia="MS Mincho" w:hAnsi="Arial" w:cs="Arial"/>
          <w:b/>
          <w:sz w:val="20"/>
        </w:rPr>
        <w:t>Unoccupied</w:t>
      </w:r>
      <w:r w:rsidRPr="00637570">
        <w:rPr>
          <w:rFonts w:ascii="Arial" w:eastAsia="MS Mincho" w:hAnsi="Arial" w:cs="Arial"/>
          <w:sz w:val="20"/>
        </w:rPr>
        <w:t xml:space="preserve"> </w:t>
      </w:r>
      <w:r w:rsidRPr="00637570">
        <w:rPr>
          <w:rFonts w:ascii="Arial" w:eastAsia="MS Mincho" w:hAnsi="Arial" w:cs="Arial"/>
          <w:b/>
          <w:sz w:val="20"/>
        </w:rPr>
        <w:t>Building</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or</w:t>
      </w:r>
    </w:p>
    <w:p w14:paraId="5B8BF93D"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 xml:space="preserve">theft or attempted theft of portable equipment from motor vehicles owned by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their </w:t>
      </w:r>
      <w:r w:rsidRPr="00637570">
        <w:rPr>
          <w:rFonts w:ascii="Arial" w:eastAsia="MS Mincho" w:hAnsi="Arial" w:cs="Arial"/>
          <w:b/>
          <w:sz w:val="20"/>
        </w:rPr>
        <w:t>Employees</w:t>
      </w:r>
      <w:r w:rsidRPr="00637570">
        <w:rPr>
          <w:rFonts w:ascii="Arial" w:eastAsia="MS Mincho" w:hAnsi="Arial" w:cs="Arial"/>
          <w:sz w:val="20"/>
        </w:rPr>
        <w:t xml:space="preserve"> whilst such vehicles are left unattended unless the vehicle is securely locked and all alarm devices are activated and such equipment is concealed or placed in a locked boot;</w:t>
      </w:r>
    </w:p>
    <w:p w14:paraId="3895A957" w14:textId="77777777" w:rsidR="00637570" w:rsidRPr="00637570" w:rsidRDefault="00637570" w:rsidP="00242442">
      <w:pPr>
        <w:numPr>
          <w:ilvl w:val="0"/>
          <w:numId w:val="44"/>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unexplained disappearance;</w:t>
      </w:r>
    </w:p>
    <w:p w14:paraId="4B9B24D0" w14:textId="77777777" w:rsidR="00637570" w:rsidRPr="00637570" w:rsidRDefault="00637570" w:rsidP="00242442">
      <w:pPr>
        <w:numPr>
          <w:ilvl w:val="0"/>
          <w:numId w:val="44"/>
        </w:numPr>
        <w:spacing w:line="240" w:lineRule="auto"/>
        <w:ind w:left="1134" w:hanging="567"/>
        <w:rPr>
          <w:rFonts w:ascii="Arial" w:eastAsia="MS Mincho" w:hAnsi="Arial" w:cs="Arial"/>
          <w:sz w:val="20"/>
        </w:rPr>
      </w:pPr>
      <w:r w:rsidRPr="00637570">
        <w:rPr>
          <w:rFonts w:ascii="Arial" w:eastAsia="MS Mincho" w:hAnsi="Arial" w:cs="Arial"/>
          <w:sz w:val="20"/>
        </w:rPr>
        <w:t xml:space="preserve">acts of fraud or dishonesty by the </w:t>
      </w:r>
      <w:r w:rsidRPr="00637570">
        <w:rPr>
          <w:rFonts w:ascii="Arial" w:eastAsia="MS Mincho" w:hAnsi="Arial" w:cs="Arial"/>
          <w:b/>
          <w:sz w:val="20"/>
          <w:lang w:val="en-US"/>
        </w:rPr>
        <w:t>Insured</w:t>
      </w:r>
      <w:r w:rsidRPr="00637570">
        <w:rPr>
          <w:rFonts w:ascii="Arial" w:eastAsia="MS Mincho" w:hAnsi="Arial" w:cs="Arial"/>
          <w:sz w:val="20"/>
        </w:rPr>
        <w:t xml:space="preserve"> or by any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5155FBC7" w14:textId="0B2B7BD6" w:rsidR="00637570" w:rsidRPr="00B16ED4" w:rsidRDefault="00637570" w:rsidP="00242442">
      <w:pPr>
        <w:numPr>
          <w:ilvl w:val="0"/>
          <w:numId w:val="44"/>
        </w:numPr>
        <w:tabs>
          <w:tab w:val="left" w:pos="1134"/>
        </w:tabs>
        <w:spacing w:line="240" w:lineRule="auto"/>
        <w:ind w:hanging="153"/>
        <w:rPr>
          <w:rFonts w:ascii="Arial" w:eastAsia="MS Mincho" w:hAnsi="Arial" w:cs="Arial"/>
          <w:sz w:val="20"/>
        </w:rPr>
      </w:pPr>
      <w:r w:rsidRPr="00B16ED4">
        <w:rPr>
          <w:rFonts w:ascii="Arial" w:eastAsia="MS Mincho" w:hAnsi="Arial" w:cs="Arial"/>
          <w:sz w:val="20"/>
        </w:rPr>
        <w:t>the voluntary parting with title or possession of any property or rights to property;</w:t>
      </w:r>
    </w:p>
    <w:p w14:paraId="66ADD1AD" w14:textId="16212971" w:rsidR="00637570" w:rsidRPr="00B16ED4" w:rsidRDefault="00637570" w:rsidP="00242442">
      <w:pPr>
        <w:numPr>
          <w:ilvl w:val="0"/>
          <w:numId w:val="44"/>
        </w:numPr>
        <w:tabs>
          <w:tab w:val="left" w:pos="1134"/>
        </w:tabs>
        <w:spacing w:line="240" w:lineRule="auto"/>
        <w:ind w:left="1134" w:hanging="567"/>
        <w:rPr>
          <w:rFonts w:ascii="Arial" w:eastAsia="MS Mincho" w:hAnsi="Arial" w:cs="Arial"/>
          <w:sz w:val="20"/>
        </w:rPr>
      </w:pPr>
      <w:r w:rsidRPr="00B16ED4">
        <w:rPr>
          <w:rFonts w:ascii="Arial" w:eastAsia="MS Mincho" w:hAnsi="Arial" w:cs="Arial"/>
          <w:sz w:val="20"/>
        </w:rPr>
        <w:t xml:space="preserve">escape of water from any water tank, apparatus or pipes when the </w:t>
      </w:r>
      <w:r w:rsidRPr="00B16ED4">
        <w:rPr>
          <w:rFonts w:ascii="Arial" w:eastAsia="MS Mincho" w:hAnsi="Arial" w:cs="Arial"/>
          <w:b/>
          <w:sz w:val="20"/>
        </w:rPr>
        <w:t>Buildings</w:t>
      </w:r>
      <w:r w:rsidRPr="00B16ED4">
        <w:rPr>
          <w:rFonts w:ascii="Arial" w:eastAsia="MS Mincho" w:hAnsi="Arial" w:cs="Arial"/>
          <w:sz w:val="20"/>
        </w:rPr>
        <w:t xml:space="preserve"> is/are </w:t>
      </w:r>
      <w:r w:rsidRPr="00B16ED4">
        <w:rPr>
          <w:rFonts w:ascii="Arial" w:eastAsia="MS Mincho" w:hAnsi="Arial" w:cs="Arial"/>
          <w:b/>
          <w:sz w:val="20"/>
        </w:rPr>
        <w:t>Unoccupied</w:t>
      </w:r>
      <w:r w:rsidRPr="00B16ED4">
        <w:rPr>
          <w:rFonts w:ascii="Arial" w:eastAsia="MS Mincho" w:hAnsi="Arial" w:cs="Arial"/>
          <w:sz w:val="20"/>
        </w:rPr>
        <w:t xml:space="preserve"> and </w:t>
      </w:r>
      <w:r w:rsidRPr="00B16ED4">
        <w:rPr>
          <w:rFonts w:ascii="Arial" w:eastAsia="MS Mincho" w:hAnsi="Arial" w:cs="Arial"/>
          <w:iCs/>
          <w:sz w:val="20"/>
        </w:rPr>
        <w:t xml:space="preserve">not </w:t>
      </w:r>
      <w:r w:rsidRPr="00B16ED4">
        <w:rPr>
          <w:rFonts w:ascii="Arial" w:eastAsia="MS Mincho" w:hAnsi="Arial" w:cs="Arial"/>
          <w:sz w:val="20"/>
        </w:rPr>
        <w:t xml:space="preserve">being used for any of the </w:t>
      </w:r>
      <w:r w:rsidRPr="00B16ED4">
        <w:rPr>
          <w:rFonts w:ascii="Arial" w:eastAsia="MS Mincho" w:hAnsi="Arial" w:cs="Arial"/>
          <w:b/>
          <w:sz w:val="20"/>
        </w:rPr>
        <w:t>Business</w:t>
      </w:r>
      <w:r w:rsidRPr="00B16ED4">
        <w:rPr>
          <w:rFonts w:ascii="Arial" w:eastAsia="MS Mincho" w:hAnsi="Arial" w:cs="Arial"/>
          <w:sz w:val="20"/>
        </w:rPr>
        <w:t xml:space="preserve"> activities of the </w:t>
      </w:r>
      <w:r w:rsidRPr="00B16ED4">
        <w:rPr>
          <w:rFonts w:ascii="Arial" w:eastAsia="MS Mincho" w:hAnsi="Arial" w:cs="Arial"/>
          <w:b/>
          <w:sz w:val="20"/>
          <w:lang w:val="en-US"/>
        </w:rPr>
        <w:t>Insured</w:t>
      </w:r>
      <w:r w:rsidRPr="00B16ED4">
        <w:rPr>
          <w:rFonts w:ascii="Arial" w:eastAsia="MS Mincho" w:hAnsi="Arial" w:cs="Arial"/>
          <w:sz w:val="20"/>
        </w:rPr>
        <w:t xml:space="preserve"> or any tenant;</w:t>
      </w:r>
    </w:p>
    <w:p w14:paraId="1AC33479" w14:textId="77777777" w:rsidR="00637570" w:rsidRPr="00637570" w:rsidRDefault="00637570" w:rsidP="00242442">
      <w:pPr>
        <w:numPr>
          <w:ilvl w:val="0"/>
          <w:numId w:val="44"/>
        </w:numPr>
        <w:spacing w:line="240" w:lineRule="auto"/>
        <w:ind w:left="1134" w:hanging="567"/>
        <w:rPr>
          <w:rFonts w:ascii="Arial" w:eastAsia="MS Mincho" w:hAnsi="Arial" w:cs="Arial"/>
          <w:sz w:val="20"/>
        </w:rPr>
      </w:pPr>
      <w:r w:rsidRPr="00637570">
        <w:rPr>
          <w:rFonts w:ascii="Arial" w:eastAsia="MS Mincho" w:hAnsi="Arial" w:cs="Arial"/>
          <w:sz w:val="20"/>
        </w:rPr>
        <w:t xml:space="preserve">malicious damage (other than fire or explosion) when the </w:t>
      </w:r>
      <w:r w:rsidRPr="00637570">
        <w:rPr>
          <w:rFonts w:ascii="Arial" w:eastAsia="MS Mincho" w:hAnsi="Arial" w:cs="Arial"/>
          <w:b/>
          <w:sz w:val="20"/>
        </w:rPr>
        <w:t>Buildings</w:t>
      </w:r>
      <w:r w:rsidRPr="00637570">
        <w:rPr>
          <w:rFonts w:ascii="Arial" w:eastAsia="MS Mincho" w:hAnsi="Arial" w:cs="Arial"/>
          <w:sz w:val="20"/>
        </w:rPr>
        <w:t xml:space="preserve"> are </w:t>
      </w:r>
      <w:r w:rsidRPr="00637570">
        <w:rPr>
          <w:rFonts w:ascii="Arial" w:eastAsia="MS Mincho" w:hAnsi="Arial" w:cs="Arial"/>
          <w:b/>
          <w:sz w:val="20"/>
        </w:rPr>
        <w:t>Unoccupied</w:t>
      </w:r>
      <w:r w:rsidRPr="00637570">
        <w:rPr>
          <w:rFonts w:ascii="Arial" w:eastAsia="MS Mincho" w:hAnsi="Arial" w:cs="Arial"/>
          <w:sz w:val="20"/>
        </w:rPr>
        <w:t xml:space="preserve"> and not being used for any of the </w:t>
      </w:r>
      <w:r w:rsidRPr="00637570">
        <w:rPr>
          <w:rFonts w:ascii="Arial" w:eastAsia="MS Mincho" w:hAnsi="Arial" w:cs="Arial"/>
          <w:b/>
          <w:sz w:val="20"/>
        </w:rPr>
        <w:t>Business</w:t>
      </w:r>
      <w:r w:rsidRPr="00637570">
        <w:rPr>
          <w:rFonts w:ascii="Arial" w:eastAsia="MS Mincho" w:hAnsi="Arial" w:cs="Arial"/>
          <w:sz w:val="20"/>
        </w:rPr>
        <w:t xml:space="preserve"> activities of the </w:t>
      </w:r>
      <w:r w:rsidRPr="00637570">
        <w:rPr>
          <w:rFonts w:ascii="Arial" w:eastAsia="MS Mincho" w:hAnsi="Arial" w:cs="Arial"/>
          <w:b/>
          <w:sz w:val="20"/>
          <w:lang w:val="en-US"/>
        </w:rPr>
        <w:t>Insured</w:t>
      </w:r>
      <w:r w:rsidRPr="00637570">
        <w:rPr>
          <w:rFonts w:ascii="Arial" w:eastAsia="MS Mincho" w:hAnsi="Arial" w:cs="Arial"/>
          <w:sz w:val="20"/>
        </w:rPr>
        <w:t xml:space="preserve"> or any tenant;</w:t>
      </w:r>
    </w:p>
    <w:p w14:paraId="78C14486" w14:textId="77777777" w:rsidR="00637570" w:rsidRPr="00637570" w:rsidRDefault="00637570" w:rsidP="00242442">
      <w:pPr>
        <w:numPr>
          <w:ilvl w:val="0"/>
          <w:numId w:val="44"/>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subsidence, ground heave or landslip:</w:t>
      </w:r>
    </w:p>
    <w:p w14:paraId="185CEC07" w14:textId="77777777" w:rsidR="00637570" w:rsidRPr="00637570" w:rsidRDefault="00637570" w:rsidP="00242442">
      <w:pPr>
        <w:numPr>
          <w:ilvl w:val="2"/>
          <w:numId w:val="24"/>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occasioned by the settlement or movement of made up ground or by coastal or river erosion;</w:t>
      </w:r>
    </w:p>
    <w:p w14:paraId="48534246" w14:textId="77777777" w:rsidR="00637570" w:rsidRPr="00637570" w:rsidRDefault="00637570" w:rsidP="00242442">
      <w:pPr>
        <w:numPr>
          <w:ilvl w:val="2"/>
          <w:numId w:val="24"/>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 xml:space="preserve">occurring as a result of the construction, demolition or excavation work, structural alteration or structural repair of any property at the </w:t>
      </w:r>
      <w:r w:rsidRPr="00637570">
        <w:rPr>
          <w:rFonts w:ascii="Arial" w:eastAsia="MS Mincho" w:hAnsi="Arial" w:cs="Arial"/>
          <w:b/>
          <w:sz w:val="20"/>
        </w:rPr>
        <w:t>Premises</w:t>
      </w:r>
      <w:r w:rsidRPr="00637570">
        <w:rPr>
          <w:rFonts w:ascii="Arial" w:eastAsia="MS Mincho" w:hAnsi="Arial" w:cs="Arial"/>
          <w:sz w:val="20"/>
        </w:rPr>
        <w:t xml:space="preserve"> or property immediately adjacent to the </w:t>
      </w:r>
      <w:r w:rsidRPr="00637570">
        <w:rPr>
          <w:rFonts w:ascii="Arial" w:eastAsia="MS Mincho" w:hAnsi="Arial" w:cs="Arial"/>
          <w:b/>
          <w:sz w:val="20"/>
        </w:rPr>
        <w:t>Premises</w:t>
      </w:r>
      <w:r w:rsidRPr="00637570">
        <w:rPr>
          <w:rFonts w:ascii="Arial" w:eastAsia="MS Mincho" w:hAnsi="Arial" w:cs="Arial"/>
          <w:sz w:val="20"/>
        </w:rPr>
        <w:t>;</w:t>
      </w:r>
    </w:p>
    <w:p w14:paraId="685DF831" w14:textId="77777777" w:rsidR="00637570" w:rsidRPr="00637570" w:rsidRDefault="00637570" w:rsidP="00242442">
      <w:pPr>
        <w:numPr>
          <w:ilvl w:val="2"/>
          <w:numId w:val="24"/>
        </w:numPr>
        <w:tabs>
          <w:tab w:val="num" w:pos="1701"/>
        </w:tabs>
        <w:spacing w:line="240" w:lineRule="auto"/>
        <w:ind w:left="1701" w:hanging="567"/>
        <w:rPr>
          <w:rFonts w:ascii="Arial" w:eastAsia="MS Mincho" w:hAnsi="Arial" w:cs="Arial"/>
          <w:sz w:val="20"/>
        </w:rPr>
      </w:pPr>
      <w:r w:rsidRPr="00637570">
        <w:rPr>
          <w:rFonts w:ascii="Arial" w:eastAsia="MS Mincho" w:hAnsi="Arial" w:cs="Arial"/>
          <w:sz w:val="20"/>
        </w:rPr>
        <w:t>arising from the normal settlement or bedding down of new structures; or</w:t>
      </w:r>
    </w:p>
    <w:p w14:paraId="508BC618" w14:textId="77777777" w:rsidR="00637570" w:rsidRPr="00637570" w:rsidRDefault="00637570" w:rsidP="00242442">
      <w:pPr>
        <w:numPr>
          <w:ilvl w:val="2"/>
          <w:numId w:val="24"/>
        </w:numPr>
        <w:tabs>
          <w:tab w:val="num" w:pos="1080"/>
          <w:tab w:val="left" w:pos="1701"/>
        </w:tabs>
        <w:spacing w:line="240" w:lineRule="auto"/>
        <w:ind w:left="1080" w:firstLine="54"/>
        <w:rPr>
          <w:rFonts w:ascii="Arial" w:eastAsia="MS Mincho" w:hAnsi="Arial" w:cs="Arial"/>
          <w:iCs/>
          <w:sz w:val="20"/>
        </w:rPr>
      </w:pPr>
      <w:r w:rsidRPr="00637570">
        <w:rPr>
          <w:rFonts w:ascii="Arial" w:eastAsia="MS Mincho" w:hAnsi="Arial" w:cs="Arial"/>
          <w:sz w:val="20"/>
        </w:rPr>
        <w:t>commencing prior to the granting of cover under this insurance;</w:t>
      </w:r>
    </w:p>
    <w:p w14:paraId="0C21C68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2</w:t>
      </w:r>
      <w:r w:rsidRPr="00637570">
        <w:rPr>
          <w:rFonts w:ascii="Arial" w:eastAsia="MS Mincho" w:hAnsi="Arial" w:cs="Arial"/>
          <w:iCs/>
          <w:sz w:val="20"/>
        </w:rPr>
        <w:tab/>
      </w:r>
      <w:r w:rsidRPr="00637570">
        <w:rPr>
          <w:rFonts w:ascii="Arial" w:eastAsia="MS Mincho" w:hAnsi="Arial" w:cs="Arial"/>
          <w:b/>
          <w:sz w:val="20"/>
        </w:rPr>
        <w:t>Consequential Loss</w:t>
      </w:r>
      <w:r w:rsidRPr="00637570">
        <w:rPr>
          <w:rFonts w:ascii="Arial" w:eastAsia="MS Mincho" w:hAnsi="Arial" w:cs="Arial"/>
          <w:sz w:val="20"/>
        </w:rPr>
        <w:t>;</w:t>
      </w:r>
    </w:p>
    <w:p w14:paraId="15779DB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iCs/>
          <w:sz w:val="20"/>
        </w:rPr>
        <w:t>3</w:t>
      </w:r>
      <w:r w:rsidRPr="00637570">
        <w:rPr>
          <w:rFonts w:ascii="Arial" w:eastAsia="MS Mincho" w:hAnsi="Arial" w:cs="Arial"/>
          <w:iCs/>
          <w:sz w:val="20"/>
        </w:rPr>
        <w:tab/>
      </w:r>
      <w:r w:rsidRPr="00637570">
        <w:rPr>
          <w:rFonts w:ascii="Arial" w:eastAsia="MS Mincho" w:hAnsi="Arial" w:cs="Arial"/>
          <w:b/>
          <w:sz w:val="20"/>
        </w:rPr>
        <w:t>Damage</w:t>
      </w:r>
      <w:r w:rsidRPr="00637570">
        <w:rPr>
          <w:rFonts w:ascii="Arial" w:eastAsia="MS Mincho" w:hAnsi="Arial" w:cs="Arial"/>
          <w:sz w:val="20"/>
        </w:rPr>
        <w:t xml:space="preserve"> or Breakdown (other than by fire) resulting from its undergoing any testing, commissioning, cleaning, service or repair; </w:t>
      </w:r>
    </w:p>
    <w:p w14:paraId="55EE113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recoverable under a guarantee or maintenance agreement;</w:t>
      </w:r>
    </w:p>
    <w:p w14:paraId="22FC4538"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sz w:val="20"/>
        </w:rPr>
        <w:t>5</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or Breakdown (other than by fire and explosion) resulting from faulty connections, incompatibility of components or software programming failure;</w:t>
      </w:r>
    </w:p>
    <w:p w14:paraId="4A6756BB"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6</w:t>
      </w:r>
      <w:r w:rsidRPr="00637570">
        <w:rPr>
          <w:rFonts w:ascii="Arial" w:eastAsia="MS Mincho" w:hAnsi="Arial" w:cs="Arial"/>
          <w:iCs/>
          <w:sz w:val="20"/>
        </w:rPr>
        <w:tab/>
        <w:t xml:space="preserve">Breakdown of any item of </w:t>
      </w:r>
      <w:r w:rsidRPr="00637570">
        <w:rPr>
          <w:rFonts w:ascii="Arial" w:eastAsia="MS Mincho" w:hAnsi="Arial" w:cs="Arial"/>
          <w:b/>
          <w:iCs/>
          <w:sz w:val="20"/>
        </w:rPr>
        <w:t>Computer Equipment</w:t>
      </w:r>
      <w:r w:rsidRPr="00637570">
        <w:rPr>
          <w:rFonts w:ascii="Arial" w:eastAsia="MS Mincho" w:hAnsi="Arial" w:cs="Arial"/>
          <w:iCs/>
          <w:sz w:val="20"/>
        </w:rPr>
        <w:t xml:space="preserve"> or auxiliary equipment, caused by its own Breakdown, unless there is in force a maintenance agreement other than for </w:t>
      </w:r>
      <w:r w:rsidRPr="00637570">
        <w:rPr>
          <w:rFonts w:ascii="Arial" w:eastAsia="MS Mincho" w:hAnsi="Arial" w:cs="Arial"/>
          <w:b/>
          <w:iCs/>
          <w:sz w:val="20"/>
        </w:rPr>
        <w:t>Damage</w:t>
      </w:r>
      <w:r w:rsidRPr="00637570">
        <w:rPr>
          <w:rFonts w:ascii="Arial" w:eastAsia="MS Mincho" w:hAnsi="Arial" w:cs="Arial"/>
          <w:iCs/>
          <w:sz w:val="20"/>
        </w:rPr>
        <w:t xml:space="preserve"> following Breakdown occasioned by or happening through the negligence of the </w:t>
      </w:r>
      <w:r w:rsidRPr="00637570">
        <w:rPr>
          <w:rFonts w:ascii="Arial" w:eastAsia="MS Mincho" w:hAnsi="Arial" w:cs="Arial"/>
          <w:b/>
          <w:sz w:val="20"/>
          <w:lang w:val="en-US"/>
        </w:rPr>
        <w:t>Insured</w:t>
      </w:r>
      <w:r w:rsidRPr="00637570">
        <w:rPr>
          <w:rFonts w:ascii="Arial" w:eastAsia="MS Mincho" w:hAnsi="Arial" w:cs="Arial"/>
          <w:iCs/>
          <w:sz w:val="20"/>
        </w:rPr>
        <w:t>;</w:t>
      </w:r>
    </w:p>
    <w:p w14:paraId="68879491" w14:textId="77777777" w:rsidR="00637570" w:rsidRPr="00637570" w:rsidRDefault="00637570" w:rsidP="00242442">
      <w:pPr>
        <w:spacing w:line="240" w:lineRule="auto"/>
        <w:ind w:left="567" w:hanging="567"/>
        <w:rPr>
          <w:rFonts w:ascii="Arial" w:eastAsia="MS Mincho" w:hAnsi="Arial" w:cs="Arial"/>
          <w:iCs/>
          <w:sz w:val="20"/>
        </w:rPr>
      </w:pPr>
      <w:r w:rsidRPr="00637570">
        <w:rPr>
          <w:rFonts w:ascii="Arial" w:eastAsia="MS Mincho" w:hAnsi="Arial" w:cs="Arial"/>
          <w:iCs/>
          <w:sz w:val="20"/>
        </w:rPr>
        <w:t>7</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of any </w:t>
      </w:r>
      <w:r w:rsidRPr="00637570">
        <w:rPr>
          <w:rFonts w:ascii="Arial" w:eastAsia="MS Mincho" w:hAnsi="Arial" w:cs="Arial"/>
          <w:b/>
          <w:iCs/>
          <w:sz w:val="20"/>
        </w:rPr>
        <w:t>Computer Equipment</w:t>
      </w:r>
      <w:r w:rsidRPr="00637570">
        <w:rPr>
          <w:rFonts w:ascii="Arial" w:eastAsia="MS Mincho" w:hAnsi="Arial" w:cs="Arial"/>
          <w:iCs/>
          <w:sz w:val="20"/>
        </w:rPr>
        <w:t xml:space="preserve"> controlling a manufacturing process;</w:t>
      </w:r>
    </w:p>
    <w:p w14:paraId="015D91FF" w14:textId="77777777" w:rsidR="00444A97" w:rsidRDefault="00637570" w:rsidP="00242442">
      <w:pPr>
        <w:tabs>
          <w:tab w:val="left" w:pos="567"/>
        </w:tabs>
        <w:spacing w:line="240" w:lineRule="auto"/>
        <w:ind w:left="567" w:hanging="567"/>
        <w:rPr>
          <w:rFonts w:ascii="Arial" w:eastAsia="MS Mincho" w:hAnsi="Arial" w:cs="Arial"/>
          <w:iCs/>
          <w:sz w:val="20"/>
        </w:rPr>
      </w:pPr>
      <w:r w:rsidRPr="00637570">
        <w:rPr>
          <w:rFonts w:ascii="Arial" w:eastAsia="MS Mincho" w:hAnsi="Arial" w:cs="Arial"/>
          <w:iCs/>
          <w:sz w:val="20"/>
        </w:rPr>
        <w:t>8</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caused by an intentional act or wilful neglect of the </w:t>
      </w:r>
      <w:r w:rsidRPr="00637570">
        <w:rPr>
          <w:rFonts w:ascii="Arial" w:eastAsia="MS Mincho" w:hAnsi="Arial" w:cs="Arial"/>
          <w:b/>
          <w:sz w:val="20"/>
          <w:lang w:val="en-US"/>
        </w:rPr>
        <w:t>Insured</w:t>
      </w:r>
      <w:r w:rsidRPr="00637570">
        <w:rPr>
          <w:rFonts w:ascii="Arial" w:eastAsia="MS Mincho" w:hAnsi="Arial" w:cs="Arial"/>
          <w:iCs/>
          <w:sz w:val="20"/>
        </w:rPr>
        <w:t>;</w:t>
      </w:r>
    </w:p>
    <w:p w14:paraId="70A45473" w14:textId="77777777" w:rsidR="00DF786F" w:rsidRDefault="00637570" w:rsidP="00242442">
      <w:pPr>
        <w:spacing w:line="240" w:lineRule="auto"/>
        <w:ind w:left="567" w:hanging="567"/>
        <w:rPr>
          <w:rFonts w:ascii="Arial" w:eastAsia="MS Mincho" w:hAnsi="Arial" w:cs="Arial"/>
          <w:iCs/>
          <w:sz w:val="20"/>
        </w:rPr>
        <w:sectPr w:rsidR="00DF786F" w:rsidSect="0041003C">
          <w:type w:val="nextColumn"/>
          <w:pgSz w:w="11906" w:h="16838"/>
          <w:pgMar w:top="1134" w:right="1134" w:bottom="1134" w:left="1134" w:header="708" w:footer="708" w:gutter="0"/>
          <w:cols w:space="708"/>
          <w:docGrid w:linePitch="360"/>
        </w:sectPr>
      </w:pPr>
      <w:r w:rsidRPr="00637570">
        <w:rPr>
          <w:rFonts w:ascii="Arial" w:eastAsia="MS Mincho" w:hAnsi="Arial" w:cs="Arial"/>
          <w:iCs/>
          <w:sz w:val="20"/>
        </w:rPr>
        <w:t>9</w:t>
      </w:r>
      <w:r w:rsidRPr="00637570">
        <w:rPr>
          <w:rFonts w:ascii="Arial" w:eastAsia="MS Mincho" w:hAnsi="Arial" w:cs="Arial"/>
          <w:iCs/>
          <w:sz w:val="20"/>
        </w:rPr>
        <w:tab/>
      </w:r>
      <w:r w:rsidRPr="00637570">
        <w:rPr>
          <w:rFonts w:ascii="Arial" w:eastAsia="MS Mincho" w:hAnsi="Arial" w:cs="Arial"/>
          <w:b/>
          <w:iCs/>
          <w:sz w:val="20"/>
        </w:rPr>
        <w:t>Damage</w:t>
      </w:r>
      <w:r w:rsidRPr="00637570">
        <w:rPr>
          <w:rFonts w:ascii="Arial" w:eastAsia="MS Mincho" w:hAnsi="Arial" w:cs="Arial"/>
          <w:iCs/>
          <w:sz w:val="20"/>
        </w:rPr>
        <w:t xml:space="preserve"> or Breakdown caused during the erection, dismantling or testing of any </w:t>
      </w:r>
      <w:r w:rsidRPr="00637570">
        <w:rPr>
          <w:rFonts w:ascii="Arial" w:eastAsia="MS Mincho" w:hAnsi="Arial" w:cs="Arial"/>
          <w:b/>
          <w:iCs/>
          <w:sz w:val="20"/>
        </w:rPr>
        <w:t>Computer Equipment</w:t>
      </w:r>
      <w:r w:rsidRPr="00637570">
        <w:rPr>
          <w:rFonts w:ascii="Arial" w:eastAsia="MS Mincho" w:hAnsi="Arial" w:cs="Arial"/>
          <w:iCs/>
          <w:sz w:val="20"/>
        </w:rPr>
        <w:t xml:space="preserve"> or Business Machines.</w:t>
      </w:r>
    </w:p>
    <w:p w14:paraId="12154AC5" w14:textId="77777777" w:rsidR="00637570" w:rsidRPr="00CF09AC" w:rsidRDefault="00637570" w:rsidP="00444A97">
      <w:pPr>
        <w:pStyle w:val="Heading3"/>
        <w:spacing w:before="120"/>
      </w:pPr>
      <w:r w:rsidRPr="00CF09AC">
        <w:lastRenderedPageBreak/>
        <w:t>Condition</w:t>
      </w:r>
    </w:p>
    <w:p w14:paraId="5E5C84DB" w14:textId="636A28C3" w:rsidR="00637570" w:rsidRPr="00CF09AC" w:rsidRDefault="00637570" w:rsidP="00444A97">
      <w:pPr>
        <w:pStyle w:val="BodyText"/>
      </w:pPr>
      <w:r w:rsidRPr="00CF09AC">
        <w:t>Data Storage</w:t>
      </w:r>
    </w:p>
    <w:p w14:paraId="24F5BDA8" w14:textId="5B7CB329" w:rsidR="00637570" w:rsidRPr="00637570" w:rsidRDefault="003F6F8C" w:rsidP="00242442">
      <w:pPr>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sz w:val="20"/>
        </w:rPr>
        <w:t xml:space="preserve">that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shall store data and software programs and maintain adequate back-up copies on the following basis:</w:t>
      </w:r>
    </w:p>
    <w:p w14:paraId="0D9CBAE2" w14:textId="77777777" w:rsidR="00637570" w:rsidRPr="00637570" w:rsidRDefault="00637570" w:rsidP="00242442">
      <w:pPr>
        <w:spacing w:line="240" w:lineRule="auto"/>
        <w:ind w:left="567" w:hanging="567"/>
        <w:rPr>
          <w:rFonts w:ascii="Arial" w:eastAsia="MS Mincho" w:hAnsi="Arial" w:cs="Arial"/>
          <w:b/>
          <w:sz w:val="20"/>
        </w:rPr>
      </w:pPr>
      <w:r w:rsidRPr="00637570">
        <w:rPr>
          <w:rFonts w:ascii="Arial" w:eastAsia="MS Mincho" w:hAnsi="Arial" w:cs="Arial"/>
          <w:sz w:val="20"/>
        </w:rPr>
        <w:t>(i)</w:t>
      </w:r>
      <w:r w:rsidRPr="00637570">
        <w:rPr>
          <w:rFonts w:ascii="Arial" w:eastAsia="MS Mincho" w:hAnsi="Arial" w:cs="Arial"/>
          <w:sz w:val="20"/>
        </w:rPr>
        <w:tab/>
        <w:t xml:space="preserve">the original disk or media shall be backed up and stored in a fire resistant data safe and a copy removed to another secure location away from the </w:t>
      </w:r>
      <w:r w:rsidRPr="00637570">
        <w:rPr>
          <w:rFonts w:ascii="Arial" w:eastAsia="MS Mincho" w:hAnsi="Arial" w:cs="Arial"/>
          <w:b/>
          <w:sz w:val="20"/>
        </w:rPr>
        <w:t>Premises</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0F30563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 xml:space="preserve">software or programs shall be backed up at least once every 7 (seven) days or any other period agreed by the </w:t>
      </w:r>
      <w:r w:rsidRPr="00637570">
        <w:rPr>
          <w:rFonts w:ascii="Arial" w:eastAsia="MS Mincho" w:hAnsi="Arial" w:cs="Arial"/>
          <w:b/>
          <w:sz w:val="20"/>
        </w:rPr>
        <w:t>Insurer</w:t>
      </w:r>
      <w:r w:rsidRPr="00637570">
        <w:rPr>
          <w:rFonts w:ascii="Arial" w:eastAsia="MS Mincho" w:hAnsi="Arial" w:cs="Arial"/>
          <w:sz w:val="20"/>
        </w:rPr>
        <w:t>.</w:t>
      </w:r>
    </w:p>
    <w:p w14:paraId="2645D8C3" w14:textId="77777777" w:rsidR="00CF09AC" w:rsidRDefault="00CF09AC" w:rsidP="00242442">
      <w:pPr>
        <w:pStyle w:val="Heading1"/>
        <w:spacing w:before="0"/>
        <w:rPr>
          <w:rFonts w:eastAsia="MS Mincho"/>
        </w:rPr>
        <w:sectPr w:rsidR="00CF09AC" w:rsidSect="00DF786F">
          <w:pgSz w:w="11906" w:h="16838"/>
          <w:pgMar w:top="1134" w:right="1134" w:bottom="1134" w:left="1134" w:header="708" w:footer="708" w:gutter="0"/>
          <w:cols w:space="708"/>
          <w:docGrid w:linePitch="360"/>
        </w:sectPr>
      </w:pPr>
      <w:bookmarkStart w:id="38" w:name="_Toc506284927"/>
    </w:p>
    <w:p w14:paraId="76C33C22" w14:textId="088FB4D3" w:rsidR="00637570" w:rsidRPr="00CB13EA" w:rsidRDefault="00637570" w:rsidP="00CB13EA">
      <w:pPr>
        <w:pStyle w:val="Heading1"/>
        <w:spacing w:after="120"/>
      </w:pPr>
      <w:r w:rsidRPr="00CB13EA">
        <w:lastRenderedPageBreak/>
        <w:t>Section 5: Terrorism Section</w:t>
      </w:r>
      <w:bookmarkEnd w:id="38"/>
    </w:p>
    <w:p w14:paraId="3F83F12E" w14:textId="7B2E9EAB" w:rsidR="009E68A8" w:rsidRPr="0060752E" w:rsidRDefault="00637570" w:rsidP="00240BA8">
      <w:pPr>
        <w:pStyle w:val="Heading3"/>
      </w:pPr>
      <w:r w:rsidRPr="0060752E">
        <w:t>Definitions</w:t>
      </w:r>
    </w:p>
    <w:p w14:paraId="57F1B337" w14:textId="42159788" w:rsidR="00637570" w:rsidRPr="0060752E" w:rsidRDefault="00637570" w:rsidP="00240BA8">
      <w:pPr>
        <w:pStyle w:val="BodyText"/>
        <w:rPr>
          <w:lang w:val="en-US"/>
        </w:rPr>
      </w:pPr>
      <w:r w:rsidRPr="0060752E">
        <w:rPr>
          <w:lang w:val="en-US"/>
        </w:rPr>
        <w:t>Computer Systems</w:t>
      </w:r>
    </w:p>
    <w:p w14:paraId="1D4BFA0D" w14:textId="77777777" w:rsidR="00637570" w:rsidRPr="00637570" w:rsidRDefault="00637570" w:rsidP="00242442">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A computer or other equipment or component or system or item which processes, stores, transmits or receives Data.</w:t>
      </w:r>
    </w:p>
    <w:p w14:paraId="3C6075E3" w14:textId="19753CFB" w:rsidR="00637570" w:rsidRPr="0060752E" w:rsidRDefault="00637570" w:rsidP="00240BA8">
      <w:pPr>
        <w:pStyle w:val="BodyText"/>
        <w:rPr>
          <w:lang w:val="en-US"/>
        </w:rPr>
      </w:pPr>
      <w:r w:rsidRPr="0060752E">
        <w:rPr>
          <w:lang w:val="en-US"/>
        </w:rPr>
        <w:t>Data</w:t>
      </w:r>
    </w:p>
    <w:p w14:paraId="57FF52B7" w14:textId="77777777" w:rsidR="00637570" w:rsidRPr="00637570" w:rsidRDefault="00637570" w:rsidP="00242442">
      <w:pPr>
        <w:tabs>
          <w:tab w:val="left" w:pos="567"/>
        </w:tabs>
        <w:spacing w:line="240" w:lineRule="auto"/>
        <w:rPr>
          <w:rFonts w:ascii="Arial" w:eastAsia="MS Mincho" w:hAnsi="Arial" w:cs="Arial"/>
          <w:sz w:val="20"/>
          <w:lang w:val="en-US"/>
        </w:rPr>
      </w:pPr>
      <w:r w:rsidRPr="00637570">
        <w:rPr>
          <w:rFonts w:ascii="Arial" w:eastAsia="MS Mincho" w:hAnsi="Arial" w:cs="Arial"/>
          <w:sz w:val="20"/>
          <w:lang w:val="en-US"/>
        </w:rPr>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3A47D2A2" w14:textId="644B727F" w:rsidR="00637570" w:rsidRPr="0060752E" w:rsidRDefault="00637570" w:rsidP="00240BA8">
      <w:pPr>
        <w:pStyle w:val="BodyText"/>
      </w:pPr>
      <w:r w:rsidRPr="0060752E">
        <w:t>Denial of Service Attack</w:t>
      </w:r>
    </w:p>
    <w:p w14:paraId="6D2E83DF"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Any actions or instructions constructed or generated with the ability to damage, interfere with or otherwise affect the availability or performance of networks, network services, network connectivity or Computer Systems.</w:t>
      </w:r>
    </w:p>
    <w:p w14:paraId="2AE4D72E"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14:paraId="6521137A" w14:textId="3A8655B3" w:rsidR="00637570" w:rsidRPr="005353CC" w:rsidRDefault="00637570" w:rsidP="00240BA8">
      <w:pPr>
        <w:pStyle w:val="BodyText"/>
      </w:pPr>
      <w:r w:rsidRPr="005353CC">
        <w:t>Event</w:t>
      </w:r>
    </w:p>
    <w:p w14:paraId="14840F06"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All individual losses arising in respect of a continuous period of 72 (seventy-two) hours of which the proximate cause is the same act of Terrorism.</w:t>
      </w:r>
    </w:p>
    <w:p w14:paraId="42D3D512" w14:textId="4218C8B1" w:rsidR="00637570" w:rsidRPr="005353CC" w:rsidRDefault="00637570" w:rsidP="00240BA8">
      <w:pPr>
        <w:pStyle w:val="BodyText"/>
      </w:pPr>
      <w:r w:rsidRPr="005353CC">
        <w:t>Nuclear Installation</w:t>
      </w:r>
    </w:p>
    <w:p w14:paraId="048CE5E4"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Any installation of such class or description as may be prescribed by regulation through statutory instruments made by the relevant Secretary of State from time to time, being an installation designed or adapted for:</w:t>
      </w:r>
    </w:p>
    <w:p w14:paraId="624E1A4F"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 production or use of atomic energy;</w:t>
      </w:r>
    </w:p>
    <w:p w14:paraId="5DFF9FCF"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the carrying out of any process that is preparatory or ancillary to the production or use of atomic energy and which involves or is capable of causing the emission of ionising radiations; or</w:t>
      </w:r>
    </w:p>
    <w:p w14:paraId="2676B10E"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the storage processing or disposal of nuclear fuel or of bulk quantities of other radioactive matter being matter that has been produced or irradiated in the course of the production or use of nuclear fuel.</w:t>
      </w:r>
    </w:p>
    <w:p w14:paraId="05B3CEF6" w14:textId="2E2CE2CE" w:rsidR="00637570" w:rsidRPr="005353CC" w:rsidRDefault="00637570" w:rsidP="00240BA8">
      <w:pPr>
        <w:pStyle w:val="BodyText"/>
      </w:pPr>
      <w:r w:rsidRPr="005353CC">
        <w:t>Nuclear Reactor</w:t>
      </w:r>
    </w:p>
    <w:p w14:paraId="42CE5E45"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Any plant (including any machinery, equipment or appliance whether affixed to land or not) designed or adapted for the production of atomic energy by a fission process in which a controlled chain reaction can be maintained without any additional source of neutrons.</w:t>
      </w:r>
    </w:p>
    <w:p w14:paraId="1EF69F13" w14:textId="6814635F" w:rsidR="00637570" w:rsidRPr="005353CC" w:rsidRDefault="00637570" w:rsidP="00240BA8">
      <w:pPr>
        <w:pStyle w:val="BodyText"/>
      </w:pPr>
      <w:r w:rsidRPr="005353CC">
        <w:t>Private Individual</w:t>
      </w:r>
    </w:p>
    <w:p w14:paraId="41F994A3" w14:textId="4843D931" w:rsidR="00637570" w:rsidRPr="00637570" w:rsidRDefault="00637570" w:rsidP="00242442">
      <w:pPr>
        <w:tabs>
          <w:tab w:val="left" w:pos="0"/>
        </w:tabs>
        <w:spacing w:line="240" w:lineRule="auto"/>
        <w:rPr>
          <w:rFonts w:ascii="Arial" w:eastAsia="MS Mincho" w:hAnsi="Arial" w:cs="Arial"/>
          <w:sz w:val="20"/>
        </w:rPr>
      </w:pPr>
      <w:r w:rsidRPr="00637570">
        <w:rPr>
          <w:rFonts w:ascii="Arial" w:eastAsia="MS Mincho" w:hAnsi="Arial" w:cs="Arial"/>
          <w:sz w:val="20"/>
        </w:rPr>
        <w:t>Any person other than:</w:t>
      </w:r>
    </w:p>
    <w:p w14:paraId="78F005B0"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 trustee or body of trustees where insurance is arranged under the terms of a trust except where such trustee or body of trustees occupy the </w:t>
      </w:r>
      <w:r w:rsidRPr="00637570">
        <w:rPr>
          <w:rFonts w:ascii="Arial" w:eastAsia="MS Mincho" w:hAnsi="Arial" w:cs="Arial"/>
          <w:b/>
          <w:sz w:val="20"/>
        </w:rPr>
        <w:t>Premises</w:t>
      </w:r>
      <w:r w:rsidRPr="00637570">
        <w:rPr>
          <w:rFonts w:ascii="Arial" w:eastAsia="MS Mincho" w:hAnsi="Arial" w:cs="Arial"/>
          <w:sz w:val="20"/>
        </w:rPr>
        <w:t xml:space="preserve"> as their own private residence; or</w:t>
      </w:r>
    </w:p>
    <w:p w14:paraId="34DEB727"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 person who owns Residential Property for the purposes of their business as a sole trader except where such sole trader occupies the </w:t>
      </w:r>
      <w:r w:rsidRPr="00637570">
        <w:rPr>
          <w:rFonts w:ascii="Arial" w:eastAsia="MS Mincho" w:hAnsi="Arial" w:cs="Arial"/>
          <w:b/>
          <w:sz w:val="20"/>
        </w:rPr>
        <w:t>Premises</w:t>
      </w:r>
      <w:r w:rsidRPr="00637570">
        <w:rPr>
          <w:rFonts w:ascii="Arial" w:eastAsia="MS Mincho" w:hAnsi="Arial" w:cs="Arial"/>
          <w:sz w:val="20"/>
        </w:rPr>
        <w:t xml:space="preserve"> as his own private residence. </w:t>
      </w:r>
    </w:p>
    <w:p w14:paraId="49EBEA79" w14:textId="0DFB7924" w:rsidR="005353CC" w:rsidRDefault="00637570" w:rsidP="00242442">
      <w:pPr>
        <w:tabs>
          <w:tab w:val="left" w:pos="0"/>
        </w:tabs>
        <w:spacing w:line="240" w:lineRule="auto"/>
        <w:rPr>
          <w:rFonts w:ascii="Arial" w:eastAsia="MS Mincho" w:hAnsi="Arial" w:cs="Arial"/>
          <w:sz w:val="20"/>
        </w:rPr>
      </w:pPr>
      <w:r w:rsidRPr="00637570">
        <w:rPr>
          <w:rFonts w:ascii="Arial" w:eastAsia="MS Mincho" w:hAnsi="Arial" w:cs="Arial"/>
          <w:sz w:val="20"/>
        </w:rPr>
        <w:t xml:space="preserve">This definition of </w:t>
      </w:r>
      <w:r w:rsidRPr="00637570">
        <w:rPr>
          <w:rFonts w:ascii="Arial" w:eastAsia="MS Mincho" w:hAnsi="Arial" w:cs="Arial"/>
          <w:bCs/>
          <w:sz w:val="20"/>
        </w:rPr>
        <w:t>Private Individual</w:t>
      </w:r>
      <w:r w:rsidRPr="00637570">
        <w:rPr>
          <w:rFonts w:ascii="Arial" w:eastAsia="MS Mincho" w:hAnsi="Arial" w:cs="Arial"/>
          <w:sz w:val="20"/>
        </w:rPr>
        <w:t xml:space="preserve"> shall also include 2 (two) or more persons where insurance is arranged in their several names or the title of the </w:t>
      </w:r>
      <w:r w:rsidRPr="00637570">
        <w:rPr>
          <w:rFonts w:ascii="Arial" w:eastAsia="MS Mincho" w:hAnsi="Arial" w:cs="Arial"/>
          <w:b/>
          <w:sz w:val="20"/>
          <w:lang w:val="en-US"/>
        </w:rPr>
        <w:t>Insured</w:t>
      </w:r>
      <w:r w:rsidRPr="00637570">
        <w:rPr>
          <w:rFonts w:ascii="Arial" w:eastAsia="MS Mincho" w:hAnsi="Arial" w:cs="Arial"/>
          <w:sz w:val="20"/>
        </w:rPr>
        <w:t xml:space="preserve"> includes the name of a bank or building society or other financial institution, or for the purpose of noting their interest in the </w:t>
      </w:r>
      <w:r w:rsidRPr="00637570">
        <w:rPr>
          <w:rFonts w:ascii="Arial" w:eastAsia="MS Mincho" w:hAnsi="Arial" w:cs="Arial"/>
          <w:bCs/>
          <w:sz w:val="20"/>
        </w:rPr>
        <w:t>Property Insured</w:t>
      </w:r>
      <w:r w:rsidRPr="00637570">
        <w:rPr>
          <w:rFonts w:ascii="Arial" w:eastAsia="MS Mincho" w:hAnsi="Arial" w:cs="Arial"/>
          <w:sz w:val="20"/>
        </w:rPr>
        <w:t>.</w:t>
      </w:r>
    </w:p>
    <w:p w14:paraId="17EC1884" w14:textId="77777777" w:rsidR="005353CC" w:rsidRDefault="005353CC" w:rsidP="00242442">
      <w:pPr>
        <w:tabs>
          <w:tab w:val="left" w:pos="0"/>
        </w:tabs>
        <w:spacing w:line="240" w:lineRule="auto"/>
        <w:rPr>
          <w:rFonts w:ascii="Arial" w:eastAsia="MS Mincho" w:hAnsi="Arial" w:cs="Arial"/>
          <w:sz w:val="20"/>
        </w:rPr>
        <w:sectPr w:rsidR="005353CC" w:rsidSect="0041003C">
          <w:type w:val="nextColumn"/>
          <w:pgSz w:w="11906" w:h="16838"/>
          <w:pgMar w:top="1134" w:right="1134" w:bottom="1134" w:left="1134" w:header="708" w:footer="708" w:gutter="0"/>
          <w:cols w:space="708"/>
          <w:docGrid w:linePitch="360"/>
        </w:sectPr>
      </w:pPr>
    </w:p>
    <w:p w14:paraId="12295789" w14:textId="1EA980B3" w:rsidR="00637570" w:rsidRPr="005353CC" w:rsidRDefault="00637570" w:rsidP="00240BA8">
      <w:pPr>
        <w:pStyle w:val="BodyText"/>
      </w:pPr>
      <w:r w:rsidRPr="005353CC">
        <w:lastRenderedPageBreak/>
        <w:t>Property Insured</w:t>
      </w:r>
    </w:p>
    <w:p w14:paraId="181643FB" w14:textId="51A450B2" w:rsidR="00637570" w:rsidRPr="00637570" w:rsidRDefault="00637570" w:rsidP="00242442">
      <w:pPr>
        <w:tabs>
          <w:tab w:val="left" w:pos="0"/>
        </w:tabs>
        <w:spacing w:line="240" w:lineRule="auto"/>
        <w:rPr>
          <w:rFonts w:ascii="Arial" w:eastAsia="MS Mincho" w:hAnsi="Arial" w:cs="Arial"/>
          <w:sz w:val="20"/>
        </w:rPr>
      </w:pPr>
      <w:r w:rsidRPr="00637570">
        <w:rPr>
          <w:rFonts w:ascii="Arial" w:eastAsia="MS Mincho" w:hAnsi="Arial" w:cs="Arial"/>
          <w:sz w:val="20"/>
        </w:rPr>
        <w:t xml:space="preserve">As defined in the relevant </w:t>
      </w:r>
      <w:r w:rsidRPr="00637570">
        <w:rPr>
          <w:rFonts w:ascii="Arial" w:eastAsia="MS Mincho" w:hAnsi="Arial" w:cs="Arial"/>
          <w:b/>
          <w:sz w:val="20"/>
        </w:rPr>
        <w:t>Sections</w:t>
      </w:r>
      <w:r w:rsidRPr="00637570">
        <w:rPr>
          <w:rFonts w:ascii="Arial" w:eastAsia="MS Mincho" w:hAnsi="Arial" w:cs="Arial"/>
          <w:sz w:val="20"/>
        </w:rPr>
        <w:t>.</w:t>
      </w:r>
    </w:p>
    <w:p w14:paraId="59656065" w14:textId="6DEFFAF3" w:rsidR="0053164F" w:rsidRPr="005353CC" w:rsidRDefault="00637570" w:rsidP="00240BA8">
      <w:pPr>
        <w:pStyle w:val="BodyText"/>
      </w:pPr>
      <w:r w:rsidRPr="005353CC">
        <w:t>Residential Property</w:t>
      </w:r>
    </w:p>
    <w:p w14:paraId="367553A7" w14:textId="77777777" w:rsidR="00637570" w:rsidRPr="00637570" w:rsidRDefault="00637570" w:rsidP="00242442">
      <w:pPr>
        <w:tabs>
          <w:tab w:val="left" w:pos="0"/>
        </w:tabs>
        <w:spacing w:line="240" w:lineRule="auto"/>
        <w:ind w:left="567" w:hanging="851"/>
        <w:rPr>
          <w:rFonts w:ascii="Arial" w:eastAsia="MS Mincho" w:hAnsi="Arial" w:cs="Arial"/>
          <w:sz w:val="20"/>
        </w:rPr>
      </w:pPr>
      <w:r w:rsidRPr="00637570">
        <w:rPr>
          <w:rFonts w:ascii="Arial" w:eastAsia="MS Mincho" w:hAnsi="Arial" w:cs="Arial"/>
          <w:sz w:val="20"/>
        </w:rPr>
        <w:tab/>
        <w:t>1</w:t>
      </w:r>
      <w:r w:rsidRPr="00637570">
        <w:rPr>
          <w:rFonts w:ascii="Arial" w:eastAsia="MS Mincho" w:hAnsi="Arial" w:cs="Arial"/>
          <w:sz w:val="20"/>
        </w:rPr>
        <w:tab/>
        <w:t xml:space="preserve">Houses and blocks of flats and other dwellings insured in the name of a </w:t>
      </w:r>
      <w:r w:rsidRPr="00637570">
        <w:rPr>
          <w:rFonts w:ascii="Arial" w:eastAsia="MS Mincho" w:hAnsi="Arial" w:cs="Arial"/>
          <w:bCs/>
          <w:sz w:val="20"/>
        </w:rPr>
        <w:t>Private Individual; and</w:t>
      </w:r>
    </w:p>
    <w:p w14:paraId="64627994"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Household goods and personal effects of every description.</w:t>
      </w:r>
    </w:p>
    <w:p w14:paraId="77C3DE80"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14:paraId="4479BB96" w14:textId="2A7B276D" w:rsidR="0053164F" w:rsidRPr="005353CC" w:rsidRDefault="00A1296D" w:rsidP="00240BA8">
      <w:pPr>
        <w:pStyle w:val="BodyText"/>
      </w:pPr>
      <w:r w:rsidRPr="005353CC">
        <w:t>T</w:t>
      </w:r>
      <w:r w:rsidR="00637570" w:rsidRPr="005353CC">
        <w:t>erritorial Limits</w:t>
      </w:r>
    </w:p>
    <w:p w14:paraId="7CE5F4D9"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bCs/>
          <w:sz w:val="20"/>
        </w:rPr>
        <w:t>England, Scotland and Wales but not the territorial seas adjacent thereto as defined by the Territorial Seas Act 1987.</w:t>
      </w:r>
    </w:p>
    <w:p w14:paraId="1EB84800" w14:textId="0D1E46B5" w:rsidR="00637570" w:rsidRPr="005353CC" w:rsidRDefault="00637570" w:rsidP="00240BA8">
      <w:pPr>
        <w:pStyle w:val="BodyText"/>
      </w:pPr>
      <w:r w:rsidRPr="005353CC">
        <w:t>Terrorism</w:t>
      </w:r>
    </w:p>
    <w:p w14:paraId="3814E73D"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Acts of persons acting on behalf of or in connection with any organisation which carries out activities directed towards the overthrowing or influencing by force or violence of Her Majesty’s government in the </w:t>
      </w:r>
      <w:r w:rsidRPr="00637570">
        <w:rPr>
          <w:rFonts w:ascii="Arial" w:eastAsia="MS Mincho" w:hAnsi="Arial" w:cs="Arial"/>
          <w:b/>
          <w:sz w:val="20"/>
        </w:rPr>
        <w:t>United Kingdom</w:t>
      </w:r>
      <w:r w:rsidRPr="00637570">
        <w:rPr>
          <w:rFonts w:ascii="Arial" w:eastAsia="MS Mincho" w:hAnsi="Arial" w:cs="Arial"/>
          <w:sz w:val="20"/>
        </w:rPr>
        <w:t xml:space="preserve"> or any other government de jure or de facto.</w:t>
      </w:r>
    </w:p>
    <w:p w14:paraId="056A99E9" w14:textId="3C5C55B6" w:rsidR="00637570" w:rsidRPr="005353CC" w:rsidRDefault="00637570" w:rsidP="00240BA8">
      <w:pPr>
        <w:pStyle w:val="BodyText"/>
      </w:pPr>
      <w:r w:rsidRPr="005353CC">
        <w:t>Virus or Similar Mechanism</w:t>
      </w:r>
    </w:p>
    <w:p w14:paraId="2598F388"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14:paraId="228BB7B0" w14:textId="77777777" w:rsidR="00FC037F"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This definition of Virus or Similar Mechanism includes but is not limited to trojan horses, worms and logic bombs </w:t>
      </w:r>
      <w:r w:rsidRPr="00637570">
        <w:rPr>
          <w:rFonts w:ascii="Arial" w:eastAsia="MS Mincho" w:hAnsi="Arial" w:cs="Arial"/>
          <w:sz w:val="20"/>
          <w:lang w:val="en-US"/>
        </w:rPr>
        <w:t>and the exploitation of bugs or vulnerabilities in a computer program to damage, interfere with, adversely affect, infiltrate or monitor as above</w:t>
      </w:r>
      <w:r w:rsidRPr="00637570">
        <w:rPr>
          <w:rFonts w:ascii="Arial" w:eastAsia="MS Mincho" w:hAnsi="Arial" w:cs="Arial"/>
          <w:sz w:val="20"/>
        </w:rPr>
        <w:t>.</w:t>
      </w:r>
    </w:p>
    <w:p w14:paraId="3EA84733" w14:textId="5FCBA527" w:rsidR="00637570" w:rsidRPr="005353CC" w:rsidRDefault="00637570" w:rsidP="00240BA8">
      <w:pPr>
        <w:pStyle w:val="Heading3"/>
      </w:pPr>
      <w:r w:rsidRPr="005353CC">
        <w:t>The Cover</w:t>
      </w:r>
    </w:p>
    <w:p w14:paraId="635871FE" w14:textId="77777777" w:rsidR="00637570" w:rsidRPr="00637570" w:rsidRDefault="00637570" w:rsidP="00242442">
      <w:pPr>
        <w:tabs>
          <w:tab w:val="left" w:pos="284"/>
          <w:tab w:val="left" w:pos="567"/>
        </w:tabs>
        <w:spacing w:line="240" w:lineRule="auto"/>
        <w:ind w:left="567" w:hanging="567"/>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will cover </w:t>
      </w:r>
      <w:r w:rsidRPr="00637570">
        <w:rPr>
          <w:rFonts w:ascii="Arial" w:eastAsia="MS Mincho" w:hAnsi="Arial" w:cs="Arial"/>
          <w:b/>
          <w:sz w:val="20"/>
        </w:rPr>
        <w:t>Damage</w:t>
      </w:r>
      <w:r w:rsidRPr="00637570">
        <w:rPr>
          <w:rFonts w:ascii="Arial" w:eastAsia="MS Mincho" w:hAnsi="Arial" w:cs="Arial"/>
          <w:sz w:val="20"/>
        </w:rPr>
        <w:t xml:space="preserve"> to:</w:t>
      </w:r>
    </w:p>
    <w:p w14:paraId="27CD9254" w14:textId="77777777" w:rsidR="00637570" w:rsidRPr="00637570" w:rsidRDefault="00637570" w:rsidP="00242442">
      <w:pPr>
        <w:tabs>
          <w:tab w:val="left" w:pos="567"/>
          <w:tab w:val="left" w:pos="851"/>
        </w:tabs>
        <w:spacing w:line="240" w:lineRule="auto"/>
        <w:rPr>
          <w:rFonts w:ascii="Arial" w:eastAsia="MS Mincho" w:hAnsi="Arial" w:cs="Arial"/>
          <w:b/>
          <w:sz w:val="20"/>
        </w:rPr>
      </w:pPr>
      <w:r w:rsidRPr="00637570">
        <w:rPr>
          <w:rFonts w:ascii="Arial" w:eastAsia="MS Mincho" w:hAnsi="Arial" w:cs="Arial"/>
          <w:sz w:val="20"/>
        </w:rPr>
        <w:t>(a)</w:t>
      </w:r>
      <w:r w:rsidRPr="00637570">
        <w:rPr>
          <w:rFonts w:ascii="Arial" w:eastAsia="MS Mincho" w:hAnsi="Arial" w:cs="Arial"/>
          <w:sz w:val="20"/>
        </w:rPr>
        <w:tab/>
      </w:r>
      <w:r w:rsidRPr="00637570">
        <w:rPr>
          <w:rFonts w:ascii="Arial" w:eastAsia="MS Mincho" w:hAnsi="Arial" w:cs="Arial"/>
          <w:bCs/>
          <w:sz w:val="20"/>
        </w:rPr>
        <w:t>Property Insured</w:t>
      </w:r>
      <w:r w:rsidRPr="00637570">
        <w:rPr>
          <w:rFonts w:ascii="Arial" w:eastAsia="MS Mincho" w:hAnsi="Arial" w:cs="Arial"/>
          <w:b/>
          <w:sz w:val="20"/>
        </w:rPr>
        <w:t xml:space="preserve"> </w:t>
      </w:r>
      <w:r w:rsidRPr="00637570">
        <w:rPr>
          <w:rFonts w:ascii="Arial" w:eastAsia="MS Mincho" w:hAnsi="Arial" w:cs="Arial"/>
          <w:sz w:val="20"/>
        </w:rPr>
        <w:t>or interruption of the</w:t>
      </w:r>
      <w:r w:rsidRPr="00637570">
        <w:rPr>
          <w:rFonts w:ascii="Arial" w:eastAsia="MS Mincho" w:hAnsi="Arial" w:cs="Arial"/>
          <w:b/>
          <w:sz w:val="20"/>
        </w:rPr>
        <w:t xml:space="preserve"> Business</w:t>
      </w:r>
      <w:r w:rsidRPr="00637570">
        <w:rPr>
          <w:rFonts w:ascii="Arial" w:eastAsia="MS Mincho" w:hAnsi="Arial" w:cs="Arial"/>
          <w:sz w:val="20"/>
        </w:rPr>
        <w:t>;</w:t>
      </w:r>
    </w:p>
    <w:p w14:paraId="292A74C6" w14:textId="1B2D729B" w:rsidR="00637570" w:rsidRPr="00637570" w:rsidRDefault="00637570" w:rsidP="00242442">
      <w:pPr>
        <w:tabs>
          <w:tab w:val="left" w:pos="284"/>
          <w:tab w:val="left" w:pos="567"/>
          <w:tab w:val="left" w:pos="851"/>
        </w:tabs>
        <w:spacing w:line="240" w:lineRule="auto"/>
        <w:ind w:left="567" w:hanging="567"/>
        <w:rPr>
          <w:rFonts w:ascii="Arial" w:eastAsia="MS Mincho" w:hAnsi="Arial" w:cs="Arial"/>
          <w:b/>
          <w:sz w:val="20"/>
        </w:rPr>
      </w:pPr>
      <w:r w:rsidRPr="00637570">
        <w:rPr>
          <w:rFonts w:ascii="Arial" w:eastAsia="MS Mincho" w:hAnsi="Arial" w:cs="Arial"/>
          <w:sz w:val="20"/>
        </w:rPr>
        <w:t>(b)</w:t>
      </w:r>
      <w:r w:rsidRPr="00637570">
        <w:rPr>
          <w:rFonts w:ascii="Arial" w:eastAsia="MS Mincho" w:hAnsi="Arial" w:cs="Arial"/>
          <w:sz w:val="20"/>
        </w:rPr>
        <w:tab/>
      </w:r>
      <w:r w:rsidR="00FC037F">
        <w:rPr>
          <w:rFonts w:ascii="Arial" w:eastAsia="MS Mincho" w:hAnsi="Arial" w:cs="Arial"/>
          <w:sz w:val="20"/>
        </w:rPr>
        <w:tab/>
      </w:r>
      <w:r w:rsidRPr="00637570">
        <w:rPr>
          <w:rFonts w:ascii="Arial" w:eastAsia="MS Mincho" w:hAnsi="Arial" w:cs="Arial"/>
          <w:b/>
          <w:sz w:val="20"/>
        </w:rPr>
        <w:t>Money</w:t>
      </w:r>
      <w:r w:rsidRPr="00637570">
        <w:rPr>
          <w:rFonts w:ascii="Arial" w:eastAsia="MS Mincho" w:hAnsi="Arial" w:cs="Arial"/>
          <w:sz w:val="20"/>
        </w:rPr>
        <w:t>; and</w:t>
      </w:r>
    </w:p>
    <w:p w14:paraId="7AE72F30" w14:textId="77777777" w:rsidR="00637570" w:rsidRPr="00637570" w:rsidRDefault="00637570" w:rsidP="00242442">
      <w:pPr>
        <w:tabs>
          <w:tab w:val="left" w:pos="567"/>
          <w:tab w:val="left" w:pos="851"/>
        </w:tabs>
        <w:spacing w:line="240" w:lineRule="auto"/>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property in transit;</w:t>
      </w:r>
    </w:p>
    <w:p w14:paraId="30C404A2" w14:textId="77777777" w:rsidR="00637570" w:rsidRPr="00637570" w:rsidRDefault="00637570" w:rsidP="00242442">
      <w:pPr>
        <w:tabs>
          <w:tab w:val="left" w:pos="567"/>
        </w:tabs>
        <w:spacing w:line="240" w:lineRule="auto"/>
        <w:rPr>
          <w:rFonts w:ascii="Arial" w:eastAsia="MS Mincho" w:hAnsi="Arial" w:cs="Arial"/>
          <w:b/>
          <w:sz w:val="20"/>
        </w:rPr>
      </w:pPr>
      <w:r w:rsidRPr="00637570">
        <w:rPr>
          <w:rFonts w:ascii="Arial" w:eastAsia="MS Mincho" w:hAnsi="Arial" w:cs="Arial"/>
          <w:sz w:val="20"/>
        </w:rPr>
        <w:t xml:space="preserve">anywhere in the </w:t>
      </w:r>
      <w:r w:rsidRPr="00637570">
        <w:rPr>
          <w:rFonts w:ascii="Arial" w:eastAsia="MS Mincho" w:hAnsi="Arial" w:cs="Arial"/>
          <w:bCs/>
          <w:sz w:val="20"/>
        </w:rPr>
        <w:t>Territorial Limits</w:t>
      </w:r>
      <w:r w:rsidRPr="00637570">
        <w:rPr>
          <w:rFonts w:ascii="Arial" w:eastAsia="MS Mincho" w:hAnsi="Arial" w:cs="Arial"/>
          <w:sz w:val="20"/>
        </w:rPr>
        <w:t xml:space="preserve"> as a result of a Terrorism Event during the </w:t>
      </w:r>
      <w:r w:rsidRPr="00637570">
        <w:rPr>
          <w:rFonts w:ascii="Arial" w:eastAsia="MS Mincho" w:hAnsi="Arial" w:cs="Arial"/>
          <w:b/>
          <w:sz w:val="20"/>
        </w:rPr>
        <w:t>Period of Insurance</w:t>
      </w:r>
    </w:p>
    <w:p w14:paraId="77253D22"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provided that:</w:t>
      </w:r>
    </w:p>
    <w:p w14:paraId="2D4B792E" w14:textId="77777777" w:rsidR="00637570" w:rsidRPr="00637570" w:rsidRDefault="00637570" w:rsidP="00242442">
      <w:pPr>
        <w:tabs>
          <w:tab w:val="left" w:pos="567"/>
          <w:tab w:val="left" w:pos="851"/>
          <w:tab w:val="left" w:pos="1134"/>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relevant limits or </w:t>
      </w:r>
      <w:r w:rsidRPr="00637570">
        <w:rPr>
          <w:rFonts w:ascii="Arial" w:eastAsia="MS Mincho" w:hAnsi="Arial" w:cs="Arial"/>
          <w:b/>
          <w:sz w:val="20"/>
        </w:rPr>
        <w:t>Sums Insured</w:t>
      </w:r>
      <w:r w:rsidRPr="00637570">
        <w:rPr>
          <w:rFonts w:ascii="Arial" w:eastAsia="MS Mincho" w:hAnsi="Arial" w:cs="Arial"/>
          <w:sz w:val="20"/>
        </w:rPr>
        <w:t xml:space="preserve"> stated in the </w:t>
      </w:r>
      <w:r w:rsidRPr="00637570">
        <w:rPr>
          <w:rFonts w:ascii="Arial" w:eastAsia="MS Mincho" w:hAnsi="Arial" w:cs="Arial"/>
          <w:b/>
          <w:bCs/>
          <w:sz w:val="20"/>
        </w:rPr>
        <w:t>Specification</w:t>
      </w:r>
      <w:r w:rsidRPr="00637570">
        <w:rPr>
          <w:rFonts w:ascii="Arial" w:eastAsia="MS Mincho" w:hAnsi="Arial" w:cs="Arial"/>
          <w:sz w:val="20"/>
        </w:rPr>
        <w:t xml:space="preserve"> applicable to the:</w:t>
      </w:r>
    </w:p>
    <w:p w14:paraId="6C69F8CD" w14:textId="6349004A" w:rsidR="00637570" w:rsidRPr="00637570" w:rsidRDefault="00637570" w:rsidP="00242442">
      <w:pPr>
        <w:numPr>
          <w:ilvl w:val="0"/>
          <w:numId w:val="52"/>
        </w:numPr>
        <w:tabs>
          <w:tab w:val="left" w:pos="567"/>
          <w:tab w:val="left" w:pos="1134"/>
          <w:tab w:val="left" w:pos="1418"/>
        </w:tabs>
        <w:spacing w:after="120" w:line="240" w:lineRule="auto"/>
        <w:ind w:hanging="1132"/>
        <w:rPr>
          <w:rFonts w:ascii="Arial" w:eastAsia="MS Mincho" w:hAnsi="Arial" w:cs="Arial"/>
          <w:sz w:val="20"/>
        </w:rPr>
      </w:pPr>
      <w:r w:rsidRPr="00637570">
        <w:rPr>
          <w:rFonts w:ascii="Arial" w:eastAsia="MS Mincho" w:hAnsi="Arial" w:cs="Arial"/>
          <w:sz w:val="20"/>
        </w:rPr>
        <w:t xml:space="preserve">Business </w:t>
      </w:r>
      <w:r w:rsidR="000F2E59">
        <w:rPr>
          <w:rFonts w:ascii="Arial" w:eastAsia="MS Mincho" w:hAnsi="Arial" w:cs="Arial"/>
          <w:sz w:val="20"/>
        </w:rPr>
        <w:t>“</w:t>
      </w:r>
      <w:r w:rsidRPr="00637570">
        <w:rPr>
          <w:rFonts w:ascii="Arial" w:eastAsia="MS Mincho" w:hAnsi="Arial" w:cs="Arial"/>
          <w:sz w:val="20"/>
        </w:rPr>
        <w:t>All Risks</w:t>
      </w:r>
      <w:r w:rsidR="000F2E59">
        <w:rPr>
          <w:rFonts w:ascii="Arial" w:eastAsia="MS Mincho" w:hAnsi="Arial" w:cs="Arial"/>
          <w:sz w:val="20"/>
        </w:rPr>
        <w:t>”</w:t>
      </w:r>
      <w:r w:rsidRPr="00637570">
        <w:rPr>
          <w:rFonts w:ascii="Arial" w:eastAsia="MS Mincho" w:hAnsi="Arial" w:cs="Arial"/>
          <w:sz w:val="20"/>
        </w:rPr>
        <w:t xml:space="preserve"> Section;</w:t>
      </w:r>
    </w:p>
    <w:p w14:paraId="387AC3B7" w14:textId="77777777" w:rsidR="00637570" w:rsidRPr="00637570" w:rsidRDefault="00637570" w:rsidP="00242442">
      <w:pPr>
        <w:numPr>
          <w:ilvl w:val="0"/>
          <w:numId w:val="52"/>
        </w:numPr>
        <w:tabs>
          <w:tab w:val="left" w:pos="567"/>
          <w:tab w:val="left" w:pos="1134"/>
          <w:tab w:val="left" w:pos="1418"/>
        </w:tabs>
        <w:spacing w:before="0" w:after="120" w:line="240" w:lineRule="auto"/>
        <w:ind w:hanging="1132"/>
        <w:rPr>
          <w:rFonts w:ascii="Arial" w:eastAsia="MS Mincho" w:hAnsi="Arial" w:cs="Arial"/>
          <w:sz w:val="20"/>
        </w:rPr>
      </w:pPr>
      <w:r w:rsidRPr="00637570">
        <w:rPr>
          <w:rFonts w:ascii="Arial" w:eastAsia="MS Mincho" w:hAnsi="Arial" w:cs="Arial"/>
          <w:sz w:val="20"/>
        </w:rPr>
        <w:t>Production Property “All Risks” Section;</w:t>
      </w:r>
    </w:p>
    <w:p w14:paraId="58B3050B" w14:textId="4BD9A319" w:rsidR="00637570" w:rsidRPr="00637570" w:rsidRDefault="00637570" w:rsidP="00242442">
      <w:pPr>
        <w:numPr>
          <w:ilvl w:val="0"/>
          <w:numId w:val="52"/>
        </w:numPr>
        <w:tabs>
          <w:tab w:val="left" w:pos="567"/>
          <w:tab w:val="left" w:pos="1134"/>
          <w:tab w:val="left" w:pos="1418"/>
        </w:tabs>
        <w:spacing w:before="0" w:after="120" w:line="240" w:lineRule="auto"/>
        <w:ind w:hanging="1132"/>
        <w:rPr>
          <w:rFonts w:ascii="Arial" w:eastAsia="MS Mincho" w:hAnsi="Arial" w:cs="Arial"/>
          <w:sz w:val="20"/>
        </w:rPr>
      </w:pPr>
      <w:r w:rsidRPr="00637570">
        <w:rPr>
          <w:rFonts w:ascii="Arial" w:eastAsia="MS Mincho" w:hAnsi="Arial" w:cs="Arial"/>
          <w:sz w:val="20"/>
        </w:rPr>
        <w:t xml:space="preserve">Business Interruption </w:t>
      </w:r>
      <w:r w:rsidR="000F2E59">
        <w:rPr>
          <w:rFonts w:ascii="Arial" w:eastAsia="MS Mincho" w:hAnsi="Arial" w:cs="Arial"/>
          <w:sz w:val="20"/>
        </w:rPr>
        <w:t>“</w:t>
      </w:r>
      <w:r w:rsidRPr="00637570">
        <w:rPr>
          <w:rFonts w:ascii="Arial" w:eastAsia="MS Mincho" w:hAnsi="Arial" w:cs="Arial"/>
          <w:sz w:val="20"/>
        </w:rPr>
        <w:t>All Risks</w:t>
      </w:r>
      <w:r w:rsidR="000F2E59">
        <w:rPr>
          <w:rFonts w:ascii="Arial" w:eastAsia="MS Mincho" w:hAnsi="Arial" w:cs="Arial"/>
          <w:sz w:val="20"/>
        </w:rPr>
        <w:t>”</w:t>
      </w:r>
      <w:r w:rsidRPr="00637570">
        <w:rPr>
          <w:rFonts w:ascii="Arial" w:eastAsia="MS Mincho" w:hAnsi="Arial" w:cs="Arial"/>
          <w:sz w:val="20"/>
        </w:rPr>
        <w:t xml:space="preserve"> Section;</w:t>
      </w:r>
    </w:p>
    <w:p w14:paraId="66D54E5C" w14:textId="77777777" w:rsidR="00637570" w:rsidRPr="00637570" w:rsidRDefault="00637570" w:rsidP="00242442">
      <w:pPr>
        <w:tabs>
          <w:tab w:val="left" w:pos="567"/>
          <w:tab w:val="left" w:pos="1418"/>
        </w:tabs>
        <w:spacing w:before="0"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Information Technology Section;</w:t>
      </w:r>
    </w:p>
    <w:p w14:paraId="56955C81" w14:textId="77777777" w:rsidR="00637570" w:rsidRPr="00637570" w:rsidRDefault="00637570" w:rsidP="00242442">
      <w:pPr>
        <w:tabs>
          <w:tab w:val="left" w:pos="567"/>
          <w:tab w:val="left" w:pos="1134"/>
          <w:tab w:val="left" w:pos="1418"/>
        </w:tabs>
        <w:spacing w:line="240" w:lineRule="auto"/>
        <w:ind w:left="720" w:hanging="153"/>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Money Section;</w:t>
      </w:r>
    </w:p>
    <w:p w14:paraId="2305A43C" w14:textId="77777777" w:rsidR="00637570" w:rsidRPr="00637570" w:rsidRDefault="00637570" w:rsidP="00242442">
      <w:pPr>
        <w:tabs>
          <w:tab w:val="left" w:pos="567"/>
          <w:tab w:val="left" w:pos="1134"/>
          <w:tab w:val="left" w:pos="1418"/>
        </w:tabs>
        <w:spacing w:line="240" w:lineRule="auto"/>
        <w:rPr>
          <w:rFonts w:ascii="Arial" w:eastAsia="MS Mincho" w:hAnsi="Arial" w:cs="Arial"/>
          <w:sz w:val="20"/>
        </w:rPr>
      </w:pPr>
      <w:r w:rsidRPr="00637570">
        <w:rPr>
          <w:rFonts w:ascii="Arial" w:eastAsia="MS Mincho" w:hAnsi="Arial" w:cs="Arial"/>
          <w:sz w:val="20"/>
        </w:rPr>
        <w:tab/>
        <w:t>(f)</w:t>
      </w:r>
      <w:r w:rsidRPr="00637570">
        <w:rPr>
          <w:rFonts w:ascii="Arial" w:eastAsia="MS Mincho" w:hAnsi="Arial" w:cs="Arial"/>
          <w:sz w:val="20"/>
        </w:rPr>
        <w:tab/>
        <w:t>Goods in Transit Section; or</w:t>
      </w:r>
    </w:p>
    <w:p w14:paraId="31D7080C" w14:textId="77777777" w:rsidR="00637570" w:rsidRPr="00637570" w:rsidRDefault="00637570" w:rsidP="00242442">
      <w:pPr>
        <w:tabs>
          <w:tab w:val="left" w:pos="567"/>
          <w:tab w:val="left" w:pos="1134"/>
          <w:tab w:val="left" w:pos="1418"/>
        </w:tabs>
        <w:spacing w:line="240" w:lineRule="auto"/>
        <w:ind w:left="1134" w:hanging="1134"/>
        <w:rPr>
          <w:rFonts w:ascii="Arial" w:eastAsia="MS Mincho" w:hAnsi="Arial" w:cs="Arial"/>
          <w:sz w:val="20"/>
        </w:rPr>
      </w:pPr>
      <w:r w:rsidRPr="00637570">
        <w:rPr>
          <w:rFonts w:ascii="Arial" w:eastAsia="MS Mincho" w:hAnsi="Arial" w:cs="Arial"/>
          <w:sz w:val="20"/>
        </w:rPr>
        <w:tab/>
        <w:t>(g)</w:t>
      </w:r>
      <w:r w:rsidRPr="00637570">
        <w:rPr>
          <w:rFonts w:ascii="Arial" w:eastAsia="MS Mincho" w:hAnsi="Arial" w:cs="Arial"/>
          <w:sz w:val="20"/>
        </w:rPr>
        <w:tab/>
        <w:t>Production Indemnity “All Risks” Section.</w:t>
      </w:r>
    </w:p>
    <w:p w14:paraId="76D38BAE" w14:textId="77777777" w:rsidR="00637570" w:rsidRPr="00637570" w:rsidRDefault="00637570" w:rsidP="00242442">
      <w:pPr>
        <w:tabs>
          <w:tab w:val="left" w:pos="567"/>
          <w:tab w:val="left" w:pos="851"/>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cover provided by this </w:t>
      </w:r>
      <w:r w:rsidRPr="00637570">
        <w:rPr>
          <w:rFonts w:ascii="Arial" w:eastAsia="MS Mincho" w:hAnsi="Arial" w:cs="Arial"/>
          <w:b/>
          <w:sz w:val="20"/>
        </w:rPr>
        <w:t>Section</w:t>
      </w:r>
      <w:r w:rsidRPr="00637570">
        <w:rPr>
          <w:rFonts w:ascii="Arial" w:eastAsia="MS Mincho" w:hAnsi="Arial" w:cs="Arial"/>
          <w:sz w:val="20"/>
        </w:rPr>
        <w:t xml:space="preserve"> is not subject to any of the exclusions of this </w:t>
      </w:r>
      <w:r w:rsidRPr="00637570">
        <w:rPr>
          <w:rFonts w:ascii="Arial" w:eastAsia="MS Mincho" w:hAnsi="Arial" w:cs="Arial"/>
          <w:b/>
          <w:sz w:val="20"/>
        </w:rPr>
        <w:t>Policy</w:t>
      </w:r>
      <w:r w:rsidRPr="00637570">
        <w:rPr>
          <w:rFonts w:ascii="Arial" w:eastAsia="MS Mincho" w:hAnsi="Arial" w:cs="Arial"/>
          <w:sz w:val="20"/>
        </w:rPr>
        <w:t xml:space="preserve"> except:</w:t>
      </w:r>
    </w:p>
    <w:p w14:paraId="714E1B7B" w14:textId="77777777" w:rsidR="00637570" w:rsidRPr="00637570" w:rsidRDefault="00637570" w:rsidP="00242442">
      <w:pPr>
        <w:tabs>
          <w:tab w:val="left" w:pos="567"/>
          <w:tab w:val="left" w:pos="720"/>
          <w:tab w:val="left" w:pos="1134"/>
          <w:tab w:val="left" w:pos="1418"/>
        </w:tabs>
        <w:spacing w:line="240" w:lineRule="auto"/>
        <w:ind w:left="720" w:hanging="153"/>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the exclusions stated below; or</w:t>
      </w:r>
    </w:p>
    <w:p w14:paraId="5A7D4ED9" w14:textId="77777777" w:rsidR="00B16ED4" w:rsidRDefault="00637570" w:rsidP="00242442">
      <w:pPr>
        <w:tabs>
          <w:tab w:val="left" w:pos="567"/>
          <w:tab w:val="left" w:pos="720"/>
          <w:tab w:val="left" w:pos="1134"/>
          <w:tab w:val="left" w:pos="1418"/>
        </w:tabs>
        <w:spacing w:line="240" w:lineRule="auto"/>
        <w:ind w:left="720" w:hanging="153"/>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excluded property under this </w:t>
      </w:r>
      <w:r w:rsidRPr="00637570">
        <w:rPr>
          <w:rFonts w:ascii="Arial" w:eastAsia="MS Mincho" w:hAnsi="Arial" w:cs="Arial"/>
          <w:b/>
          <w:sz w:val="20"/>
        </w:rPr>
        <w:t>Policy</w:t>
      </w:r>
      <w:r w:rsidRPr="00637570">
        <w:rPr>
          <w:rFonts w:ascii="Arial" w:eastAsia="MS Mincho" w:hAnsi="Arial" w:cs="Arial"/>
          <w:sz w:val="20"/>
        </w:rPr>
        <w:t>.</w:t>
      </w:r>
    </w:p>
    <w:p w14:paraId="22FB2CD8" w14:textId="77777777" w:rsidR="005353CC" w:rsidRDefault="005353CC" w:rsidP="00242442">
      <w:pPr>
        <w:tabs>
          <w:tab w:val="left" w:pos="567"/>
          <w:tab w:val="left" w:pos="720"/>
          <w:tab w:val="left" w:pos="1134"/>
          <w:tab w:val="left" w:pos="1418"/>
        </w:tabs>
        <w:spacing w:line="240" w:lineRule="auto"/>
        <w:ind w:left="720" w:hanging="153"/>
        <w:rPr>
          <w:rFonts w:ascii="Arial" w:eastAsia="MS Mincho" w:hAnsi="Arial" w:cs="Arial"/>
          <w:sz w:val="20"/>
        </w:rPr>
        <w:sectPr w:rsidR="005353CC" w:rsidSect="0041003C">
          <w:type w:val="nextColumn"/>
          <w:pgSz w:w="11906" w:h="16838"/>
          <w:pgMar w:top="1134" w:right="1134" w:bottom="1134" w:left="1134" w:header="525" w:footer="402" w:gutter="0"/>
          <w:cols w:space="708"/>
          <w:docGrid w:linePitch="360"/>
        </w:sectPr>
      </w:pPr>
    </w:p>
    <w:p w14:paraId="1DC91FA7" w14:textId="77777777" w:rsidR="00637570" w:rsidRPr="00637570" w:rsidRDefault="00637570" w:rsidP="00D16D78">
      <w:pPr>
        <w:pStyle w:val="Heading2"/>
        <w:spacing w:before="0"/>
        <w:rPr>
          <w:rFonts w:eastAsia="MS Mincho"/>
        </w:rPr>
      </w:pPr>
      <w:r w:rsidRPr="00637570">
        <w:rPr>
          <w:rFonts w:eastAsia="MS Mincho"/>
        </w:rPr>
        <w:lastRenderedPageBreak/>
        <w:t>Exclusions</w:t>
      </w:r>
    </w:p>
    <w:p w14:paraId="14B2FDA3" w14:textId="77777777" w:rsidR="00637570" w:rsidRPr="00637570" w:rsidRDefault="00637570" w:rsidP="00242442">
      <w:pPr>
        <w:tabs>
          <w:tab w:val="left" w:pos="567"/>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bCs/>
          <w:sz w:val="20"/>
        </w:rPr>
        <w:t>Section</w:t>
      </w:r>
      <w:r w:rsidRPr="00637570">
        <w:rPr>
          <w:rFonts w:ascii="Arial" w:eastAsia="MS Mincho" w:hAnsi="Arial" w:cs="Arial"/>
          <w:sz w:val="20"/>
        </w:rPr>
        <w:t xml:space="preserve"> does not cover:</w:t>
      </w:r>
    </w:p>
    <w:p w14:paraId="24CF24CA" w14:textId="77777777"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loss or </w:t>
      </w:r>
      <w:r w:rsidRPr="00637570">
        <w:rPr>
          <w:rFonts w:ascii="Arial" w:eastAsia="MS Mincho" w:hAnsi="Arial" w:cs="Arial"/>
          <w:b/>
          <w:bCs/>
          <w:sz w:val="20"/>
        </w:rPr>
        <w:t>Damage</w:t>
      </w:r>
      <w:r w:rsidRPr="00637570">
        <w:rPr>
          <w:rFonts w:ascii="Arial" w:eastAsia="MS Mincho" w:hAnsi="Arial" w:cs="Arial"/>
          <w:bCs/>
          <w:sz w:val="20"/>
        </w:rPr>
        <w:t>,</w:t>
      </w:r>
      <w:r w:rsidRPr="00637570">
        <w:rPr>
          <w:rFonts w:ascii="Arial" w:eastAsia="MS Mincho" w:hAnsi="Arial" w:cs="Arial"/>
          <w:sz w:val="20"/>
        </w:rPr>
        <w:t xml:space="preserve"> or interruption or interference as a consequence of </w:t>
      </w:r>
      <w:r w:rsidRPr="00637570">
        <w:rPr>
          <w:rFonts w:ascii="Arial" w:eastAsia="MS Mincho" w:hAnsi="Arial" w:cs="Arial"/>
          <w:b/>
          <w:sz w:val="20"/>
        </w:rPr>
        <w:t>Damage</w:t>
      </w:r>
      <w:r w:rsidRPr="00D16D78">
        <w:rPr>
          <w:rFonts w:ascii="Arial" w:eastAsia="MS Mincho" w:hAnsi="Arial" w:cs="Arial"/>
          <w:bCs/>
          <w:sz w:val="20"/>
        </w:rPr>
        <w:t>:</w:t>
      </w:r>
    </w:p>
    <w:p w14:paraId="0FFE49FA" w14:textId="77777777" w:rsidR="00637570" w:rsidRPr="00637570" w:rsidRDefault="00637570" w:rsidP="00242442">
      <w:pPr>
        <w:numPr>
          <w:ilvl w:val="0"/>
          <w:numId w:val="46"/>
        </w:numPr>
        <w:tabs>
          <w:tab w:val="left" w:pos="567"/>
          <w:tab w:val="left" w:pos="1134"/>
          <w:tab w:val="left" w:pos="1418"/>
        </w:tabs>
        <w:spacing w:after="200" w:line="240" w:lineRule="auto"/>
        <w:ind w:left="1134" w:hanging="567"/>
        <w:rPr>
          <w:rFonts w:ascii="Arial" w:eastAsia="MS Mincho" w:hAnsi="Arial" w:cs="Arial"/>
          <w:sz w:val="20"/>
        </w:rPr>
      </w:pPr>
      <w:r w:rsidRPr="00637570">
        <w:rPr>
          <w:rFonts w:ascii="Arial" w:eastAsia="MS Mincho" w:hAnsi="Arial" w:cs="Arial"/>
          <w:sz w:val="20"/>
        </w:rPr>
        <w:t>to any Residential Property insured in the name of a Private Individual;</w:t>
      </w:r>
    </w:p>
    <w:p w14:paraId="32C8C960" w14:textId="77777777" w:rsidR="00637570" w:rsidRPr="00637570" w:rsidRDefault="00637570" w:rsidP="00242442">
      <w:pPr>
        <w:tabs>
          <w:tab w:val="left" w:pos="567"/>
          <w:tab w:val="left" w:pos="1134"/>
        </w:tabs>
        <w:spacing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14:paraId="0E0EE88D" w14:textId="22AB1804" w:rsidR="00637570" w:rsidRDefault="00637570" w:rsidP="00242442">
      <w:pPr>
        <w:tabs>
          <w:tab w:val="left" w:pos="567"/>
          <w:tab w:val="left" w:pos="1701"/>
        </w:tabs>
        <w:spacing w:line="240" w:lineRule="auto"/>
        <w:ind w:left="1134"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sz w:val="20"/>
        </w:rPr>
        <w:tab/>
        <w:t>occasioned by riot or civil commotion, war, invasion, act of foreign enemy, hostilities (whether war be declared or not), civil war, rebellion, revolution, insurrection or military or usurped power;</w:t>
      </w:r>
    </w:p>
    <w:p w14:paraId="1D228501"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loss whatsoever directly or in any way caused by or contributed to by or arising from or occasioned by or resulting from: </w:t>
      </w:r>
    </w:p>
    <w:p w14:paraId="73445321" w14:textId="208B5C6B" w:rsidR="00637570" w:rsidRPr="00637570" w:rsidRDefault="00637570" w:rsidP="00242442">
      <w:pPr>
        <w:tabs>
          <w:tab w:val="left" w:pos="567"/>
          <w:tab w:val="left" w:pos="1134"/>
          <w:tab w:val="left" w:pos="1418"/>
        </w:tabs>
        <w:spacing w:line="240" w:lineRule="auto"/>
        <w:ind w:left="851" w:hanging="851"/>
        <w:rPr>
          <w:rFonts w:ascii="Arial" w:eastAsia="MS Mincho" w:hAnsi="Arial" w:cs="Arial"/>
          <w:sz w:val="20"/>
        </w:rPr>
      </w:pPr>
      <w:r w:rsidRPr="00637570">
        <w:rPr>
          <w:rFonts w:ascii="Arial" w:eastAsia="MS Mincho" w:hAnsi="Arial" w:cs="Arial"/>
          <w:sz w:val="20"/>
        </w:rPr>
        <w:tab/>
        <w:t>(a)</w:t>
      </w:r>
      <w:r w:rsidRPr="00637570">
        <w:rPr>
          <w:rFonts w:ascii="Arial" w:eastAsia="MS Mincho" w:hAnsi="Arial" w:cs="Arial"/>
          <w:sz w:val="20"/>
        </w:rPr>
        <w:tab/>
      </w:r>
      <w:r w:rsidR="00FC037F">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or the destruction of any Computer System; or</w:t>
      </w:r>
    </w:p>
    <w:p w14:paraId="791542AF" w14:textId="77777777" w:rsidR="00637570" w:rsidRPr="00637570" w:rsidRDefault="00637570" w:rsidP="00242442">
      <w:pPr>
        <w:tabs>
          <w:tab w:val="left" w:pos="567"/>
          <w:tab w:val="left" w:pos="1418"/>
        </w:tabs>
        <w:spacing w:line="240" w:lineRule="auto"/>
        <w:ind w:left="1134"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any alteration, modification, distortion, erasure or corruption of Data; </w:t>
      </w:r>
    </w:p>
    <w:p w14:paraId="4A09651C" w14:textId="77777777" w:rsidR="00637570" w:rsidRPr="00637570" w:rsidRDefault="00637570" w:rsidP="00242442">
      <w:pPr>
        <w:tabs>
          <w:tab w:val="left" w:pos="567"/>
        </w:tabs>
        <w:spacing w:line="240" w:lineRule="auto"/>
        <w:ind w:left="567"/>
        <w:rPr>
          <w:rFonts w:ascii="Arial" w:eastAsia="MS Mincho" w:hAnsi="Arial" w:cs="Arial"/>
          <w:sz w:val="20"/>
        </w:rPr>
      </w:pPr>
      <w:r w:rsidRPr="00637570">
        <w:rPr>
          <w:rFonts w:ascii="Arial" w:eastAsia="MS Mincho" w:hAnsi="Arial" w:cs="Arial"/>
          <w:sz w:val="20"/>
        </w:rPr>
        <w:t xml:space="preserve">in each case whether the property of the </w:t>
      </w:r>
      <w:r w:rsidRPr="00637570">
        <w:rPr>
          <w:rFonts w:ascii="Arial" w:eastAsia="MS Mincho" w:hAnsi="Arial" w:cs="Arial"/>
          <w:b/>
          <w:sz w:val="20"/>
          <w:lang w:val="en-US"/>
        </w:rPr>
        <w:t>Insured</w:t>
      </w:r>
      <w:r w:rsidRPr="00637570">
        <w:rPr>
          <w:rFonts w:ascii="Arial" w:eastAsia="MS Mincho" w:hAnsi="Arial" w:cs="Arial"/>
          <w:sz w:val="20"/>
        </w:rPr>
        <w:t xml:space="preserve"> or not where such </w:t>
      </w:r>
      <w:r w:rsidRPr="00637570">
        <w:rPr>
          <w:rFonts w:ascii="Arial" w:eastAsia="MS Mincho" w:hAnsi="Arial" w:cs="Arial"/>
          <w:b/>
          <w:bCs/>
          <w:sz w:val="20"/>
        </w:rPr>
        <w:t>Damage</w:t>
      </w:r>
      <w:r w:rsidRPr="00637570">
        <w:rPr>
          <w:rFonts w:ascii="Arial" w:eastAsia="MS Mincho" w:hAnsi="Arial" w:cs="Arial"/>
          <w:sz w:val="20"/>
        </w:rPr>
        <w:t xml:space="preserve"> is directly or in any way caused by or contributed to by or arising from or occasioned by or resulting from Virus or Similar Mechanism or </w:t>
      </w:r>
      <w:r w:rsidRPr="00637570">
        <w:rPr>
          <w:rFonts w:ascii="Arial" w:eastAsia="MS Mincho" w:hAnsi="Arial" w:cs="Arial"/>
          <w:b/>
          <w:bCs/>
          <w:sz w:val="20"/>
        </w:rPr>
        <w:t>Hacking</w:t>
      </w:r>
      <w:r w:rsidRPr="00637570">
        <w:rPr>
          <w:rFonts w:ascii="Arial" w:eastAsia="MS Mincho" w:hAnsi="Arial" w:cs="Arial"/>
          <w:sz w:val="20"/>
        </w:rPr>
        <w:t xml:space="preserve"> or </w:t>
      </w:r>
      <w:r w:rsidRPr="00637570">
        <w:rPr>
          <w:rFonts w:ascii="Arial" w:eastAsia="MS Mincho" w:hAnsi="Arial" w:cs="Arial"/>
          <w:b/>
          <w:sz w:val="20"/>
        </w:rPr>
        <w:t>Phishing</w:t>
      </w:r>
      <w:r w:rsidRPr="00637570">
        <w:rPr>
          <w:rFonts w:ascii="Arial" w:eastAsia="MS Mincho" w:hAnsi="Arial" w:cs="Arial"/>
          <w:sz w:val="20"/>
        </w:rPr>
        <w:t xml:space="preserve"> or Denial of Service Attack;</w:t>
      </w:r>
    </w:p>
    <w:p w14:paraId="63A49183" w14:textId="77777777" w:rsidR="00637570" w:rsidRPr="00637570" w:rsidRDefault="00637570" w:rsidP="00242442">
      <w:pPr>
        <w:tabs>
          <w:tab w:val="left" w:pos="567"/>
        </w:tabs>
        <w:spacing w:line="240" w:lineRule="auto"/>
        <w:ind w:left="567"/>
        <w:rPr>
          <w:rFonts w:ascii="Arial" w:eastAsia="MS Mincho" w:hAnsi="Arial" w:cs="Arial"/>
          <w:sz w:val="20"/>
          <w:lang w:val="en-US"/>
        </w:rPr>
      </w:pPr>
      <w:r w:rsidRPr="00637570">
        <w:rPr>
          <w:rFonts w:ascii="Arial" w:eastAsia="MS Mincho" w:hAnsi="Arial" w:cs="Arial"/>
          <w:sz w:val="20"/>
          <w:lang w:val="en-US"/>
        </w:rPr>
        <w:t xml:space="preserve">provided that </w:t>
      </w:r>
      <w:r w:rsidRPr="00637570">
        <w:rPr>
          <w:rFonts w:ascii="Arial" w:eastAsia="MS Mincho" w:hAnsi="Arial" w:cs="Arial"/>
          <w:b/>
          <w:sz w:val="20"/>
          <w:lang w:val="en-US"/>
        </w:rPr>
        <w:t>Damage</w:t>
      </w:r>
      <w:r w:rsidRPr="00637570">
        <w:rPr>
          <w:rFonts w:ascii="Arial" w:eastAsia="MS Mincho" w:hAnsi="Arial" w:cs="Arial"/>
          <w:sz w:val="20"/>
          <w:lang w:val="en-US"/>
        </w:rPr>
        <w:t xml:space="preserve"> otherwise falling within this Exclusion 2 will not be treated as excluded by this Exclusion solely to the extent that such </w:t>
      </w:r>
      <w:r w:rsidRPr="00637570">
        <w:rPr>
          <w:rFonts w:ascii="Arial" w:eastAsia="MS Mincho" w:hAnsi="Arial" w:cs="Arial"/>
          <w:b/>
          <w:sz w:val="20"/>
          <w:lang w:val="en-US"/>
        </w:rPr>
        <w:t>Damage</w:t>
      </w:r>
      <w:r w:rsidRPr="00637570">
        <w:rPr>
          <w:rFonts w:ascii="Arial" w:eastAsia="MS Mincho" w:hAnsi="Arial" w:cs="Arial"/>
          <w:sz w:val="20"/>
          <w:lang w:val="en-US"/>
        </w:rPr>
        <w:t xml:space="preserve"> is caused by remote digital interference with Computer Systems which emanates from either within or outside the Territorial Limits;</w:t>
      </w:r>
    </w:p>
    <w:p w14:paraId="33072EC8" w14:textId="77777777" w:rsidR="00637570" w:rsidRPr="00637570" w:rsidRDefault="00637570" w:rsidP="00242442">
      <w:pPr>
        <w:tabs>
          <w:tab w:val="left" w:pos="567"/>
          <w:tab w:val="left" w:pos="1418"/>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(i)</w:t>
      </w:r>
      <w:r w:rsidRPr="00637570">
        <w:rPr>
          <w:rFonts w:ascii="Arial" w:eastAsia="MS Mincho" w:hAnsi="Arial" w:cs="Arial"/>
          <w:sz w:val="20"/>
          <w:lang w:val="en-US"/>
        </w:rPr>
        <w:tab/>
        <w:t>and results directly from fire, explosion, flood,</w:t>
      </w:r>
      <w:r w:rsidRPr="00637570">
        <w:rPr>
          <w:rFonts w:ascii="Arial" w:eastAsia="MS Mincho" w:hAnsi="Arial" w:cs="Arial"/>
          <w:b/>
          <w:sz w:val="20"/>
          <w:lang w:val="en-US"/>
        </w:rPr>
        <w:t xml:space="preserve"> </w:t>
      </w:r>
      <w:r w:rsidRPr="00637570">
        <w:rPr>
          <w:rFonts w:ascii="Arial" w:eastAsia="MS Mincho" w:hAnsi="Arial" w:cs="Arial"/>
          <w:sz w:val="20"/>
          <w:lang w:val="en-US"/>
        </w:rPr>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637570">
        <w:rPr>
          <w:rFonts w:ascii="Arial" w:eastAsia="MS Mincho" w:hAnsi="Arial" w:cs="Arial"/>
          <w:b/>
          <w:sz w:val="20"/>
          <w:lang w:val="en-US"/>
        </w:rPr>
        <w:t>Buildings</w:t>
      </w:r>
      <w:r w:rsidRPr="00637570">
        <w:rPr>
          <w:rFonts w:ascii="Arial" w:eastAsia="MS Mincho" w:hAnsi="Arial" w:cs="Arial"/>
          <w:sz w:val="20"/>
          <w:lang w:val="en-US"/>
        </w:rPr>
        <w:t xml:space="preserve"> or structures, plant or machinery other than any Computer System; and</w:t>
      </w:r>
    </w:p>
    <w:p w14:paraId="00659080" w14:textId="77777777" w:rsidR="00637570" w:rsidRPr="00637570" w:rsidRDefault="00637570" w:rsidP="00242442">
      <w:pPr>
        <w:tabs>
          <w:tab w:val="left" w:pos="567"/>
          <w:tab w:val="left" w:pos="1134"/>
          <w:tab w:val="left" w:pos="1418"/>
        </w:tabs>
        <w:spacing w:line="240" w:lineRule="auto"/>
        <w:ind w:left="567"/>
        <w:rPr>
          <w:rFonts w:ascii="Arial" w:eastAsia="MS Mincho" w:hAnsi="Arial" w:cs="Arial"/>
          <w:sz w:val="20"/>
          <w:lang w:val="en-US"/>
        </w:rPr>
      </w:pPr>
      <w:r w:rsidRPr="00637570">
        <w:rPr>
          <w:rFonts w:ascii="Arial" w:eastAsia="MS Mincho" w:hAnsi="Arial" w:cs="Arial"/>
          <w:sz w:val="20"/>
          <w:lang w:val="en-US"/>
        </w:rPr>
        <w:t>(ii)</w:t>
      </w:r>
      <w:r w:rsidRPr="00637570">
        <w:rPr>
          <w:rFonts w:ascii="Arial" w:eastAsia="MS Mincho" w:hAnsi="Arial" w:cs="Arial"/>
          <w:sz w:val="20"/>
          <w:lang w:val="en-US"/>
        </w:rPr>
        <w:tab/>
        <w:t>comprises:</w:t>
      </w:r>
    </w:p>
    <w:p w14:paraId="6AE504E2" w14:textId="77777777" w:rsidR="00637570" w:rsidRPr="00637570" w:rsidRDefault="00637570" w:rsidP="00535D86">
      <w:pPr>
        <w:numPr>
          <w:ilvl w:val="0"/>
          <w:numId w:val="74"/>
        </w:numPr>
        <w:tabs>
          <w:tab w:val="left" w:pos="567"/>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the cost of reinstatement, replacement or repair in respect of damage to or destruction of Property Insured; or</w:t>
      </w:r>
    </w:p>
    <w:p w14:paraId="68EF24AC" w14:textId="77777777" w:rsidR="00637570" w:rsidRPr="00637570" w:rsidRDefault="00637570" w:rsidP="00535D86">
      <w:pPr>
        <w:numPr>
          <w:ilvl w:val="0"/>
          <w:numId w:val="74"/>
        </w:numPr>
        <w:tabs>
          <w:tab w:val="left" w:pos="567"/>
          <w:tab w:val="left" w:pos="1701"/>
        </w:tabs>
        <w:spacing w:line="240" w:lineRule="auto"/>
        <w:ind w:left="1701" w:hanging="567"/>
        <w:rPr>
          <w:rFonts w:ascii="Arial" w:eastAsia="MS Mincho" w:hAnsi="Arial" w:cs="Arial"/>
          <w:sz w:val="20"/>
          <w:lang w:val="en-US"/>
        </w:rPr>
      </w:pPr>
      <w:r w:rsidRPr="00637570">
        <w:rPr>
          <w:rFonts w:ascii="Arial" w:eastAsia="MS Mincho" w:hAnsi="Arial" w:cs="Arial"/>
          <w:sz w:val="20"/>
          <w:lang w:val="en-US"/>
        </w:rPr>
        <w:t xml:space="preserve">the amount of business interruption loss suffered directly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itself by way of loss of or reduction in profits, revenue or turnover or increased cost of working as a direct result of </w:t>
      </w:r>
      <w:r w:rsidRPr="00637570">
        <w:rPr>
          <w:rFonts w:ascii="Arial" w:eastAsia="MS Mincho" w:hAnsi="Arial" w:cs="Arial"/>
          <w:b/>
          <w:sz w:val="20"/>
          <w:lang w:val="en-US"/>
        </w:rPr>
        <w:t>Damage</w:t>
      </w:r>
      <w:r w:rsidRPr="00637570">
        <w:rPr>
          <w:rFonts w:ascii="Arial" w:eastAsia="MS Mincho" w:hAnsi="Arial" w:cs="Arial"/>
          <w:sz w:val="20"/>
          <w:lang w:val="en-US"/>
        </w:rPr>
        <w:t xml:space="preserve"> to Property Insured or as a direct result of denial, prevention or hindrance of access to or use of the Property Insured by reason of an act of Terrorism causing </w:t>
      </w:r>
      <w:r w:rsidRPr="00637570">
        <w:rPr>
          <w:rFonts w:ascii="Arial" w:eastAsia="MS Mincho" w:hAnsi="Arial" w:cs="Arial"/>
          <w:b/>
          <w:sz w:val="20"/>
          <w:lang w:val="en-US"/>
        </w:rPr>
        <w:t>Damage</w:t>
      </w:r>
      <w:r w:rsidRPr="00637570">
        <w:rPr>
          <w:rFonts w:ascii="Arial" w:eastAsia="MS Mincho" w:hAnsi="Arial" w:cs="Arial"/>
          <w:sz w:val="20"/>
          <w:lang w:val="en-US"/>
        </w:rPr>
        <w:t xml:space="preserve"> to other property within 1 (one) mile of the Property Insured to which access is affected; </w:t>
      </w:r>
    </w:p>
    <w:p w14:paraId="02ED922C" w14:textId="77777777" w:rsidR="00637570" w:rsidRPr="00637570" w:rsidRDefault="00637570" w:rsidP="00242442">
      <w:pPr>
        <w:tabs>
          <w:tab w:val="left" w:pos="567"/>
          <w:tab w:val="left" w:pos="1701"/>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(iii)</w:t>
      </w:r>
      <w:r w:rsidRPr="00637570">
        <w:rPr>
          <w:rFonts w:ascii="Arial" w:eastAsia="MS Mincho" w:hAnsi="Arial" w:cs="Arial"/>
          <w:sz w:val="20"/>
          <w:lang w:val="en-US"/>
        </w:rPr>
        <w:tab/>
        <w:t xml:space="preserve">and </w:t>
      </w:r>
      <w:r w:rsidRPr="00637570">
        <w:rPr>
          <w:rFonts w:ascii="Arial" w:eastAsia="MS Mincho" w:hAnsi="Arial" w:cs="Arial"/>
          <w:bCs/>
          <w:sz w:val="20"/>
        </w:rPr>
        <w:t xml:space="preserve">is not </w:t>
      </w:r>
      <w:r w:rsidRPr="00637570">
        <w:rPr>
          <w:rFonts w:ascii="Arial" w:eastAsia="MS Mincho" w:hAnsi="Arial" w:cs="Arial"/>
          <w:sz w:val="20"/>
          <w:lang w:val="en-US"/>
        </w:rPr>
        <w:t>p</w:t>
      </w:r>
      <w:r w:rsidRPr="00637570">
        <w:rPr>
          <w:rFonts w:ascii="Arial" w:eastAsia="MS Mincho" w:hAnsi="Arial" w:cs="Arial"/>
          <w:bCs/>
          <w:sz w:val="20"/>
          <w:lang w:val="en-US"/>
        </w:rPr>
        <w:t>roximately caused by an Act of Terrorism in relation to which the relevant</w:t>
      </w:r>
      <w:r w:rsidRPr="004B13A3">
        <w:rPr>
          <w:rFonts w:ascii="Arial" w:eastAsia="MS Mincho" w:hAnsi="Arial" w:cs="Arial"/>
          <w:bCs/>
          <w:sz w:val="20"/>
        </w:rPr>
        <w:t xml:space="preserve"> organisation</w:t>
      </w:r>
      <w:r w:rsidRPr="00637570">
        <w:rPr>
          <w:rFonts w:ascii="Arial" w:eastAsia="MS Mincho" w:hAnsi="Arial" w:cs="Arial"/>
          <w:bCs/>
          <w:sz w:val="20"/>
          <w:lang w:val="en-US"/>
        </w:rPr>
        <w:t xml:space="preserve"> or any persons acting on behalf of or in connection with that</w:t>
      </w:r>
      <w:r w:rsidRPr="004B13A3">
        <w:rPr>
          <w:rFonts w:ascii="Arial" w:eastAsia="MS Mincho" w:hAnsi="Arial" w:cs="Arial"/>
          <w:bCs/>
          <w:sz w:val="20"/>
        </w:rPr>
        <w:t xml:space="preserve"> organisation</w:t>
      </w:r>
      <w:r w:rsidRPr="00637570">
        <w:rPr>
          <w:rFonts w:ascii="Arial" w:eastAsia="MS Mincho" w:hAnsi="Arial" w:cs="Arial"/>
          <w:bCs/>
          <w:sz w:val="20"/>
          <w:lang w:val="en-US"/>
        </w:rPr>
        <w:t xml:space="preserve"> are controlled by, acting on behalf of or part of any de jure or de facto government of any nation, country or state;</w:t>
      </w:r>
    </w:p>
    <w:p w14:paraId="6BA0380B" w14:textId="77777777" w:rsidR="00637570" w:rsidRPr="00637570" w:rsidRDefault="00637570" w:rsidP="00242442">
      <w:pPr>
        <w:tabs>
          <w:tab w:val="left" w:pos="567"/>
          <w:tab w:val="left" w:pos="1134"/>
        </w:tabs>
        <w:spacing w:line="240" w:lineRule="auto"/>
        <w:ind w:left="567"/>
        <w:rPr>
          <w:rFonts w:ascii="Arial" w:eastAsia="MS Mincho" w:hAnsi="Arial" w:cs="Arial"/>
          <w:sz w:val="20"/>
          <w:lang w:val="en-US"/>
        </w:rPr>
      </w:pPr>
      <w:r w:rsidRPr="00637570">
        <w:rPr>
          <w:rFonts w:ascii="Arial" w:eastAsia="MS Mincho" w:hAnsi="Arial" w:cs="Arial"/>
          <w:sz w:val="20"/>
          <w:lang w:val="en-US"/>
        </w:rPr>
        <w:t>"Property Insured" for the purposes of this proviso shall exclude:</w:t>
      </w:r>
    </w:p>
    <w:p w14:paraId="2A0CEBDE" w14:textId="77777777" w:rsidR="00637570" w:rsidRPr="00637570" w:rsidRDefault="00637570" w:rsidP="00535D86">
      <w:pPr>
        <w:numPr>
          <w:ilvl w:val="0"/>
          <w:numId w:val="75"/>
        </w:numPr>
        <w:tabs>
          <w:tab w:val="left" w:pos="567"/>
          <w:tab w:val="left" w:pos="1134"/>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any money, currency, electronic cryptographic or virtual currency including Bitcoin or anything similar, negotiable or non-negotiable instruments, financial securities or any other financial instrument of any sort whatever; and</w:t>
      </w:r>
    </w:p>
    <w:p w14:paraId="344309BE" w14:textId="77777777" w:rsidR="00637570" w:rsidRPr="00637570" w:rsidRDefault="00637570" w:rsidP="00535D86">
      <w:pPr>
        <w:numPr>
          <w:ilvl w:val="0"/>
          <w:numId w:val="75"/>
        </w:numPr>
        <w:tabs>
          <w:tab w:val="left" w:pos="567"/>
          <w:tab w:val="left" w:pos="1134"/>
        </w:tabs>
        <w:spacing w:after="120" w:line="240" w:lineRule="auto"/>
        <w:ind w:left="1418" w:hanging="851"/>
        <w:rPr>
          <w:rFonts w:ascii="Arial" w:eastAsia="MS Mincho" w:hAnsi="Arial" w:cs="Arial"/>
          <w:sz w:val="20"/>
          <w:lang w:val="en-US"/>
        </w:rPr>
      </w:pPr>
      <w:r w:rsidRPr="00637570">
        <w:rPr>
          <w:rFonts w:ascii="Arial" w:eastAsia="MS Mincho" w:hAnsi="Arial" w:cs="Arial"/>
          <w:sz w:val="20"/>
          <w:lang w:val="en-US"/>
        </w:rPr>
        <w:t>any Data;</w:t>
      </w:r>
    </w:p>
    <w:p w14:paraId="729C0B84" w14:textId="77777777" w:rsidR="00D16D78" w:rsidRDefault="00637570" w:rsidP="00242442">
      <w:pPr>
        <w:tabs>
          <w:tab w:val="left" w:pos="567"/>
          <w:tab w:val="left" w:pos="710"/>
          <w:tab w:val="left" w:pos="1134"/>
        </w:tabs>
        <w:spacing w:before="0" w:line="240" w:lineRule="auto"/>
        <w:ind w:left="1134" w:hanging="567"/>
        <w:rPr>
          <w:rFonts w:ascii="Arial" w:eastAsia="MS Mincho" w:hAnsi="Arial" w:cs="Arial"/>
          <w:sz w:val="20"/>
          <w:lang w:val="en-US"/>
        </w:rPr>
      </w:pPr>
      <w:r w:rsidRPr="00637570">
        <w:rPr>
          <w:rFonts w:ascii="Arial" w:eastAsia="MS Mincho" w:hAnsi="Arial" w:cs="Arial"/>
          <w:sz w:val="20"/>
          <w:lang w:val="en-US"/>
        </w:rPr>
        <w:t>(iv)</w:t>
      </w:r>
      <w:r w:rsidRPr="00637570">
        <w:rPr>
          <w:rFonts w:ascii="Arial" w:eastAsia="MS Mincho" w:hAnsi="Arial" w:cs="Arial"/>
          <w:sz w:val="20"/>
          <w:lang w:val="en-US"/>
        </w:rPr>
        <w:tab/>
        <w:t xml:space="preserve">notwithstanding the exclusion of Data from Property Insured, to the extent that </w:t>
      </w:r>
      <w:r w:rsidRPr="00637570">
        <w:rPr>
          <w:rFonts w:ascii="Arial" w:eastAsia="MS Mincho" w:hAnsi="Arial" w:cs="Arial"/>
          <w:b/>
          <w:sz w:val="20"/>
          <w:lang w:val="en-US"/>
        </w:rPr>
        <w:t>Damage</w:t>
      </w:r>
      <w:r w:rsidRPr="00637570">
        <w:rPr>
          <w:rFonts w:ascii="Arial" w:eastAsia="MS Mincho" w:hAnsi="Arial" w:cs="Arial"/>
          <w:sz w:val="20"/>
          <w:lang w:val="en-US"/>
        </w:rPr>
        <w:t xml:space="preserve"> to Property Insured within the meaning of sub-paragraph (ii) above in any way results from any alteration, modification, distortion, erasure or corruption of Data, because the occurrence of one or more of the matters referred to in sub-paragraph (i) above results directly or in any way from any alteration, modification, distortion, erasure or corruption of Data, that shall not prevent cost or business interruption loss directly resulting from </w:t>
      </w:r>
      <w:r w:rsidRPr="00637570">
        <w:rPr>
          <w:rFonts w:ascii="Arial" w:eastAsia="MS Mincho" w:hAnsi="Arial" w:cs="Arial"/>
          <w:b/>
          <w:sz w:val="20"/>
          <w:lang w:val="en-US"/>
        </w:rPr>
        <w:t>Damage</w:t>
      </w:r>
      <w:r w:rsidRPr="00637570">
        <w:rPr>
          <w:rFonts w:ascii="Arial" w:eastAsia="MS Mincho" w:hAnsi="Arial" w:cs="Arial"/>
          <w:sz w:val="20"/>
          <w:lang w:val="en-US"/>
        </w:rPr>
        <w:t xml:space="preserve"> to such Property Insured and otherwise falling within sub-paragraphs (i) and (ii) above from being recoverable under this</w:t>
      </w:r>
    </w:p>
    <w:p w14:paraId="4E96B93F" w14:textId="77777777" w:rsidR="00D16D78" w:rsidRDefault="00637570" w:rsidP="00242442">
      <w:pPr>
        <w:tabs>
          <w:tab w:val="left" w:pos="567"/>
          <w:tab w:val="left" w:pos="710"/>
          <w:tab w:val="left" w:pos="1134"/>
        </w:tabs>
        <w:spacing w:before="0" w:line="240" w:lineRule="auto"/>
        <w:ind w:left="1134"/>
        <w:rPr>
          <w:rFonts w:ascii="Arial" w:eastAsia="MS Mincho" w:hAnsi="Arial" w:cs="Arial"/>
          <w:sz w:val="20"/>
          <w:lang w:val="en-US"/>
        </w:rPr>
        <w:sectPr w:rsidR="00D16D78" w:rsidSect="0041003C">
          <w:type w:val="nextColumn"/>
          <w:pgSz w:w="11906" w:h="16838"/>
          <w:pgMar w:top="1134" w:right="1134" w:bottom="1134" w:left="1134" w:header="525" w:footer="402" w:gutter="0"/>
          <w:cols w:space="708"/>
          <w:docGrid w:linePitch="360"/>
        </w:sectPr>
      </w:pPr>
      <w:r w:rsidRPr="00637570">
        <w:rPr>
          <w:rFonts w:ascii="Arial" w:eastAsia="MS Mincho" w:hAnsi="Arial" w:cs="Arial"/>
          <w:b/>
          <w:sz w:val="20"/>
          <w:lang w:val="en-US"/>
        </w:rPr>
        <w:t>Section</w:t>
      </w:r>
      <w:r w:rsidRPr="00637570">
        <w:rPr>
          <w:rFonts w:ascii="Arial" w:eastAsia="MS Mincho" w:hAnsi="Arial" w:cs="Arial"/>
          <w:sz w:val="20"/>
          <w:lang w:val="en-US"/>
        </w:rPr>
        <w:t>.</w:t>
      </w:r>
    </w:p>
    <w:p w14:paraId="0AD97DA4" w14:textId="2928C51A" w:rsidR="00637570" w:rsidRPr="00637570" w:rsidRDefault="00637570" w:rsidP="00242442">
      <w:pPr>
        <w:tabs>
          <w:tab w:val="left" w:pos="567"/>
          <w:tab w:val="left" w:pos="710"/>
          <w:tab w:val="left" w:pos="1134"/>
        </w:tabs>
        <w:spacing w:before="0" w:line="240" w:lineRule="auto"/>
        <w:ind w:left="1134"/>
        <w:rPr>
          <w:rFonts w:ascii="Arial" w:eastAsia="MS Mincho" w:hAnsi="Arial" w:cs="Arial"/>
          <w:sz w:val="20"/>
          <w:lang w:val="en-US"/>
        </w:rPr>
      </w:pPr>
      <w:r w:rsidRPr="00637570">
        <w:rPr>
          <w:rFonts w:ascii="Arial" w:eastAsia="MS Mincho" w:hAnsi="Arial" w:cs="Arial"/>
          <w:sz w:val="20"/>
          <w:lang w:val="en-US"/>
        </w:rPr>
        <w:lastRenderedPageBreak/>
        <w:t xml:space="preserve">In no other circumstances than the previous sentence, however, will any loss or losses directly or in any way caused by, contributed to </w:t>
      </w:r>
      <w:r w:rsidRPr="00637570">
        <w:rPr>
          <w:rFonts w:ascii="Arial" w:eastAsia="MS Mincho" w:hAnsi="Arial" w:cs="Arial"/>
          <w:sz w:val="20"/>
        </w:rPr>
        <w:t>by</w:t>
      </w:r>
      <w:r w:rsidRPr="00637570">
        <w:rPr>
          <w:rFonts w:ascii="Arial" w:eastAsia="MS Mincho" w:hAnsi="Arial" w:cs="Arial"/>
          <w:sz w:val="20"/>
          <w:lang w:val="en-US"/>
        </w:rPr>
        <w:t xml:space="preserve"> or arising from or occasioned by or resulting from any alteration, modification, distortion, erasure or corruption of Data be recoverable under this </w:t>
      </w:r>
      <w:r w:rsidRPr="00637570">
        <w:rPr>
          <w:rFonts w:ascii="Arial" w:eastAsia="MS Mincho" w:hAnsi="Arial" w:cs="Arial"/>
          <w:b/>
          <w:sz w:val="20"/>
          <w:lang w:val="en-US"/>
        </w:rPr>
        <w:t>Section</w:t>
      </w:r>
      <w:r w:rsidRPr="00637570">
        <w:rPr>
          <w:rFonts w:ascii="Arial" w:eastAsia="MS Mincho" w:hAnsi="Arial" w:cs="Arial"/>
          <w:sz w:val="20"/>
          <w:lang w:val="en-US"/>
        </w:rPr>
        <w:t>;</w:t>
      </w:r>
    </w:p>
    <w:p w14:paraId="5A692CA9" w14:textId="77777777" w:rsidR="00637570" w:rsidRPr="00637570" w:rsidRDefault="00637570" w:rsidP="00242442">
      <w:pPr>
        <w:tabs>
          <w:tab w:val="left" w:pos="567"/>
          <w:tab w:val="left" w:pos="1134"/>
        </w:tabs>
        <w:spacing w:line="240" w:lineRule="auto"/>
        <w:ind w:left="1134" w:hanging="567"/>
        <w:rPr>
          <w:rFonts w:ascii="Arial" w:eastAsia="MS Mincho" w:hAnsi="Arial" w:cs="Arial"/>
          <w:sz w:val="20"/>
          <w:lang w:val="en-US"/>
        </w:rPr>
      </w:pPr>
      <w:r w:rsidRPr="00637570">
        <w:rPr>
          <w:rFonts w:ascii="Arial" w:eastAsia="MS Mincho" w:hAnsi="Arial" w:cs="Arial"/>
          <w:sz w:val="20"/>
          <w:lang w:val="en-US"/>
        </w:rPr>
        <w:t>(v)</w:t>
      </w:r>
      <w:r w:rsidRPr="00637570">
        <w:rPr>
          <w:rFonts w:ascii="Arial" w:eastAsia="MS Mincho" w:hAnsi="Arial" w:cs="Arial"/>
          <w:sz w:val="20"/>
          <w:lang w:val="en-US"/>
        </w:rPr>
        <w:tab/>
        <w:t xml:space="preserve">for the avoidance of doubt, the burden of proof shall be on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to prove or establish all the matters referred to in sub-paragraphs (i) and (ii) above.</w:t>
      </w:r>
    </w:p>
    <w:p w14:paraId="1A4CC1FA" w14:textId="77777777" w:rsidR="00637570" w:rsidRPr="00D16D78" w:rsidRDefault="00637570" w:rsidP="00240BA8">
      <w:pPr>
        <w:pStyle w:val="Heading3"/>
        <w:spacing w:before="120"/>
      </w:pPr>
      <w:r w:rsidRPr="00D16D78">
        <w:t>Conditions</w:t>
      </w:r>
    </w:p>
    <w:p w14:paraId="41E8B6C5" w14:textId="4B4EA087" w:rsidR="00637570" w:rsidRPr="00D16D78" w:rsidRDefault="00637570" w:rsidP="00240BA8">
      <w:pPr>
        <w:pStyle w:val="BodyText"/>
      </w:pPr>
      <w:r w:rsidRPr="00D16D78">
        <w:t>Adjustable Premiums</w:t>
      </w:r>
    </w:p>
    <w:p w14:paraId="18D8912D"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bCs/>
          <w:sz w:val="20"/>
        </w:rPr>
        <w:t xml:space="preserve">Any terms in this </w:t>
      </w:r>
      <w:r w:rsidRPr="00637570">
        <w:rPr>
          <w:rFonts w:ascii="Arial" w:eastAsia="MS Mincho" w:hAnsi="Arial" w:cs="Arial"/>
          <w:b/>
          <w:bCs/>
          <w:sz w:val="20"/>
        </w:rPr>
        <w:t>Policy</w:t>
      </w:r>
      <w:r w:rsidRPr="00637570">
        <w:rPr>
          <w:rFonts w:ascii="Arial" w:eastAsia="MS Mincho" w:hAnsi="Arial" w:cs="Arial"/>
          <w:bCs/>
          <w:sz w:val="20"/>
        </w:rPr>
        <w:t xml:space="preserve"> that provide for adjustment of premium based upon declarations on expiry or during the </w:t>
      </w:r>
      <w:r w:rsidRPr="00637570">
        <w:rPr>
          <w:rFonts w:ascii="Arial" w:eastAsia="MS Mincho" w:hAnsi="Arial" w:cs="Arial"/>
          <w:b/>
          <w:sz w:val="20"/>
        </w:rPr>
        <w:t>Period of Insurance</w:t>
      </w:r>
      <w:r w:rsidRPr="00637570">
        <w:rPr>
          <w:rFonts w:ascii="Arial" w:eastAsia="MS Mincho" w:hAnsi="Arial" w:cs="Arial"/>
          <w:bCs/>
          <w:sz w:val="20"/>
        </w:rPr>
        <w:t xml:space="preserve"> do not apply to this </w:t>
      </w:r>
      <w:r w:rsidRPr="00637570">
        <w:rPr>
          <w:rFonts w:ascii="Arial" w:eastAsia="MS Mincho" w:hAnsi="Arial" w:cs="Arial"/>
          <w:b/>
          <w:sz w:val="20"/>
        </w:rPr>
        <w:t>Section</w:t>
      </w:r>
      <w:r w:rsidRPr="00637570">
        <w:rPr>
          <w:rFonts w:ascii="Arial" w:eastAsia="MS Mincho" w:hAnsi="Arial" w:cs="Arial"/>
          <w:bCs/>
          <w:sz w:val="20"/>
        </w:rPr>
        <w:t xml:space="preserve">. </w:t>
      </w:r>
    </w:p>
    <w:p w14:paraId="690DAB54" w14:textId="3763354B" w:rsidR="00637570" w:rsidRPr="00D16D78" w:rsidRDefault="00637570" w:rsidP="00240BA8">
      <w:pPr>
        <w:pStyle w:val="BodyText"/>
      </w:pPr>
      <w:r w:rsidRPr="00D16D78">
        <w:t>Automatic Reinstatement</w:t>
      </w:r>
    </w:p>
    <w:p w14:paraId="66E04EF4"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All or part of the </w:t>
      </w:r>
      <w:r w:rsidRPr="00637570">
        <w:rPr>
          <w:rFonts w:ascii="Arial" w:eastAsia="MS Mincho" w:hAnsi="Arial" w:cs="Arial"/>
          <w:b/>
          <w:sz w:val="20"/>
        </w:rPr>
        <w:t xml:space="preserve">Sum Insured </w:t>
      </w:r>
      <w:r w:rsidRPr="00637570">
        <w:rPr>
          <w:rFonts w:ascii="Arial" w:eastAsia="MS Mincho" w:hAnsi="Arial" w:cs="Arial"/>
          <w:sz w:val="20"/>
        </w:rPr>
        <w:t xml:space="preserve">that is reduced by the amount of any payment as a result of </w:t>
      </w:r>
      <w:r w:rsidRPr="00637570">
        <w:rPr>
          <w:rFonts w:ascii="Arial" w:eastAsia="MS Mincho" w:hAnsi="Arial" w:cs="Arial"/>
          <w:b/>
          <w:sz w:val="20"/>
        </w:rPr>
        <w:t>Damage</w:t>
      </w:r>
      <w:r w:rsidRPr="00637570">
        <w:rPr>
          <w:rFonts w:ascii="Arial" w:eastAsia="MS Mincho" w:hAnsi="Arial" w:cs="Arial"/>
          <w:sz w:val="20"/>
        </w:rPr>
        <w:t xml:space="preserve"> shall be reinstated, upon payment by the </w:t>
      </w:r>
      <w:r w:rsidRPr="00637570">
        <w:rPr>
          <w:rFonts w:ascii="Arial" w:eastAsia="MS Mincho" w:hAnsi="Arial" w:cs="Arial"/>
          <w:b/>
          <w:sz w:val="20"/>
          <w:lang w:val="en-US"/>
        </w:rPr>
        <w:t>Insured</w:t>
      </w:r>
      <w:r w:rsidRPr="00637570">
        <w:rPr>
          <w:rFonts w:ascii="Arial" w:eastAsia="MS Mincho" w:hAnsi="Arial" w:cs="Arial"/>
          <w:sz w:val="20"/>
        </w:rPr>
        <w:t xml:space="preserve"> of the additional premium charged by the </w:t>
      </w:r>
      <w:r w:rsidRPr="00637570">
        <w:rPr>
          <w:rFonts w:ascii="Arial" w:eastAsia="MS Mincho" w:hAnsi="Arial" w:cs="Arial"/>
          <w:b/>
          <w:sz w:val="20"/>
        </w:rPr>
        <w:t xml:space="preserve">Insurer </w:t>
      </w:r>
      <w:r w:rsidRPr="00637570">
        <w:rPr>
          <w:rFonts w:ascii="Arial" w:eastAsia="MS Mincho" w:hAnsi="Arial" w:cs="Arial"/>
          <w:sz w:val="20"/>
        </w:rPr>
        <w:t xml:space="preserve">therefor proportionately for the period between the date of the </w:t>
      </w:r>
      <w:r w:rsidRPr="00637570">
        <w:rPr>
          <w:rFonts w:ascii="Arial" w:eastAsia="MS Mincho" w:hAnsi="Arial" w:cs="Arial"/>
          <w:b/>
          <w:sz w:val="20"/>
        </w:rPr>
        <w:t>Damage</w:t>
      </w:r>
      <w:r w:rsidRPr="00637570">
        <w:rPr>
          <w:rFonts w:ascii="Arial" w:eastAsia="MS Mincho" w:hAnsi="Arial" w:cs="Arial"/>
          <w:sz w:val="20"/>
        </w:rPr>
        <w:t xml:space="preserve"> to the date of expiry of the </w:t>
      </w:r>
      <w:r w:rsidRPr="00637570">
        <w:rPr>
          <w:rFonts w:ascii="Arial" w:eastAsia="MS Mincho" w:hAnsi="Arial" w:cs="Arial"/>
          <w:b/>
          <w:bCs/>
          <w:sz w:val="20"/>
        </w:rPr>
        <w:t>Period of Insurance</w:t>
      </w:r>
      <w:r w:rsidRPr="00637570">
        <w:rPr>
          <w:rFonts w:ascii="Arial" w:eastAsia="MS Mincho" w:hAnsi="Arial" w:cs="Arial"/>
          <w:bCs/>
          <w:sz w:val="20"/>
        </w:rPr>
        <w:t>.</w:t>
      </w:r>
      <w:r w:rsidRPr="00637570">
        <w:rPr>
          <w:rFonts w:ascii="Arial" w:eastAsia="MS Mincho" w:hAnsi="Arial" w:cs="Arial"/>
          <w:sz w:val="20"/>
        </w:rPr>
        <w:t xml:space="preserve"> </w:t>
      </w:r>
    </w:p>
    <w:p w14:paraId="6847A964" w14:textId="6F9CFBF8" w:rsidR="00637570" w:rsidRPr="00D16D78" w:rsidRDefault="00637570" w:rsidP="00240BA8">
      <w:pPr>
        <w:pStyle w:val="BodyText"/>
      </w:pPr>
      <w:r w:rsidRPr="00D16D78">
        <w:t>Burden of Proof</w:t>
      </w:r>
    </w:p>
    <w:p w14:paraId="76E83C2D"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rPr>
        <w:t>Insurer</w:t>
      </w:r>
      <w:r w:rsidRPr="00637570">
        <w:rPr>
          <w:rFonts w:ascii="Arial" w:eastAsia="MS Mincho" w:hAnsi="Arial" w:cs="Arial"/>
          <w:sz w:val="20"/>
        </w:rPr>
        <w:t xml:space="preserve"> alleges that any </w:t>
      </w:r>
      <w:r w:rsidRPr="00637570">
        <w:rPr>
          <w:rFonts w:ascii="Arial" w:eastAsia="MS Mincho" w:hAnsi="Arial" w:cs="Arial"/>
          <w:b/>
          <w:sz w:val="20"/>
        </w:rPr>
        <w:t>Damage</w:t>
      </w:r>
      <w:r w:rsidRPr="00637570">
        <w:rPr>
          <w:rFonts w:ascii="Arial" w:eastAsia="MS Mincho" w:hAnsi="Arial" w:cs="Arial"/>
          <w:sz w:val="20"/>
        </w:rPr>
        <w:t xml:space="preserve">, cost or expense is not covered by this </w:t>
      </w:r>
      <w:r w:rsidRPr="00637570">
        <w:rPr>
          <w:rFonts w:ascii="Arial" w:eastAsia="MS Mincho" w:hAnsi="Arial" w:cs="Arial"/>
          <w:b/>
          <w:sz w:val="20"/>
        </w:rPr>
        <w:t>Section</w:t>
      </w:r>
      <w:r w:rsidRPr="00637570">
        <w:rPr>
          <w:rFonts w:ascii="Arial" w:eastAsia="MS Mincho" w:hAnsi="Arial" w:cs="Arial"/>
          <w:sz w:val="20"/>
        </w:rPr>
        <w:t xml:space="preserve"> the burden of proving the contrary shall be upon the </w:t>
      </w:r>
      <w:r w:rsidRPr="00637570">
        <w:rPr>
          <w:rFonts w:ascii="Arial" w:eastAsia="MS Mincho" w:hAnsi="Arial" w:cs="Arial"/>
          <w:b/>
          <w:sz w:val="20"/>
        </w:rPr>
        <w:t>Insured</w:t>
      </w:r>
      <w:r w:rsidRPr="00637570">
        <w:rPr>
          <w:rFonts w:ascii="Arial" w:eastAsia="MS Mincho" w:hAnsi="Arial" w:cs="Arial"/>
          <w:sz w:val="20"/>
        </w:rPr>
        <w:t>.</w:t>
      </w:r>
    </w:p>
    <w:p w14:paraId="71F48E1C" w14:textId="4CCBC13D" w:rsidR="00637570" w:rsidRPr="00D16D78" w:rsidRDefault="00637570" w:rsidP="00240BA8">
      <w:pPr>
        <w:pStyle w:val="BodyText"/>
      </w:pPr>
      <w:r w:rsidRPr="00D16D78">
        <w:t>Further Claims Procedure</w:t>
      </w:r>
    </w:p>
    <w:p w14:paraId="754100F6" w14:textId="77777777" w:rsidR="00637570" w:rsidRPr="00637570" w:rsidRDefault="00637570" w:rsidP="00242442">
      <w:pPr>
        <w:tabs>
          <w:tab w:val="left" w:pos="567"/>
        </w:tabs>
        <w:spacing w:line="240" w:lineRule="auto"/>
        <w:rPr>
          <w:rFonts w:ascii="Arial" w:eastAsia="MS Mincho" w:hAnsi="Arial" w:cs="Arial"/>
          <w:strike/>
          <w:sz w:val="20"/>
        </w:rPr>
      </w:pPr>
      <w:r w:rsidRPr="00637570">
        <w:rPr>
          <w:rFonts w:ascii="Arial" w:eastAsia="MS Mincho" w:hAnsi="Arial" w:cs="Arial"/>
          <w:sz w:val="20"/>
        </w:rPr>
        <w:t xml:space="preserve">Any claim or proceedings or any </w:t>
      </w:r>
      <w:r w:rsidRPr="00637570">
        <w:rPr>
          <w:rFonts w:ascii="Arial" w:eastAsia="MS Mincho" w:hAnsi="Arial" w:cs="Arial"/>
          <w:b/>
          <w:sz w:val="20"/>
        </w:rPr>
        <w:t>Damage</w:t>
      </w:r>
      <w:r w:rsidRPr="00637570">
        <w:rPr>
          <w:rFonts w:ascii="Arial" w:eastAsia="MS Mincho" w:hAnsi="Arial" w:cs="Arial"/>
          <w:sz w:val="20"/>
        </w:rPr>
        <w:t xml:space="preserve"> or loss of or interruption to the </w:t>
      </w:r>
      <w:r w:rsidRPr="00637570">
        <w:rPr>
          <w:rFonts w:ascii="Arial" w:eastAsia="MS Mincho" w:hAnsi="Arial" w:cs="Arial"/>
          <w:b/>
          <w:sz w:val="20"/>
        </w:rPr>
        <w:t>Business</w:t>
      </w:r>
      <w:r w:rsidRPr="00637570">
        <w:rPr>
          <w:rFonts w:ascii="Arial" w:eastAsia="MS Mincho" w:hAnsi="Arial" w:cs="Arial"/>
          <w:sz w:val="20"/>
        </w:rPr>
        <w:t xml:space="preserve"> which might give rise to a claim must be notified in writing as soon as practicable to the </w:t>
      </w:r>
      <w:r w:rsidRPr="00637570">
        <w:rPr>
          <w:rFonts w:ascii="Arial" w:eastAsia="MS Mincho" w:hAnsi="Arial" w:cs="Arial"/>
          <w:b/>
          <w:sz w:val="20"/>
        </w:rPr>
        <w:t>Insurer.</w:t>
      </w:r>
    </w:p>
    <w:p w14:paraId="6F7EA2B6"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must submit a detailed statement of any claim within 30 (thirty) days of the happening of any </w:t>
      </w:r>
      <w:r w:rsidRPr="00637570">
        <w:rPr>
          <w:rFonts w:ascii="Arial" w:eastAsia="MS Mincho" w:hAnsi="Arial" w:cs="Arial"/>
          <w:b/>
          <w:sz w:val="20"/>
        </w:rPr>
        <w:t>Damage</w:t>
      </w:r>
      <w:r w:rsidRPr="00637570">
        <w:rPr>
          <w:rFonts w:ascii="Arial" w:eastAsia="MS Mincho" w:hAnsi="Arial" w:cs="Arial"/>
          <w:sz w:val="20"/>
        </w:rPr>
        <w:t xml:space="preserve"> or interruption or such further time as the </w:t>
      </w:r>
      <w:r w:rsidRPr="00637570">
        <w:rPr>
          <w:rFonts w:ascii="Arial" w:eastAsia="MS Mincho" w:hAnsi="Arial" w:cs="Arial"/>
          <w:b/>
          <w:sz w:val="20"/>
        </w:rPr>
        <w:t>Insurer</w:t>
      </w:r>
      <w:r w:rsidRPr="00637570">
        <w:rPr>
          <w:rFonts w:ascii="Arial" w:eastAsia="MS Mincho" w:hAnsi="Arial" w:cs="Arial"/>
          <w:sz w:val="20"/>
        </w:rPr>
        <w:t xml:space="preserve"> may allow in writing.</w:t>
      </w:r>
    </w:p>
    <w:p w14:paraId="5967D8A3" w14:textId="68723546" w:rsidR="00637570" w:rsidRPr="00D16D78" w:rsidRDefault="00637570" w:rsidP="00240BA8">
      <w:pPr>
        <w:pStyle w:val="BodyText"/>
      </w:pPr>
      <w:r w:rsidRPr="00D16D78">
        <w:t>Long Term Agreement</w:t>
      </w:r>
    </w:p>
    <w:p w14:paraId="0474F5A7"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 xml:space="preserve">Any long term agreement or undertaking applying to this </w:t>
      </w:r>
      <w:r w:rsidRPr="00637570">
        <w:rPr>
          <w:rFonts w:ascii="Arial" w:eastAsia="MS Mincho" w:hAnsi="Arial" w:cs="Arial"/>
          <w:b/>
          <w:sz w:val="20"/>
        </w:rPr>
        <w:t>Policy</w:t>
      </w:r>
      <w:r w:rsidRPr="00637570">
        <w:rPr>
          <w:rFonts w:ascii="Arial" w:eastAsia="MS Mincho" w:hAnsi="Arial" w:cs="Arial"/>
          <w:sz w:val="20"/>
        </w:rPr>
        <w:t xml:space="preserve"> shall not apply to this </w:t>
      </w:r>
      <w:r w:rsidRPr="00637570">
        <w:rPr>
          <w:rFonts w:ascii="Arial" w:eastAsia="MS Mincho" w:hAnsi="Arial" w:cs="Arial"/>
          <w:b/>
          <w:sz w:val="20"/>
        </w:rPr>
        <w:t>Section</w:t>
      </w:r>
      <w:r w:rsidRPr="00637570">
        <w:rPr>
          <w:rFonts w:ascii="Arial" w:eastAsia="MS Mincho" w:hAnsi="Arial" w:cs="Arial"/>
          <w:sz w:val="20"/>
        </w:rPr>
        <w:t>.</w:t>
      </w:r>
    </w:p>
    <w:p w14:paraId="3277AA60" w14:textId="702BA7A3" w:rsidR="00637570" w:rsidRPr="00D16D78" w:rsidRDefault="00637570" w:rsidP="00240BA8">
      <w:pPr>
        <w:pStyle w:val="BodyText"/>
      </w:pPr>
      <w:r w:rsidRPr="00D16D78">
        <w:t>Period of Insurance</w:t>
      </w:r>
    </w:p>
    <w:p w14:paraId="4E237BE0" w14:textId="77777777" w:rsidR="00637570" w:rsidRPr="00637570" w:rsidRDefault="00637570" w:rsidP="00242442">
      <w:pPr>
        <w:tabs>
          <w:tab w:val="left" w:pos="567"/>
        </w:tabs>
        <w:spacing w:line="240" w:lineRule="auto"/>
        <w:rPr>
          <w:rFonts w:ascii="Arial" w:eastAsia="MS Mincho" w:hAnsi="Arial" w:cs="Arial"/>
          <w:sz w:val="20"/>
          <w:lang w:eastAsia="ja-JP"/>
        </w:rPr>
      </w:pPr>
      <w:r w:rsidRPr="00637570">
        <w:rPr>
          <w:rFonts w:ascii="Arial" w:eastAsia="MS Mincho" w:hAnsi="Arial" w:cs="Arial"/>
          <w:sz w:val="20"/>
        </w:rPr>
        <w:t xml:space="preserve">The </w:t>
      </w:r>
      <w:r w:rsidRPr="00637570">
        <w:rPr>
          <w:rFonts w:ascii="Arial" w:eastAsia="MS Mincho" w:hAnsi="Arial" w:cs="Arial"/>
          <w:b/>
          <w:sz w:val="20"/>
        </w:rPr>
        <w:t>Period of Insurance</w:t>
      </w:r>
      <w:r w:rsidRPr="00637570">
        <w:rPr>
          <w:rFonts w:ascii="Arial" w:eastAsia="MS Mincho" w:hAnsi="Arial" w:cs="Arial"/>
          <w:sz w:val="20"/>
        </w:rPr>
        <w:t xml:space="preserve"> shall be as stated in the </w:t>
      </w:r>
      <w:r w:rsidRPr="00637570">
        <w:rPr>
          <w:rFonts w:ascii="Arial" w:eastAsia="MS Mincho" w:hAnsi="Arial" w:cs="Arial"/>
          <w:b/>
          <w:sz w:val="20"/>
        </w:rPr>
        <w:t>Schedule</w:t>
      </w:r>
      <w:r w:rsidRPr="00637570">
        <w:rPr>
          <w:rFonts w:ascii="Arial" w:eastAsia="MS Mincho" w:hAnsi="Arial" w:cs="Arial"/>
          <w:sz w:val="20"/>
        </w:rPr>
        <w:t xml:space="preserve"> and shall not exceed 12 (twelve) months for any one period.</w:t>
      </w:r>
    </w:p>
    <w:p w14:paraId="42541E8F" w14:textId="77777777" w:rsidR="00637570" w:rsidRPr="00637570" w:rsidRDefault="00637570" w:rsidP="00242442">
      <w:pPr>
        <w:spacing w:before="0" w:line="240" w:lineRule="auto"/>
        <w:rPr>
          <w:rFonts w:ascii="Arial" w:eastAsia="MS Mincho" w:hAnsi="Arial" w:cs="Arial"/>
          <w:sz w:val="20"/>
        </w:rPr>
      </w:pPr>
    </w:p>
    <w:p w14:paraId="30253A27" w14:textId="77777777" w:rsidR="00637570" w:rsidRPr="00637570" w:rsidRDefault="00637570" w:rsidP="00242442">
      <w:pPr>
        <w:spacing w:before="0" w:line="240" w:lineRule="auto"/>
        <w:rPr>
          <w:rFonts w:ascii="Arial" w:eastAsia="MS Mincho" w:hAnsi="Arial" w:cs="Arial"/>
          <w:sz w:val="20"/>
        </w:rPr>
        <w:sectPr w:rsidR="00637570" w:rsidRPr="00637570" w:rsidSect="00D16D78">
          <w:pgSz w:w="11906" w:h="16838"/>
          <w:pgMar w:top="1134" w:right="1134" w:bottom="1134" w:left="1134" w:header="525" w:footer="402" w:gutter="0"/>
          <w:cols w:space="708"/>
          <w:docGrid w:linePitch="360"/>
        </w:sectPr>
      </w:pPr>
    </w:p>
    <w:p w14:paraId="1F34BAB8" w14:textId="76DA216A" w:rsidR="00637570" w:rsidRPr="00637570" w:rsidRDefault="00637570" w:rsidP="00D16D78">
      <w:pPr>
        <w:pStyle w:val="Heading1"/>
        <w:spacing w:before="0" w:after="0"/>
        <w:rPr>
          <w:rFonts w:eastAsia="MS Mincho"/>
        </w:rPr>
      </w:pPr>
      <w:bookmarkStart w:id="39" w:name="_Toc506284928"/>
      <w:r w:rsidRPr="00637570">
        <w:rPr>
          <w:rFonts w:eastAsia="MS Mincho"/>
        </w:rPr>
        <w:lastRenderedPageBreak/>
        <w:t>Section 6: Employers’ Liability Section</w:t>
      </w:r>
      <w:bookmarkEnd w:id="39"/>
    </w:p>
    <w:p w14:paraId="44EBE26F" w14:textId="77777777" w:rsidR="00637570" w:rsidRPr="00D16D78" w:rsidRDefault="00637570" w:rsidP="00240BA8">
      <w:pPr>
        <w:pStyle w:val="Heading3"/>
      </w:pPr>
      <w:r w:rsidRPr="00D16D78">
        <w:t>Definitions</w:t>
      </w:r>
    </w:p>
    <w:p w14:paraId="3805C67F" w14:textId="77777777" w:rsidR="00637570" w:rsidRPr="00637570" w:rsidRDefault="00637570" w:rsidP="00240BA8">
      <w:pPr>
        <w:pStyle w:val="BodyText"/>
      </w:pPr>
      <w:r w:rsidRPr="00637570">
        <w:t>Geographical Limits</w:t>
      </w:r>
    </w:p>
    <w:p w14:paraId="2AFA7A76" w14:textId="77777777" w:rsidR="00637570" w:rsidRPr="00637570" w:rsidRDefault="00637570" w:rsidP="00242442">
      <w:pPr>
        <w:spacing w:line="240" w:lineRule="auto"/>
        <w:ind w:left="360" w:hanging="360"/>
        <w:rPr>
          <w:rFonts w:ascii="Arial" w:eastAsia="MS Mincho" w:hAnsi="Arial" w:cs="Arial"/>
          <w:sz w:val="20"/>
        </w:rPr>
      </w:pPr>
      <w:r w:rsidRPr="00637570">
        <w:rPr>
          <w:rFonts w:ascii="Arial" w:eastAsia="MS Mincho" w:hAnsi="Arial" w:cs="Arial"/>
          <w:bCs/>
          <w:sz w:val="20"/>
        </w:rPr>
        <w:t>The</w:t>
      </w:r>
      <w:r w:rsidRPr="00637570">
        <w:rPr>
          <w:rFonts w:ascii="Arial" w:eastAsia="MS Mincho" w:hAnsi="Arial" w:cs="Arial"/>
          <w:b/>
          <w:sz w:val="20"/>
        </w:rPr>
        <w:t xml:space="preserve"> United Kingdom</w:t>
      </w:r>
      <w:r w:rsidRPr="00637570">
        <w:rPr>
          <w:rFonts w:ascii="Arial" w:eastAsia="MS Mincho" w:hAnsi="Arial" w:cs="Arial"/>
          <w:sz w:val="20"/>
        </w:rPr>
        <w:t>.</w:t>
      </w:r>
    </w:p>
    <w:p w14:paraId="29291D1B" w14:textId="39853D78" w:rsidR="00637570" w:rsidRPr="00D16D78" w:rsidRDefault="00637570" w:rsidP="00240BA8">
      <w:pPr>
        <w:pStyle w:val="BodyText"/>
      </w:pPr>
      <w:r w:rsidRPr="00D16D78">
        <w:t>Offshore</w:t>
      </w:r>
    </w:p>
    <w:p w14:paraId="40622EB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14:paraId="3A78CA4D" w14:textId="0FCEE574" w:rsidR="00637570" w:rsidRPr="00D16D78" w:rsidRDefault="00637570" w:rsidP="00240BA8">
      <w:pPr>
        <w:pStyle w:val="Heading3"/>
        <w:spacing w:before="120"/>
      </w:pPr>
      <w:r w:rsidRPr="00D16D78">
        <w:t>The Cover</w:t>
      </w:r>
    </w:p>
    <w:p w14:paraId="5A48B58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the </w:t>
      </w:r>
      <w:r w:rsidRPr="00637570">
        <w:rPr>
          <w:rFonts w:ascii="Arial" w:eastAsia="MS Mincho" w:hAnsi="Arial" w:cs="Arial"/>
          <w:b/>
          <w:sz w:val="20"/>
        </w:rPr>
        <w:t>Insured’s</w:t>
      </w:r>
      <w:r w:rsidRPr="00637570">
        <w:rPr>
          <w:rFonts w:ascii="Arial" w:eastAsia="MS Mincho" w:hAnsi="Arial" w:cs="Arial"/>
          <w:sz w:val="20"/>
        </w:rPr>
        <w:t xml:space="preserve"> liability to pay:</w:t>
      </w:r>
    </w:p>
    <w:p w14:paraId="1B555B06" w14:textId="77777777" w:rsidR="00637570" w:rsidRPr="00637570" w:rsidRDefault="00637570" w:rsidP="00242442">
      <w:pPr>
        <w:spacing w:line="240" w:lineRule="auto"/>
        <w:ind w:left="567" w:hanging="567"/>
        <w:rPr>
          <w:rFonts w:ascii="Arial" w:eastAsia="MS Mincho" w:hAnsi="Arial" w:cs="Arial"/>
          <w:b/>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Compensation</w:t>
      </w:r>
      <w:r w:rsidRPr="00637570">
        <w:rPr>
          <w:rFonts w:ascii="Arial" w:eastAsia="MS Mincho" w:hAnsi="Arial" w:cs="Arial"/>
          <w:sz w:val="20"/>
        </w:rPr>
        <w:t xml:space="preserve"> for </w:t>
      </w:r>
      <w:r w:rsidRPr="00637570">
        <w:rPr>
          <w:rFonts w:ascii="Arial" w:eastAsia="MS Mincho" w:hAnsi="Arial" w:cs="Arial"/>
          <w:b/>
          <w:bCs/>
          <w:sz w:val="20"/>
        </w:rPr>
        <w:t>Bodily Injury</w:t>
      </w:r>
      <w:r w:rsidRPr="00637570">
        <w:rPr>
          <w:rFonts w:ascii="Arial" w:eastAsia="MS Mincho" w:hAnsi="Arial" w:cs="Arial"/>
          <w:sz w:val="20"/>
        </w:rPr>
        <w:t xml:space="preserve"> caused to an </w:t>
      </w:r>
      <w:r w:rsidRPr="00637570">
        <w:rPr>
          <w:rFonts w:ascii="Arial" w:eastAsia="MS Mincho" w:hAnsi="Arial" w:cs="Arial"/>
          <w:b/>
          <w:bCs/>
          <w:sz w:val="20"/>
        </w:rPr>
        <w:t>Employee</w:t>
      </w:r>
      <w:r w:rsidRPr="00637570">
        <w:rPr>
          <w:rFonts w:ascii="Arial" w:eastAsia="MS Mincho" w:hAnsi="Arial" w:cs="Arial"/>
          <w:sz w:val="20"/>
        </w:rPr>
        <w:t xml:space="preserve"> during the </w:t>
      </w:r>
      <w:r w:rsidRPr="00637570">
        <w:rPr>
          <w:rFonts w:ascii="Arial" w:eastAsia="MS Mincho" w:hAnsi="Arial" w:cs="Arial"/>
          <w:b/>
          <w:sz w:val="20"/>
        </w:rPr>
        <w:t>Period of Insurance</w:t>
      </w:r>
      <w:r w:rsidRPr="00637570">
        <w:rPr>
          <w:rFonts w:ascii="Arial" w:eastAsia="MS Mincho" w:hAnsi="Arial" w:cs="Arial"/>
          <w:sz w:val="20"/>
        </w:rPr>
        <w:t xml:space="preserve"> and arising out of and in the course of his employment by the </w:t>
      </w:r>
      <w:r w:rsidRPr="00637570">
        <w:rPr>
          <w:rFonts w:ascii="Arial" w:eastAsia="MS Mincho" w:hAnsi="Arial" w:cs="Arial"/>
          <w:b/>
          <w:sz w:val="20"/>
          <w:lang w:val="en-US"/>
        </w:rPr>
        <w:t>Insured</w:t>
      </w:r>
      <w:r w:rsidRPr="00637570">
        <w:rPr>
          <w:rFonts w:ascii="Arial" w:eastAsia="MS Mincho" w:hAnsi="Arial" w:cs="Arial"/>
          <w:sz w:val="20"/>
        </w:rPr>
        <w:t xml:space="preserve"> in connection with the </w:t>
      </w:r>
      <w:r w:rsidRPr="00637570">
        <w:rPr>
          <w:rFonts w:ascii="Arial" w:eastAsia="MS Mincho" w:hAnsi="Arial" w:cs="Arial"/>
          <w:b/>
          <w:sz w:val="20"/>
        </w:rPr>
        <w:t>Business</w:t>
      </w:r>
      <w:r w:rsidRPr="00637570">
        <w:rPr>
          <w:rFonts w:ascii="Arial" w:eastAsia="MS Mincho" w:hAnsi="Arial" w:cs="Arial"/>
          <w:sz w:val="20"/>
        </w:rPr>
        <w:t xml:space="preserve"> within or whilst working temporarily outside the </w:t>
      </w:r>
      <w:r w:rsidRPr="00637570">
        <w:rPr>
          <w:rFonts w:ascii="Arial" w:eastAsia="MS Mincho" w:hAnsi="Arial" w:cs="Arial"/>
          <w:bCs/>
          <w:sz w:val="20"/>
        </w:rPr>
        <w:t>Geographical Limits;</w:t>
      </w:r>
      <w:r w:rsidRPr="00637570">
        <w:rPr>
          <w:rFonts w:ascii="Arial" w:eastAsia="MS Mincho" w:hAnsi="Arial" w:cs="Arial"/>
          <w:sz w:val="20"/>
        </w:rPr>
        <w:t xml:space="preserve"> and </w:t>
      </w:r>
    </w:p>
    <w:p w14:paraId="5619630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bCs/>
          <w:sz w:val="20"/>
        </w:rPr>
        <w:t>2</w:t>
      </w:r>
      <w:r w:rsidRPr="00637570">
        <w:rPr>
          <w:rFonts w:ascii="Arial" w:eastAsia="MS Mincho" w:hAnsi="Arial" w:cs="Arial"/>
          <w:bCs/>
          <w:sz w:val="20"/>
        </w:rPr>
        <w:tab/>
      </w:r>
      <w:r w:rsidRPr="00637570">
        <w:rPr>
          <w:rFonts w:ascii="Arial" w:eastAsia="MS Mincho" w:hAnsi="Arial" w:cs="Arial"/>
          <w:b/>
          <w:bCs/>
          <w:sz w:val="20"/>
        </w:rPr>
        <w:t>Costs and Expenses</w:t>
      </w:r>
    </w:p>
    <w:p w14:paraId="19873ED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58809AB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 xml:space="preserve">the </w:t>
      </w:r>
      <w:r w:rsidRPr="00637570">
        <w:rPr>
          <w:rFonts w:ascii="Arial" w:eastAsia="MS Mincho" w:hAnsi="Arial" w:cs="Arial"/>
          <w:b/>
          <w:sz w:val="20"/>
        </w:rPr>
        <w:t>Compensation</w:t>
      </w:r>
      <w:r w:rsidRPr="00637570">
        <w:rPr>
          <w:rFonts w:ascii="Arial" w:eastAsia="MS Mincho" w:hAnsi="Arial" w:cs="Arial"/>
          <w:sz w:val="20"/>
        </w:rPr>
        <w:t xml:space="preserve"> payable by the </w:t>
      </w:r>
      <w:r w:rsidRPr="00637570">
        <w:rPr>
          <w:rFonts w:ascii="Arial" w:eastAsia="MS Mincho" w:hAnsi="Arial" w:cs="Arial"/>
          <w:b/>
          <w:sz w:val="20"/>
        </w:rPr>
        <w:t>Insurer</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 xml:space="preserve"> is in accordance with the legal obligations relating to compulsory insurance of liability to employees but the </w:t>
      </w:r>
      <w:r w:rsidRPr="00637570">
        <w:rPr>
          <w:rFonts w:ascii="Arial" w:eastAsia="MS Mincho" w:hAnsi="Arial" w:cs="Arial"/>
          <w:b/>
          <w:sz w:val="20"/>
          <w:lang w:val="en-US"/>
        </w:rPr>
        <w:t>Insured</w:t>
      </w:r>
      <w:r w:rsidRPr="00637570">
        <w:rPr>
          <w:rFonts w:ascii="Arial" w:eastAsia="MS Mincho" w:hAnsi="Arial" w:cs="Arial"/>
          <w:sz w:val="20"/>
        </w:rPr>
        <w:t xml:space="preserve"> shall repay to the </w:t>
      </w:r>
      <w:r w:rsidRPr="00637570">
        <w:rPr>
          <w:rFonts w:ascii="Arial" w:eastAsia="MS Mincho" w:hAnsi="Arial" w:cs="Arial"/>
          <w:b/>
          <w:sz w:val="20"/>
        </w:rPr>
        <w:t>Insurer</w:t>
      </w:r>
      <w:r w:rsidRPr="00637570">
        <w:rPr>
          <w:rFonts w:ascii="Arial" w:eastAsia="MS Mincho" w:hAnsi="Arial" w:cs="Arial"/>
          <w:sz w:val="20"/>
        </w:rPr>
        <w:t xml:space="preserve"> all sums paid by the </w:t>
      </w:r>
      <w:r w:rsidRPr="00637570">
        <w:rPr>
          <w:rFonts w:ascii="Arial" w:eastAsia="MS Mincho" w:hAnsi="Arial" w:cs="Arial"/>
          <w:b/>
          <w:sz w:val="20"/>
        </w:rPr>
        <w:t>Insurer</w:t>
      </w:r>
      <w:r w:rsidRPr="00637570">
        <w:rPr>
          <w:rFonts w:ascii="Arial" w:eastAsia="MS Mincho" w:hAnsi="Arial" w:cs="Arial"/>
          <w:sz w:val="20"/>
        </w:rPr>
        <w:t xml:space="preserve"> which the </w:t>
      </w:r>
      <w:r w:rsidRPr="00637570">
        <w:rPr>
          <w:rFonts w:ascii="Arial" w:eastAsia="MS Mincho" w:hAnsi="Arial" w:cs="Arial"/>
          <w:b/>
          <w:sz w:val="20"/>
        </w:rPr>
        <w:t>Insurer</w:t>
      </w:r>
      <w:r w:rsidRPr="00637570">
        <w:rPr>
          <w:rFonts w:ascii="Arial" w:eastAsia="MS Mincho" w:hAnsi="Arial" w:cs="Arial"/>
          <w:sz w:val="20"/>
        </w:rPr>
        <w:t xml:space="preserve"> would not have been liable to pay but for the provisions of such law; and</w:t>
      </w:r>
    </w:p>
    <w:p w14:paraId="45DB09B4" w14:textId="2C9DC288"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sz w:val="20"/>
        </w:rPr>
        <w:tab/>
        <w:t xml:space="preserve">the proceedings in relation to </w:t>
      </w:r>
      <w:r w:rsidRPr="00637570">
        <w:rPr>
          <w:rFonts w:ascii="Arial" w:eastAsia="MS Mincho" w:hAnsi="Arial" w:cs="Arial"/>
          <w:b/>
          <w:sz w:val="20"/>
        </w:rPr>
        <w:t>Bodily</w:t>
      </w:r>
      <w:r w:rsidRPr="00637570">
        <w:rPr>
          <w:rFonts w:ascii="Arial" w:eastAsia="MS Mincho" w:hAnsi="Arial" w:cs="Arial"/>
          <w:sz w:val="20"/>
        </w:rPr>
        <w:t xml:space="preserve"> </w:t>
      </w:r>
      <w:r w:rsidRPr="00637570">
        <w:rPr>
          <w:rFonts w:ascii="Arial" w:eastAsia="MS Mincho" w:hAnsi="Arial" w:cs="Arial"/>
          <w:b/>
          <w:sz w:val="20"/>
        </w:rPr>
        <w:t>Injury</w:t>
      </w:r>
      <w:r w:rsidRPr="00637570">
        <w:rPr>
          <w:rFonts w:ascii="Arial" w:eastAsia="MS Mincho" w:hAnsi="Arial" w:cs="Arial"/>
          <w:sz w:val="20"/>
        </w:rPr>
        <w:t xml:space="preserve"> are brought in a court of law in the </w:t>
      </w:r>
      <w:r w:rsidR="00230448" w:rsidRPr="00230448">
        <w:rPr>
          <w:rFonts w:ascii="Arial" w:eastAsia="MS Mincho" w:hAnsi="Arial" w:cs="Arial"/>
          <w:b/>
          <w:bCs/>
          <w:sz w:val="20"/>
        </w:rPr>
        <w:t>United Kingdom</w:t>
      </w:r>
      <w:r w:rsidRPr="00637570">
        <w:rPr>
          <w:rFonts w:ascii="Arial" w:eastAsia="MS Mincho" w:hAnsi="Arial" w:cs="Arial"/>
          <w:sz w:val="20"/>
        </w:rPr>
        <w:t>.</w:t>
      </w:r>
    </w:p>
    <w:p w14:paraId="2A2A8254" w14:textId="77777777" w:rsidR="00637570" w:rsidRPr="000B462D" w:rsidRDefault="00637570" w:rsidP="00240BA8">
      <w:pPr>
        <w:pStyle w:val="Heading3"/>
      </w:pPr>
      <w:r w:rsidRPr="000B462D">
        <w:t>Extensions</w:t>
      </w:r>
    </w:p>
    <w:p w14:paraId="31FF5D03" w14:textId="77777777" w:rsidR="00637570" w:rsidRPr="000B462D" w:rsidRDefault="00637570" w:rsidP="00240BA8">
      <w:pPr>
        <w:pStyle w:val="BodyText"/>
      </w:pPr>
      <w:r w:rsidRPr="000B462D">
        <w:t>Additional Insured Parties</w:t>
      </w:r>
    </w:p>
    <w:p w14:paraId="1339EB5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At the request of the </w:t>
      </w:r>
      <w:r w:rsidRPr="00637570">
        <w:rPr>
          <w:rFonts w:ascii="Arial" w:eastAsia="MS Mincho" w:hAnsi="Arial" w:cs="Arial"/>
          <w:b/>
          <w:sz w:val="20"/>
        </w:rPr>
        <w:t>Insured</w:t>
      </w:r>
      <w:r w:rsidRPr="00637570">
        <w:rPr>
          <w:rFonts w:ascii="Arial" w:eastAsia="MS Mincho" w:hAnsi="Arial" w:cs="Arial"/>
          <w:sz w:val="20"/>
        </w:rPr>
        <w:t xml:space="preserve"> this </w:t>
      </w:r>
      <w:r w:rsidRPr="00637570">
        <w:rPr>
          <w:rFonts w:ascii="Arial" w:eastAsia="MS Mincho" w:hAnsi="Arial" w:cs="Arial"/>
          <w:b/>
          <w:sz w:val="20"/>
        </w:rPr>
        <w:t>Section</w:t>
      </w:r>
      <w:r w:rsidRPr="00637570">
        <w:rPr>
          <w:rFonts w:ascii="Arial" w:eastAsia="MS Mincho" w:hAnsi="Arial" w:cs="Arial"/>
          <w:sz w:val="20"/>
        </w:rPr>
        <w:t xml:space="preserve"> covers:</w:t>
      </w:r>
    </w:p>
    <w:p w14:paraId="16CF22F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director, partner or </w:t>
      </w:r>
      <w:r w:rsidRPr="00637570">
        <w:rPr>
          <w:rFonts w:ascii="Arial" w:eastAsia="MS Mincho" w:hAnsi="Arial" w:cs="Arial"/>
          <w:b/>
          <w:bCs/>
          <w:sz w:val="20"/>
        </w:rPr>
        <w:t>Employee</w:t>
      </w:r>
      <w:r w:rsidRPr="00637570">
        <w:rPr>
          <w:rFonts w:ascii="Arial" w:eastAsia="MS Mincho" w:hAnsi="Arial" w:cs="Arial"/>
          <w:bCs/>
          <w:sz w:val="20"/>
        </w:rPr>
        <w:t>;</w:t>
      </w:r>
    </w:p>
    <w:p w14:paraId="777E4AA1"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officer, member, voluntary helper or </w:t>
      </w:r>
      <w:r w:rsidRPr="00637570">
        <w:rPr>
          <w:rFonts w:ascii="Arial" w:eastAsia="MS Mincho" w:hAnsi="Arial" w:cs="Arial"/>
          <w:bCs/>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Insured’s</w:t>
      </w:r>
      <w:r w:rsidRPr="00637570">
        <w:rPr>
          <w:rFonts w:ascii="Arial" w:eastAsia="MS Mincho" w:hAnsi="Arial" w:cs="Arial"/>
          <w:sz w:val="20"/>
        </w:rPr>
        <w:t xml:space="preserve"> canteen, social, sports and welfare organisation or first aid, security, fire or ambulance services;</w:t>
      </w:r>
    </w:p>
    <w:p w14:paraId="3E1A1E77" w14:textId="77777777" w:rsidR="00637570" w:rsidRPr="00637570" w:rsidRDefault="00637570" w:rsidP="00242442">
      <w:pPr>
        <w:spacing w:line="240" w:lineRule="auto"/>
        <w:ind w:left="360" w:hanging="360"/>
        <w:rPr>
          <w:rFonts w:ascii="Arial" w:eastAsia="MS Mincho" w:hAnsi="Arial" w:cs="Arial"/>
          <w:sz w:val="20"/>
        </w:rPr>
      </w:pPr>
      <w:r w:rsidRPr="00637570">
        <w:rPr>
          <w:rFonts w:ascii="Arial" w:eastAsia="MS Mincho" w:hAnsi="Arial" w:cs="Arial"/>
          <w:sz w:val="20"/>
        </w:rPr>
        <w:t>whilst acting in their respective capacities; and</w:t>
      </w:r>
    </w:p>
    <w:p w14:paraId="6CDCE77B"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any director or partner of the </w:t>
      </w:r>
      <w:r w:rsidRPr="00637570">
        <w:rPr>
          <w:rFonts w:ascii="Arial" w:eastAsia="MS Mincho" w:hAnsi="Arial" w:cs="Arial"/>
          <w:b/>
          <w:sz w:val="20"/>
          <w:lang w:val="en-US"/>
        </w:rPr>
        <w:t>Insured</w:t>
      </w:r>
      <w:r w:rsidRPr="00637570">
        <w:rPr>
          <w:rFonts w:ascii="Arial" w:eastAsia="MS Mincho" w:hAnsi="Arial" w:cs="Arial"/>
          <w:sz w:val="20"/>
        </w:rPr>
        <w:t xml:space="preserve"> in their private capacity arising out of work undertaken for them by an </w:t>
      </w:r>
      <w:r w:rsidRPr="00637570">
        <w:rPr>
          <w:rFonts w:ascii="Arial" w:eastAsia="MS Mincho" w:hAnsi="Arial" w:cs="Arial"/>
          <w:b/>
          <w:bCs/>
          <w:sz w:val="20"/>
        </w:rPr>
        <w:t>Employee</w:t>
      </w:r>
      <w:r w:rsidRPr="00637570">
        <w:rPr>
          <w:rFonts w:ascii="Arial" w:eastAsia="MS Mincho" w:hAnsi="Arial" w:cs="Arial"/>
          <w:bCs/>
          <w:sz w:val="20"/>
        </w:rPr>
        <w:t>.</w:t>
      </w:r>
    </w:p>
    <w:p w14:paraId="7EA5CC54" w14:textId="5A5C933F" w:rsidR="00637570" w:rsidRPr="000B462D" w:rsidRDefault="00637570" w:rsidP="00240BA8">
      <w:pPr>
        <w:pStyle w:val="BodyText"/>
      </w:pPr>
      <w:r w:rsidRPr="000B462D">
        <w:t>Criminal Prosecution Defence Costs</w:t>
      </w:r>
    </w:p>
    <w:p w14:paraId="4C50054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At the </w:t>
      </w:r>
      <w:r w:rsidRPr="00637570">
        <w:rPr>
          <w:rFonts w:ascii="Arial" w:eastAsia="MS Mincho" w:hAnsi="Arial" w:cs="Arial"/>
          <w:b/>
          <w:sz w:val="20"/>
        </w:rPr>
        <w:t>Insured’s</w:t>
      </w:r>
      <w:r w:rsidRPr="00637570">
        <w:rPr>
          <w:rFonts w:ascii="Arial" w:eastAsia="MS Mincho" w:hAnsi="Arial" w:cs="Arial"/>
          <w:sz w:val="20"/>
        </w:rPr>
        <w:t xml:space="preserve"> request 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lang w:val="en-US"/>
        </w:rPr>
        <w:t>Insured</w:t>
      </w:r>
      <w:r w:rsidRPr="00637570">
        <w:rPr>
          <w:rFonts w:ascii="Arial" w:eastAsia="MS Mincho" w:hAnsi="Arial" w:cs="Arial"/>
          <w:sz w:val="20"/>
        </w:rPr>
        <w:t xml:space="preserve"> and</w:t>
      </w:r>
      <w:r w:rsidRPr="00637570">
        <w:rPr>
          <w:rFonts w:ascii="Arial" w:eastAsia="MS Mincho" w:hAnsi="Arial" w:cs="Arial"/>
          <w:b/>
          <w:sz w:val="20"/>
        </w:rPr>
        <w:t xml:space="preserve"> </w:t>
      </w:r>
      <w:r w:rsidRPr="00637570">
        <w:rPr>
          <w:rFonts w:ascii="Arial" w:eastAsia="MS Mincho" w:hAnsi="Arial" w:cs="Arial"/>
          <w:sz w:val="20"/>
        </w:rPr>
        <w:t xml:space="preserve">any </w:t>
      </w:r>
      <w:r w:rsidRPr="00637570">
        <w:rPr>
          <w:rFonts w:ascii="Arial" w:eastAsia="MS Mincho" w:hAnsi="Arial" w:cs="Arial"/>
          <w:b/>
          <w:sz w:val="20"/>
        </w:rPr>
        <w:t xml:space="preserve">Employee </w:t>
      </w:r>
      <w:r w:rsidRPr="00637570">
        <w:rPr>
          <w:rFonts w:ascii="Arial" w:eastAsia="MS Mincho" w:hAnsi="Arial" w:cs="Arial"/>
          <w:sz w:val="20"/>
        </w:rPr>
        <w:t>or</w:t>
      </w:r>
      <w:r w:rsidRPr="00637570">
        <w:rPr>
          <w:rFonts w:ascii="Arial" w:eastAsia="MS Mincho" w:hAnsi="Arial" w:cs="Arial"/>
          <w:b/>
          <w:sz w:val="20"/>
        </w:rPr>
        <w:t xml:space="preserve"> </w:t>
      </w:r>
      <w:r w:rsidRPr="00637570">
        <w:rPr>
          <w:rFonts w:ascii="Arial" w:eastAsia="MS Mincho" w:hAnsi="Arial" w:cs="Arial"/>
          <w:sz w:val="20"/>
        </w:rPr>
        <w:t xml:space="preserve">director of the </w:t>
      </w:r>
      <w:r w:rsidRPr="00637570">
        <w:rPr>
          <w:rFonts w:ascii="Arial" w:eastAsia="MS Mincho" w:hAnsi="Arial" w:cs="Arial"/>
          <w:b/>
          <w:sz w:val="20"/>
          <w:lang w:val="en-US"/>
        </w:rPr>
        <w:t>Insured</w:t>
      </w:r>
      <w:r w:rsidRPr="00637570">
        <w:rPr>
          <w:rFonts w:ascii="Arial" w:eastAsia="MS Mincho" w:hAnsi="Arial" w:cs="Arial"/>
          <w:sz w:val="20"/>
        </w:rPr>
        <w:t xml:space="preserve"> against the legal fees and expenses incurred with the </w:t>
      </w:r>
      <w:r w:rsidRPr="00637570">
        <w:rPr>
          <w:rFonts w:ascii="Arial" w:eastAsia="MS Mincho" w:hAnsi="Arial" w:cs="Arial"/>
          <w:b/>
          <w:sz w:val="20"/>
        </w:rPr>
        <w:t xml:space="preserve">Insurer’s </w:t>
      </w:r>
      <w:r w:rsidRPr="00637570">
        <w:rPr>
          <w:rFonts w:ascii="Arial" w:eastAsia="MS Mincho" w:hAnsi="Arial" w:cs="Arial"/>
          <w:sz w:val="20"/>
        </w:rPr>
        <w:t xml:space="preserve">prior written approval in defending any of them in respect of a prosecution within the definition of </w:t>
      </w:r>
      <w:r w:rsidRPr="00637570">
        <w:rPr>
          <w:rFonts w:ascii="Arial" w:eastAsia="MS Mincho" w:hAnsi="Arial" w:cs="Arial"/>
          <w:b/>
          <w:sz w:val="20"/>
        </w:rPr>
        <w:t>Criminal Prosecution Defence Costs</w:t>
      </w:r>
      <w:r w:rsidRPr="00637570">
        <w:rPr>
          <w:rFonts w:ascii="Arial" w:eastAsia="MS Mincho" w:hAnsi="Arial" w:cs="Arial"/>
          <w:sz w:val="20"/>
        </w:rPr>
        <w:t xml:space="preserve"> and subject to the specified sub-limits, for an offence alleged to be first committed during the </w:t>
      </w:r>
      <w:r w:rsidRPr="00637570">
        <w:rPr>
          <w:rFonts w:ascii="Arial" w:eastAsia="MS Mincho" w:hAnsi="Arial" w:cs="Arial"/>
          <w:b/>
          <w:sz w:val="20"/>
        </w:rPr>
        <w:t xml:space="preserve">Period of Insurance </w:t>
      </w:r>
      <w:r w:rsidRPr="00637570">
        <w:rPr>
          <w:rFonts w:ascii="Arial" w:eastAsia="MS Mincho" w:hAnsi="Arial" w:cs="Arial"/>
          <w:sz w:val="20"/>
        </w:rPr>
        <w:t xml:space="preserve">in connection with the </w:t>
      </w:r>
      <w:r w:rsidRPr="00637570">
        <w:rPr>
          <w:rFonts w:ascii="Arial" w:eastAsia="MS Mincho" w:hAnsi="Arial" w:cs="Arial"/>
          <w:b/>
          <w:sz w:val="20"/>
        </w:rPr>
        <w:t>Business</w:t>
      </w:r>
      <w:r w:rsidRPr="00637570">
        <w:rPr>
          <w:rFonts w:ascii="Arial" w:eastAsia="MS Mincho" w:hAnsi="Arial" w:cs="Arial"/>
          <w:sz w:val="20"/>
        </w:rPr>
        <w:t xml:space="preserve"> in respect of a liability that may form the subject of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Section</w:t>
      </w:r>
      <w:r w:rsidRPr="00637570">
        <w:rPr>
          <w:rFonts w:ascii="Arial" w:eastAsia="MS Mincho" w:hAnsi="Arial" w:cs="Arial"/>
          <w:sz w:val="20"/>
        </w:rPr>
        <w:t>.</w:t>
      </w:r>
    </w:p>
    <w:p w14:paraId="2B4171AF" w14:textId="5B5B8F6F" w:rsidR="00637570" w:rsidRPr="000B462D" w:rsidRDefault="00637570" w:rsidP="00240BA8">
      <w:pPr>
        <w:pStyle w:val="BodyText"/>
      </w:pPr>
      <w:r w:rsidRPr="000B462D">
        <w:t xml:space="preserve">Data Protection Act </w:t>
      </w:r>
    </w:p>
    <w:p w14:paraId="5B2031FB" w14:textId="77777777" w:rsidR="00637570" w:rsidRPr="00637570" w:rsidRDefault="00637570" w:rsidP="00242442">
      <w:pPr>
        <w:spacing w:line="240" w:lineRule="auto"/>
        <w:rPr>
          <w:rFonts w:ascii="Arial" w:eastAsia="MS Mincho" w:hAnsi="Arial" w:cs="Arial"/>
          <w:b/>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rPr>
        <w:t>Insured’s</w:t>
      </w:r>
      <w:r w:rsidRPr="00637570">
        <w:rPr>
          <w:rFonts w:ascii="Arial" w:eastAsia="MS Mincho" w:hAnsi="Arial" w:cs="Arial"/>
          <w:sz w:val="20"/>
        </w:rPr>
        <w:t xml:space="preserve"> liability to pay </w:t>
      </w:r>
      <w:r w:rsidRPr="00637570">
        <w:rPr>
          <w:rFonts w:ascii="Arial" w:eastAsia="MS Mincho" w:hAnsi="Arial" w:cs="Arial"/>
          <w:b/>
          <w:sz w:val="20"/>
        </w:rPr>
        <w:t>Compensation</w:t>
      </w:r>
      <w:r w:rsidRPr="00637570">
        <w:rPr>
          <w:rFonts w:ascii="Arial" w:eastAsia="MS Mincho" w:hAnsi="Arial" w:cs="Arial"/>
          <w:sz w:val="20"/>
        </w:rPr>
        <w:t xml:space="preserve"> in respect of damage or distress under s</w:t>
      </w:r>
      <w:r w:rsidRPr="00637570">
        <w:rPr>
          <w:rFonts w:ascii="Arial" w:eastAsia="MS Mincho" w:hAnsi="Arial" w:cs="Arial"/>
          <w:bCs/>
          <w:sz w:val="20"/>
        </w:rPr>
        <w:t>ections 168 and</w:t>
      </w:r>
      <w:r w:rsidRPr="00637570">
        <w:rPr>
          <w:rFonts w:ascii="Arial" w:eastAsia="MS Mincho" w:hAnsi="Arial" w:cs="Arial"/>
          <w:sz w:val="20"/>
        </w:rPr>
        <w:t xml:space="preserve"> 169 of the Data Protection Act 2018 or material or non-material damage under Article 82 of the General Data Protection Regulation EU Regulation 2016/679 (together “the Data Privacy Legislation”) to an </w:t>
      </w:r>
      <w:r w:rsidRPr="00637570">
        <w:rPr>
          <w:rFonts w:ascii="Arial" w:eastAsia="MS Mincho" w:hAnsi="Arial" w:cs="Arial"/>
          <w:b/>
          <w:sz w:val="20"/>
        </w:rPr>
        <w:t>Employee</w:t>
      </w:r>
      <w:r w:rsidRPr="00637570">
        <w:rPr>
          <w:rFonts w:ascii="Arial" w:eastAsia="MS Mincho" w:hAnsi="Arial" w:cs="Arial"/>
          <w:sz w:val="20"/>
        </w:rPr>
        <w:t xml:space="preserve"> and the </w:t>
      </w:r>
      <w:r w:rsidRPr="00637570">
        <w:rPr>
          <w:rFonts w:ascii="Arial" w:eastAsia="MS Mincho" w:hAnsi="Arial" w:cs="Arial"/>
          <w:b/>
          <w:sz w:val="20"/>
        </w:rPr>
        <w:t>Employee</w:t>
      </w:r>
      <w:r w:rsidRPr="00637570">
        <w:rPr>
          <w:rFonts w:ascii="Arial" w:eastAsia="MS Mincho" w:hAnsi="Arial" w:cs="Arial"/>
          <w:sz w:val="20"/>
        </w:rPr>
        <w:t xml:space="preserve"> is entitled to compensation under the Data Privacy Legislation, and </w:t>
      </w:r>
      <w:r w:rsidRPr="00637570">
        <w:rPr>
          <w:rFonts w:ascii="Arial" w:eastAsia="MS Mincho" w:hAnsi="Arial" w:cs="Arial"/>
          <w:b/>
          <w:sz w:val="20"/>
        </w:rPr>
        <w:t>Costs and Expenses</w:t>
      </w:r>
    </w:p>
    <w:p w14:paraId="2FEA5909" w14:textId="77777777" w:rsidR="00A40391"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7F0BFE64" w14:textId="77777777" w:rsidR="000B462D" w:rsidRDefault="000B462D" w:rsidP="00242442">
      <w:pPr>
        <w:spacing w:line="240" w:lineRule="auto"/>
        <w:rPr>
          <w:rFonts w:ascii="Arial" w:eastAsia="MS Mincho" w:hAnsi="Arial" w:cs="Arial"/>
          <w:sz w:val="20"/>
        </w:rPr>
        <w:sectPr w:rsidR="000B462D" w:rsidSect="0041003C">
          <w:type w:val="nextColumn"/>
          <w:pgSz w:w="11906" w:h="16838"/>
          <w:pgMar w:top="1134" w:right="1134" w:bottom="1134" w:left="1134" w:header="720" w:footer="473" w:gutter="0"/>
          <w:cols w:space="720"/>
        </w:sectPr>
      </w:pPr>
    </w:p>
    <w:p w14:paraId="37D8206B"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lastRenderedPageBreak/>
        <w:t>1</w:t>
      </w:r>
      <w:r w:rsidRPr="00637570">
        <w:rPr>
          <w:rFonts w:ascii="Arial" w:eastAsia="MS Mincho" w:hAnsi="Arial" w:cs="Arial"/>
          <w:sz w:val="20"/>
        </w:rPr>
        <w:tab/>
        <w:t xml:space="preserve">an offence is first committed by the </w:t>
      </w:r>
      <w:r w:rsidRPr="00637570">
        <w:rPr>
          <w:rFonts w:ascii="Arial" w:eastAsia="MS Mincho" w:hAnsi="Arial" w:cs="Arial"/>
          <w:b/>
          <w:sz w:val="20"/>
          <w:lang w:val="en-US"/>
        </w:rPr>
        <w:t>Insured</w:t>
      </w:r>
      <w:r w:rsidRPr="00637570">
        <w:rPr>
          <w:rFonts w:ascii="Arial" w:eastAsia="MS Mincho" w:hAnsi="Arial" w:cs="Arial"/>
          <w:sz w:val="20"/>
        </w:rPr>
        <w:t xml:space="preserve"> 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in connection with the </w:t>
      </w:r>
      <w:r w:rsidRPr="00637570">
        <w:rPr>
          <w:rFonts w:ascii="Arial" w:eastAsia="MS Mincho" w:hAnsi="Arial" w:cs="Arial"/>
          <w:b/>
          <w:bCs/>
          <w:sz w:val="20"/>
        </w:rPr>
        <w:t>Business</w:t>
      </w:r>
      <w:r w:rsidRPr="00637570">
        <w:rPr>
          <w:rFonts w:ascii="Arial" w:eastAsia="MS Mincho" w:hAnsi="Arial" w:cs="Arial"/>
          <w:bCs/>
          <w:sz w:val="20"/>
        </w:rPr>
        <w:t>;</w:t>
      </w:r>
    </w:p>
    <w:p w14:paraId="05F9580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in respect of:</w:t>
      </w:r>
    </w:p>
    <w:p w14:paraId="40E6AF2A" w14:textId="77777777" w:rsidR="00637570" w:rsidRPr="00637570" w:rsidRDefault="00637570" w:rsidP="00242442">
      <w:pPr>
        <w:numPr>
          <w:ilvl w:val="0"/>
          <w:numId w:val="38"/>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the cost of replacing, reinstating, rectifying or erasing any personal data;</w:t>
      </w:r>
    </w:p>
    <w:p w14:paraId="1CD2B465" w14:textId="77777777" w:rsidR="00637570" w:rsidRPr="00637570" w:rsidRDefault="00637570" w:rsidP="00242442">
      <w:pPr>
        <w:numPr>
          <w:ilvl w:val="0"/>
          <w:numId w:val="38"/>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claims which arise out of circumstances notified to previous insurers or known to the </w:t>
      </w:r>
      <w:r w:rsidRPr="00637570">
        <w:rPr>
          <w:rFonts w:ascii="Arial" w:eastAsia="MS Mincho" w:hAnsi="Arial" w:cs="Arial"/>
          <w:b/>
          <w:sz w:val="20"/>
          <w:lang w:val="en-US"/>
        </w:rPr>
        <w:t>Insured</w:t>
      </w:r>
      <w:r w:rsidRPr="00637570">
        <w:rPr>
          <w:rFonts w:ascii="Arial" w:eastAsia="MS Mincho" w:hAnsi="Arial" w:cs="Arial"/>
          <w:sz w:val="20"/>
        </w:rPr>
        <w:t xml:space="preserve"> at the commencement of this insurance; or</w:t>
      </w:r>
    </w:p>
    <w:p w14:paraId="160D29D8" w14:textId="77777777" w:rsidR="00637570" w:rsidRPr="00637570" w:rsidRDefault="00637570" w:rsidP="00242442">
      <w:pPr>
        <w:numPr>
          <w:ilvl w:val="0"/>
          <w:numId w:val="38"/>
        </w:numPr>
        <w:tabs>
          <w:tab w:val="left" w:pos="567"/>
          <w:tab w:val="left" w:pos="1134"/>
        </w:tabs>
        <w:spacing w:line="240" w:lineRule="auto"/>
        <w:ind w:hanging="153"/>
        <w:rPr>
          <w:rFonts w:ascii="Arial" w:eastAsia="MS Mincho" w:hAnsi="Arial" w:cs="Arial"/>
          <w:sz w:val="20"/>
        </w:rPr>
      </w:pPr>
      <w:r w:rsidRPr="00637570">
        <w:rPr>
          <w:rFonts w:ascii="Arial" w:eastAsia="MS Mincho" w:hAnsi="Arial" w:cs="Arial"/>
          <w:sz w:val="20"/>
        </w:rPr>
        <w:t>liability for which compensation is provided under any other insurance.</w:t>
      </w:r>
    </w:p>
    <w:p w14:paraId="49153A92" w14:textId="77777777" w:rsidR="00637570" w:rsidRPr="00637570" w:rsidRDefault="00637570" w:rsidP="00242442">
      <w:pPr>
        <w:tabs>
          <w:tab w:val="left" w:pos="1134"/>
        </w:tabs>
        <w:spacing w:line="240" w:lineRule="auto"/>
        <w:ind w:left="1134" w:hanging="567"/>
        <w:rPr>
          <w:rFonts w:ascii="Arial" w:eastAsia="MS Mincho" w:hAnsi="Arial" w:cs="Arial"/>
          <w:sz w:val="20"/>
          <w:szCs w:val="24"/>
        </w:rPr>
      </w:pPr>
      <w:r w:rsidRPr="00637570">
        <w:rPr>
          <w:rFonts w:ascii="Arial" w:eastAsia="MS Mincho" w:hAnsi="Arial" w:cs="Arial"/>
          <w:sz w:val="20"/>
          <w:szCs w:val="24"/>
        </w:rPr>
        <w:t>(d)</w:t>
      </w:r>
      <w:r w:rsidRPr="00637570">
        <w:rPr>
          <w:rFonts w:ascii="Arial" w:eastAsia="MS Mincho" w:hAnsi="Arial" w:cs="Arial"/>
          <w:sz w:val="20"/>
          <w:szCs w:val="24"/>
        </w:rPr>
        <w:tab/>
        <w:t xml:space="preserve">any cost relating to the investigation of a data breach, or obligation to report a data breach to the Information Commissioner’s Office or other appropriate supervisory authority or regulatory body or to data subjects; </w:t>
      </w:r>
    </w:p>
    <w:p w14:paraId="70AE3360" w14:textId="77777777" w:rsidR="00637570" w:rsidRPr="00637570" w:rsidRDefault="00637570" w:rsidP="00242442">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(e)</w:t>
      </w:r>
      <w:r w:rsidRPr="00637570">
        <w:rPr>
          <w:rFonts w:ascii="Arial" w:eastAsia="MS Mincho" w:hAnsi="Arial" w:cs="Arial"/>
          <w:sz w:val="20"/>
          <w:szCs w:val="24"/>
        </w:rPr>
        <w:tab/>
        <w:t xml:space="preserve">liability arising from any deliberate act or omission of any party entitled to indemnity or </w:t>
      </w:r>
      <w:r w:rsidRPr="00637570">
        <w:rPr>
          <w:rFonts w:ascii="Arial" w:eastAsia="MS Mincho" w:hAnsi="Arial" w:cs="Arial"/>
          <w:b/>
          <w:sz w:val="20"/>
          <w:szCs w:val="24"/>
        </w:rPr>
        <w:t>Compensation</w:t>
      </w:r>
      <w:r w:rsidRPr="00637570">
        <w:rPr>
          <w:rFonts w:ascii="Arial" w:eastAsia="MS Mincho" w:hAnsi="Arial" w:cs="Arial"/>
          <w:sz w:val="20"/>
          <w:szCs w:val="24"/>
        </w:rPr>
        <w:t xml:space="preserve"> under this </w:t>
      </w:r>
      <w:r w:rsidRPr="00637570">
        <w:rPr>
          <w:rFonts w:ascii="Arial" w:eastAsia="MS Mincho" w:hAnsi="Arial" w:cs="Arial"/>
          <w:b/>
          <w:bCs/>
          <w:sz w:val="20"/>
          <w:szCs w:val="24"/>
        </w:rPr>
        <w:t>Policy</w:t>
      </w:r>
      <w:r w:rsidRPr="00637570">
        <w:rPr>
          <w:rFonts w:ascii="Arial" w:eastAsia="MS Mincho" w:hAnsi="Arial" w:cs="Arial"/>
          <w:sz w:val="20"/>
          <w:szCs w:val="24"/>
        </w:rPr>
        <w:t xml:space="preserve"> who knew at the relevant time that it would or could result in liability or compensation under the </w:t>
      </w:r>
      <w:r w:rsidRPr="00637570">
        <w:rPr>
          <w:rFonts w:ascii="Arial" w:eastAsia="MS Mincho" w:hAnsi="Arial" w:cs="Arial"/>
          <w:bCs/>
          <w:sz w:val="20"/>
          <w:szCs w:val="24"/>
        </w:rPr>
        <w:t>Data Privacy Legislation</w:t>
      </w:r>
      <w:r w:rsidRPr="00637570">
        <w:rPr>
          <w:rFonts w:ascii="Arial" w:eastAsia="MS Mincho" w:hAnsi="Arial" w:cs="Arial"/>
          <w:sz w:val="20"/>
          <w:szCs w:val="24"/>
        </w:rPr>
        <w:t xml:space="preserve">; or </w:t>
      </w:r>
    </w:p>
    <w:p w14:paraId="23C62E2C" w14:textId="77777777" w:rsidR="00637570" w:rsidRPr="00637570" w:rsidRDefault="00637570" w:rsidP="00242442">
      <w:pPr>
        <w:tabs>
          <w:tab w:val="left" w:pos="1134"/>
        </w:tabs>
        <w:spacing w:line="240" w:lineRule="auto"/>
        <w:ind w:left="360" w:firstLine="207"/>
        <w:rPr>
          <w:rFonts w:ascii="Arial" w:eastAsia="MS Mincho" w:hAnsi="Arial" w:cs="Arial"/>
          <w:sz w:val="20"/>
          <w:szCs w:val="24"/>
        </w:rPr>
      </w:pPr>
      <w:r w:rsidRPr="00637570">
        <w:rPr>
          <w:rFonts w:ascii="Arial" w:eastAsia="MS Mincho" w:hAnsi="Arial" w:cs="Arial"/>
          <w:sz w:val="20"/>
          <w:szCs w:val="24"/>
        </w:rPr>
        <w:t>(f)</w:t>
      </w:r>
      <w:r w:rsidRPr="00637570">
        <w:rPr>
          <w:rFonts w:ascii="Arial" w:eastAsia="MS Mincho" w:hAnsi="Arial" w:cs="Arial"/>
          <w:sz w:val="20"/>
          <w:szCs w:val="24"/>
        </w:rPr>
        <w:tab/>
        <w:t xml:space="preserve">any person who is not an </w:t>
      </w:r>
      <w:r w:rsidRPr="00637570">
        <w:rPr>
          <w:rFonts w:ascii="Arial" w:eastAsia="MS Mincho" w:hAnsi="Arial" w:cs="Arial"/>
          <w:b/>
          <w:bCs/>
          <w:sz w:val="20"/>
          <w:szCs w:val="24"/>
        </w:rPr>
        <w:t>Employee</w:t>
      </w:r>
      <w:r w:rsidRPr="00637570">
        <w:rPr>
          <w:rFonts w:ascii="Arial" w:eastAsia="MS Mincho" w:hAnsi="Arial" w:cs="Arial"/>
          <w:sz w:val="20"/>
          <w:szCs w:val="24"/>
        </w:rPr>
        <w:t xml:space="preserve"> at the date of the offence; or</w:t>
      </w:r>
    </w:p>
    <w:p w14:paraId="0B030D4E" w14:textId="77777777" w:rsidR="00637570" w:rsidRPr="00637570" w:rsidRDefault="00637570" w:rsidP="00242442">
      <w:pPr>
        <w:spacing w:line="240" w:lineRule="auto"/>
        <w:ind w:left="1134" w:hanging="567"/>
        <w:rPr>
          <w:rFonts w:ascii="Arial" w:eastAsia="MS Mincho" w:hAnsi="Arial" w:cs="Arial"/>
          <w:sz w:val="20"/>
          <w:szCs w:val="24"/>
        </w:rPr>
      </w:pPr>
      <w:r w:rsidRPr="00637570">
        <w:rPr>
          <w:rFonts w:ascii="Arial" w:eastAsia="MS Mincho" w:hAnsi="Arial" w:cs="Arial"/>
          <w:sz w:val="20"/>
          <w:szCs w:val="24"/>
        </w:rPr>
        <w:t>(g)</w:t>
      </w:r>
      <w:r w:rsidRPr="00637570">
        <w:rPr>
          <w:rFonts w:ascii="Arial" w:eastAsia="MS Mincho" w:hAnsi="Arial" w:cs="Arial"/>
          <w:sz w:val="20"/>
          <w:szCs w:val="24"/>
        </w:rPr>
        <w:tab/>
        <w:t xml:space="preserve">claims, investigations or prosecutions instituted against the </w:t>
      </w:r>
      <w:r w:rsidRPr="00637570">
        <w:rPr>
          <w:rFonts w:ascii="Arial" w:eastAsia="MS Mincho" w:hAnsi="Arial" w:cs="Arial"/>
          <w:b/>
          <w:bCs/>
          <w:sz w:val="20"/>
          <w:szCs w:val="24"/>
        </w:rPr>
        <w:t xml:space="preserve">Insured </w:t>
      </w:r>
      <w:r w:rsidRPr="00637570">
        <w:rPr>
          <w:rFonts w:ascii="Arial" w:eastAsia="MS Mincho" w:hAnsi="Arial" w:cs="Arial"/>
          <w:sz w:val="20"/>
          <w:szCs w:val="24"/>
        </w:rPr>
        <w:t xml:space="preserve">outside the courts of the </w:t>
      </w:r>
      <w:r w:rsidRPr="00637570">
        <w:rPr>
          <w:rFonts w:ascii="Arial" w:eastAsia="MS Mincho" w:hAnsi="Arial" w:cs="Arial"/>
          <w:b/>
          <w:sz w:val="20"/>
          <w:szCs w:val="24"/>
        </w:rPr>
        <w:t>United Kingdom</w:t>
      </w:r>
      <w:r w:rsidRPr="00637570">
        <w:rPr>
          <w:rFonts w:ascii="Arial" w:eastAsia="MS Mincho" w:hAnsi="Arial" w:cs="Arial"/>
          <w:sz w:val="20"/>
          <w:szCs w:val="24"/>
        </w:rPr>
        <w:t>;</w:t>
      </w:r>
    </w:p>
    <w:p w14:paraId="2A424E8A" w14:textId="7ED57B1F"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has taken all reasonable care to comply with the provisions of the Data Pr</w:t>
      </w:r>
      <w:r w:rsidR="000B462D">
        <w:rPr>
          <w:rFonts w:ascii="Arial" w:eastAsia="MS Mincho" w:hAnsi="Arial" w:cs="Arial"/>
          <w:sz w:val="20"/>
        </w:rPr>
        <w:t>ivacy Legislation</w:t>
      </w:r>
      <w:r w:rsidRPr="00637570">
        <w:rPr>
          <w:rFonts w:ascii="Arial" w:eastAsia="MS Mincho" w:hAnsi="Arial" w:cs="Arial"/>
          <w:bCs/>
          <w:sz w:val="20"/>
        </w:rPr>
        <w:t>; and</w:t>
      </w:r>
    </w:p>
    <w:p w14:paraId="40917359" w14:textId="1D18DFB3"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w:t>
      </w:r>
      <w:r w:rsidR="004B13A3">
        <w:rPr>
          <w:rFonts w:ascii="Arial" w:eastAsia="MS Mincho" w:hAnsi="Arial" w:cs="Arial"/>
          <w:sz w:val="20"/>
        </w:rPr>
        <w:t xml:space="preserve"> </w:t>
      </w:r>
      <w:r w:rsidRPr="00637570">
        <w:rPr>
          <w:rFonts w:ascii="Arial" w:eastAsia="MS Mincho" w:hAnsi="Arial" w:cs="Arial"/>
          <w:sz w:val="20"/>
        </w:rPr>
        <w:t xml:space="preserve">250,000 </w:t>
      </w:r>
      <w:r w:rsidR="00215C7A">
        <w:rPr>
          <w:rFonts w:ascii="Arial" w:eastAsia="MS Mincho" w:hAnsi="Arial" w:cs="Arial"/>
          <w:sz w:val="20"/>
        </w:rPr>
        <w:t xml:space="preserve">(two hundred and fifty thousand pounds sterling) </w:t>
      </w:r>
      <w:r w:rsidRPr="00637570">
        <w:rPr>
          <w:rFonts w:ascii="Arial" w:eastAsia="MS Mincho" w:hAnsi="Arial" w:cs="Arial"/>
          <w:sz w:val="20"/>
        </w:rPr>
        <w:t xml:space="preserve">any one event giving rise to </w:t>
      </w:r>
      <w:r w:rsidRPr="00637570">
        <w:rPr>
          <w:rFonts w:ascii="Arial" w:eastAsia="MS Mincho" w:hAnsi="Arial" w:cs="Arial"/>
          <w:b/>
          <w:sz w:val="20"/>
        </w:rPr>
        <w:t>Compensation</w:t>
      </w:r>
      <w:r w:rsidRPr="00637570">
        <w:rPr>
          <w:rFonts w:ascii="Arial" w:eastAsia="MS Mincho" w:hAnsi="Arial" w:cs="Arial"/>
          <w:sz w:val="20"/>
        </w:rPr>
        <w:t xml:space="preserve"> in total for all </w:t>
      </w:r>
      <w:r w:rsidRPr="00637570">
        <w:rPr>
          <w:rFonts w:ascii="Arial" w:eastAsia="MS Mincho" w:hAnsi="Arial" w:cs="Arial"/>
          <w:b/>
          <w:sz w:val="20"/>
        </w:rPr>
        <w:t xml:space="preserve">Employees </w:t>
      </w:r>
      <w:r w:rsidRPr="00637570">
        <w:rPr>
          <w:rFonts w:ascii="Arial" w:eastAsia="MS Mincho" w:hAnsi="Arial" w:cs="Arial"/>
          <w:sz w:val="20"/>
        </w:rPr>
        <w:t>affected by such offence.</w:t>
      </w:r>
    </w:p>
    <w:p w14:paraId="3A18AA67" w14:textId="7D249E67" w:rsidR="00637570" w:rsidRPr="006B2954" w:rsidRDefault="00637570" w:rsidP="00240BA8">
      <w:pPr>
        <w:pStyle w:val="BodyText"/>
      </w:pPr>
      <w:r w:rsidRPr="006B2954">
        <w:t xml:space="preserve">Indemnity to Principals </w:t>
      </w:r>
    </w:p>
    <w:p w14:paraId="511E089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 xml:space="preserve">This </w:t>
      </w:r>
      <w:r w:rsidRPr="00637570">
        <w:rPr>
          <w:rFonts w:ascii="Arial" w:eastAsia="MS Mincho" w:hAnsi="Arial" w:cs="Arial"/>
          <w:b/>
          <w:bCs/>
          <w:sz w:val="20"/>
        </w:rPr>
        <w:t>Extension</w:t>
      </w:r>
      <w:r w:rsidRPr="00637570">
        <w:rPr>
          <w:rFonts w:ascii="Arial" w:eastAsia="MS Mincho" w:hAnsi="Arial" w:cs="Arial"/>
          <w:bCs/>
          <w:sz w:val="20"/>
        </w:rPr>
        <w:t xml:space="preserve"> covers any principal as though he was also the </w:t>
      </w:r>
      <w:r w:rsidRPr="00637570">
        <w:rPr>
          <w:rFonts w:ascii="Arial" w:eastAsia="MS Mincho" w:hAnsi="Arial" w:cs="Arial"/>
          <w:b/>
          <w:sz w:val="20"/>
          <w:lang w:val="en-US"/>
        </w:rPr>
        <w:t>Insured</w:t>
      </w:r>
      <w:r w:rsidRPr="00637570">
        <w:rPr>
          <w:rFonts w:ascii="Arial" w:eastAsia="MS Mincho" w:hAnsi="Arial" w:cs="Arial"/>
          <w:bCs/>
          <w:sz w:val="20"/>
        </w:rPr>
        <w:t xml:space="preserve"> in respect of liability arising out of </w:t>
      </w:r>
      <w:r w:rsidRPr="00637570">
        <w:rPr>
          <w:rFonts w:ascii="Arial" w:eastAsia="MS Mincho" w:hAnsi="Arial" w:cs="Arial"/>
          <w:b/>
          <w:sz w:val="20"/>
        </w:rPr>
        <w:t>Bodily Injury</w:t>
      </w:r>
      <w:r w:rsidRPr="00637570">
        <w:rPr>
          <w:rFonts w:ascii="Arial" w:eastAsia="MS Mincho" w:hAnsi="Arial" w:cs="Arial"/>
          <w:bCs/>
          <w:sz w:val="20"/>
        </w:rPr>
        <w:t xml:space="preserve"> resulting from the performance of work by the </w:t>
      </w:r>
      <w:r w:rsidRPr="00637570">
        <w:rPr>
          <w:rFonts w:ascii="Arial" w:eastAsia="MS Mincho" w:hAnsi="Arial" w:cs="Arial"/>
          <w:b/>
          <w:sz w:val="20"/>
          <w:lang w:val="en-US"/>
        </w:rPr>
        <w:t>Insured</w:t>
      </w:r>
      <w:r w:rsidRPr="00637570">
        <w:rPr>
          <w:rFonts w:ascii="Arial" w:eastAsia="MS Mincho" w:hAnsi="Arial" w:cs="Arial"/>
          <w:bCs/>
          <w:sz w:val="20"/>
        </w:rPr>
        <w:t xml:space="preserve"> but only to the extent required by any contract or agreement entered into for the performance of such work</w:t>
      </w:r>
    </w:p>
    <w:p w14:paraId="3D9E26B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principal shall observe, fulfil and be subject to the </w:t>
      </w:r>
      <w:r w:rsidRPr="00637570">
        <w:rPr>
          <w:rFonts w:ascii="Arial" w:eastAsia="MS Mincho" w:hAnsi="Arial" w:cs="Arial"/>
          <w:b/>
          <w:sz w:val="20"/>
        </w:rPr>
        <w:t>Section</w:t>
      </w:r>
      <w:r w:rsidRPr="00637570">
        <w:rPr>
          <w:rFonts w:ascii="Arial" w:eastAsia="MS Mincho" w:hAnsi="Arial" w:cs="Arial"/>
          <w:sz w:val="20"/>
        </w:rPr>
        <w:t xml:space="preserve"> terms, Conditions, limitations and Exclusions and this </w:t>
      </w:r>
      <w:r w:rsidRPr="00637570">
        <w:rPr>
          <w:rFonts w:ascii="Arial" w:eastAsia="MS Mincho" w:hAnsi="Arial" w:cs="Arial"/>
          <w:b/>
          <w:sz w:val="20"/>
        </w:rPr>
        <w:t>Policy’s</w:t>
      </w:r>
      <w:r w:rsidRPr="00637570">
        <w:rPr>
          <w:rFonts w:ascii="Arial" w:eastAsia="MS Mincho" w:hAnsi="Arial" w:cs="Arial"/>
          <w:sz w:val="20"/>
        </w:rPr>
        <w:t xml:space="preserve"> Conditions and Exclusions.</w:t>
      </w:r>
    </w:p>
    <w:p w14:paraId="1EE32768" w14:textId="36B4398B" w:rsidR="00637570" w:rsidRPr="006B2954" w:rsidRDefault="00637570" w:rsidP="00240BA8">
      <w:pPr>
        <w:pStyle w:val="BodyText"/>
      </w:pPr>
      <w:r w:rsidRPr="006B2954">
        <w:t>Unsatisfied Court Judgments</w:t>
      </w:r>
    </w:p>
    <w:p w14:paraId="3885298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judgments for damages obtained by an </w:t>
      </w:r>
      <w:r w:rsidRPr="00637570">
        <w:rPr>
          <w:rFonts w:ascii="Arial" w:eastAsia="MS Mincho" w:hAnsi="Arial" w:cs="Arial"/>
          <w:b/>
          <w:bCs/>
          <w:sz w:val="20"/>
        </w:rPr>
        <w:t>Employee</w:t>
      </w:r>
      <w:r w:rsidRPr="00637570">
        <w:rPr>
          <w:rFonts w:ascii="Arial" w:eastAsia="MS Mincho" w:hAnsi="Arial" w:cs="Arial"/>
          <w:sz w:val="20"/>
        </w:rPr>
        <w:t xml:space="preserve"> in respect of </w:t>
      </w:r>
      <w:r w:rsidRPr="00637570">
        <w:rPr>
          <w:rFonts w:ascii="Arial" w:eastAsia="MS Mincho" w:hAnsi="Arial" w:cs="Arial"/>
          <w:b/>
          <w:bCs/>
          <w:sz w:val="20"/>
        </w:rPr>
        <w:t>Bodily Injury</w:t>
      </w:r>
      <w:r w:rsidRPr="00637570">
        <w:rPr>
          <w:rFonts w:ascii="Arial" w:eastAsia="MS Mincho" w:hAnsi="Arial" w:cs="Arial"/>
          <w:sz w:val="20"/>
        </w:rPr>
        <w:t xml:space="preserve"> caused during the </w:t>
      </w:r>
      <w:r w:rsidRPr="00637570">
        <w:rPr>
          <w:rFonts w:ascii="Arial" w:eastAsia="MS Mincho" w:hAnsi="Arial" w:cs="Arial"/>
          <w:b/>
          <w:bCs/>
          <w:sz w:val="20"/>
        </w:rPr>
        <w:t>Period of Insurance</w:t>
      </w:r>
      <w:r w:rsidRPr="00637570">
        <w:rPr>
          <w:rFonts w:ascii="Arial" w:eastAsia="MS Mincho" w:hAnsi="Arial" w:cs="Arial"/>
          <w:sz w:val="20"/>
        </w:rPr>
        <w:t xml:space="preserve"> and arising out of and in the course of his employment in the </w:t>
      </w:r>
      <w:r w:rsidRPr="00637570">
        <w:rPr>
          <w:rFonts w:ascii="Arial" w:eastAsia="MS Mincho" w:hAnsi="Arial" w:cs="Arial"/>
          <w:b/>
          <w:sz w:val="20"/>
        </w:rPr>
        <w:t>Business</w:t>
      </w:r>
      <w:r w:rsidRPr="00637570">
        <w:rPr>
          <w:rFonts w:ascii="Arial" w:eastAsia="MS Mincho" w:hAnsi="Arial" w:cs="Arial"/>
          <w:sz w:val="20"/>
        </w:rPr>
        <w:t xml:space="preserve"> against any company or individual in any court, if remaining unsatisfied in whole or in part 6 (six) months after the date of such judgment, the </w:t>
      </w:r>
      <w:r w:rsidRPr="00637570">
        <w:rPr>
          <w:rFonts w:ascii="Arial" w:eastAsia="MS Mincho" w:hAnsi="Arial" w:cs="Arial"/>
          <w:b/>
          <w:sz w:val="20"/>
        </w:rPr>
        <w:t>Insurer</w:t>
      </w:r>
      <w:r w:rsidRPr="00637570">
        <w:rPr>
          <w:rFonts w:ascii="Arial" w:eastAsia="MS Mincho" w:hAnsi="Arial" w:cs="Arial"/>
          <w:sz w:val="20"/>
        </w:rPr>
        <w:t xml:space="preserve"> will pay to the </w:t>
      </w:r>
      <w:r w:rsidRPr="00637570">
        <w:rPr>
          <w:rFonts w:ascii="Arial" w:eastAsia="MS Mincho" w:hAnsi="Arial" w:cs="Arial"/>
          <w:b/>
          <w:bCs/>
          <w:sz w:val="20"/>
        </w:rPr>
        <w:t>Employee</w:t>
      </w:r>
      <w:r w:rsidRPr="00637570">
        <w:rPr>
          <w:rFonts w:ascii="Arial" w:eastAsia="MS Mincho" w:hAnsi="Arial" w:cs="Arial"/>
          <w:bCs/>
          <w:sz w:val="20"/>
        </w:rPr>
        <w:t xml:space="preserve"> or the personal representatives of the </w:t>
      </w:r>
      <w:r w:rsidRPr="00637570">
        <w:rPr>
          <w:rFonts w:ascii="Arial" w:eastAsia="MS Mincho" w:hAnsi="Arial" w:cs="Arial"/>
          <w:b/>
          <w:bCs/>
          <w:sz w:val="20"/>
        </w:rPr>
        <w:t>Employee</w:t>
      </w:r>
      <w:r w:rsidRPr="00637570">
        <w:rPr>
          <w:rFonts w:ascii="Arial" w:eastAsia="MS Mincho" w:hAnsi="Arial" w:cs="Arial"/>
          <w:sz w:val="20"/>
        </w:rPr>
        <w:t xml:space="preserve"> at the request of the </w:t>
      </w:r>
      <w:r w:rsidRPr="00637570">
        <w:rPr>
          <w:rFonts w:ascii="Arial" w:eastAsia="MS Mincho" w:hAnsi="Arial" w:cs="Arial"/>
          <w:b/>
          <w:sz w:val="20"/>
          <w:lang w:val="en-US"/>
        </w:rPr>
        <w:t>Insured</w:t>
      </w:r>
      <w:r w:rsidRPr="00637570">
        <w:rPr>
          <w:rFonts w:ascii="Arial" w:eastAsia="MS Mincho" w:hAnsi="Arial" w:cs="Arial"/>
          <w:sz w:val="20"/>
        </w:rPr>
        <w:t xml:space="preserve"> the amount of any such damages and any awarded costs to the extent that they remain unsatisfied</w:t>
      </w:r>
    </w:p>
    <w:p w14:paraId="37649C5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r w:rsidRPr="00637570" w:rsidDel="005F5ADC">
        <w:rPr>
          <w:rFonts w:ascii="Arial" w:eastAsia="MS Mincho" w:hAnsi="Arial" w:cs="Arial"/>
          <w:sz w:val="20"/>
        </w:rPr>
        <w:t xml:space="preserve"> </w:t>
      </w:r>
    </w:p>
    <w:p w14:paraId="54AC474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there is no appeal outstanding; and</w:t>
      </w:r>
    </w:p>
    <w:p w14:paraId="38685C37"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bCs/>
          <w:sz w:val="20"/>
        </w:rPr>
        <w:t>Employee</w:t>
      </w:r>
      <w:r w:rsidRPr="00637570">
        <w:rPr>
          <w:rFonts w:ascii="Arial" w:eastAsia="MS Mincho" w:hAnsi="Arial" w:cs="Arial"/>
          <w:bCs/>
          <w:sz w:val="20"/>
        </w:rPr>
        <w:t xml:space="preserve"> or his personal representatives assign the judgment and all rights arising out of it</w:t>
      </w:r>
      <w:r w:rsidRPr="00637570">
        <w:rPr>
          <w:rFonts w:ascii="Arial" w:eastAsia="MS Mincho" w:hAnsi="Arial" w:cs="Arial"/>
          <w:sz w:val="20"/>
        </w:rPr>
        <w:t xml:space="preserve"> to the </w:t>
      </w:r>
      <w:r w:rsidRPr="00637570">
        <w:rPr>
          <w:rFonts w:ascii="Arial" w:eastAsia="MS Mincho" w:hAnsi="Arial" w:cs="Arial"/>
          <w:b/>
          <w:sz w:val="20"/>
        </w:rPr>
        <w:t>Insurer</w:t>
      </w:r>
      <w:r w:rsidRPr="00637570">
        <w:rPr>
          <w:rFonts w:ascii="Arial" w:eastAsia="MS Mincho" w:hAnsi="Arial" w:cs="Arial"/>
          <w:sz w:val="20"/>
        </w:rPr>
        <w:t>.</w:t>
      </w:r>
    </w:p>
    <w:p w14:paraId="0C5869C2" w14:textId="1A164C4E" w:rsidR="00637570" w:rsidRPr="006B2954" w:rsidRDefault="00637570" w:rsidP="00240BA8">
      <w:pPr>
        <w:pStyle w:val="Heading3"/>
      </w:pPr>
      <w:r w:rsidRPr="006B2954">
        <w:t>Exclusions</w:t>
      </w:r>
    </w:p>
    <w:p w14:paraId="7C3A90E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any liability or </w:t>
      </w:r>
      <w:r w:rsidRPr="00637570">
        <w:rPr>
          <w:rFonts w:ascii="Arial" w:eastAsia="MS Mincho" w:hAnsi="Arial" w:cs="Arial"/>
          <w:b/>
          <w:sz w:val="20"/>
        </w:rPr>
        <w:t>Compensation</w:t>
      </w:r>
      <w:r w:rsidRPr="00637570">
        <w:rPr>
          <w:rFonts w:ascii="Arial" w:eastAsia="MS Mincho" w:hAnsi="Arial" w:cs="Arial"/>
          <w:sz w:val="20"/>
        </w:rPr>
        <w:t>:</w:t>
      </w:r>
    </w:p>
    <w:p w14:paraId="4DE470DB" w14:textId="5BABE117" w:rsidR="00637570" w:rsidRPr="006B2954" w:rsidRDefault="00637570" w:rsidP="00240BA8">
      <w:pPr>
        <w:pStyle w:val="BodyText"/>
      </w:pPr>
      <w:r w:rsidRPr="006B2954">
        <w:t>Motor Insurance</w:t>
      </w:r>
    </w:p>
    <w:p w14:paraId="6680EDD0" w14:textId="77777777" w:rsidR="00240BA8" w:rsidRDefault="00637570" w:rsidP="00242442">
      <w:pPr>
        <w:spacing w:line="240" w:lineRule="auto"/>
        <w:rPr>
          <w:rFonts w:ascii="Arial" w:eastAsia="MS Mincho" w:hAnsi="Arial" w:cs="Arial"/>
          <w:sz w:val="20"/>
        </w:rPr>
        <w:sectPr w:rsidR="00240BA8" w:rsidSect="000B462D">
          <w:pgSz w:w="11906" w:h="16838"/>
          <w:pgMar w:top="1134" w:right="1134" w:bottom="1134" w:left="1134" w:header="720" w:footer="473" w:gutter="0"/>
          <w:cols w:space="720"/>
        </w:sectPr>
      </w:pPr>
      <w:r w:rsidRPr="00637570">
        <w:rPr>
          <w:rFonts w:ascii="Arial" w:eastAsia="MS Mincho" w:hAnsi="Arial" w:cs="Arial"/>
          <w:sz w:val="20"/>
        </w:rPr>
        <w:t xml:space="preserve">in respect of or arising out of </w:t>
      </w:r>
      <w:r w:rsidRPr="00637570">
        <w:rPr>
          <w:rFonts w:ascii="Arial" w:eastAsia="MS Mincho" w:hAnsi="Arial" w:cs="Arial"/>
          <w:b/>
          <w:sz w:val="20"/>
        </w:rPr>
        <w:t>Bodily Injury</w:t>
      </w:r>
      <w:r w:rsidRPr="00637570">
        <w:rPr>
          <w:rFonts w:ascii="Arial" w:eastAsia="MS Mincho" w:hAnsi="Arial" w:cs="Arial"/>
          <w:sz w:val="20"/>
        </w:rPr>
        <w:t xml:space="preserve"> caused to any </w:t>
      </w:r>
      <w:r w:rsidRPr="00637570">
        <w:rPr>
          <w:rFonts w:ascii="Arial" w:eastAsia="MS Mincho" w:hAnsi="Arial" w:cs="Arial"/>
          <w:b/>
          <w:sz w:val="20"/>
        </w:rPr>
        <w:t>Employee</w:t>
      </w:r>
      <w:r w:rsidRPr="00637570">
        <w:rPr>
          <w:rFonts w:ascii="Arial" w:eastAsia="MS Mincho" w:hAnsi="Arial" w:cs="Arial"/>
          <w:sz w:val="20"/>
        </w:rPr>
        <w:t xml:space="preserve"> (other than the driver) whilst being carried in or upon a vehicle or entering or getting onto or alighting from a vehicle where such </w:t>
      </w:r>
      <w:r w:rsidRPr="00637570">
        <w:rPr>
          <w:rFonts w:ascii="Arial" w:eastAsia="MS Mincho" w:hAnsi="Arial" w:cs="Arial"/>
          <w:b/>
          <w:sz w:val="20"/>
        </w:rPr>
        <w:t>Bodily Injury</w:t>
      </w:r>
      <w:r w:rsidRPr="00637570">
        <w:rPr>
          <w:rFonts w:ascii="Arial" w:eastAsia="MS Mincho" w:hAnsi="Arial" w:cs="Arial"/>
          <w:sz w:val="20"/>
        </w:rPr>
        <w:t xml:space="preserve"> is caused by or arises out of the use by the </w:t>
      </w:r>
      <w:r w:rsidRPr="00637570">
        <w:rPr>
          <w:rFonts w:ascii="Arial" w:eastAsia="MS Mincho" w:hAnsi="Arial" w:cs="Arial"/>
          <w:b/>
          <w:sz w:val="20"/>
        </w:rPr>
        <w:t>Insured</w:t>
      </w:r>
      <w:r w:rsidRPr="00637570">
        <w:rPr>
          <w:rFonts w:ascii="Arial" w:eastAsia="MS Mincho" w:hAnsi="Arial" w:cs="Arial"/>
          <w:sz w:val="20"/>
        </w:rPr>
        <w:t xml:space="preserve"> of a vehicle on a road.  For the purposes of this Exclusion the expressions “vehicle”, “use” and “road” shall have the same meaning as in Part VI of the Road Traffic Act 1988. </w:t>
      </w:r>
    </w:p>
    <w:p w14:paraId="68C23975" w14:textId="36C226F6" w:rsidR="00637570" w:rsidRPr="006B2954" w:rsidRDefault="00637570" w:rsidP="00CB0065">
      <w:pPr>
        <w:pStyle w:val="BodyTextIndent"/>
        <w:ind w:left="0"/>
      </w:pPr>
      <w:r w:rsidRPr="006B2954">
        <w:lastRenderedPageBreak/>
        <w:t>Offshore</w:t>
      </w:r>
    </w:p>
    <w:p w14:paraId="0529EC1F" w14:textId="77777777" w:rsidR="00A40391" w:rsidRDefault="00637570" w:rsidP="00242442">
      <w:pPr>
        <w:spacing w:line="240" w:lineRule="auto"/>
        <w:rPr>
          <w:rFonts w:ascii="Arial" w:eastAsia="MS Mincho" w:hAnsi="Arial" w:cs="Arial"/>
          <w:bCs/>
          <w:sz w:val="20"/>
        </w:rPr>
      </w:pPr>
      <w:r w:rsidRPr="00637570">
        <w:rPr>
          <w:rFonts w:ascii="Arial" w:eastAsia="MS Mincho" w:hAnsi="Arial" w:cs="Arial"/>
          <w:sz w:val="20"/>
        </w:rPr>
        <w:t>in respect of or arising out of</w:t>
      </w:r>
      <w:r w:rsidRPr="00637570">
        <w:rPr>
          <w:rFonts w:ascii="Arial" w:eastAsia="MS Mincho" w:hAnsi="Arial" w:cs="Arial"/>
          <w:b/>
          <w:bCs/>
          <w:sz w:val="20"/>
        </w:rPr>
        <w:t xml:space="preserve"> Bodily Injury</w:t>
      </w:r>
      <w:r w:rsidRPr="00637570">
        <w:rPr>
          <w:rFonts w:ascii="Arial" w:eastAsia="MS Mincho" w:hAnsi="Arial" w:cs="Arial"/>
          <w:bCs/>
          <w:sz w:val="20"/>
        </w:rPr>
        <w:t xml:space="preserve"> in connection with work or visits Offshore;</w:t>
      </w:r>
    </w:p>
    <w:p w14:paraId="6A3C1CAB" w14:textId="0959701F" w:rsidR="00637570" w:rsidRDefault="00637570" w:rsidP="00CB0065">
      <w:pPr>
        <w:pStyle w:val="BodyText"/>
        <w:rPr>
          <w:lang w:val="en-US"/>
        </w:rPr>
      </w:pPr>
      <w:r w:rsidRPr="006B2954">
        <w:rPr>
          <w:lang w:val="en-US"/>
        </w:rPr>
        <w:t>Workers’ Compensati</w:t>
      </w:r>
      <w:r w:rsidRPr="00637570">
        <w:rPr>
          <w:lang w:val="en-US"/>
        </w:rPr>
        <w:t>on</w:t>
      </w:r>
    </w:p>
    <w:p w14:paraId="5D47514B"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payable under W</w:t>
      </w:r>
      <w:r w:rsidRPr="00637570">
        <w:rPr>
          <w:rFonts w:ascii="Arial" w:eastAsia="MS Mincho" w:hAnsi="Arial" w:cs="Arial"/>
          <w:bCs/>
          <w:sz w:val="20"/>
          <w:lang w:val="en-US"/>
        </w:rPr>
        <w:t>orkers’ C</w:t>
      </w:r>
      <w:r w:rsidRPr="00637570">
        <w:rPr>
          <w:rFonts w:ascii="Arial" w:eastAsia="MS Mincho" w:hAnsi="Arial" w:cs="Arial"/>
          <w:sz w:val="20"/>
          <w:lang w:val="en-US"/>
        </w:rPr>
        <w:t>ompensation or social security or health insurance legislation save for any compensation, recovery or unit payments that may be required by the Social Security Acts 1989 and 1990.</w:t>
      </w:r>
    </w:p>
    <w:p w14:paraId="5D4A6085" w14:textId="073FFD86" w:rsidR="00637570" w:rsidRPr="006B2954" w:rsidRDefault="00637570" w:rsidP="00CB0065">
      <w:pPr>
        <w:pStyle w:val="Heading3"/>
      </w:pPr>
      <w:r w:rsidRPr="006B2954">
        <w:t>Condition</w:t>
      </w:r>
      <w:r w:rsidR="00F22C2B">
        <w:t>s</w:t>
      </w:r>
    </w:p>
    <w:p w14:paraId="426EFB87" w14:textId="7DB7C2E1" w:rsidR="0053164F" w:rsidRPr="006B2954" w:rsidRDefault="00637570" w:rsidP="00CB0065">
      <w:pPr>
        <w:pStyle w:val="BodyText"/>
      </w:pPr>
      <w:r w:rsidRPr="006B2954">
        <w:t>Asbestos</w:t>
      </w:r>
    </w:p>
    <w:p w14:paraId="0523B5D3" w14:textId="42A09D41"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liability of the </w:t>
      </w:r>
      <w:r w:rsidRPr="00637570">
        <w:rPr>
          <w:rFonts w:ascii="Arial" w:eastAsia="MS Mincho" w:hAnsi="Arial" w:cs="Arial"/>
          <w:b/>
          <w:sz w:val="20"/>
        </w:rPr>
        <w:t>Insurer</w:t>
      </w:r>
      <w:r w:rsidRPr="00637570">
        <w:rPr>
          <w:rFonts w:ascii="Arial" w:eastAsia="MS Mincho" w:hAnsi="Arial" w:cs="Arial"/>
          <w:sz w:val="20"/>
        </w:rPr>
        <w:t xml:space="preserve"> for all </w:t>
      </w:r>
      <w:r w:rsidRPr="00637570">
        <w:rPr>
          <w:rFonts w:ascii="Arial" w:eastAsia="MS Mincho" w:hAnsi="Arial" w:cs="Arial"/>
          <w:b/>
          <w:sz w:val="20"/>
        </w:rPr>
        <w:t>Compensation</w:t>
      </w:r>
      <w:r w:rsidRPr="00637570">
        <w:rPr>
          <w:rFonts w:ascii="Arial" w:eastAsia="MS Mincho" w:hAnsi="Arial" w:cs="Arial"/>
          <w:sz w:val="20"/>
        </w:rPr>
        <w:t xml:space="preserve"> and </w:t>
      </w:r>
      <w:r w:rsidRPr="00637570">
        <w:rPr>
          <w:rFonts w:ascii="Arial" w:eastAsia="MS Mincho" w:hAnsi="Arial" w:cs="Arial"/>
          <w:b/>
          <w:sz w:val="20"/>
        </w:rPr>
        <w:t>Costs and Expenses</w:t>
      </w:r>
      <w:r w:rsidRPr="00637570">
        <w:rPr>
          <w:rFonts w:ascii="Arial" w:eastAsia="MS Mincho" w:hAnsi="Arial" w:cs="Arial"/>
          <w:sz w:val="20"/>
        </w:rPr>
        <w:t xml:space="preserve"> arising out of or related in any way to asbestos or asbestos fibres or asbestos particles and any derivatives of asbestos or materials containing such in any form whatsoever shall not exceed the limit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053C4282" w14:textId="77777777" w:rsidR="00F22C2B" w:rsidRPr="00F22C2B" w:rsidRDefault="00F22C2B" w:rsidP="00F22C2B">
      <w:pPr>
        <w:pStyle w:val="BodyTextIndent"/>
        <w:ind w:left="0"/>
      </w:pPr>
      <w:r w:rsidRPr="00F22C2B">
        <w:t xml:space="preserve">Terrorism </w:t>
      </w:r>
    </w:p>
    <w:p w14:paraId="26BDA660" w14:textId="73D037C3" w:rsidR="00A40391" w:rsidRPr="00637570" w:rsidRDefault="00F22C2B" w:rsidP="00F22C2B">
      <w:pPr>
        <w:spacing w:line="240" w:lineRule="auto"/>
        <w:rPr>
          <w:rFonts w:ascii="Arial" w:eastAsia="MS Mincho" w:hAnsi="Arial" w:cs="Arial"/>
          <w:sz w:val="20"/>
        </w:rPr>
      </w:pPr>
      <w:r w:rsidRPr="00F22C2B">
        <w:rPr>
          <w:rFonts w:ascii="Arial" w:hAnsi="Arial" w:cs="Arial"/>
          <w:color w:val="000000"/>
          <w:sz w:val="20"/>
        </w:rPr>
        <w:t xml:space="preserve">The liability of the </w:t>
      </w:r>
      <w:r w:rsidRPr="00F22C2B">
        <w:rPr>
          <w:rFonts w:ascii="Arial" w:hAnsi="Arial" w:cs="Arial"/>
          <w:b/>
          <w:bCs/>
          <w:color w:val="000000"/>
          <w:sz w:val="20"/>
        </w:rPr>
        <w:t xml:space="preserve">Insurer </w:t>
      </w:r>
      <w:r w:rsidRPr="00F22C2B">
        <w:rPr>
          <w:rFonts w:ascii="Arial" w:hAnsi="Arial" w:cs="Arial"/>
          <w:color w:val="000000"/>
          <w:sz w:val="20"/>
        </w:rPr>
        <w:t xml:space="preserve">for all </w:t>
      </w:r>
      <w:r w:rsidRPr="00F22C2B">
        <w:rPr>
          <w:rFonts w:ascii="Arial" w:hAnsi="Arial" w:cs="Arial"/>
          <w:b/>
          <w:bCs/>
          <w:color w:val="000000"/>
          <w:sz w:val="20"/>
        </w:rPr>
        <w:t xml:space="preserve">Compensation </w:t>
      </w:r>
      <w:r w:rsidRPr="00F22C2B">
        <w:rPr>
          <w:rFonts w:ascii="Arial" w:hAnsi="Arial" w:cs="Arial"/>
          <w:color w:val="000000"/>
          <w:sz w:val="20"/>
        </w:rPr>
        <w:t xml:space="preserve">and </w:t>
      </w:r>
      <w:r w:rsidRPr="00F22C2B">
        <w:rPr>
          <w:rFonts w:ascii="Arial" w:hAnsi="Arial" w:cs="Arial"/>
          <w:b/>
          <w:bCs/>
          <w:color w:val="000000"/>
          <w:sz w:val="20"/>
        </w:rPr>
        <w:t xml:space="preserve">Costs and Expenses </w:t>
      </w:r>
      <w:r w:rsidRPr="00F22C2B">
        <w:rPr>
          <w:rFonts w:ascii="Arial" w:hAnsi="Arial" w:cs="Arial"/>
          <w:color w:val="000000"/>
          <w:sz w:val="20"/>
        </w:rPr>
        <w:t xml:space="preserve">arising out of </w:t>
      </w:r>
      <w:r w:rsidRPr="00F22C2B">
        <w:rPr>
          <w:rFonts w:ascii="Arial" w:hAnsi="Arial" w:cs="Arial"/>
          <w:b/>
          <w:bCs/>
          <w:color w:val="000000"/>
          <w:sz w:val="20"/>
        </w:rPr>
        <w:t xml:space="preserve">Terrorism </w:t>
      </w:r>
      <w:r w:rsidRPr="00F22C2B">
        <w:rPr>
          <w:rFonts w:ascii="Arial" w:hAnsi="Arial" w:cs="Arial"/>
          <w:color w:val="000000"/>
          <w:sz w:val="20"/>
        </w:rPr>
        <w:t xml:space="preserve">shall not exceed the limit stated in the </w:t>
      </w:r>
      <w:r w:rsidRPr="00F22C2B">
        <w:rPr>
          <w:rFonts w:ascii="Arial" w:hAnsi="Arial" w:cs="Arial"/>
          <w:b/>
          <w:bCs/>
          <w:color w:val="000000"/>
          <w:sz w:val="20"/>
        </w:rPr>
        <w:t xml:space="preserve">Specification </w:t>
      </w:r>
      <w:r w:rsidRPr="00F22C2B">
        <w:rPr>
          <w:rFonts w:ascii="Arial" w:hAnsi="Arial" w:cs="Arial"/>
          <w:color w:val="000000"/>
          <w:sz w:val="20"/>
        </w:rPr>
        <w:t xml:space="preserve">to this </w:t>
      </w:r>
      <w:r w:rsidRPr="00F22C2B">
        <w:rPr>
          <w:rFonts w:ascii="Arial" w:hAnsi="Arial" w:cs="Arial"/>
          <w:b/>
          <w:bCs/>
          <w:color w:val="000000"/>
          <w:sz w:val="20"/>
        </w:rPr>
        <w:t>Section</w:t>
      </w:r>
      <w:r w:rsidRPr="00F22C2B">
        <w:rPr>
          <w:rFonts w:ascii="Arial" w:hAnsi="Arial" w:cs="Arial"/>
          <w:color w:val="000000"/>
          <w:sz w:val="20"/>
        </w:rPr>
        <w:t>.</w:t>
      </w:r>
    </w:p>
    <w:p w14:paraId="46030916" w14:textId="77777777" w:rsidR="00637570" w:rsidRPr="00637570" w:rsidRDefault="00637570" w:rsidP="00242442">
      <w:pPr>
        <w:spacing w:before="0" w:line="240" w:lineRule="auto"/>
        <w:rPr>
          <w:rFonts w:ascii="Arial" w:eastAsia="MS Mincho" w:hAnsi="Arial" w:cs="Arial"/>
          <w:sz w:val="20"/>
        </w:rPr>
        <w:sectPr w:rsidR="00637570" w:rsidRPr="00637570" w:rsidSect="0041003C">
          <w:type w:val="nextColumn"/>
          <w:pgSz w:w="11906" w:h="16838"/>
          <w:pgMar w:top="1134" w:right="1134" w:bottom="1134" w:left="1134" w:header="720" w:footer="473" w:gutter="0"/>
          <w:cols w:space="720"/>
        </w:sectPr>
      </w:pPr>
    </w:p>
    <w:p w14:paraId="7D807BFD" w14:textId="692515D9" w:rsidR="00637570" w:rsidRPr="00637570" w:rsidRDefault="00637570" w:rsidP="00435A6C">
      <w:pPr>
        <w:pStyle w:val="Heading1"/>
        <w:spacing w:before="0" w:after="120"/>
        <w:rPr>
          <w:rFonts w:eastAsia="MS Mincho"/>
        </w:rPr>
      </w:pPr>
      <w:bookmarkStart w:id="40" w:name="_Toc506284929"/>
      <w:r w:rsidRPr="00637570">
        <w:rPr>
          <w:rFonts w:eastAsia="MS Mincho"/>
        </w:rPr>
        <w:lastRenderedPageBreak/>
        <w:t>Section 7: Public Liability Section</w:t>
      </w:r>
      <w:bookmarkEnd w:id="40"/>
    </w:p>
    <w:p w14:paraId="75A4D2FC" w14:textId="4E47C6BF" w:rsidR="001144A6" w:rsidRPr="00435A6C" w:rsidRDefault="001144A6" w:rsidP="00FF3456">
      <w:pPr>
        <w:pStyle w:val="Heading3"/>
        <w:spacing w:before="120"/>
      </w:pPr>
      <w:r w:rsidRPr="00435A6C">
        <w:t>Definition</w:t>
      </w:r>
    </w:p>
    <w:p w14:paraId="40419908" w14:textId="77777777" w:rsidR="001144A6" w:rsidRDefault="001144A6" w:rsidP="00CB0065">
      <w:pPr>
        <w:pStyle w:val="BodyText"/>
      </w:pPr>
      <w:r>
        <w:t>Geographical Limits</w:t>
      </w:r>
    </w:p>
    <w:p w14:paraId="0F003CDD" w14:textId="77777777" w:rsidR="001144A6" w:rsidRDefault="001144A6" w:rsidP="00242442">
      <w:pPr>
        <w:spacing w:line="240" w:lineRule="auto"/>
        <w:ind w:left="360" w:hanging="360"/>
        <w:rPr>
          <w:rFonts w:ascii="Arial" w:eastAsia="MS Mincho" w:hAnsi="Arial" w:cs="Arial"/>
          <w:bCs/>
          <w:sz w:val="20"/>
        </w:rPr>
      </w:pPr>
      <w:r>
        <w:rPr>
          <w:rFonts w:ascii="Arial" w:eastAsia="MS Mincho" w:hAnsi="Arial" w:cs="Arial"/>
          <w:bCs/>
          <w:sz w:val="20"/>
        </w:rPr>
        <w:t>Anywhere in the world</w:t>
      </w:r>
    </w:p>
    <w:p w14:paraId="3A5C9864" w14:textId="77777777" w:rsidR="00C71264" w:rsidRPr="00435A6C" w:rsidRDefault="00C71264" w:rsidP="00FF3456">
      <w:pPr>
        <w:pStyle w:val="Heading3"/>
        <w:spacing w:before="120"/>
      </w:pPr>
      <w:r w:rsidRPr="00435A6C">
        <w:t>The Cover</w:t>
      </w:r>
    </w:p>
    <w:p w14:paraId="2BA8E743" w14:textId="77777777" w:rsidR="00C71264" w:rsidRPr="00637570" w:rsidRDefault="00C71264"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shall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all sums as stated in the </w:t>
      </w:r>
      <w:r w:rsidRPr="00637570">
        <w:rPr>
          <w:rFonts w:ascii="Arial" w:eastAsia="MS Mincho" w:hAnsi="Arial" w:cs="Arial"/>
          <w:b/>
          <w:sz w:val="20"/>
        </w:rPr>
        <w:t>Specification</w:t>
      </w:r>
      <w:r w:rsidRPr="00637570">
        <w:rPr>
          <w:rFonts w:ascii="Arial" w:eastAsia="MS Mincho" w:hAnsi="Arial" w:cs="Arial"/>
          <w:sz w:val="20"/>
        </w:rPr>
        <w:t xml:space="preserve"> that the </w:t>
      </w:r>
      <w:r w:rsidRPr="00637570">
        <w:rPr>
          <w:rFonts w:ascii="Arial" w:eastAsia="MS Mincho" w:hAnsi="Arial" w:cs="Arial"/>
          <w:b/>
          <w:sz w:val="20"/>
          <w:lang w:val="en-US"/>
        </w:rPr>
        <w:t>Insured</w:t>
      </w:r>
      <w:r w:rsidRPr="00637570">
        <w:rPr>
          <w:rFonts w:ascii="Arial" w:eastAsia="MS Mincho" w:hAnsi="Arial" w:cs="Arial"/>
          <w:sz w:val="20"/>
        </w:rPr>
        <w:t xml:space="preserve"> shall become legally liable to pay as </w:t>
      </w:r>
      <w:r w:rsidRPr="00637570">
        <w:rPr>
          <w:rFonts w:ascii="Arial" w:eastAsia="MS Mincho" w:hAnsi="Arial" w:cs="Arial"/>
          <w:b/>
          <w:bCs/>
          <w:sz w:val="20"/>
        </w:rPr>
        <w:t>Compensation</w:t>
      </w:r>
      <w:r>
        <w:rPr>
          <w:rFonts w:ascii="Arial" w:eastAsia="MS Mincho" w:hAnsi="Arial" w:cs="Arial"/>
          <w:bCs/>
          <w:sz w:val="20"/>
        </w:rPr>
        <w:t xml:space="preserve"> </w:t>
      </w:r>
      <w:r w:rsidRPr="00637570">
        <w:rPr>
          <w:rFonts w:ascii="Arial" w:eastAsia="MS Mincho" w:hAnsi="Arial" w:cs="Arial"/>
          <w:sz w:val="20"/>
        </w:rPr>
        <w:t>in respect of accidental:</w:t>
      </w:r>
    </w:p>
    <w:p w14:paraId="2909448B" w14:textId="77777777" w:rsidR="00C71264" w:rsidRPr="00637570" w:rsidRDefault="00C71264" w:rsidP="00242442">
      <w:pPr>
        <w:spacing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Bodily Injury</w:t>
      </w:r>
      <w:r w:rsidRPr="00637570">
        <w:rPr>
          <w:rFonts w:ascii="Arial" w:eastAsia="MS Mincho" w:hAnsi="Arial" w:cs="Arial"/>
          <w:bCs/>
          <w:sz w:val="20"/>
        </w:rPr>
        <w:t xml:space="preserve"> to any person;</w:t>
      </w:r>
    </w:p>
    <w:p w14:paraId="3F096CEB" w14:textId="77777777" w:rsidR="00C71264" w:rsidRPr="00637570" w:rsidRDefault="00C71264"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not belonging to or in the custody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bCs/>
          <w:sz w:val="20"/>
        </w:rPr>
        <w:t>;</w:t>
      </w:r>
    </w:p>
    <w:p w14:paraId="24AEA83D" w14:textId="77777777" w:rsidR="00C71264" w:rsidRPr="00637570" w:rsidRDefault="00C71264"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obstruction, trespass, nuisance or interference with any easement, right of air, light, water or way; and</w:t>
      </w:r>
    </w:p>
    <w:p w14:paraId="4C808454" w14:textId="77777777" w:rsidR="00C71264" w:rsidRPr="00637570" w:rsidRDefault="00C71264" w:rsidP="00242442">
      <w:pPr>
        <w:tabs>
          <w:tab w:val="left" w:pos="567"/>
        </w:tabs>
        <w:spacing w:line="240" w:lineRule="auto"/>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wrongful arrest, detention or imprisonment;</w:t>
      </w:r>
    </w:p>
    <w:p w14:paraId="277F124D" w14:textId="4FD05B00" w:rsidR="00C71264" w:rsidRDefault="00C71264" w:rsidP="00242442">
      <w:pPr>
        <w:spacing w:line="240" w:lineRule="auto"/>
        <w:rPr>
          <w:rFonts w:ascii="Arial" w:eastAsia="MS Mincho" w:hAnsi="Arial" w:cs="Arial"/>
          <w:b/>
          <w:sz w:val="20"/>
        </w:rPr>
      </w:pPr>
      <w:r w:rsidRPr="00637570">
        <w:rPr>
          <w:rFonts w:ascii="Arial" w:eastAsia="MS Mincho" w:hAnsi="Arial" w:cs="Arial"/>
          <w:sz w:val="20"/>
        </w:rPr>
        <w:t xml:space="preserve">occurring </w:t>
      </w:r>
      <w:r>
        <w:rPr>
          <w:rFonts w:ascii="Arial" w:eastAsia="MS Mincho" w:hAnsi="Arial" w:cs="Arial"/>
          <w:sz w:val="20"/>
        </w:rPr>
        <w:t xml:space="preserve">within the </w:t>
      </w:r>
      <w:r w:rsidRPr="00B86601">
        <w:rPr>
          <w:rFonts w:ascii="Arial" w:eastAsia="MS Mincho" w:hAnsi="Arial" w:cs="Arial"/>
          <w:b/>
          <w:sz w:val="20"/>
        </w:rPr>
        <w:t>Geographical Limits</w:t>
      </w:r>
      <w:r>
        <w:rPr>
          <w:rFonts w:ascii="Arial" w:eastAsia="MS Mincho" w:hAnsi="Arial" w:cs="Arial"/>
          <w:b/>
          <w:sz w:val="20"/>
        </w:rPr>
        <w:t>,</w:t>
      </w:r>
      <w:r>
        <w:rPr>
          <w:rFonts w:ascii="Arial" w:eastAsia="MS Mincho" w:hAnsi="Arial" w:cs="Arial"/>
          <w:sz w:val="20"/>
        </w:rPr>
        <w:t xml:space="preserve"> </w:t>
      </w:r>
      <w:r w:rsidRPr="00637570">
        <w:rPr>
          <w:rFonts w:ascii="Arial" w:eastAsia="MS Mincho" w:hAnsi="Arial" w:cs="Arial"/>
          <w:sz w:val="20"/>
        </w:rPr>
        <w:t xml:space="preserve">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and arising out of </w:t>
      </w:r>
      <w:r w:rsidRPr="00637570">
        <w:rPr>
          <w:rFonts w:ascii="Arial" w:eastAsia="MS Mincho" w:hAnsi="Arial" w:cs="Arial"/>
          <w:sz w:val="20"/>
        </w:rPr>
        <w:t xml:space="preserve">the </w:t>
      </w:r>
      <w:r w:rsidRPr="00637570">
        <w:rPr>
          <w:rFonts w:ascii="Arial" w:eastAsia="MS Mincho" w:hAnsi="Arial" w:cs="Arial"/>
          <w:b/>
          <w:sz w:val="20"/>
        </w:rPr>
        <w:t>Business</w:t>
      </w:r>
      <w:r w:rsidRPr="00637570">
        <w:rPr>
          <w:rFonts w:ascii="Arial" w:eastAsia="MS Mincho" w:hAnsi="Arial" w:cs="Arial"/>
          <w:sz w:val="20"/>
        </w:rPr>
        <w:t xml:space="preserve"> </w:t>
      </w:r>
      <w:r>
        <w:rPr>
          <w:rFonts w:ascii="Arial" w:eastAsia="MS Mincho" w:hAnsi="Arial" w:cs="Arial"/>
          <w:sz w:val="20"/>
        </w:rPr>
        <w:t>provided that</w:t>
      </w:r>
      <w:r w:rsidR="00435A6C">
        <w:rPr>
          <w:rFonts w:ascii="Arial" w:eastAsia="MS Mincho" w:hAnsi="Arial" w:cs="Arial"/>
          <w:sz w:val="20"/>
        </w:rPr>
        <w:t xml:space="preserve"> the</w:t>
      </w:r>
      <w:r w:rsidRPr="007E450F">
        <w:rPr>
          <w:rFonts w:ascii="Arial" w:eastAsia="MS Mincho" w:hAnsi="Arial" w:cs="Arial"/>
          <w:b/>
          <w:sz w:val="20"/>
        </w:rPr>
        <w:t xml:space="preserve"> Insurer</w:t>
      </w:r>
      <w:r w:rsidR="00F22C2B">
        <w:rPr>
          <w:rFonts w:ascii="Arial" w:eastAsia="MS Mincho" w:hAnsi="Arial" w:cs="Arial"/>
          <w:b/>
          <w:sz w:val="20"/>
        </w:rPr>
        <w:t>’</w:t>
      </w:r>
      <w:r w:rsidRPr="007E450F">
        <w:rPr>
          <w:rFonts w:ascii="Arial" w:eastAsia="MS Mincho" w:hAnsi="Arial" w:cs="Arial"/>
          <w:b/>
          <w:sz w:val="20"/>
        </w:rPr>
        <w:t>s</w:t>
      </w:r>
      <w:r>
        <w:rPr>
          <w:rFonts w:ascii="Arial" w:eastAsia="MS Mincho" w:hAnsi="Arial" w:cs="Arial"/>
          <w:sz w:val="20"/>
        </w:rPr>
        <w:t xml:space="preserve"> </w:t>
      </w:r>
      <w:r w:rsidR="00435A6C" w:rsidRPr="00435A6C">
        <w:rPr>
          <w:rFonts w:ascii="Arial" w:eastAsia="MS Mincho" w:hAnsi="Arial" w:cs="Arial"/>
          <w:b/>
          <w:bCs/>
          <w:sz w:val="20"/>
        </w:rPr>
        <w:t xml:space="preserve">Limit of </w:t>
      </w:r>
      <w:r w:rsidRPr="00435A6C">
        <w:rPr>
          <w:rFonts w:ascii="Arial" w:eastAsia="MS Mincho" w:hAnsi="Arial" w:cs="Arial"/>
          <w:b/>
          <w:bCs/>
          <w:sz w:val="20"/>
        </w:rPr>
        <w:t>Liability</w:t>
      </w:r>
      <w:r>
        <w:rPr>
          <w:rFonts w:ascii="Arial" w:eastAsia="MS Mincho" w:hAnsi="Arial" w:cs="Arial"/>
          <w:sz w:val="20"/>
        </w:rPr>
        <w:t xml:space="preserve"> shall not exceed the Limit stated in the </w:t>
      </w:r>
      <w:r w:rsidRPr="00B86601">
        <w:rPr>
          <w:rFonts w:ascii="Arial" w:eastAsia="MS Mincho" w:hAnsi="Arial" w:cs="Arial"/>
          <w:b/>
          <w:sz w:val="20"/>
        </w:rPr>
        <w:t>Schedule</w:t>
      </w:r>
      <w:r w:rsidR="00435A6C" w:rsidRPr="00435A6C">
        <w:rPr>
          <w:rFonts w:ascii="Arial" w:eastAsia="MS Mincho" w:hAnsi="Arial" w:cs="Arial"/>
          <w:bCs/>
          <w:sz w:val="20"/>
        </w:rPr>
        <w:t>.</w:t>
      </w:r>
    </w:p>
    <w:p w14:paraId="526D1A5F" w14:textId="55C5DF3E" w:rsidR="00C71264" w:rsidRPr="007E450F" w:rsidRDefault="00C71264" w:rsidP="00242442">
      <w:pPr>
        <w:spacing w:line="240" w:lineRule="auto"/>
        <w:rPr>
          <w:rFonts w:ascii="Arial" w:eastAsia="MS Mincho" w:hAnsi="Arial" w:cs="Arial"/>
          <w:b/>
          <w:strike/>
          <w:sz w:val="20"/>
        </w:rPr>
      </w:pPr>
      <w:r w:rsidRPr="007E450F">
        <w:rPr>
          <w:rFonts w:ascii="Arial" w:eastAsia="MS Mincho" w:hAnsi="Arial" w:cs="Arial"/>
          <w:sz w:val="20"/>
        </w:rPr>
        <w:t xml:space="preserve">The </w:t>
      </w:r>
      <w:r w:rsidRPr="007E450F">
        <w:rPr>
          <w:rFonts w:ascii="Arial" w:eastAsia="MS Mincho" w:hAnsi="Arial" w:cs="Arial"/>
          <w:b/>
          <w:sz w:val="20"/>
        </w:rPr>
        <w:t>Insurer</w:t>
      </w:r>
      <w:r w:rsidRPr="007E450F">
        <w:rPr>
          <w:rFonts w:ascii="Arial" w:eastAsia="MS Mincho" w:hAnsi="Arial" w:cs="Arial"/>
          <w:sz w:val="20"/>
        </w:rPr>
        <w:t xml:space="preserve"> shall </w:t>
      </w:r>
      <w:r>
        <w:rPr>
          <w:rFonts w:ascii="Arial" w:eastAsia="MS Mincho" w:hAnsi="Arial" w:cs="Arial"/>
          <w:sz w:val="20"/>
        </w:rPr>
        <w:t xml:space="preserve">also </w:t>
      </w:r>
      <w:r w:rsidRPr="007E450F">
        <w:rPr>
          <w:rFonts w:ascii="Arial" w:eastAsia="MS Mincho" w:hAnsi="Arial" w:cs="Arial"/>
          <w:sz w:val="20"/>
        </w:rPr>
        <w:t>indemnify or compensate the</w:t>
      </w:r>
      <w:r>
        <w:rPr>
          <w:rFonts w:ascii="Arial" w:eastAsia="MS Mincho" w:hAnsi="Arial" w:cs="Arial"/>
          <w:b/>
          <w:sz w:val="20"/>
        </w:rPr>
        <w:t xml:space="preserve"> </w:t>
      </w:r>
      <w:r w:rsidRPr="00992FD6">
        <w:rPr>
          <w:rFonts w:ascii="Arial" w:eastAsia="MS Mincho" w:hAnsi="Arial" w:cs="Arial"/>
          <w:b/>
          <w:sz w:val="20"/>
        </w:rPr>
        <w:t>Insured</w:t>
      </w:r>
      <w:r>
        <w:rPr>
          <w:rFonts w:ascii="Arial" w:eastAsia="MS Mincho" w:hAnsi="Arial" w:cs="Arial"/>
          <w:b/>
          <w:sz w:val="20"/>
        </w:rPr>
        <w:t xml:space="preserve"> </w:t>
      </w:r>
      <w:r w:rsidRPr="007E450F">
        <w:rPr>
          <w:rFonts w:ascii="Arial" w:eastAsia="MS Mincho" w:hAnsi="Arial" w:cs="Arial"/>
          <w:sz w:val="20"/>
        </w:rPr>
        <w:t>in respect of</w:t>
      </w:r>
      <w:r>
        <w:rPr>
          <w:rFonts w:ascii="Arial" w:eastAsia="MS Mincho" w:hAnsi="Arial" w:cs="Arial"/>
          <w:b/>
          <w:sz w:val="20"/>
        </w:rPr>
        <w:t xml:space="preserve"> Costs and Expenses. Costs and </w:t>
      </w:r>
      <w:r w:rsidRPr="007E450F">
        <w:rPr>
          <w:rFonts w:ascii="Arial" w:eastAsia="MS Mincho" w:hAnsi="Arial" w:cs="Arial"/>
          <w:b/>
          <w:sz w:val="20"/>
        </w:rPr>
        <w:t>Expenses</w:t>
      </w:r>
      <w:r w:rsidRPr="007E450F">
        <w:rPr>
          <w:rFonts w:ascii="Arial" w:eastAsia="MS Mincho" w:hAnsi="Arial" w:cs="Arial"/>
          <w:sz w:val="20"/>
        </w:rPr>
        <w:t xml:space="preserve"> are payable in addition to the </w:t>
      </w:r>
      <w:r w:rsidRPr="00435A6C">
        <w:rPr>
          <w:rFonts w:ascii="Arial" w:eastAsia="MS Mincho" w:hAnsi="Arial" w:cs="Arial"/>
          <w:b/>
          <w:bCs/>
          <w:sz w:val="20"/>
        </w:rPr>
        <w:t xml:space="preserve">Limit of </w:t>
      </w:r>
      <w:r w:rsidR="00435A6C" w:rsidRPr="00435A6C">
        <w:rPr>
          <w:rFonts w:ascii="Arial" w:eastAsia="MS Mincho" w:hAnsi="Arial" w:cs="Arial"/>
          <w:b/>
          <w:bCs/>
          <w:sz w:val="20"/>
        </w:rPr>
        <w:t>Liability</w:t>
      </w:r>
      <w:r>
        <w:rPr>
          <w:rFonts w:ascii="Arial" w:eastAsia="MS Mincho" w:hAnsi="Arial" w:cs="Arial"/>
          <w:sz w:val="20"/>
        </w:rPr>
        <w:t xml:space="preserve"> </w:t>
      </w:r>
      <w:r w:rsidRPr="007E450F">
        <w:rPr>
          <w:rFonts w:ascii="Arial" w:eastAsia="MS Mincho" w:hAnsi="Arial" w:cs="Arial"/>
          <w:sz w:val="20"/>
        </w:rPr>
        <w:t xml:space="preserve">other than in respect of claims made or brought in the United States of America or Canada where the </w:t>
      </w:r>
      <w:r w:rsidRPr="00435A6C">
        <w:rPr>
          <w:rFonts w:ascii="Arial" w:eastAsia="MS Mincho" w:hAnsi="Arial" w:cs="Arial"/>
          <w:b/>
          <w:bCs/>
          <w:sz w:val="20"/>
        </w:rPr>
        <w:t xml:space="preserve">Limit of </w:t>
      </w:r>
      <w:r w:rsidR="00435A6C" w:rsidRPr="00435A6C">
        <w:rPr>
          <w:rFonts w:ascii="Arial" w:eastAsia="MS Mincho" w:hAnsi="Arial" w:cs="Arial"/>
          <w:b/>
          <w:bCs/>
          <w:sz w:val="20"/>
        </w:rPr>
        <w:t>Liability</w:t>
      </w:r>
      <w:r>
        <w:rPr>
          <w:rFonts w:ascii="Arial" w:eastAsia="MS Mincho" w:hAnsi="Arial" w:cs="Arial"/>
          <w:sz w:val="20"/>
        </w:rPr>
        <w:t xml:space="preserve"> </w:t>
      </w:r>
      <w:r w:rsidRPr="007E450F">
        <w:rPr>
          <w:rFonts w:ascii="Arial" w:eastAsia="MS Mincho" w:hAnsi="Arial" w:cs="Arial"/>
          <w:sz w:val="20"/>
        </w:rPr>
        <w:t xml:space="preserve">will be inclusive of </w:t>
      </w:r>
      <w:r w:rsidRPr="007E450F">
        <w:rPr>
          <w:rFonts w:ascii="Arial" w:eastAsia="MS Mincho" w:hAnsi="Arial" w:cs="Arial"/>
          <w:b/>
          <w:sz w:val="20"/>
        </w:rPr>
        <w:t>Costs and Expenses.</w:t>
      </w:r>
    </w:p>
    <w:p w14:paraId="3134F36D" w14:textId="35F74219" w:rsidR="00637570" w:rsidRPr="00435A6C" w:rsidRDefault="00637570" w:rsidP="00CB0065">
      <w:pPr>
        <w:pStyle w:val="Heading3"/>
        <w:spacing w:before="120"/>
      </w:pPr>
      <w:r w:rsidRPr="00435A6C">
        <w:t>Extensions</w:t>
      </w:r>
    </w:p>
    <w:p w14:paraId="51A8787B" w14:textId="77777777" w:rsidR="00637570" w:rsidRPr="00435A6C" w:rsidRDefault="00637570" w:rsidP="00CB0065">
      <w:pPr>
        <w:pStyle w:val="BodyText"/>
      </w:pPr>
      <w:r w:rsidRPr="00435A6C">
        <w:t>Additional Insured Parties</w:t>
      </w:r>
    </w:p>
    <w:p w14:paraId="1F90ABE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At the request of the </w:t>
      </w:r>
      <w:r w:rsidRPr="00637570">
        <w:rPr>
          <w:rFonts w:ascii="Arial" w:eastAsia="MS Mincho" w:hAnsi="Arial" w:cs="Arial"/>
          <w:b/>
          <w:sz w:val="20"/>
        </w:rPr>
        <w:t>Insured</w:t>
      </w:r>
      <w:r w:rsidRPr="00637570">
        <w:rPr>
          <w:rFonts w:ascii="Arial" w:eastAsia="MS Mincho" w:hAnsi="Arial" w:cs="Arial"/>
          <w:sz w:val="20"/>
        </w:rPr>
        <w:t xml:space="preserve"> this </w:t>
      </w:r>
      <w:r w:rsidRPr="00637570">
        <w:rPr>
          <w:rFonts w:ascii="Arial" w:eastAsia="MS Mincho" w:hAnsi="Arial" w:cs="Arial"/>
          <w:b/>
          <w:sz w:val="20"/>
        </w:rPr>
        <w:t>Section</w:t>
      </w:r>
      <w:r w:rsidRPr="00637570">
        <w:rPr>
          <w:rFonts w:ascii="Arial" w:eastAsia="MS Mincho" w:hAnsi="Arial" w:cs="Arial"/>
          <w:sz w:val="20"/>
        </w:rPr>
        <w:t xml:space="preserve"> covers:</w:t>
      </w:r>
    </w:p>
    <w:p w14:paraId="41E4D58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director, partner or </w:t>
      </w:r>
      <w:r w:rsidRPr="00637570">
        <w:rPr>
          <w:rFonts w:ascii="Arial" w:eastAsia="MS Mincho" w:hAnsi="Arial" w:cs="Arial"/>
          <w:b/>
          <w:bCs/>
          <w:sz w:val="20"/>
        </w:rPr>
        <w:t>Employee</w:t>
      </w:r>
      <w:r w:rsidRPr="00637570">
        <w:rPr>
          <w:rFonts w:ascii="Arial" w:eastAsia="MS Mincho" w:hAnsi="Arial" w:cs="Arial"/>
          <w:bCs/>
          <w:sz w:val="20"/>
        </w:rPr>
        <w:t>; and</w:t>
      </w:r>
    </w:p>
    <w:p w14:paraId="4D6EFC15"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officer, member, voluntary helper or </w:t>
      </w:r>
      <w:r w:rsidRPr="00637570">
        <w:rPr>
          <w:rFonts w:ascii="Arial" w:eastAsia="MS Mincho" w:hAnsi="Arial" w:cs="Arial"/>
          <w:bCs/>
          <w:sz w:val="20"/>
        </w:rPr>
        <w:t>employee</w:t>
      </w:r>
      <w:r w:rsidRPr="00637570">
        <w:rPr>
          <w:rFonts w:ascii="Arial" w:eastAsia="MS Mincho" w:hAnsi="Arial" w:cs="Arial"/>
          <w:sz w:val="20"/>
        </w:rPr>
        <w:t xml:space="preserve"> of the </w:t>
      </w:r>
      <w:r w:rsidRPr="00637570">
        <w:rPr>
          <w:rFonts w:ascii="Arial" w:eastAsia="MS Mincho" w:hAnsi="Arial" w:cs="Arial"/>
          <w:b/>
          <w:sz w:val="20"/>
        </w:rPr>
        <w:t>Insured’s</w:t>
      </w:r>
      <w:r w:rsidRPr="00637570">
        <w:rPr>
          <w:rFonts w:ascii="Arial" w:eastAsia="MS Mincho" w:hAnsi="Arial" w:cs="Arial"/>
          <w:sz w:val="20"/>
        </w:rPr>
        <w:t xml:space="preserve"> canteen, social sports or welfare organisation or first aid, security, fire or ambulance services;</w:t>
      </w:r>
    </w:p>
    <w:p w14:paraId="1073FDB6" w14:textId="77777777" w:rsidR="00637570" w:rsidRPr="00637570" w:rsidRDefault="00637570" w:rsidP="00242442">
      <w:pPr>
        <w:spacing w:line="240" w:lineRule="auto"/>
        <w:ind w:left="360" w:hanging="360"/>
        <w:rPr>
          <w:rFonts w:ascii="Arial" w:eastAsia="MS Mincho" w:hAnsi="Arial" w:cs="Arial"/>
          <w:sz w:val="20"/>
        </w:rPr>
      </w:pPr>
      <w:r w:rsidRPr="00637570">
        <w:rPr>
          <w:rFonts w:ascii="Arial" w:eastAsia="MS Mincho" w:hAnsi="Arial" w:cs="Arial"/>
          <w:sz w:val="20"/>
        </w:rPr>
        <w:t>whilst acting in their respective capacities; and</w:t>
      </w:r>
    </w:p>
    <w:p w14:paraId="383D2A1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any director or senior official of the </w:t>
      </w:r>
      <w:r w:rsidRPr="00637570">
        <w:rPr>
          <w:rFonts w:ascii="Arial" w:eastAsia="MS Mincho" w:hAnsi="Arial" w:cs="Arial"/>
          <w:b/>
          <w:sz w:val="20"/>
          <w:lang w:val="en-US"/>
        </w:rPr>
        <w:t>Insured</w:t>
      </w:r>
      <w:r w:rsidRPr="00637570">
        <w:rPr>
          <w:rFonts w:ascii="Arial" w:eastAsia="MS Mincho" w:hAnsi="Arial" w:cs="Arial"/>
          <w:sz w:val="20"/>
        </w:rPr>
        <w:t xml:space="preserve"> in their private capacity arising out of work undertaken for them by an </w:t>
      </w:r>
      <w:r w:rsidRPr="00637570">
        <w:rPr>
          <w:rFonts w:ascii="Arial" w:eastAsia="MS Mincho" w:hAnsi="Arial" w:cs="Arial"/>
          <w:b/>
          <w:bCs/>
          <w:sz w:val="20"/>
        </w:rPr>
        <w:t>Employee</w:t>
      </w:r>
      <w:r w:rsidRPr="00637570">
        <w:rPr>
          <w:rFonts w:ascii="Arial" w:eastAsia="MS Mincho" w:hAnsi="Arial" w:cs="Arial"/>
          <w:sz w:val="20"/>
        </w:rPr>
        <w:t>.</w:t>
      </w:r>
    </w:p>
    <w:p w14:paraId="1B8C2063" w14:textId="77777777" w:rsidR="00A417C5" w:rsidRPr="00435A6C" w:rsidRDefault="00637570" w:rsidP="00CB0065">
      <w:pPr>
        <w:pStyle w:val="BodyText"/>
      </w:pPr>
      <w:r w:rsidRPr="00435A6C">
        <w:t>Criminal Prosecution Defence Costs</w:t>
      </w:r>
    </w:p>
    <w:p w14:paraId="1F07215D" w14:textId="3560AD01" w:rsidR="00637570" w:rsidRPr="0027206E" w:rsidRDefault="00637570" w:rsidP="00242442">
      <w:pPr>
        <w:pStyle w:val="Heading2"/>
        <w:spacing w:before="120"/>
        <w:rPr>
          <w:rFonts w:eastAsia="MS Mincho"/>
          <w:bCs w:val="0"/>
          <w:color w:val="auto"/>
        </w:rPr>
      </w:pPr>
      <w:r w:rsidRPr="0027206E">
        <w:rPr>
          <w:rFonts w:ascii="Arial" w:eastAsia="MS Mincho" w:hAnsi="Arial" w:cs="Arial"/>
          <w:bCs w:val="0"/>
          <w:color w:val="auto"/>
          <w:sz w:val="20"/>
        </w:rPr>
        <w:t xml:space="preserve">At the </w:t>
      </w:r>
      <w:r w:rsidR="00A417C5" w:rsidRPr="0027206E">
        <w:rPr>
          <w:rFonts w:ascii="Arial" w:eastAsia="MS Mincho" w:hAnsi="Arial" w:cs="Arial"/>
          <w:b/>
          <w:color w:val="auto"/>
          <w:sz w:val="20"/>
        </w:rPr>
        <w:t>Insured</w:t>
      </w:r>
      <w:r w:rsidR="0027206E">
        <w:rPr>
          <w:rFonts w:ascii="Arial" w:eastAsia="MS Mincho" w:hAnsi="Arial" w:cs="Arial"/>
          <w:b/>
          <w:color w:val="auto"/>
          <w:sz w:val="20"/>
        </w:rPr>
        <w:t>’</w:t>
      </w:r>
      <w:r w:rsidRPr="0027206E">
        <w:rPr>
          <w:rFonts w:ascii="Arial" w:eastAsia="MS Mincho" w:hAnsi="Arial" w:cs="Arial"/>
          <w:b/>
          <w:color w:val="auto"/>
          <w:sz w:val="20"/>
        </w:rPr>
        <w:t>s</w:t>
      </w:r>
      <w:r w:rsidRPr="0027206E">
        <w:rPr>
          <w:rFonts w:ascii="Arial" w:eastAsia="MS Mincho" w:hAnsi="Arial" w:cs="Arial"/>
          <w:bCs w:val="0"/>
          <w:color w:val="auto"/>
          <w:sz w:val="20"/>
        </w:rPr>
        <w:t xml:space="preserve"> request this </w:t>
      </w:r>
      <w:r w:rsidRPr="0027206E">
        <w:rPr>
          <w:rFonts w:ascii="Arial" w:eastAsia="MS Mincho" w:hAnsi="Arial" w:cs="Arial"/>
          <w:b/>
          <w:color w:val="auto"/>
          <w:sz w:val="20"/>
        </w:rPr>
        <w:t>Extension</w:t>
      </w:r>
      <w:r w:rsidRPr="0027206E">
        <w:rPr>
          <w:rFonts w:ascii="Arial" w:eastAsia="MS Mincho" w:hAnsi="Arial" w:cs="Arial"/>
          <w:bCs w:val="0"/>
          <w:color w:val="auto"/>
          <w:sz w:val="20"/>
        </w:rPr>
        <w:t xml:space="preserve"> covers the </w:t>
      </w:r>
      <w:r w:rsidRPr="0027206E">
        <w:rPr>
          <w:rFonts w:ascii="Arial" w:eastAsia="MS Mincho" w:hAnsi="Arial" w:cs="Arial"/>
          <w:b/>
          <w:color w:val="auto"/>
          <w:sz w:val="20"/>
          <w:lang w:val="en-US"/>
        </w:rPr>
        <w:t>Insured</w:t>
      </w:r>
      <w:r w:rsidRPr="0027206E">
        <w:rPr>
          <w:rFonts w:ascii="Arial" w:eastAsia="MS Mincho" w:hAnsi="Arial" w:cs="Arial"/>
          <w:bCs w:val="0"/>
          <w:color w:val="auto"/>
          <w:sz w:val="20"/>
        </w:rPr>
        <w:t xml:space="preserve"> and any </w:t>
      </w:r>
      <w:r w:rsidRPr="0027206E">
        <w:rPr>
          <w:rFonts w:ascii="Arial" w:eastAsia="MS Mincho" w:hAnsi="Arial" w:cs="Arial"/>
          <w:b/>
          <w:color w:val="auto"/>
          <w:sz w:val="20"/>
        </w:rPr>
        <w:t>Employee</w:t>
      </w:r>
      <w:r w:rsidRPr="0027206E">
        <w:rPr>
          <w:rFonts w:ascii="Arial" w:eastAsia="MS Mincho" w:hAnsi="Arial" w:cs="Arial"/>
          <w:bCs w:val="0"/>
          <w:color w:val="auto"/>
          <w:sz w:val="20"/>
        </w:rPr>
        <w:t xml:space="preserve"> or director of the </w:t>
      </w:r>
      <w:r w:rsidRPr="0027206E">
        <w:rPr>
          <w:rFonts w:ascii="Arial" w:eastAsia="MS Mincho" w:hAnsi="Arial" w:cs="Arial"/>
          <w:b/>
          <w:color w:val="auto"/>
          <w:sz w:val="20"/>
          <w:lang w:val="en-US"/>
        </w:rPr>
        <w:t>Insured</w:t>
      </w:r>
      <w:r w:rsidRPr="0027206E">
        <w:rPr>
          <w:rFonts w:ascii="Arial" w:eastAsia="MS Mincho" w:hAnsi="Arial" w:cs="Arial"/>
          <w:bCs w:val="0"/>
          <w:color w:val="auto"/>
          <w:sz w:val="20"/>
        </w:rPr>
        <w:t xml:space="preserve"> against the legal fees and expenses incurred with the </w:t>
      </w:r>
      <w:r w:rsidR="00A417C5" w:rsidRPr="0027206E">
        <w:rPr>
          <w:rFonts w:ascii="Arial" w:eastAsia="MS Mincho" w:hAnsi="Arial" w:cs="Arial"/>
          <w:b/>
          <w:color w:val="auto"/>
          <w:sz w:val="20"/>
        </w:rPr>
        <w:t>Insurer</w:t>
      </w:r>
      <w:r w:rsidR="0027206E">
        <w:rPr>
          <w:rFonts w:ascii="Arial" w:eastAsia="MS Mincho" w:hAnsi="Arial" w:cs="Arial"/>
          <w:b/>
          <w:color w:val="auto"/>
          <w:sz w:val="20"/>
        </w:rPr>
        <w:t>’</w:t>
      </w:r>
      <w:r w:rsidRPr="0027206E">
        <w:rPr>
          <w:rFonts w:ascii="Arial" w:eastAsia="MS Mincho" w:hAnsi="Arial" w:cs="Arial"/>
          <w:b/>
          <w:color w:val="auto"/>
          <w:sz w:val="20"/>
        </w:rPr>
        <w:t>s</w:t>
      </w:r>
      <w:r w:rsidRPr="0027206E">
        <w:rPr>
          <w:rFonts w:ascii="Arial" w:eastAsia="MS Mincho" w:hAnsi="Arial" w:cs="Arial"/>
          <w:bCs w:val="0"/>
          <w:color w:val="auto"/>
          <w:sz w:val="20"/>
        </w:rPr>
        <w:t xml:space="preserve"> prior written approval in defending any of them in respect of a prosecution within the definition of </w:t>
      </w:r>
      <w:r w:rsidRPr="0027206E">
        <w:rPr>
          <w:rFonts w:ascii="Arial" w:eastAsia="MS Mincho" w:hAnsi="Arial" w:cs="Arial"/>
          <w:b/>
          <w:color w:val="auto"/>
          <w:sz w:val="20"/>
        </w:rPr>
        <w:t>Criminal Prosecution Defence Costs</w:t>
      </w:r>
      <w:r w:rsidRPr="0027206E">
        <w:rPr>
          <w:rFonts w:ascii="Arial" w:eastAsia="MS Mincho" w:hAnsi="Arial" w:cs="Arial"/>
          <w:bCs w:val="0"/>
          <w:color w:val="auto"/>
          <w:sz w:val="20"/>
        </w:rPr>
        <w:t xml:space="preserve"> and subject to the specified sub-limits, for an offence alleged to be first committed during the </w:t>
      </w:r>
      <w:r w:rsidRPr="0027206E">
        <w:rPr>
          <w:rFonts w:ascii="Arial" w:eastAsia="MS Mincho" w:hAnsi="Arial" w:cs="Arial"/>
          <w:b/>
          <w:color w:val="auto"/>
          <w:sz w:val="20"/>
        </w:rPr>
        <w:t>Period of Insurance</w:t>
      </w:r>
      <w:r w:rsidRPr="0027206E">
        <w:rPr>
          <w:rFonts w:ascii="Arial" w:eastAsia="MS Mincho" w:hAnsi="Arial" w:cs="Arial"/>
          <w:bCs w:val="0"/>
          <w:color w:val="auto"/>
          <w:sz w:val="20"/>
        </w:rPr>
        <w:t xml:space="preserve"> in connection with the </w:t>
      </w:r>
      <w:r w:rsidRPr="0027206E">
        <w:rPr>
          <w:rFonts w:ascii="Arial" w:eastAsia="MS Mincho" w:hAnsi="Arial" w:cs="Arial"/>
          <w:b/>
          <w:color w:val="auto"/>
          <w:sz w:val="20"/>
        </w:rPr>
        <w:t>Business</w:t>
      </w:r>
      <w:r w:rsidRPr="0027206E">
        <w:rPr>
          <w:rFonts w:ascii="Arial" w:eastAsia="MS Mincho" w:hAnsi="Arial" w:cs="Arial"/>
          <w:bCs w:val="0"/>
          <w:color w:val="auto"/>
          <w:sz w:val="20"/>
        </w:rPr>
        <w:t xml:space="preserve"> in respect of a liability that may form the subject of </w:t>
      </w:r>
      <w:r w:rsidRPr="0027206E">
        <w:rPr>
          <w:rFonts w:ascii="Arial" w:eastAsia="MS Mincho" w:hAnsi="Arial" w:cs="Arial"/>
          <w:b/>
          <w:color w:val="auto"/>
          <w:sz w:val="20"/>
        </w:rPr>
        <w:t>Compensation</w:t>
      </w:r>
      <w:r w:rsidRPr="0027206E">
        <w:rPr>
          <w:rFonts w:ascii="Arial" w:eastAsia="MS Mincho" w:hAnsi="Arial" w:cs="Arial"/>
          <w:bCs w:val="0"/>
          <w:color w:val="auto"/>
          <w:sz w:val="20"/>
        </w:rPr>
        <w:t xml:space="preserve"> under this </w:t>
      </w:r>
      <w:r w:rsidRPr="0027206E">
        <w:rPr>
          <w:rFonts w:ascii="Arial" w:eastAsia="MS Mincho" w:hAnsi="Arial" w:cs="Arial"/>
          <w:b/>
          <w:color w:val="auto"/>
          <w:sz w:val="20"/>
        </w:rPr>
        <w:t>Section</w:t>
      </w:r>
      <w:r w:rsidRPr="0027206E">
        <w:rPr>
          <w:rFonts w:ascii="Arial" w:eastAsia="MS Mincho" w:hAnsi="Arial" w:cs="Arial"/>
          <w:bCs w:val="0"/>
          <w:color w:val="auto"/>
          <w:sz w:val="20"/>
        </w:rPr>
        <w:t>.</w:t>
      </w:r>
    </w:p>
    <w:p w14:paraId="29D19AA6" w14:textId="0E3FC972" w:rsidR="00637570" w:rsidRPr="00435A6C" w:rsidRDefault="00637570" w:rsidP="0027206E">
      <w:pPr>
        <w:pStyle w:val="BodyText"/>
      </w:pPr>
      <w:r w:rsidRPr="00435A6C">
        <w:t xml:space="preserve">Cross Liabilities </w:t>
      </w:r>
    </w:p>
    <w:p w14:paraId="0779893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Where more than one party is named as the </w:t>
      </w:r>
      <w:r w:rsidRPr="00637570">
        <w:rPr>
          <w:rFonts w:ascii="Arial" w:eastAsia="MS Mincho" w:hAnsi="Arial" w:cs="Arial"/>
          <w:b/>
          <w:sz w:val="20"/>
          <w:lang w:val="en-US"/>
        </w:rPr>
        <w:t>Insured</w:t>
      </w:r>
      <w:r w:rsidRPr="00637570">
        <w:rPr>
          <w:rFonts w:ascii="Arial" w:eastAsia="MS Mincho" w:hAnsi="Arial" w:cs="Arial"/>
          <w:sz w:val="20"/>
        </w:rPr>
        <w:t>, each party will be indemnified as though they were individually insured</w:t>
      </w:r>
    </w:p>
    <w:p w14:paraId="6E05F4E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4E21462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for which an indemnity is or would be granted but for the existence of this insurance under any employers’ liability insurance; and</w:t>
      </w:r>
    </w:p>
    <w:p w14:paraId="4273D951" w14:textId="77777777" w:rsidR="00A40391" w:rsidRDefault="00637570" w:rsidP="00242442">
      <w:pPr>
        <w:spacing w:line="240" w:lineRule="auto"/>
        <w:ind w:left="567" w:hanging="567"/>
        <w:rPr>
          <w:rFonts w:ascii="Arial" w:eastAsia="MS Mincho" w:hAnsi="Arial" w:cs="Arial"/>
          <w:sz w:val="20"/>
        </w:rPr>
        <w:sectPr w:rsidR="00A40391" w:rsidSect="0041003C">
          <w:type w:val="nextColumn"/>
          <w:pgSz w:w="11906" w:h="16838"/>
          <w:pgMar w:top="1134" w:right="1134" w:bottom="1134" w:left="1134" w:header="720" w:footer="479" w:gutter="0"/>
          <w:cols w:space="720"/>
        </w:sect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arising directly or in any way in connection with </w:t>
      </w:r>
      <w:r w:rsidRPr="00637570">
        <w:rPr>
          <w:rFonts w:ascii="Arial" w:eastAsia="MS Mincho" w:hAnsi="Arial" w:cs="Arial"/>
          <w:b/>
          <w:sz w:val="20"/>
        </w:rPr>
        <w:t>Damage</w:t>
      </w:r>
      <w:r w:rsidRPr="00637570">
        <w:rPr>
          <w:rFonts w:ascii="Arial" w:eastAsia="MS Mincho" w:hAnsi="Arial" w:cs="Arial"/>
          <w:sz w:val="20"/>
        </w:rPr>
        <w:t xml:space="preserve"> to premises (including contents) whose occupancy is shared between 2 (two) or more parties named as the </w:t>
      </w:r>
      <w:r w:rsidRPr="00637570">
        <w:rPr>
          <w:rFonts w:ascii="Arial" w:eastAsia="MS Mincho" w:hAnsi="Arial" w:cs="Arial"/>
          <w:b/>
          <w:sz w:val="20"/>
          <w:lang w:val="en-US"/>
        </w:rPr>
        <w:t>Insured</w:t>
      </w:r>
      <w:r w:rsidRPr="00637570">
        <w:rPr>
          <w:rFonts w:ascii="Arial" w:eastAsia="MS Mincho" w:hAnsi="Arial" w:cs="Arial"/>
          <w:sz w:val="20"/>
        </w:rPr>
        <w:t>.</w:t>
      </w:r>
    </w:p>
    <w:p w14:paraId="291B2134" w14:textId="1A505543" w:rsidR="00637570" w:rsidRPr="001F3093" w:rsidRDefault="00637570" w:rsidP="0027206E">
      <w:pPr>
        <w:pStyle w:val="BodyText"/>
      </w:pPr>
      <w:r w:rsidRPr="001F3093">
        <w:lastRenderedPageBreak/>
        <w:t>Custody or Control</w:t>
      </w:r>
    </w:p>
    <w:p w14:paraId="6DEC9D2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rPr>
        <w:t>Insured’s</w:t>
      </w:r>
      <w:r w:rsidRPr="00637570">
        <w:rPr>
          <w:rFonts w:ascii="Arial" w:eastAsia="MS Mincho" w:hAnsi="Arial" w:cs="Arial"/>
          <w:sz w:val="20"/>
        </w:rPr>
        <w:t xml:space="preserve"> liability for </w:t>
      </w:r>
      <w:r w:rsidRPr="00637570">
        <w:rPr>
          <w:rFonts w:ascii="Arial" w:eastAsia="MS Mincho" w:hAnsi="Arial" w:cs="Arial"/>
          <w:b/>
          <w:sz w:val="20"/>
        </w:rPr>
        <w:t>Damage</w:t>
      </w:r>
      <w:r w:rsidRPr="00637570">
        <w:rPr>
          <w:rFonts w:ascii="Arial" w:eastAsia="MS Mincho" w:hAnsi="Arial" w:cs="Arial"/>
          <w:sz w:val="20"/>
        </w:rPr>
        <w:t xml:space="preserve"> to material property in the custody of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but solely in respect of:</w:t>
      </w:r>
    </w:p>
    <w:p w14:paraId="4827CEF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its directors’, </w:t>
      </w:r>
      <w:r w:rsidRPr="00637570">
        <w:rPr>
          <w:rFonts w:ascii="Arial" w:eastAsia="MS Mincho" w:hAnsi="Arial" w:cs="Arial"/>
          <w:b/>
          <w:bCs/>
          <w:sz w:val="20"/>
        </w:rPr>
        <w:t>Employees’</w:t>
      </w:r>
      <w:r w:rsidRPr="00637570">
        <w:rPr>
          <w:rFonts w:ascii="Arial" w:eastAsia="MS Mincho" w:hAnsi="Arial" w:cs="Arial"/>
          <w:sz w:val="20"/>
        </w:rPr>
        <w:t xml:space="preserve"> or visitors’ personal effects (including motor vehicles);</w:t>
      </w:r>
    </w:p>
    <w:p w14:paraId="01EB2D3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property at premises not owned, leased, hired or rented by the </w:t>
      </w:r>
      <w:r w:rsidRPr="00637570">
        <w:rPr>
          <w:rFonts w:ascii="Arial" w:eastAsia="MS Mincho" w:hAnsi="Arial" w:cs="Arial"/>
          <w:b/>
          <w:sz w:val="20"/>
          <w:lang w:val="en-US"/>
        </w:rPr>
        <w:t>Insured</w:t>
      </w:r>
      <w:r w:rsidRPr="00637570">
        <w:rPr>
          <w:rFonts w:ascii="Arial" w:eastAsia="MS Mincho" w:hAnsi="Arial" w:cs="Arial"/>
          <w:sz w:val="20"/>
        </w:rPr>
        <w:t xml:space="preserve"> but in their temporary occupation or possession for the purpose of work therein or thereon except for the specific part of the premises or for material property which is being worked on; and</w:t>
      </w:r>
    </w:p>
    <w:p w14:paraId="2575693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premises leased or rented to the </w:t>
      </w:r>
      <w:r w:rsidRPr="00637570">
        <w:rPr>
          <w:rFonts w:ascii="Arial" w:eastAsia="MS Mincho" w:hAnsi="Arial" w:cs="Arial"/>
          <w:b/>
          <w:sz w:val="20"/>
          <w:lang w:val="en-US"/>
        </w:rPr>
        <w:t>Insured</w:t>
      </w:r>
      <w:r w:rsidRPr="00637570">
        <w:rPr>
          <w:rFonts w:ascii="Arial" w:eastAsia="MS Mincho" w:hAnsi="Arial" w:cs="Arial"/>
          <w:sz w:val="20"/>
        </w:rPr>
        <w:t xml:space="preserve"> provided that liability for such </w:t>
      </w:r>
      <w:r w:rsidRPr="00637570">
        <w:rPr>
          <w:rFonts w:ascii="Arial" w:eastAsia="MS Mincho" w:hAnsi="Arial" w:cs="Arial"/>
          <w:b/>
          <w:sz w:val="20"/>
        </w:rPr>
        <w:t>Damage</w:t>
      </w:r>
      <w:r w:rsidRPr="00637570">
        <w:rPr>
          <w:rFonts w:ascii="Arial" w:eastAsia="MS Mincho" w:hAnsi="Arial" w:cs="Arial"/>
          <w:sz w:val="20"/>
        </w:rPr>
        <w:t xml:space="preserve"> is not assumed by the </w:t>
      </w:r>
      <w:r w:rsidRPr="00637570">
        <w:rPr>
          <w:rFonts w:ascii="Arial" w:eastAsia="MS Mincho" w:hAnsi="Arial" w:cs="Arial"/>
          <w:b/>
          <w:sz w:val="20"/>
          <w:lang w:val="en-US"/>
        </w:rPr>
        <w:t>Insured</w:t>
      </w:r>
      <w:r w:rsidRPr="00637570">
        <w:rPr>
          <w:rFonts w:ascii="Arial" w:eastAsia="MS Mincho" w:hAnsi="Arial" w:cs="Arial"/>
          <w:sz w:val="20"/>
        </w:rPr>
        <w:t xml:space="preserve"> under agreement which would not have attached in the absence of such agreement.</w:t>
      </w:r>
    </w:p>
    <w:p w14:paraId="609AD60F" w14:textId="10AEF530"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In respect of property which is not the subject of any of the above paragraphs this </w:t>
      </w:r>
      <w:r w:rsidRPr="00637570">
        <w:rPr>
          <w:rFonts w:ascii="Arial" w:eastAsia="MS Mincho" w:hAnsi="Arial" w:cs="Arial"/>
          <w:b/>
          <w:sz w:val="20"/>
        </w:rPr>
        <w:t>Section</w:t>
      </w:r>
      <w:r w:rsidRPr="00637570">
        <w:rPr>
          <w:rFonts w:ascii="Arial" w:eastAsia="MS Mincho" w:hAnsi="Arial" w:cs="Arial"/>
          <w:sz w:val="20"/>
        </w:rPr>
        <w:t xml:space="preserve"> extends to cover the </w:t>
      </w:r>
      <w:r w:rsidRPr="00637570">
        <w:rPr>
          <w:rFonts w:ascii="Arial" w:eastAsia="MS Mincho" w:hAnsi="Arial" w:cs="Arial"/>
          <w:b/>
          <w:sz w:val="20"/>
        </w:rPr>
        <w:t>Insured’s</w:t>
      </w:r>
      <w:r w:rsidRPr="00637570">
        <w:rPr>
          <w:rFonts w:ascii="Arial" w:eastAsia="MS Mincho" w:hAnsi="Arial" w:cs="Arial"/>
          <w:sz w:val="20"/>
        </w:rPr>
        <w:t xml:space="preserve"> liability for </w:t>
      </w:r>
      <w:r w:rsidRPr="00637570">
        <w:rPr>
          <w:rFonts w:ascii="Arial" w:eastAsia="MS Mincho" w:hAnsi="Arial" w:cs="Arial"/>
          <w:b/>
          <w:sz w:val="20"/>
        </w:rPr>
        <w:t xml:space="preserve">Damage </w:t>
      </w:r>
      <w:r w:rsidRPr="00637570">
        <w:rPr>
          <w:rFonts w:ascii="Arial" w:eastAsia="MS Mincho" w:hAnsi="Arial" w:cs="Arial"/>
          <w:sz w:val="20"/>
        </w:rPr>
        <w:t xml:space="preserve">to the material property of others held in trust by the </w:t>
      </w:r>
      <w:r w:rsidRPr="00637570">
        <w:rPr>
          <w:rFonts w:ascii="Arial" w:eastAsia="MS Mincho" w:hAnsi="Arial" w:cs="Arial"/>
          <w:b/>
          <w:sz w:val="20"/>
        </w:rPr>
        <w:t>Insured</w:t>
      </w:r>
      <w:r w:rsidRPr="00637570">
        <w:rPr>
          <w:rFonts w:ascii="Arial" w:eastAsia="MS Mincho" w:hAnsi="Arial" w:cs="Arial"/>
          <w:sz w:val="20"/>
        </w:rPr>
        <w:t xml:space="preserve"> or in the </w:t>
      </w:r>
      <w:r w:rsidRPr="00637570">
        <w:rPr>
          <w:rFonts w:ascii="Arial" w:eastAsia="MS Mincho" w:hAnsi="Arial" w:cs="Arial"/>
          <w:b/>
          <w:sz w:val="20"/>
        </w:rPr>
        <w:t>Insured’s</w:t>
      </w:r>
      <w:r w:rsidRPr="00637570">
        <w:rPr>
          <w:rFonts w:ascii="Arial" w:eastAsia="MS Mincho" w:hAnsi="Arial" w:cs="Arial"/>
          <w:sz w:val="20"/>
        </w:rPr>
        <w:t xml:space="preserve"> care, custody or control</w:t>
      </w:r>
      <w:r w:rsidRPr="00A86908">
        <w:rPr>
          <w:rFonts w:ascii="Arial" w:eastAsia="MS Mincho" w:hAnsi="Arial" w:cs="Arial"/>
          <w:sz w:val="20"/>
        </w:rPr>
        <w:t xml:space="preserve"> </w:t>
      </w:r>
      <w:r w:rsidR="00A86908" w:rsidRPr="00A86908">
        <w:rPr>
          <w:rFonts w:ascii="Arial" w:hAnsi="Arial" w:cs="Arial"/>
          <w:iCs/>
          <w:sz w:val="20"/>
        </w:rPr>
        <w:t xml:space="preserve">(excluding property belonging to or hired to the </w:t>
      </w:r>
      <w:r w:rsidR="00A86908" w:rsidRPr="00A86908">
        <w:rPr>
          <w:rFonts w:ascii="Arial" w:hAnsi="Arial" w:cs="Arial"/>
          <w:b/>
          <w:iCs/>
          <w:color w:val="000000" w:themeColor="text1"/>
          <w:sz w:val="20"/>
        </w:rPr>
        <w:t>Insured</w:t>
      </w:r>
      <w:r w:rsidR="00A86908" w:rsidRPr="00A86908">
        <w:rPr>
          <w:rFonts w:ascii="Arial" w:hAnsi="Arial" w:cs="Arial"/>
          <w:iCs/>
          <w:color w:val="000000" w:themeColor="text1"/>
          <w:sz w:val="20"/>
        </w:rPr>
        <w:t xml:space="preserve"> and/or property which the </w:t>
      </w:r>
      <w:r w:rsidR="00A86908" w:rsidRPr="00A86908">
        <w:rPr>
          <w:rFonts w:ascii="Arial" w:hAnsi="Arial" w:cs="Arial"/>
          <w:b/>
          <w:iCs/>
          <w:color w:val="000000" w:themeColor="text1"/>
          <w:sz w:val="20"/>
        </w:rPr>
        <w:t>Insured</w:t>
      </w:r>
      <w:r w:rsidR="00A86908" w:rsidRPr="00A86908">
        <w:rPr>
          <w:rFonts w:ascii="Arial" w:hAnsi="Arial" w:cs="Arial"/>
          <w:iCs/>
          <w:color w:val="000000" w:themeColor="text1"/>
          <w:sz w:val="20"/>
        </w:rPr>
        <w:t xml:space="preserve"> is required to insure by virtue of any agreement)</w:t>
      </w:r>
      <w:r w:rsidR="00A86908" w:rsidRPr="00A86908">
        <w:rPr>
          <w:rFonts w:ascii="Arial" w:hAnsi="Arial" w:cs="Arial"/>
          <w:i/>
          <w:iCs/>
          <w:color w:val="000000" w:themeColor="text1"/>
          <w:sz w:val="20"/>
        </w:rPr>
        <w:t xml:space="preserve"> </w:t>
      </w:r>
      <w:r w:rsidRPr="00637570">
        <w:rPr>
          <w:rFonts w:ascii="Arial" w:eastAsia="MS Mincho" w:hAnsi="Arial" w:cs="Arial"/>
          <w:sz w:val="20"/>
        </w:rPr>
        <w:t xml:space="preserve">in connection with the </w:t>
      </w:r>
      <w:r w:rsidRPr="00637570">
        <w:rPr>
          <w:rFonts w:ascii="Arial" w:eastAsia="MS Mincho" w:hAnsi="Arial" w:cs="Arial"/>
          <w:b/>
          <w:sz w:val="20"/>
        </w:rPr>
        <w:t xml:space="preserve">Business </w:t>
      </w:r>
      <w:r w:rsidRPr="00637570">
        <w:rPr>
          <w:rFonts w:ascii="Arial" w:eastAsia="MS Mincho" w:hAnsi="Arial" w:cs="Arial"/>
          <w:sz w:val="20"/>
        </w:rPr>
        <w:t xml:space="preserve">provided that 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w:t>
      </w:r>
      <w:r w:rsidR="004B13A3">
        <w:rPr>
          <w:rFonts w:ascii="Arial" w:eastAsia="MS Mincho" w:hAnsi="Arial" w:cs="Arial"/>
          <w:sz w:val="20"/>
        </w:rPr>
        <w:t xml:space="preserve"> </w:t>
      </w:r>
      <w:r w:rsidR="00A86908">
        <w:rPr>
          <w:rFonts w:ascii="Arial" w:eastAsia="MS Mincho" w:hAnsi="Arial" w:cs="Arial"/>
          <w:sz w:val="20"/>
        </w:rPr>
        <w:t>250</w:t>
      </w:r>
      <w:r w:rsidRPr="00637570">
        <w:rPr>
          <w:rFonts w:ascii="Arial" w:eastAsia="MS Mincho" w:hAnsi="Arial" w:cs="Arial"/>
          <w:sz w:val="20"/>
        </w:rPr>
        <w:t xml:space="preserve">,000 </w:t>
      </w:r>
      <w:r w:rsidR="00455DA4" w:rsidRPr="00455DA4">
        <w:rPr>
          <w:rFonts w:ascii="Arial" w:eastAsia="MS Mincho" w:hAnsi="Arial" w:cs="Arial"/>
          <w:sz w:val="20"/>
        </w:rPr>
        <w:t>(</w:t>
      </w:r>
      <w:r w:rsidR="00A86908">
        <w:rPr>
          <w:rFonts w:ascii="Arial" w:eastAsia="MS Mincho" w:hAnsi="Arial" w:cs="Arial"/>
          <w:sz w:val="20"/>
        </w:rPr>
        <w:t>two hundred and fifty</w:t>
      </w:r>
      <w:r w:rsidR="00455DA4">
        <w:rPr>
          <w:rFonts w:ascii="Arial" w:eastAsia="MS Mincho" w:hAnsi="Arial" w:cs="Arial"/>
          <w:sz w:val="20"/>
        </w:rPr>
        <w:t xml:space="preserve"> thousand</w:t>
      </w:r>
      <w:r w:rsidR="00455DA4" w:rsidRPr="00455DA4">
        <w:rPr>
          <w:rFonts w:ascii="Arial" w:eastAsia="MS Mincho" w:hAnsi="Arial" w:cs="Arial"/>
          <w:sz w:val="20"/>
        </w:rPr>
        <w:t xml:space="preserve"> pounds sterling)</w:t>
      </w:r>
      <w:r w:rsidR="00455DA4">
        <w:rPr>
          <w:rFonts w:ascii="Arial" w:eastAsia="MS Mincho" w:hAnsi="Arial" w:cs="Arial"/>
          <w:sz w:val="20"/>
        </w:rPr>
        <w:t xml:space="preserve"> </w:t>
      </w:r>
      <w:r w:rsidR="00A86908">
        <w:rPr>
          <w:rFonts w:ascii="Arial" w:eastAsia="MS Mincho" w:hAnsi="Arial" w:cs="Arial"/>
          <w:sz w:val="20"/>
        </w:rPr>
        <w:t>in respect of all claims during the period of Insurance</w:t>
      </w:r>
      <w:r w:rsidR="00FF1371">
        <w:rPr>
          <w:rFonts w:ascii="Arial" w:eastAsia="MS Mincho" w:hAnsi="Arial" w:cs="Arial"/>
          <w:sz w:val="20"/>
        </w:rPr>
        <w:t xml:space="preserve"> and subject to an excess of GBP 2,500 (two thousand five hundred pounds sterling) each and every claim.</w:t>
      </w:r>
    </w:p>
    <w:p w14:paraId="0108017D" w14:textId="33A4FE65" w:rsidR="00637570" w:rsidRPr="001F3093" w:rsidRDefault="00637570" w:rsidP="0027206E">
      <w:pPr>
        <w:pStyle w:val="BodyText"/>
      </w:pPr>
      <w:r w:rsidRPr="001F3093">
        <w:t xml:space="preserve">Data Protection Act </w:t>
      </w:r>
    </w:p>
    <w:p w14:paraId="1880434B" w14:textId="77777777" w:rsidR="00637570" w:rsidRPr="00637570" w:rsidRDefault="00637570" w:rsidP="00242442">
      <w:pPr>
        <w:tabs>
          <w:tab w:val="left" w:pos="709"/>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rPr>
        <w:t>Insured’s</w:t>
      </w:r>
      <w:r w:rsidRPr="00637570">
        <w:rPr>
          <w:rFonts w:ascii="Arial" w:eastAsia="MS Mincho" w:hAnsi="Arial" w:cs="Arial"/>
          <w:sz w:val="20"/>
        </w:rPr>
        <w:t xml:space="preserve"> liability to pay </w:t>
      </w:r>
      <w:r w:rsidRPr="00637570">
        <w:rPr>
          <w:rFonts w:ascii="Arial" w:eastAsia="MS Mincho" w:hAnsi="Arial" w:cs="Arial"/>
          <w:b/>
          <w:sz w:val="20"/>
        </w:rPr>
        <w:t>Compensation</w:t>
      </w:r>
      <w:r w:rsidRPr="00637570">
        <w:rPr>
          <w:rFonts w:ascii="Arial" w:eastAsia="MS Mincho" w:hAnsi="Arial" w:cs="Arial"/>
          <w:sz w:val="20"/>
        </w:rPr>
        <w:t xml:space="preserve"> in respect of damage or distress under sections 168 and 169 of the Data Protection Act 2018 or material or non-material damage under Article 82 of the General Data Protection </w:t>
      </w:r>
      <w:r w:rsidRPr="00637570">
        <w:rPr>
          <w:rFonts w:ascii="Arial" w:eastAsia="Times New Roman" w:hAnsi="Arial" w:cs="Arial"/>
          <w:sz w:val="20"/>
        </w:rPr>
        <w:t xml:space="preserve">Regulation EU Regulation 2016/679 </w:t>
      </w:r>
      <w:r w:rsidRPr="00637570">
        <w:rPr>
          <w:rFonts w:ascii="Arial" w:eastAsia="MS Mincho" w:hAnsi="Arial" w:cs="Arial"/>
          <w:sz w:val="20"/>
        </w:rPr>
        <w:t xml:space="preserve">(together “the Data Privacy Legislation”), and </w:t>
      </w:r>
      <w:r w:rsidRPr="00637570">
        <w:rPr>
          <w:rFonts w:ascii="Arial" w:eastAsia="MS Mincho" w:hAnsi="Arial" w:cs="Arial"/>
          <w:b/>
          <w:sz w:val="20"/>
        </w:rPr>
        <w:t>Costs</w:t>
      </w:r>
      <w:r w:rsidRPr="00637570">
        <w:rPr>
          <w:rFonts w:ascii="Arial" w:eastAsia="MS Mincho" w:hAnsi="Arial" w:cs="Arial"/>
          <w:sz w:val="20"/>
        </w:rPr>
        <w:t xml:space="preserve"> </w:t>
      </w:r>
      <w:r w:rsidRPr="00637570">
        <w:rPr>
          <w:rFonts w:ascii="Arial" w:eastAsia="MS Mincho" w:hAnsi="Arial" w:cs="Arial"/>
          <w:b/>
          <w:sz w:val="20"/>
        </w:rPr>
        <w:t>and</w:t>
      </w:r>
      <w:r w:rsidRPr="00637570">
        <w:rPr>
          <w:rFonts w:ascii="Arial" w:eastAsia="MS Mincho" w:hAnsi="Arial" w:cs="Arial"/>
          <w:sz w:val="20"/>
        </w:rPr>
        <w:t xml:space="preserve"> </w:t>
      </w:r>
      <w:r w:rsidRPr="00637570">
        <w:rPr>
          <w:rFonts w:ascii="Arial" w:eastAsia="MS Mincho" w:hAnsi="Arial" w:cs="Arial"/>
          <w:b/>
          <w:sz w:val="20"/>
        </w:rPr>
        <w:t>Expenses</w:t>
      </w:r>
    </w:p>
    <w:p w14:paraId="6E510729" w14:textId="2A4617D0" w:rsidR="00637570" w:rsidRPr="00637570" w:rsidRDefault="00637570" w:rsidP="00242442">
      <w:pPr>
        <w:tabs>
          <w:tab w:val="left" w:pos="2805"/>
        </w:tabs>
        <w:spacing w:line="240" w:lineRule="auto"/>
        <w:rPr>
          <w:rFonts w:ascii="Arial" w:eastAsia="MS Mincho" w:hAnsi="Arial" w:cs="Arial"/>
          <w:sz w:val="20"/>
        </w:rPr>
      </w:pPr>
      <w:r w:rsidRPr="00637570">
        <w:rPr>
          <w:rFonts w:ascii="Arial" w:eastAsia="MS Mincho" w:hAnsi="Arial" w:cs="Arial"/>
          <w:sz w:val="20"/>
        </w:rPr>
        <w:t>provided that:</w:t>
      </w:r>
    </w:p>
    <w:p w14:paraId="7128927B"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 offence is first committed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during the </w:t>
      </w:r>
      <w:r w:rsidRPr="00637570">
        <w:rPr>
          <w:rFonts w:ascii="Arial" w:eastAsia="MS Mincho" w:hAnsi="Arial" w:cs="Arial"/>
          <w:b/>
          <w:bCs/>
          <w:sz w:val="20"/>
        </w:rPr>
        <w:t xml:space="preserve">Period of Insurance </w:t>
      </w:r>
      <w:r w:rsidRPr="00637570">
        <w:rPr>
          <w:rFonts w:ascii="Arial" w:eastAsia="MS Mincho" w:hAnsi="Arial" w:cs="Arial"/>
          <w:bCs/>
          <w:sz w:val="20"/>
        </w:rPr>
        <w:t>in connection with the</w:t>
      </w:r>
      <w:r w:rsidRPr="00637570">
        <w:rPr>
          <w:rFonts w:ascii="Arial" w:eastAsia="MS Mincho" w:hAnsi="Arial" w:cs="Arial"/>
          <w:b/>
          <w:bCs/>
          <w:sz w:val="20"/>
        </w:rPr>
        <w:t xml:space="preserve"> Business</w:t>
      </w:r>
      <w:r w:rsidRPr="00637570">
        <w:rPr>
          <w:rFonts w:ascii="Arial" w:eastAsia="MS Mincho" w:hAnsi="Arial" w:cs="Arial"/>
          <w:bCs/>
          <w:sz w:val="20"/>
        </w:rPr>
        <w:t>;</w:t>
      </w:r>
    </w:p>
    <w:p w14:paraId="584AE864"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 xml:space="preserve">Extension </w:t>
      </w:r>
      <w:r w:rsidRPr="00637570">
        <w:rPr>
          <w:rFonts w:ascii="Arial" w:eastAsia="MS Mincho" w:hAnsi="Arial" w:cs="Arial"/>
          <w:sz w:val="20"/>
        </w:rPr>
        <w:t>shall not apply in respect of:</w:t>
      </w:r>
    </w:p>
    <w:p w14:paraId="4CDE56DF" w14:textId="77777777" w:rsidR="00637570" w:rsidRPr="00637570" w:rsidRDefault="00637570" w:rsidP="00242442">
      <w:pPr>
        <w:numPr>
          <w:ilvl w:val="0"/>
          <w:numId w:val="48"/>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the cost of replacing, reinstating, rectifying or erasing any personal data;</w:t>
      </w:r>
    </w:p>
    <w:p w14:paraId="04AD8527" w14:textId="77777777" w:rsidR="00637570" w:rsidRPr="00637570" w:rsidRDefault="00637570" w:rsidP="00242442">
      <w:pPr>
        <w:numPr>
          <w:ilvl w:val="0"/>
          <w:numId w:val="48"/>
        </w:numPr>
        <w:spacing w:line="240" w:lineRule="auto"/>
        <w:ind w:left="1134" w:hanging="567"/>
        <w:rPr>
          <w:rFonts w:ascii="Arial" w:eastAsia="MS Mincho" w:hAnsi="Arial" w:cs="Arial"/>
          <w:sz w:val="20"/>
        </w:rPr>
      </w:pPr>
      <w:r w:rsidRPr="00637570">
        <w:rPr>
          <w:rFonts w:ascii="Arial" w:eastAsia="MS Mincho" w:hAnsi="Arial" w:cs="Arial"/>
          <w:sz w:val="20"/>
        </w:rPr>
        <w:t xml:space="preserve">claims which arise out of circumstances notified to previous insurers or known to the </w:t>
      </w:r>
      <w:r w:rsidRPr="00637570">
        <w:rPr>
          <w:rFonts w:ascii="Arial" w:eastAsia="MS Mincho" w:hAnsi="Arial" w:cs="Arial"/>
          <w:b/>
          <w:sz w:val="20"/>
          <w:lang w:val="en-US"/>
        </w:rPr>
        <w:t>Insured</w:t>
      </w:r>
      <w:r w:rsidRPr="00637570">
        <w:rPr>
          <w:rFonts w:ascii="Arial" w:eastAsia="MS Mincho" w:hAnsi="Arial" w:cs="Arial"/>
          <w:sz w:val="20"/>
        </w:rPr>
        <w:t xml:space="preserve"> at the commencement of this insurance; or</w:t>
      </w:r>
    </w:p>
    <w:p w14:paraId="358205A3" w14:textId="77777777" w:rsidR="00637570" w:rsidRPr="00637570" w:rsidRDefault="00637570" w:rsidP="00242442">
      <w:pPr>
        <w:numPr>
          <w:ilvl w:val="0"/>
          <w:numId w:val="48"/>
        </w:numPr>
        <w:tabs>
          <w:tab w:val="left" w:pos="1134"/>
        </w:tabs>
        <w:spacing w:line="240" w:lineRule="auto"/>
        <w:ind w:hanging="153"/>
        <w:rPr>
          <w:rFonts w:ascii="Arial" w:eastAsia="MS Mincho" w:hAnsi="Arial" w:cs="Arial"/>
          <w:sz w:val="20"/>
        </w:rPr>
      </w:pPr>
      <w:r w:rsidRPr="00637570">
        <w:rPr>
          <w:rFonts w:ascii="Arial" w:eastAsia="MS Mincho" w:hAnsi="Arial" w:cs="Arial"/>
          <w:sz w:val="20"/>
        </w:rPr>
        <w:t>liability for which compensation is provided under any other insurance;</w:t>
      </w:r>
    </w:p>
    <w:p w14:paraId="3C3DFF02" w14:textId="77777777" w:rsidR="00637570" w:rsidRPr="00637570" w:rsidRDefault="00637570" w:rsidP="00242442">
      <w:pPr>
        <w:tabs>
          <w:tab w:val="left" w:pos="567"/>
          <w:tab w:val="left" w:pos="1134"/>
          <w:tab w:val="left" w:pos="1843"/>
        </w:tabs>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 xml:space="preserve">any cost relating to the investigation of a data breach, or obligation to report a data breach to the Information Commissioner’s Office or other appropriate supervisory authority or regulatory body or to data subjects; </w:t>
      </w:r>
    </w:p>
    <w:p w14:paraId="34C2B9C1"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liability arising from any deliberate act or omission of any party entitled to indemnity or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Policy</w:t>
      </w:r>
      <w:r w:rsidRPr="00637570">
        <w:rPr>
          <w:rFonts w:ascii="Arial" w:eastAsia="MS Mincho" w:hAnsi="Arial" w:cs="Arial"/>
          <w:sz w:val="20"/>
        </w:rPr>
        <w:t xml:space="preserve"> who knew at the relevant time that it would or could result in liability or compensation under the Data Privacy Legislation; or</w:t>
      </w:r>
    </w:p>
    <w:p w14:paraId="62E91640" w14:textId="77777777" w:rsidR="00637570" w:rsidRPr="00637570" w:rsidRDefault="00637570" w:rsidP="00242442">
      <w:p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claims, investigations or prosecutions instituted against the </w:t>
      </w:r>
      <w:r w:rsidRPr="00637570">
        <w:rPr>
          <w:rFonts w:ascii="Arial" w:eastAsia="MS Mincho" w:hAnsi="Arial" w:cs="Arial"/>
          <w:b/>
          <w:sz w:val="20"/>
        </w:rPr>
        <w:t>Insured</w:t>
      </w:r>
      <w:r w:rsidRPr="00637570">
        <w:rPr>
          <w:rFonts w:ascii="Arial" w:eastAsia="MS Mincho" w:hAnsi="Arial" w:cs="Arial"/>
          <w:sz w:val="20"/>
        </w:rPr>
        <w:t xml:space="preserve"> outside the courts of the </w:t>
      </w:r>
      <w:r w:rsidRPr="00637570">
        <w:rPr>
          <w:rFonts w:ascii="Arial" w:eastAsia="MS Mincho" w:hAnsi="Arial" w:cs="Arial"/>
          <w:b/>
          <w:sz w:val="20"/>
        </w:rPr>
        <w:t>United Kingdom</w:t>
      </w:r>
      <w:r w:rsidRPr="00637570">
        <w:rPr>
          <w:rFonts w:ascii="Arial" w:eastAsia="MS Mincho" w:hAnsi="Arial" w:cs="Arial"/>
          <w:sz w:val="20"/>
        </w:rPr>
        <w:t>;</w:t>
      </w:r>
    </w:p>
    <w:p w14:paraId="6748BD5D" w14:textId="0B30F365"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has taken all reasonable care to comply with the provisions of the Data Pr</w:t>
      </w:r>
      <w:r w:rsidR="001F3093">
        <w:rPr>
          <w:rFonts w:ascii="Arial" w:eastAsia="MS Mincho" w:hAnsi="Arial" w:cs="Arial"/>
          <w:sz w:val="20"/>
        </w:rPr>
        <w:t>ivacy Legislation</w:t>
      </w:r>
      <w:r w:rsidRPr="00637570">
        <w:rPr>
          <w:rFonts w:ascii="Arial" w:eastAsia="MS Mincho" w:hAnsi="Arial" w:cs="Arial"/>
          <w:bCs/>
          <w:sz w:val="20"/>
        </w:rPr>
        <w:t>; and</w:t>
      </w:r>
    </w:p>
    <w:p w14:paraId="6C958D4C" w14:textId="291AB9F5"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w:t>
      </w:r>
      <w:r w:rsidR="004B13A3">
        <w:rPr>
          <w:rFonts w:ascii="Arial" w:eastAsia="MS Mincho" w:hAnsi="Arial" w:cs="Arial"/>
          <w:sz w:val="20"/>
        </w:rPr>
        <w:t xml:space="preserve"> </w:t>
      </w:r>
      <w:r w:rsidRPr="00637570">
        <w:rPr>
          <w:rFonts w:ascii="Arial" w:eastAsia="MS Mincho" w:hAnsi="Arial" w:cs="Arial"/>
          <w:sz w:val="20"/>
        </w:rPr>
        <w:t xml:space="preserve">250,000 </w:t>
      </w:r>
      <w:r w:rsidR="0027206E">
        <w:rPr>
          <w:rFonts w:ascii="Arial" w:eastAsia="MS Mincho" w:hAnsi="Arial" w:cs="Arial"/>
          <w:sz w:val="20"/>
        </w:rPr>
        <w:t xml:space="preserve">(two hundred and fifty thousand pounds sterling) </w:t>
      </w:r>
      <w:r w:rsidRPr="00637570">
        <w:rPr>
          <w:rFonts w:ascii="Arial" w:eastAsia="MS Mincho" w:hAnsi="Arial" w:cs="Arial"/>
          <w:sz w:val="20"/>
        </w:rPr>
        <w:t>any one offence.</w:t>
      </w:r>
    </w:p>
    <w:p w14:paraId="4198AD7A" w14:textId="77777777" w:rsidR="00EC37CB" w:rsidRDefault="00EC37CB" w:rsidP="0027206E">
      <w:pPr>
        <w:pStyle w:val="BodyText"/>
      </w:pPr>
    </w:p>
    <w:p w14:paraId="5E917661" w14:textId="77777777" w:rsidR="00EC37CB" w:rsidRDefault="00EC37CB" w:rsidP="0027206E">
      <w:pPr>
        <w:pStyle w:val="BodyText"/>
      </w:pPr>
    </w:p>
    <w:p w14:paraId="32C3710B" w14:textId="77777777" w:rsidR="00EC37CB" w:rsidRDefault="00EC37CB" w:rsidP="0027206E">
      <w:pPr>
        <w:pStyle w:val="BodyText"/>
      </w:pPr>
    </w:p>
    <w:p w14:paraId="08AD9C21" w14:textId="77777777" w:rsidR="00EC37CB" w:rsidRDefault="00EC37CB" w:rsidP="0027206E">
      <w:pPr>
        <w:pStyle w:val="BodyText"/>
      </w:pPr>
    </w:p>
    <w:p w14:paraId="6E8F9EC3" w14:textId="77777777" w:rsidR="00EC37CB" w:rsidRDefault="00EC37CB" w:rsidP="0027206E">
      <w:pPr>
        <w:pStyle w:val="BodyText"/>
      </w:pPr>
    </w:p>
    <w:p w14:paraId="765579F7" w14:textId="77777777" w:rsidR="00EC37CB" w:rsidRDefault="00EC37CB" w:rsidP="0027206E">
      <w:pPr>
        <w:pStyle w:val="BodyText"/>
      </w:pPr>
    </w:p>
    <w:p w14:paraId="6C16EDB9" w14:textId="16CA9F7F" w:rsidR="00637570" w:rsidRPr="001F3093" w:rsidRDefault="00637570" w:rsidP="0027206E">
      <w:pPr>
        <w:pStyle w:val="BodyText"/>
      </w:pPr>
      <w:r w:rsidRPr="001F3093">
        <w:lastRenderedPageBreak/>
        <w:t>Defective Premises Act 1972</w:t>
      </w:r>
    </w:p>
    <w:p w14:paraId="1FAD969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lang w:val="en-US"/>
        </w:rPr>
        <w:t>Insured</w:t>
      </w:r>
      <w:r w:rsidRPr="00637570">
        <w:rPr>
          <w:rFonts w:ascii="Arial" w:eastAsia="MS Mincho" w:hAnsi="Arial" w:cs="Arial"/>
          <w:sz w:val="20"/>
        </w:rPr>
        <w:t xml:space="preserve"> against liability for </w:t>
      </w:r>
      <w:r w:rsidRPr="00637570">
        <w:rPr>
          <w:rFonts w:ascii="Arial" w:eastAsia="MS Mincho" w:hAnsi="Arial" w:cs="Arial"/>
          <w:b/>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incurred by the </w:t>
      </w:r>
      <w:r w:rsidRPr="00637570">
        <w:rPr>
          <w:rFonts w:ascii="Arial" w:eastAsia="MS Mincho" w:hAnsi="Arial" w:cs="Arial"/>
          <w:b/>
          <w:sz w:val="20"/>
          <w:lang w:val="en-US"/>
        </w:rPr>
        <w:t>Insured</w:t>
      </w:r>
      <w:r w:rsidRPr="00637570">
        <w:rPr>
          <w:rFonts w:ascii="Arial" w:eastAsia="MS Mincho" w:hAnsi="Arial" w:cs="Arial"/>
          <w:sz w:val="20"/>
        </w:rPr>
        <w:t xml:space="preserve"> by virtue of </w:t>
      </w:r>
      <w:r w:rsidRPr="00637570">
        <w:rPr>
          <w:rFonts w:ascii="Arial" w:eastAsia="MS Mincho" w:hAnsi="Arial" w:cs="Arial"/>
          <w:bCs/>
          <w:sz w:val="20"/>
        </w:rPr>
        <w:t>section</w:t>
      </w:r>
      <w:r w:rsidRPr="00637570">
        <w:rPr>
          <w:rFonts w:ascii="Arial" w:eastAsia="MS Mincho" w:hAnsi="Arial" w:cs="Arial"/>
          <w:sz w:val="20"/>
        </w:rPr>
        <w:t xml:space="preserve"> 3 of the Defective </w:t>
      </w:r>
      <w:r w:rsidRPr="00637570">
        <w:rPr>
          <w:rFonts w:ascii="Arial" w:eastAsia="MS Mincho" w:hAnsi="Arial" w:cs="Arial"/>
          <w:bCs/>
          <w:sz w:val="20"/>
        </w:rPr>
        <w:t>Premises</w:t>
      </w:r>
      <w:r w:rsidRPr="00637570">
        <w:rPr>
          <w:rFonts w:ascii="Arial" w:eastAsia="MS Mincho" w:hAnsi="Arial" w:cs="Arial"/>
          <w:sz w:val="20"/>
        </w:rPr>
        <w:t xml:space="preserve"> Act 1972 </w:t>
      </w:r>
      <w:r w:rsidRPr="00637570">
        <w:rPr>
          <w:rFonts w:ascii="Arial" w:eastAsia="MS Mincho" w:hAnsi="Arial" w:cs="Arial"/>
          <w:bCs/>
          <w:sz w:val="20"/>
        </w:rPr>
        <w:t xml:space="preserve">or </w:t>
      </w:r>
      <w:r w:rsidRPr="00637570">
        <w:rPr>
          <w:rFonts w:ascii="Arial" w:eastAsia="MS Mincho" w:hAnsi="Arial" w:cs="Arial"/>
          <w:sz w:val="20"/>
        </w:rPr>
        <w:t xml:space="preserve">of </w:t>
      </w:r>
      <w:r w:rsidRPr="00637570">
        <w:rPr>
          <w:rFonts w:ascii="Arial" w:eastAsia="MS Mincho" w:hAnsi="Arial" w:cs="Arial"/>
          <w:bCs/>
          <w:sz w:val="20"/>
        </w:rPr>
        <w:t>section</w:t>
      </w:r>
      <w:r w:rsidRPr="00637570">
        <w:rPr>
          <w:rFonts w:ascii="Arial" w:eastAsia="MS Mincho" w:hAnsi="Arial" w:cs="Arial"/>
          <w:sz w:val="20"/>
        </w:rPr>
        <w:t xml:space="preserve"> 5 of the Defective </w:t>
      </w:r>
      <w:r w:rsidRPr="00637570">
        <w:rPr>
          <w:rFonts w:ascii="Arial" w:eastAsia="MS Mincho" w:hAnsi="Arial" w:cs="Arial"/>
          <w:bCs/>
          <w:sz w:val="20"/>
        </w:rPr>
        <w:t>Premises</w:t>
      </w:r>
      <w:r w:rsidRPr="00637570">
        <w:rPr>
          <w:rFonts w:ascii="Arial" w:eastAsia="MS Mincho" w:hAnsi="Arial" w:cs="Arial"/>
          <w:sz w:val="20"/>
        </w:rPr>
        <w:t xml:space="preserve"> Measure (Northern Ireland) Order 1975 in connection with premises disposed of by the </w:t>
      </w:r>
      <w:r w:rsidRPr="00637570">
        <w:rPr>
          <w:rFonts w:ascii="Arial" w:eastAsia="MS Mincho" w:hAnsi="Arial" w:cs="Arial"/>
          <w:b/>
          <w:sz w:val="20"/>
          <w:lang w:val="en-US"/>
        </w:rPr>
        <w:t>Insured</w:t>
      </w:r>
      <w:r w:rsidRPr="00637570">
        <w:rPr>
          <w:rFonts w:ascii="Arial" w:eastAsia="MS Mincho" w:hAnsi="Arial" w:cs="Arial"/>
          <w:sz w:val="20"/>
        </w:rPr>
        <w:t xml:space="preserve"> excluding:</w:t>
      </w:r>
    </w:p>
    <w:p w14:paraId="5356F36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any liability where the </w:t>
      </w:r>
      <w:r w:rsidRPr="00637570">
        <w:rPr>
          <w:rFonts w:ascii="Arial" w:eastAsia="MS Mincho" w:hAnsi="Arial" w:cs="Arial"/>
          <w:b/>
          <w:sz w:val="20"/>
          <w:lang w:val="en-US"/>
        </w:rPr>
        <w:t>Insured</w:t>
      </w:r>
      <w:r w:rsidRPr="00637570">
        <w:rPr>
          <w:rFonts w:ascii="Arial" w:eastAsia="MS Mincho" w:hAnsi="Arial" w:cs="Arial"/>
          <w:sz w:val="20"/>
        </w:rPr>
        <w:t xml:space="preserve"> is entitled to compensation under any other insurance;</w:t>
      </w:r>
    </w:p>
    <w:p w14:paraId="6EF99A1F"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any claim for the cost of remedying any defect or alleged defect which if not remedied may result in liability to which the </w:t>
      </w:r>
      <w:r w:rsidRPr="00637570">
        <w:rPr>
          <w:rFonts w:ascii="Arial" w:eastAsia="MS Mincho" w:hAnsi="Arial" w:cs="Arial"/>
          <w:b/>
          <w:sz w:val="20"/>
        </w:rPr>
        <w:t>Compensation</w:t>
      </w:r>
      <w:r w:rsidRPr="00637570">
        <w:rPr>
          <w:rFonts w:ascii="Arial" w:eastAsia="MS Mincho" w:hAnsi="Arial" w:cs="Arial"/>
          <w:sz w:val="20"/>
        </w:rPr>
        <w:t xml:space="preserve"> expressed in this </w:t>
      </w:r>
      <w:r w:rsidRPr="00637570">
        <w:rPr>
          <w:rFonts w:ascii="Arial" w:eastAsia="MS Mincho" w:hAnsi="Arial" w:cs="Arial"/>
          <w:b/>
          <w:sz w:val="20"/>
        </w:rPr>
        <w:t>Section</w:t>
      </w:r>
      <w:r w:rsidRPr="00637570">
        <w:rPr>
          <w:rFonts w:ascii="Arial" w:eastAsia="MS Mincho" w:hAnsi="Arial" w:cs="Arial"/>
          <w:sz w:val="20"/>
        </w:rPr>
        <w:t xml:space="preserve"> applies; and</w:t>
      </w:r>
    </w:p>
    <w:p w14:paraId="1A3D33B7" w14:textId="738C98F0" w:rsidR="00CF2719"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the </w:t>
      </w:r>
      <w:r w:rsidRPr="00637570">
        <w:rPr>
          <w:rFonts w:ascii="Arial" w:eastAsia="MS Mincho" w:hAnsi="Arial" w:cs="Arial"/>
          <w:b/>
          <w:sz w:val="20"/>
        </w:rPr>
        <w:t>Insurer’s</w:t>
      </w:r>
      <w:r w:rsidRPr="00637570">
        <w:rPr>
          <w:rFonts w:ascii="Arial" w:eastAsia="MS Mincho" w:hAnsi="Arial" w:cs="Arial"/>
          <w:sz w:val="20"/>
        </w:rPr>
        <w:t xml:space="preserve"> liability for such </w:t>
      </w:r>
      <w:r w:rsidRPr="00637570">
        <w:rPr>
          <w:rFonts w:ascii="Arial" w:eastAsia="MS Mincho" w:hAnsi="Arial" w:cs="Arial"/>
          <w:b/>
          <w:sz w:val="20"/>
        </w:rPr>
        <w:t>Extension</w:t>
      </w:r>
      <w:r w:rsidRPr="00637570">
        <w:rPr>
          <w:rFonts w:ascii="Arial" w:eastAsia="MS Mincho" w:hAnsi="Arial" w:cs="Arial"/>
          <w:sz w:val="20"/>
        </w:rPr>
        <w:t xml:space="preserve"> shall be limited to GBP</w:t>
      </w:r>
      <w:r w:rsidR="004B13A3">
        <w:rPr>
          <w:rFonts w:ascii="Arial" w:eastAsia="MS Mincho" w:hAnsi="Arial" w:cs="Arial"/>
          <w:sz w:val="20"/>
        </w:rPr>
        <w:t xml:space="preserve"> </w:t>
      </w:r>
      <w:r w:rsidRPr="00637570">
        <w:rPr>
          <w:rFonts w:ascii="Arial" w:eastAsia="MS Mincho" w:hAnsi="Arial" w:cs="Arial"/>
          <w:sz w:val="20"/>
        </w:rPr>
        <w:t>250,000</w:t>
      </w:r>
      <w:r w:rsidR="0027206E">
        <w:rPr>
          <w:rFonts w:ascii="Arial" w:eastAsia="MS Mincho" w:hAnsi="Arial" w:cs="Arial"/>
          <w:sz w:val="20"/>
        </w:rPr>
        <w:t xml:space="preserve"> (two hundred and fifty thousand pounds sterling)</w:t>
      </w:r>
      <w:r w:rsidRPr="00637570">
        <w:rPr>
          <w:rFonts w:ascii="Arial" w:eastAsia="MS Mincho" w:hAnsi="Arial" w:cs="Arial"/>
          <w:sz w:val="20"/>
        </w:rPr>
        <w:t>.</w:t>
      </w:r>
    </w:p>
    <w:p w14:paraId="31859C86" w14:textId="5823EB42" w:rsidR="00637570" w:rsidRPr="001F3093" w:rsidRDefault="00637570" w:rsidP="0027206E">
      <w:pPr>
        <w:pStyle w:val="BodyText"/>
      </w:pPr>
      <w:r w:rsidRPr="001F3093">
        <w:t>Indemnity to Principals</w:t>
      </w:r>
    </w:p>
    <w:p w14:paraId="3F79A04A" w14:textId="4902F14B"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any principal as though they were also the </w:t>
      </w:r>
      <w:r w:rsidRPr="00637570">
        <w:rPr>
          <w:rFonts w:ascii="Arial" w:eastAsia="MS Mincho" w:hAnsi="Arial" w:cs="Arial"/>
          <w:b/>
          <w:sz w:val="20"/>
          <w:lang w:val="en-US"/>
        </w:rPr>
        <w:t>Insured</w:t>
      </w:r>
      <w:r w:rsidRPr="00637570">
        <w:rPr>
          <w:rFonts w:ascii="Arial" w:eastAsia="MS Mincho" w:hAnsi="Arial" w:cs="Arial"/>
          <w:sz w:val="20"/>
        </w:rPr>
        <w:t xml:space="preserve"> in respect of liability arising out of </w:t>
      </w:r>
      <w:r w:rsidRPr="00637570">
        <w:rPr>
          <w:rFonts w:ascii="Arial" w:eastAsia="MS Mincho" w:hAnsi="Arial" w:cs="Arial"/>
          <w:b/>
          <w:bCs/>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to material property resulting from the performance of work by the </w:t>
      </w:r>
      <w:r w:rsidRPr="00637570">
        <w:rPr>
          <w:rFonts w:ascii="Arial" w:eastAsia="MS Mincho" w:hAnsi="Arial" w:cs="Arial"/>
          <w:b/>
          <w:sz w:val="20"/>
          <w:lang w:val="en-US"/>
        </w:rPr>
        <w:t>Insured</w:t>
      </w:r>
      <w:r w:rsidRPr="00637570">
        <w:rPr>
          <w:rFonts w:ascii="Arial" w:eastAsia="MS Mincho" w:hAnsi="Arial" w:cs="Arial"/>
          <w:sz w:val="20"/>
        </w:rPr>
        <w:t xml:space="preserve"> but only to the extent required by any contract or agreement entered into for the performance of such work</w:t>
      </w:r>
      <w:r w:rsidR="00CF2719">
        <w:rPr>
          <w:rFonts w:ascii="Arial" w:eastAsia="MS Mincho" w:hAnsi="Arial" w:cs="Arial"/>
          <w:sz w:val="20"/>
        </w:rPr>
        <w:t xml:space="preserve"> and only against legal liability in respect of which the Policyholder would have been entitled to indemnity had the claim been made against the Policyholder</w:t>
      </w:r>
    </w:p>
    <w:p w14:paraId="7EE8FF9B"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provided that the principal shall observe, fulfil and be subject to the </w:t>
      </w:r>
      <w:r w:rsidRPr="00637570">
        <w:rPr>
          <w:rFonts w:ascii="Arial" w:eastAsia="MS Mincho" w:hAnsi="Arial" w:cs="Arial"/>
          <w:b/>
          <w:sz w:val="20"/>
        </w:rPr>
        <w:t>Section</w:t>
      </w:r>
      <w:r w:rsidRPr="00637570">
        <w:rPr>
          <w:rFonts w:ascii="Arial" w:eastAsia="MS Mincho" w:hAnsi="Arial" w:cs="Arial"/>
          <w:sz w:val="20"/>
        </w:rPr>
        <w:t xml:space="preserve"> terms, Conditions, limitations and Exclusions and this </w:t>
      </w:r>
      <w:r w:rsidRPr="00637570">
        <w:rPr>
          <w:rFonts w:ascii="Arial" w:eastAsia="MS Mincho" w:hAnsi="Arial" w:cs="Arial"/>
          <w:b/>
          <w:sz w:val="20"/>
        </w:rPr>
        <w:t>Policy’s</w:t>
      </w:r>
      <w:r w:rsidRPr="00637570">
        <w:rPr>
          <w:rFonts w:ascii="Arial" w:eastAsia="MS Mincho" w:hAnsi="Arial" w:cs="Arial"/>
          <w:sz w:val="20"/>
        </w:rPr>
        <w:t xml:space="preserve"> Conditions and Exclusions.</w:t>
      </w:r>
    </w:p>
    <w:p w14:paraId="3F331DB4" w14:textId="28BC1310" w:rsidR="00637570" w:rsidRPr="001F3093" w:rsidRDefault="00637570" w:rsidP="0027206E">
      <w:pPr>
        <w:pStyle w:val="BodyText"/>
      </w:pPr>
      <w:r w:rsidRPr="001F3093">
        <w:t>Legionella Liability</w:t>
      </w:r>
    </w:p>
    <w:p w14:paraId="5FC07CBC" w14:textId="77777777"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against legal liability for </w:t>
      </w:r>
      <w:r w:rsidRPr="00637570">
        <w:rPr>
          <w:rFonts w:ascii="Arial" w:eastAsia="MS Mincho" w:hAnsi="Arial" w:cs="Arial"/>
          <w:b/>
          <w:sz w:val="20"/>
        </w:rPr>
        <w:t>Compensation</w:t>
      </w:r>
      <w:r w:rsidRPr="00637570">
        <w:rPr>
          <w:rFonts w:ascii="Arial" w:eastAsia="MS Mincho" w:hAnsi="Arial" w:cs="Arial"/>
          <w:sz w:val="20"/>
        </w:rPr>
        <w:t xml:space="preserve"> and </w:t>
      </w:r>
      <w:r w:rsidRPr="00637570">
        <w:rPr>
          <w:rFonts w:ascii="Arial" w:eastAsia="MS Mincho" w:hAnsi="Arial" w:cs="Arial"/>
          <w:b/>
          <w:sz w:val="20"/>
        </w:rPr>
        <w:t>Costs and Expenses</w:t>
      </w:r>
      <w:r w:rsidRPr="00637570">
        <w:rPr>
          <w:rFonts w:ascii="Arial" w:eastAsia="MS Mincho" w:hAnsi="Arial" w:cs="Arial"/>
          <w:sz w:val="20"/>
        </w:rPr>
        <w:t xml:space="preserve"> in respect of </w:t>
      </w:r>
      <w:r w:rsidRPr="00637570">
        <w:rPr>
          <w:rFonts w:ascii="Arial" w:eastAsia="MS Mincho" w:hAnsi="Arial" w:cs="Arial"/>
          <w:b/>
          <w:sz w:val="20"/>
        </w:rPr>
        <w:t>Bodily Injury</w:t>
      </w:r>
      <w:r w:rsidRPr="00637570">
        <w:rPr>
          <w:rFonts w:ascii="Arial" w:eastAsia="MS Mincho" w:hAnsi="Arial" w:cs="Arial"/>
          <w:sz w:val="20"/>
        </w:rPr>
        <w:t xml:space="preserve"> caused by legionellosis arising out of the </w:t>
      </w:r>
      <w:r w:rsidRPr="00637570">
        <w:rPr>
          <w:rFonts w:ascii="Arial" w:eastAsia="MS Mincho" w:hAnsi="Arial" w:cs="Arial"/>
          <w:b/>
          <w:sz w:val="20"/>
        </w:rPr>
        <w:t>Business</w:t>
      </w:r>
      <w:r w:rsidRPr="00637570">
        <w:rPr>
          <w:rFonts w:ascii="Arial" w:eastAsia="MS Mincho" w:hAnsi="Arial" w:cs="Arial"/>
          <w:sz w:val="20"/>
        </w:rPr>
        <w:t xml:space="preserve"> and occurring during the </w:t>
      </w:r>
      <w:r w:rsidRPr="00637570">
        <w:rPr>
          <w:rFonts w:ascii="Arial" w:eastAsia="MS Mincho" w:hAnsi="Arial" w:cs="Arial"/>
          <w:b/>
          <w:sz w:val="20"/>
        </w:rPr>
        <w:t>Period of Insurance</w:t>
      </w:r>
    </w:p>
    <w:p w14:paraId="5F6AA4CA" w14:textId="77777777"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provided that:</w:t>
      </w:r>
    </w:p>
    <w:p w14:paraId="62732004" w14:textId="77777777" w:rsidR="00637570" w:rsidRPr="00637570" w:rsidRDefault="00637570" w:rsidP="00242442">
      <w:pPr>
        <w:tabs>
          <w:tab w:val="left" w:pos="567"/>
          <w:tab w:val="right" w:pos="8306"/>
        </w:tabs>
        <w:spacing w:line="240" w:lineRule="auto"/>
        <w:ind w:left="567" w:hanging="567"/>
        <w:rPr>
          <w:rFonts w:ascii="Arial" w:eastAsia="MS Mincho" w:hAnsi="Arial" w:cs="Arial"/>
          <w:sz w:val="20"/>
          <w:lang w:val="en-US"/>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sz w:val="20"/>
          <w:lang w:val="en-US"/>
        </w:rPr>
        <w:t xml:space="preserve">in connection with any premises owned, hired or rented by the </w:t>
      </w:r>
      <w:r w:rsidRPr="00637570">
        <w:rPr>
          <w:rFonts w:ascii="Arial" w:eastAsia="MS Mincho" w:hAnsi="Arial" w:cs="Arial"/>
          <w:b/>
          <w:sz w:val="20"/>
          <w:lang w:val="en-US"/>
        </w:rPr>
        <w:t>Insured</w:t>
      </w:r>
      <w:r w:rsidRPr="00637570">
        <w:rPr>
          <w:rFonts w:ascii="Arial" w:eastAsia="MS Mincho" w:hAnsi="Arial" w:cs="Arial"/>
          <w:sz w:val="20"/>
        </w:rPr>
        <w:t xml:space="preserve"> </w:t>
      </w:r>
      <w:r w:rsidRPr="00637570">
        <w:rPr>
          <w:rFonts w:ascii="Arial" w:eastAsia="MS Mincho" w:hAnsi="Arial" w:cs="Arial"/>
          <w:sz w:val="20"/>
          <w:lang w:val="en-US"/>
        </w:rPr>
        <w:t xml:space="preserve">that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complies with the Health and Safety Commissions Approved Code of Practice - Legionnaires' Disease: The control of legionella bacteria in water systems - Ref ISBN-0-7176-1772-6 or any amending Code of Practice;</w:t>
      </w:r>
    </w:p>
    <w:p w14:paraId="1A3068FD" w14:textId="77777777" w:rsidR="00637570" w:rsidRPr="00637570" w:rsidRDefault="00637570" w:rsidP="00242442">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may at any time pay the </w:t>
      </w:r>
      <w:r w:rsidRPr="00637570">
        <w:rPr>
          <w:rFonts w:ascii="Arial" w:eastAsia="MS Mincho" w:hAnsi="Arial" w:cs="Arial"/>
          <w:b/>
          <w:sz w:val="20"/>
        </w:rPr>
        <w:t>Limit of Liability</w:t>
      </w:r>
      <w:r w:rsidRPr="00637570">
        <w:rPr>
          <w:rFonts w:ascii="Arial" w:eastAsia="MS Mincho" w:hAnsi="Arial" w:cs="Arial"/>
          <w:sz w:val="20"/>
        </w:rPr>
        <w:t xml:space="preserve"> (less any sums already paid) or any lesser amount for which a claim can be settled.  The </w:t>
      </w:r>
      <w:r w:rsidRPr="00637570">
        <w:rPr>
          <w:rFonts w:ascii="Arial" w:eastAsia="MS Mincho" w:hAnsi="Arial" w:cs="Arial"/>
          <w:b/>
          <w:sz w:val="20"/>
        </w:rPr>
        <w:t>Insurer</w:t>
      </w:r>
      <w:r w:rsidRPr="00637570">
        <w:rPr>
          <w:rFonts w:ascii="Arial" w:eastAsia="MS Mincho" w:hAnsi="Arial" w:cs="Arial"/>
          <w:sz w:val="20"/>
        </w:rPr>
        <w:t xml:space="preserve"> will then relinquish control of such claim and be under no further liability in respect thereof;</w:t>
      </w:r>
    </w:p>
    <w:p w14:paraId="66064815" w14:textId="77777777" w:rsidR="00637570" w:rsidRPr="00637570" w:rsidRDefault="00637570" w:rsidP="00242442">
      <w:pPr>
        <w:tabs>
          <w:tab w:val="center" w:pos="567"/>
          <w:tab w:val="right" w:pos="8306"/>
        </w:tabs>
        <w:spacing w:line="240" w:lineRule="auto"/>
        <w:ind w:left="567" w:hanging="567"/>
        <w:rPr>
          <w:rFonts w:ascii="Arial" w:eastAsia="MS Mincho" w:hAnsi="Arial" w:cs="Arial"/>
          <w:b/>
          <w:sz w:val="20"/>
        </w:rPr>
      </w:pPr>
      <w:r w:rsidRPr="00637570">
        <w:rPr>
          <w:rFonts w:ascii="Arial" w:eastAsia="MS Mincho" w:hAnsi="Arial" w:cs="Arial"/>
          <w:sz w:val="20"/>
        </w:rPr>
        <w:t>3</w:t>
      </w:r>
      <w:r w:rsidRPr="00637570">
        <w:rPr>
          <w:rFonts w:ascii="Arial" w:eastAsia="MS Mincho" w:hAnsi="Arial" w:cs="Arial"/>
          <w:sz w:val="20"/>
        </w:rPr>
        <w:tab/>
      </w:r>
      <w:r w:rsidRPr="00637570">
        <w:rPr>
          <w:rFonts w:ascii="Arial" w:eastAsia="MS Mincho" w:hAnsi="Arial" w:cs="Arial"/>
          <w:sz w:val="20"/>
        </w:rPr>
        <w:tab/>
        <w:t xml:space="preserve">all claims arising out of the same isolated, repeated or continuing incidence of legionellosis shall be deemed to have occurred during the </w:t>
      </w:r>
      <w:r w:rsidRPr="00637570">
        <w:rPr>
          <w:rFonts w:ascii="Arial" w:eastAsia="MS Mincho" w:hAnsi="Arial" w:cs="Arial"/>
          <w:b/>
          <w:sz w:val="20"/>
        </w:rPr>
        <w:t>Period of Insurance</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473DA87D" w14:textId="77777777" w:rsidR="00637570" w:rsidRPr="00637570" w:rsidRDefault="00637570" w:rsidP="00242442">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 xml:space="preserve">Limit of Liability </w:t>
      </w:r>
      <w:r w:rsidRPr="00637570">
        <w:rPr>
          <w:rFonts w:ascii="Arial" w:eastAsia="MS Mincho" w:hAnsi="Arial" w:cs="Arial"/>
          <w:sz w:val="20"/>
        </w:rPr>
        <w:t xml:space="preserve">applicable to this </w:t>
      </w:r>
      <w:r w:rsidRPr="00637570">
        <w:rPr>
          <w:rFonts w:ascii="Arial" w:eastAsia="MS Mincho" w:hAnsi="Arial" w:cs="Arial"/>
          <w:b/>
          <w:sz w:val="20"/>
        </w:rPr>
        <w:t xml:space="preserve">Extension </w:t>
      </w:r>
      <w:r w:rsidRPr="00637570">
        <w:rPr>
          <w:rFonts w:ascii="Arial" w:eastAsia="MS Mincho" w:hAnsi="Arial" w:cs="Arial"/>
          <w:sz w:val="20"/>
        </w:rPr>
        <w:t xml:space="preserve">shall be inclusive of </w:t>
      </w:r>
      <w:r w:rsidRPr="00637570">
        <w:rPr>
          <w:rFonts w:ascii="Arial" w:eastAsia="MS Mincho" w:hAnsi="Arial" w:cs="Arial"/>
          <w:b/>
          <w:sz w:val="20"/>
        </w:rPr>
        <w:t>Costs and Expenses</w:t>
      </w:r>
      <w:r w:rsidRPr="00637570">
        <w:rPr>
          <w:rFonts w:ascii="Arial" w:eastAsia="MS Mincho" w:hAnsi="Arial" w:cs="Arial"/>
          <w:sz w:val="20"/>
        </w:rPr>
        <w:t xml:space="preserve"> and not in addition.</w:t>
      </w:r>
    </w:p>
    <w:p w14:paraId="7171F9AE" w14:textId="77777777"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Compensation</w:t>
      </w:r>
      <w:r w:rsidRPr="00637570">
        <w:rPr>
          <w:rFonts w:ascii="Arial" w:eastAsia="MS Mincho" w:hAnsi="Arial" w:cs="Arial"/>
          <w:sz w:val="20"/>
        </w:rPr>
        <w:t xml:space="preserve"> provided by this </w:t>
      </w:r>
      <w:r w:rsidRPr="00637570">
        <w:rPr>
          <w:rFonts w:ascii="Arial" w:eastAsia="MS Mincho" w:hAnsi="Arial" w:cs="Arial"/>
          <w:b/>
          <w:sz w:val="20"/>
        </w:rPr>
        <w:t>Extension</w:t>
      </w:r>
      <w:r w:rsidRPr="00637570">
        <w:rPr>
          <w:rFonts w:ascii="Arial" w:eastAsia="MS Mincho" w:hAnsi="Arial" w:cs="Arial"/>
          <w:sz w:val="20"/>
        </w:rPr>
        <w:t xml:space="preserve"> shall not apply to legal liability where such liability has been accepted by contract or other agreement unless liability would have attached in the absence of such contract or agreement.</w:t>
      </w:r>
    </w:p>
    <w:p w14:paraId="68F113C9" w14:textId="133E9FB4" w:rsidR="0053164F" w:rsidRPr="001F3093" w:rsidRDefault="00637570" w:rsidP="0027206E">
      <w:pPr>
        <w:pStyle w:val="BodyText"/>
      </w:pPr>
      <w:r w:rsidRPr="001F3093">
        <w:t>Motor Vehicle Contingent Liability</w:t>
      </w:r>
    </w:p>
    <w:p w14:paraId="5D1123A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lang w:val="en-US"/>
        </w:rPr>
        <w:t>Insured</w:t>
      </w:r>
      <w:r w:rsidRPr="00637570">
        <w:rPr>
          <w:rFonts w:ascii="Arial" w:eastAsia="MS Mincho" w:hAnsi="Arial" w:cs="Arial"/>
          <w:sz w:val="20"/>
        </w:rPr>
        <w:t xml:space="preserve"> for liability arising from </w:t>
      </w:r>
      <w:r w:rsidRPr="00637570">
        <w:rPr>
          <w:rFonts w:ascii="Arial" w:eastAsia="MS Mincho" w:hAnsi="Arial" w:cs="Arial"/>
          <w:b/>
          <w:bCs/>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to material property arising from the ownership, possession or use of mechanically propelled vehicles used in connection with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and that are neither the property of or provided by the </w:t>
      </w:r>
      <w:r w:rsidRPr="00637570">
        <w:rPr>
          <w:rFonts w:ascii="Arial" w:eastAsia="MS Mincho" w:hAnsi="Arial" w:cs="Arial"/>
          <w:b/>
          <w:sz w:val="20"/>
          <w:lang w:val="en-US"/>
        </w:rPr>
        <w:t>Insured</w:t>
      </w:r>
      <w:r w:rsidRPr="00637570">
        <w:rPr>
          <w:rFonts w:ascii="Arial" w:eastAsia="MS Mincho" w:hAnsi="Arial" w:cs="Arial"/>
          <w:sz w:val="20"/>
        </w:rPr>
        <w:t xml:space="preserve"> nor being driven by the </w:t>
      </w:r>
      <w:r w:rsidRPr="00637570">
        <w:rPr>
          <w:rFonts w:ascii="Arial" w:eastAsia="MS Mincho" w:hAnsi="Arial" w:cs="Arial"/>
          <w:b/>
          <w:sz w:val="20"/>
          <w:lang w:val="en-US"/>
        </w:rPr>
        <w:t>Insured</w:t>
      </w:r>
      <w:r w:rsidRPr="00637570">
        <w:rPr>
          <w:rFonts w:ascii="Arial" w:eastAsia="MS Mincho" w:hAnsi="Arial" w:cs="Arial"/>
          <w:sz w:val="20"/>
        </w:rPr>
        <w:t>, but only to the extent where there is no entitlement to compensation under any motor policy or other more specific insurance</w:t>
      </w:r>
    </w:p>
    <w:p w14:paraId="593AF08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2B44043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in respect of </w:t>
      </w:r>
      <w:r w:rsidRPr="00637570">
        <w:rPr>
          <w:rFonts w:ascii="Arial" w:eastAsia="MS Mincho" w:hAnsi="Arial" w:cs="Arial"/>
          <w:b/>
          <w:sz w:val="20"/>
        </w:rPr>
        <w:t>Damage</w:t>
      </w:r>
      <w:r w:rsidRPr="00637570">
        <w:rPr>
          <w:rFonts w:ascii="Arial" w:eastAsia="MS Mincho" w:hAnsi="Arial" w:cs="Arial"/>
          <w:sz w:val="20"/>
        </w:rPr>
        <w:t xml:space="preserve"> to such vehicle or to goods conveyed therein or thereon and shall compensate the </w:t>
      </w:r>
      <w:r w:rsidRPr="00637570">
        <w:rPr>
          <w:rFonts w:ascii="Arial" w:eastAsia="MS Mincho" w:hAnsi="Arial" w:cs="Arial"/>
          <w:b/>
          <w:sz w:val="20"/>
          <w:lang w:val="en-US"/>
        </w:rPr>
        <w:t>Insured</w:t>
      </w:r>
      <w:r w:rsidRPr="00637570">
        <w:rPr>
          <w:rFonts w:ascii="Arial" w:eastAsia="MS Mincho" w:hAnsi="Arial" w:cs="Arial"/>
          <w:sz w:val="20"/>
        </w:rPr>
        <w:t xml:space="preserve"> and no other person; and</w:t>
      </w:r>
    </w:p>
    <w:p w14:paraId="5970D3DF"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whilst such vehicle is being driven by any person who to the knowledge of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does not hold a licence to drive such vehicle unless such person has held and is not disqualified from holding or obtaining such a licence.</w:t>
      </w:r>
    </w:p>
    <w:p w14:paraId="6B56D9F0" w14:textId="77777777" w:rsidR="00EC37CB" w:rsidRDefault="00EC37CB" w:rsidP="0027206E">
      <w:pPr>
        <w:pStyle w:val="BodyText"/>
      </w:pPr>
    </w:p>
    <w:p w14:paraId="08DBB95C" w14:textId="77777777" w:rsidR="00EC37CB" w:rsidRDefault="00EC37CB" w:rsidP="0027206E">
      <w:pPr>
        <w:pStyle w:val="BodyText"/>
      </w:pPr>
    </w:p>
    <w:p w14:paraId="12CBB333" w14:textId="77777777" w:rsidR="00EC37CB" w:rsidRDefault="00EC37CB" w:rsidP="0027206E">
      <w:pPr>
        <w:pStyle w:val="BodyText"/>
      </w:pPr>
    </w:p>
    <w:p w14:paraId="66E49F0A" w14:textId="3A0D23AB" w:rsidR="00637570" w:rsidRPr="004E4036" w:rsidRDefault="00637570" w:rsidP="0027206E">
      <w:pPr>
        <w:pStyle w:val="BodyText"/>
      </w:pPr>
      <w:r w:rsidRPr="004E4036">
        <w:t>Overseas Personal Liability</w:t>
      </w:r>
    </w:p>
    <w:p w14:paraId="6BB640CF" w14:textId="77777777"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personal liability of any director or </w:t>
      </w:r>
      <w:r w:rsidRPr="00637570">
        <w:rPr>
          <w:rFonts w:ascii="Arial" w:eastAsia="MS Mincho" w:hAnsi="Arial" w:cs="Arial"/>
          <w:b/>
          <w:bCs/>
          <w:sz w:val="20"/>
        </w:rPr>
        <w:t>Employee</w:t>
      </w:r>
      <w:r w:rsidRPr="00637570">
        <w:rPr>
          <w:rFonts w:ascii="Arial" w:eastAsia="MS Mincho" w:hAnsi="Arial" w:cs="Arial"/>
          <w:bCs/>
          <w:sz w:val="20"/>
        </w:rPr>
        <w:t xml:space="preserve"> or any member of the family of such director or </w:t>
      </w:r>
      <w:r w:rsidRPr="00637570">
        <w:rPr>
          <w:rFonts w:ascii="Arial" w:eastAsia="MS Mincho" w:hAnsi="Arial" w:cs="Arial"/>
          <w:b/>
          <w:bCs/>
          <w:sz w:val="20"/>
        </w:rPr>
        <w:t>Employee</w:t>
      </w:r>
      <w:r w:rsidRPr="00637570">
        <w:rPr>
          <w:rFonts w:ascii="Arial" w:eastAsia="MS Mincho" w:hAnsi="Arial" w:cs="Arial"/>
          <w:sz w:val="20"/>
        </w:rPr>
        <w:t xml:space="preserve"> during temporary visits anywhere in the world in connection with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p>
    <w:p w14:paraId="6183D9EC" w14:textId="77777777" w:rsidR="00637570" w:rsidRPr="00637570" w:rsidRDefault="00637570" w:rsidP="00242442">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provided that:</w:t>
      </w:r>
    </w:p>
    <w:p w14:paraId="7614AC55" w14:textId="77777777" w:rsidR="00637570" w:rsidRPr="00637570" w:rsidRDefault="00637570" w:rsidP="004E4036">
      <w:pPr>
        <w:tabs>
          <w:tab w:val="left" w:pos="567"/>
          <w:tab w:val="center" w:pos="4153"/>
          <w:tab w:val="right" w:pos="8306"/>
        </w:tabs>
        <w:spacing w:line="240" w:lineRule="auto"/>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w:t>
      </w:r>
    </w:p>
    <w:p w14:paraId="138C0258" w14:textId="33689CD7" w:rsidR="00637570" w:rsidRDefault="00637570" w:rsidP="00242442">
      <w:pPr>
        <w:numPr>
          <w:ilvl w:val="0"/>
          <w:numId w:val="25"/>
        </w:numPr>
        <w:tabs>
          <w:tab w:val="center" w:pos="1134"/>
          <w:tab w:val="right" w:pos="8306"/>
        </w:tabs>
        <w:spacing w:line="240" w:lineRule="auto"/>
        <w:ind w:hanging="153"/>
        <w:rPr>
          <w:rFonts w:ascii="Arial" w:eastAsia="MS Mincho" w:hAnsi="Arial" w:cs="Arial"/>
          <w:sz w:val="20"/>
        </w:rPr>
      </w:pPr>
      <w:r w:rsidRPr="00637570">
        <w:rPr>
          <w:rFonts w:ascii="Arial" w:eastAsia="MS Mincho" w:hAnsi="Arial" w:cs="Arial"/>
          <w:sz w:val="20"/>
        </w:rPr>
        <w:t>to legal liability arising directly from:</w:t>
      </w:r>
    </w:p>
    <w:p w14:paraId="03BDE0A1" w14:textId="5A25958A" w:rsidR="00637570" w:rsidRPr="004E4036" w:rsidRDefault="00171C45" w:rsidP="00787551">
      <w:pPr>
        <w:tabs>
          <w:tab w:val="center" w:pos="1134"/>
          <w:tab w:val="left" w:pos="1701"/>
          <w:tab w:val="right" w:pos="8306"/>
        </w:tabs>
        <w:spacing w:line="240" w:lineRule="auto"/>
        <w:ind w:left="1134"/>
        <w:rPr>
          <w:rFonts w:ascii="Arial" w:eastAsia="MS Mincho" w:hAnsi="Arial" w:cs="Arial"/>
          <w:sz w:val="20"/>
        </w:rPr>
      </w:pPr>
      <w:r w:rsidRPr="00171C45">
        <w:rPr>
          <w:rFonts w:ascii="Arial" w:eastAsia="MS Mincho" w:hAnsi="Arial" w:cs="Arial"/>
          <w:sz w:val="20"/>
        </w:rPr>
        <w:t>(i)</w:t>
      </w:r>
      <w:r w:rsidRPr="00171C45">
        <w:rPr>
          <w:rFonts w:ascii="Arial" w:eastAsia="MS Mincho" w:hAnsi="Arial" w:cs="Arial"/>
          <w:sz w:val="20"/>
        </w:rPr>
        <w:tab/>
      </w:r>
      <w:r w:rsidR="00637570" w:rsidRPr="004E4036">
        <w:rPr>
          <w:rFonts w:ascii="Arial" w:eastAsia="MS Mincho" w:hAnsi="Arial" w:cs="Arial"/>
          <w:sz w:val="20"/>
        </w:rPr>
        <w:t>any agreement or contract unless liability would have existed otherwise;</w:t>
      </w:r>
    </w:p>
    <w:p w14:paraId="2ADB391D" w14:textId="77777777" w:rsidR="00637570" w:rsidRPr="00637570" w:rsidRDefault="00637570" w:rsidP="00242442">
      <w:pPr>
        <w:tabs>
          <w:tab w:val="left" w:pos="1134"/>
          <w:tab w:val="left" w:pos="1701"/>
          <w:tab w:val="right" w:pos="8306"/>
        </w:tabs>
        <w:spacing w:line="240" w:lineRule="auto"/>
        <w:rPr>
          <w:rFonts w:ascii="Arial" w:eastAsia="MS Mincho" w:hAnsi="Arial" w:cs="Arial"/>
          <w:b/>
          <w:sz w:val="20"/>
        </w:rPr>
      </w:pPr>
      <w:r w:rsidRPr="00637570">
        <w:rPr>
          <w:rFonts w:ascii="Arial" w:eastAsia="MS Mincho" w:hAnsi="Arial" w:cs="Arial"/>
          <w:sz w:val="20"/>
        </w:rPr>
        <w:tab/>
        <w:t>(ii)</w:t>
      </w:r>
      <w:r w:rsidRPr="00637570">
        <w:rPr>
          <w:rFonts w:ascii="Arial" w:eastAsia="MS Mincho" w:hAnsi="Arial" w:cs="Arial"/>
          <w:sz w:val="20"/>
        </w:rPr>
        <w:tab/>
        <w:t>the ownership or occupation of land or buildings;</w:t>
      </w:r>
    </w:p>
    <w:p w14:paraId="5F03D28C" w14:textId="77777777" w:rsidR="00C13D84" w:rsidRDefault="00637570" w:rsidP="00C13D84">
      <w:pPr>
        <w:tabs>
          <w:tab w:val="left" w:pos="1701"/>
          <w:tab w:val="center" w:pos="4153"/>
          <w:tab w:val="right" w:pos="8306"/>
        </w:tabs>
        <w:spacing w:line="240" w:lineRule="auto"/>
        <w:ind w:firstLine="1134"/>
        <w:rPr>
          <w:rFonts w:ascii="Arial" w:eastAsia="MS Mincho" w:hAnsi="Arial" w:cs="Arial"/>
          <w:sz w:val="20"/>
        </w:rPr>
      </w:pPr>
      <w:r w:rsidRPr="00637570">
        <w:rPr>
          <w:rFonts w:ascii="Arial" w:eastAsia="MS Mincho" w:hAnsi="Arial" w:cs="Arial"/>
          <w:sz w:val="20"/>
        </w:rPr>
        <w:t>(iii)</w:t>
      </w:r>
      <w:r w:rsidRPr="00637570">
        <w:rPr>
          <w:rFonts w:ascii="Arial" w:eastAsia="MS Mincho" w:hAnsi="Arial" w:cs="Arial"/>
          <w:sz w:val="20"/>
        </w:rPr>
        <w:tab/>
        <w:t>the carrying on of any trade or profession;</w:t>
      </w:r>
    </w:p>
    <w:p w14:paraId="0DDC6F73" w14:textId="62F73787" w:rsidR="00637570" w:rsidRPr="00637570" w:rsidRDefault="00637570" w:rsidP="00C13D84">
      <w:pPr>
        <w:tabs>
          <w:tab w:val="left" w:pos="1701"/>
          <w:tab w:val="center" w:pos="4153"/>
          <w:tab w:val="right" w:pos="8306"/>
        </w:tabs>
        <w:spacing w:line="240" w:lineRule="auto"/>
        <w:ind w:firstLine="1134"/>
        <w:rPr>
          <w:rFonts w:ascii="Arial" w:eastAsia="MS Mincho" w:hAnsi="Arial" w:cs="Arial"/>
          <w:sz w:val="20"/>
        </w:rPr>
      </w:pPr>
      <w:r w:rsidRPr="00637570">
        <w:rPr>
          <w:rFonts w:ascii="Arial" w:eastAsia="MS Mincho" w:hAnsi="Arial" w:cs="Arial"/>
          <w:sz w:val="20"/>
        </w:rPr>
        <w:t>(iv)</w:t>
      </w:r>
      <w:r w:rsidRPr="00637570">
        <w:rPr>
          <w:rFonts w:ascii="Arial" w:eastAsia="MS Mincho" w:hAnsi="Arial" w:cs="Arial"/>
          <w:sz w:val="20"/>
        </w:rPr>
        <w:tab/>
      </w:r>
      <w:r w:rsidRPr="00637570">
        <w:rPr>
          <w:rFonts w:ascii="Arial" w:eastAsia="MS Mincho" w:hAnsi="Arial" w:cs="Arial"/>
          <w:sz w:val="20"/>
        </w:rPr>
        <w:tab/>
        <w:t xml:space="preserve">the ownership, possession or use of firearms (other than sporting guns), mechanically </w:t>
      </w:r>
      <w:r w:rsidR="00C13D84">
        <w:rPr>
          <w:rFonts w:ascii="Arial" w:eastAsia="MS Mincho" w:hAnsi="Arial" w:cs="Arial"/>
          <w:sz w:val="20"/>
        </w:rPr>
        <w:tab/>
      </w:r>
      <w:r w:rsidRPr="00637570">
        <w:rPr>
          <w:rFonts w:ascii="Arial" w:eastAsia="MS Mincho" w:hAnsi="Arial" w:cs="Arial"/>
          <w:sz w:val="20"/>
        </w:rPr>
        <w:t xml:space="preserve">propelled vehicles, craft designed to travel through air or space, hovercraft, watercraft or </w:t>
      </w:r>
      <w:r w:rsidR="00C13D84">
        <w:rPr>
          <w:rFonts w:ascii="Arial" w:eastAsia="MS Mincho" w:hAnsi="Arial" w:cs="Arial"/>
          <w:sz w:val="20"/>
        </w:rPr>
        <w:tab/>
      </w:r>
      <w:r w:rsidRPr="00637570">
        <w:rPr>
          <w:rFonts w:ascii="Arial" w:eastAsia="MS Mincho" w:hAnsi="Arial" w:cs="Arial"/>
          <w:sz w:val="20"/>
        </w:rPr>
        <w:t>animals of dangerous species; or</w:t>
      </w:r>
    </w:p>
    <w:p w14:paraId="57232D09" w14:textId="77777777" w:rsidR="00637570" w:rsidRPr="00637570" w:rsidRDefault="00637570" w:rsidP="00242442">
      <w:pPr>
        <w:tabs>
          <w:tab w:val="center" w:pos="1701"/>
          <w:tab w:val="right" w:pos="8306"/>
        </w:tabs>
        <w:spacing w:line="240" w:lineRule="auto"/>
        <w:ind w:left="1701" w:hanging="567"/>
        <w:rPr>
          <w:rFonts w:ascii="Arial" w:eastAsia="MS Mincho" w:hAnsi="Arial" w:cs="Arial"/>
          <w:sz w:val="20"/>
        </w:rPr>
      </w:pPr>
      <w:r w:rsidRPr="00637570">
        <w:rPr>
          <w:rFonts w:ascii="Arial" w:eastAsia="MS Mincho" w:hAnsi="Arial" w:cs="Arial"/>
          <w:sz w:val="20"/>
        </w:rPr>
        <w:t>(v)</w:t>
      </w:r>
      <w:r w:rsidRPr="00637570">
        <w:rPr>
          <w:rFonts w:ascii="Arial" w:eastAsia="MS Mincho" w:hAnsi="Arial" w:cs="Arial"/>
          <w:sz w:val="20"/>
        </w:rPr>
        <w:tab/>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owned or held in trust by any director or </w:t>
      </w:r>
      <w:r w:rsidRPr="00637570">
        <w:rPr>
          <w:rFonts w:ascii="Arial" w:eastAsia="MS Mincho" w:hAnsi="Arial" w:cs="Arial"/>
          <w:b/>
          <w:bCs/>
          <w:sz w:val="20"/>
        </w:rPr>
        <w:t>Employee</w:t>
      </w:r>
      <w:r w:rsidRPr="00637570">
        <w:rPr>
          <w:rFonts w:ascii="Arial" w:eastAsia="MS Mincho" w:hAnsi="Arial" w:cs="Arial"/>
          <w:bCs/>
          <w:sz w:val="20"/>
        </w:rPr>
        <w:t xml:space="preserve"> or any member of the family of such director or </w:t>
      </w:r>
      <w:r w:rsidRPr="00637570">
        <w:rPr>
          <w:rFonts w:ascii="Arial" w:eastAsia="MS Mincho" w:hAnsi="Arial" w:cs="Arial"/>
          <w:b/>
          <w:bCs/>
          <w:sz w:val="20"/>
        </w:rPr>
        <w:t>Employee</w:t>
      </w:r>
      <w:r w:rsidRPr="00637570">
        <w:rPr>
          <w:rFonts w:ascii="Arial" w:eastAsia="MS Mincho" w:hAnsi="Arial" w:cs="Arial"/>
          <w:bCs/>
          <w:sz w:val="20"/>
        </w:rPr>
        <w:t>;</w:t>
      </w:r>
    </w:p>
    <w:p w14:paraId="013B38FE" w14:textId="77777777" w:rsidR="00637570" w:rsidRPr="00637570" w:rsidRDefault="00637570" w:rsidP="00242442">
      <w:pPr>
        <w:numPr>
          <w:ilvl w:val="0"/>
          <w:numId w:val="25"/>
        </w:numPr>
        <w:tabs>
          <w:tab w:val="center" w:pos="1134"/>
          <w:tab w:val="right" w:pos="8306"/>
        </w:tabs>
        <w:spacing w:line="240" w:lineRule="auto"/>
        <w:ind w:hanging="153"/>
        <w:rPr>
          <w:rFonts w:ascii="Arial" w:eastAsia="MS Mincho" w:hAnsi="Arial" w:cs="Arial"/>
          <w:sz w:val="20"/>
        </w:rPr>
      </w:pPr>
      <w:r w:rsidRPr="00637570">
        <w:rPr>
          <w:rFonts w:ascii="Arial" w:eastAsia="MS Mincho" w:hAnsi="Arial" w:cs="Arial"/>
          <w:sz w:val="20"/>
        </w:rPr>
        <w:t>in respect of liability more specifically insured under any other insurance;</w:t>
      </w:r>
    </w:p>
    <w:p w14:paraId="7F1852C3" w14:textId="77777777" w:rsidR="00637570" w:rsidRPr="00637570" w:rsidRDefault="00637570" w:rsidP="00242442">
      <w:pPr>
        <w:numPr>
          <w:ilvl w:val="0"/>
          <w:numId w:val="25"/>
        </w:numPr>
        <w:tabs>
          <w:tab w:val="num" w:pos="1134"/>
          <w:tab w:val="right" w:pos="8306"/>
        </w:tabs>
        <w:spacing w:line="240" w:lineRule="auto"/>
        <w:ind w:left="1134" w:hanging="567"/>
        <w:rPr>
          <w:rFonts w:ascii="Arial" w:eastAsia="MS Mincho" w:hAnsi="Arial" w:cs="Arial"/>
          <w:sz w:val="20"/>
        </w:rPr>
      </w:pPr>
      <w:r w:rsidRPr="00637570">
        <w:rPr>
          <w:rFonts w:ascii="Arial" w:eastAsia="MS Mincho" w:hAnsi="Arial" w:cs="Arial"/>
          <w:sz w:val="20"/>
        </w:rPr>
        <w:t xml:space="preserve">to legal liability for </w:t>
      </w:r>
      <w:r w:rsidRPr="00637570">
        <w:rPr>
          <w:rFonts w:ascii="Arial" w:eastAsia="MS Mincho" w:hAnsi="Arial" w:cs="Arial"/>
          <w:b/>
          <w:sz w:val="20"/>
        </w:rPr>
        <w:t>Bodily Injury</w:t>
      </w:r>
      <w:r w:rsidRPr="00637570">
        <w:rPr>
          <w:rFonts w:ascii="Arial" w:eastAsia="MS Mincho" w:hAnsi="Arial" w:cs="Arial"/>
          <w:sz w:val="20"/>
        </w:rPr>
        <w:t xml:space="preserve"> to any member of the family of any director or </w:t>
      </w:r>
      <w:r w:rsidRPr="00637570">
        <w:rPr>
          <w:rFonts w:ascii="Arial" w:eastAsia="MS Mincho" w:hAnsi="Arial" w:cs="Arial"/>
          <w:b/>
          <w:sz w:val="20"/>
        </w:rPr>
        <w:t>Employee</w:t>
      </w:r>
      <w:r w:rsidRPr="00637570">
        <w:rPr>
          <w:rFonts w:ascii="Arial" w:eastAsia="MS Mincho" w:hAnsi="Arial" w:cs="Arial"/>
          <w:sz w:val="20"/>
        </w:rPr>
        <w:t>, or their employees;</w:t>
      </w:r>
    </w:p>
    <w:p w14:paraId="2A413189" w14:textId="77777777" w:rsidR="00637570" w:rsidRPr="00637570" w:rsidRDefault="00637570" w:rsidP="00242442">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sz w:val="20"/>
        </w:rPr>
        <w:tab/>
        <w:t xml:space="preserve">any person indemnified under this </w:t>
      </w:r>
      <w:r w:rsidRPr="00637570">
        <w:rPr>
          <w:rFonts w:ascii="Arial" w:eastAsia="MS Mincho" w:hAnsi="Arial" w:cs="Arial"/>
          <w:b/>
          <w:sz w:val="20"/>
        </w:rPr>
        <w:t>Extension</w:t>
      </w:r>
      <w:r w:rsidRPr="00637570">
        <w:rPr>
          <w:rFonts w:ascii="Arial" w:eastAsia="MS Mincho" w:hAnsi="Arial" w:cs="Arial"/>
          <w:sz w:val="20"/>
        </w:rPr>
        <w:t xml:space="preserve"> shall act as though he were the </w:t>
      </w:r>
      <w:r w:rsidRPr="00637570">
        <w:rPr>
          <w:rFonts w:ascii="Arial" w:eastAsia="MS Mincho" w:hAnsi="Arial" w:cs="Arial"/>
          <w:b/>
          <w:sz w:val="20"/>
          <w:lang w:val="en-US"/>
        </w:rPr>
        <w:t>Insured</w:t>
      </w:r>
      <w:r w:rsidRPr="00637570">
        <w:rPr>
          <w:rFonts w:ascii="Arial" w:eastAsia="MS Mincho" w:hAnsi="Arial" w:cs="Arial"/>
          <w:sz w:val="20"/>
        </w:rPr>
        <w:t xml:space="preserve"> and observe, fulfil and be subject to the </w:t>
      </w:r>
      <w:r w:rsidRPr="00637570">
        <w:rPr>
          <w:rFonts w:ascii="Arial" w:eastAsia="MS Mincho" w:hAnsi="Arial" w:cs="Arial"/>
          <w:sz w:val="20"/>
          <w:szCs w:val="24"/>
        </w:rPr>
        <w:t>terms, Conditions, limitations and Exclusions</w:t>
      </w:r>
      <w:r w:rsidRPr="00637570">
        <w:rPr>
          <w:rFonts w:ascii="Arial" w:eastAsia="MS Mincho" w:hAnsi="Arial" w:cs="Arial"/>
          <w:b/>
          <w:sz w:val="20"/>
          <w:szCs w:val="24"/>
        </w:rPr>
        <w:t xml:space="preserve"> </w:t>
      </w:r>
      <w:r w:rsidRPr="00637570">
        <w:rPr>
          <w:rFonts w:ascii="Arial" w:eastAsia="MS Mincho" w:hAnsi="Arial" w:cs="Arial"/>
          <w:sz w:val="20"/>
        </w:rPr>
        <w:t xml:space="preserve">of this </w:t>
      </w:r>
      <w:r w:rsidRPr="00637570">
        <w:rPr>
          <w:rFonts w:ascii="Arial" w:eastAsia="MS Mincho" w:hAnsi="Arial" w:cs="Arial"/>
          <w:b/>
          <w:sz w:val="20"/>
        </w:rPr>
        <w:t>Section</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and</w:t>
      </w:r>
    </w:p>
    <w:p w14:paraId="45C52257" w14:textId="77777777" w:rsidR="00637570" w:rsidRPr="00637570" w:rsidRDefault="00637570" w:rsidP="00242442">
      <w:pPr>
        <w:tabs>
          <w:tab w:val="center" w:pos="567"/>
          <w:tab w:val="right" w:pos="8306"/>
        </w:tabs>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not be liable for such </w:t>
      </w:r>
      <w:r w:rsidRPr="00637570">
        <w:rPr>
          <w:rFonts w:ascii="Arial" w:eastAsia="MS Mincho" w:hAnsi="Arial" w:cs="Arial"/>
          <w:b/>
          <w:sz w:val="20"/>
        </w:rPr>
        <w:t>Extension</w:t>
      </w:r>
      <w:r w:rsidRPr="00637570">
        <w:rPr>
          <w:rFonts w:ascii="Arial" w:eastAsia="MS Mincho" w:hAnsi="Arial" w:cs="Arial"/>
          <w:sz w:val="20"/>
        </w:rPr>
        <w:t xml:space="preserve"> unless the </w:t>
      </w:r>
      <w:r w:rsidRPr="00637570">
        <w:rPr>
          <w:rFonts w:ascii="Arial" w:eastAsia="MS Mincho" w:hAnsi="Arial" w:cs="Arial"/>
          <w:b/>
          <w:sz w:val="20"/>
        </w:rPr>
        <w:t>Insurer</w:t>
      </w:r>
      <w:r w:rsidRPr="00637570">
        <w:rPr>
          <w:rFonts w:ascii="Arial" w:eastAsia="MS Mincho" w:hAnsi="Arial" w:cs="Arial"/>
          <w:sz w:val="20"/>
        </w:rPr>
        <w:t xml:space="preserve"> has the sole conduct and control of all claims.</w:t>
      </w:r>
    </w:p>
    <w:p w14:paraId="4565A543" w14:textId="77777777" w:rsidR="0047246A" w:rsidRDefault="0047246A">
      <w:pPr>
        <w:spacing w:before="0" w:after="200"/>
        <w:rPr>
          <w:rFonts w:asciiTheme="majorHAnsi" w:eastAsiaTheme="majorEastAsia" w:hAnsiTheme="majorHAnsi" w:cstheme="majorBidi"/>
          <w:bCs/>
          <w:color w:val="009CE5" w:themeColor="accent1"/>
          <w:sz w:val="24"/>
        </w:rPr>
      </w:pPr>
      <w:r>
        <w:br w:type="page"/>
      </w:r>
    </w:p>
    <w:p w14:paraId="4FA950FB" w14:textId="3E510626" w:rsidR="00637570" w:rsidRPr="004E4036" w:rsidRDefault="00637570" w:rsidP="0027206E">
      <w:pPr>
        <w:pStyle w:val="Heading3"/>
      </w:pPr>
      <w:r w:rsidRPr="004E4036">
        <w:lastRenderedPageBreak/>
        <w:t>Exclusions</w:t>
      </w:r>
    </w:p>
    <w:p w14:paraId="387C86C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liability or </w:t>
      </w:r>
      <w:r w:rsidRPr="00637570">
        <w:rPr>
          <w:rFonts w:ascii="Arial" w:eastAsia="MS Mincho" w:hAnsi="Arial" w:cs="Arial"/>
          <w:b/>
          <w:sz w:val="20"/>
        </w:rPr>
        <w:t>Compensation</w:t>
      </w:r>
      <w:r w:rsidRPr="00637570">
        <w:rPr>
          <w:rFonts w:ascii="Arial" w:eastAsia="MS Mincho" w:hAnsi="Arial" w:cs="Arial"/>
          <w:sz w:val="20"/>
        </w:rPr>
        <w:t xml:space="preserve"> in respect of or arising out of:</w:t>
      </w:r>
    </w:p>
    <w:p w14:paraId="21328AB8" w14:textId="39BADCC0" w:rsidR="00637570" w:rsidRPr="004E4036" w:rsidRDefault="00637570" w:rsidP="0027206E">
      <w:pPr>
        <w:pStyle w:val="BodyText"/>
      </w:pPr>
      <w:r w:rsidRPr="004E4036">
        <w:t>Abuse</w:t>
      </w:r>
    </w:p>
    <w:p w14:paraId="68D60BD6" w14:textId="77777777" w:rsidR="00384895"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mental or physical intentional or neglectful mistreatment of a person which results in </w:t>
      </w:r>
      <w:r w:rsidRPr="00637570">
        <w:rPr>
          <w:rFonts w:ascii="Arial" w:eastAsia="MS Mincho" w:hAnsi="Arial" w:cs="Arial"/>
          <w:b/>
          <w:sz w:val="20"/>
        </w:rPr>
        <w:t xml:space="preserve">Bodily Injury </w:t>
      </w:r>
      <w:r w:rsidRPr="00637570">
        <w:rPr>
          <w:rFonts w:ascii="Arial" w:eastAsia="MS Mincho" w:hAnsi="Arial" w:cs="Arial"/>
          <w:sz w:val="20"/>
        </w:rPr>
        <w:t>including</w:t>
      </w:r>
      <w:r w:rsidRPr="00637570">
        <w:rPr>
          <w:rFonts w:ascii="Arial" w:eastAsia="MS Mincho" w:hAnsi="Arial" w:cs="Arial"/>
          <w:b/>
          <w:sz w:val="20"/>
        </w:rPr>
        <w:t xml:space="preserve"> </w:t>
      </w:r>
      <w:r w:rsidRPr="00637570">
        <w:rPr>
          <w:rFonts w:ascii="Arial" w:eastAsia="MS Mincho" w:hAnsi="Arial" w:cs="Arial"/>
          <w:sz w:val="20"/>
        </w:rPr>
        <w:t>any act which amounts to an offence under the Sexual Offences Act 2003.</w:t>
      </w:r>
    </w:p>
    <w:p w14:paraId="3ACFD0A2" w14:textId="2D30489E" w:rsidR="00637570" w:rsidRPr="00B56D73" w:rsidRDefault="00637570" w:rsidP="0027206E">
      <w:pPr>
        <w:pStyle w:val="BodyText"/>
      </w:pPr>
      <w:r w:rsidRPr="00B56D73">
        <w:t>Advice and Professional Negligence</w:t>
      </w:r>
    </w:p>
    <w:p w14:paraId="404CF3F2"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advice, design, plan, formula, specification or omission to perform a professional duty provided for a fee or in circumstances where a fee would normally be charged.</w:t>
      </w:r>
    </w:p>
    <w:p w14:paraId="61F0BCBE" w14:textId="371E7244" w:rsidR="00637570" w:rsidRPr="00B56D73" w:rsidRDefault="00637570" w:rsidP="0027206E">
      <w:pPr>
        <w:pStyle w:val="BodyText"/>
      </w:pPr>
      <w:r w:rsidRPr="00B56D73">
        <w:t>Asbestos</w:t>
      </w:r>
    </w:p>
    <w:p w14:paraId="6B85A8A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asbestos or related in any way to asbestos or asbestos fibres or particles or any derivatives of asbestos or any materials containing such in any form whatsoever.</w:t>
      </w:r>
    </w:p>
    <w:p w14:paraId="2DF2A126" w14:textId="053A39A0"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However, this Exclusion will not apply in respect of a claim for </w:t>
      </w:r>
      <w:r w:rsidRPr="00637570">
        <w:rPr>
          <w:rFonts w:ascii="Arial" w:eastAsia="MS Mincho" w:hAnsi="Arial" w:cs="Arial"/>
          <w:b/>
          <w:sz w:val="20"/>
        </w:rPr>
        <w:t>Bodily Injury</w:t>
      </w:r>
      <w:r w:rsidRPr="00637570">
        <w:rPr>
          <w:rFonts w:ascii="Arial" w:eastAsia="MS Mincho" w:hAnsi="Arial" w:cs="Arial"/>
          <w:sz w:val="20"/>
        </w:rPr>
        <w:t xml:space="preserve"> against the </w:t>
      </w:r>
      <w:r w:rsidRPr="00637570">
        <w:rPr>
          <w:rFonts w:ascii="Arial" w:eastAsia="MS Mincho" w:hAnsi="Arial" w:cs="Arial"/>
          <w:b/>
          <w:sz w:val="20"/>
          <w:lang w:val="en-US"/>
        </w:rPr>
        <w:t>Insured</w:t>
      </w:r>
      <w:r w:rsidRPr="00637570">
        <w:rPr>
          <w:rFonts w:ascii="Arial" w:eastAsia="MS Mincho" w:hAnsi="Arial" w:cs="Arial"/>
          <w:sz w:val="20"/>
        </w:rPr>
        <w:t xml:space="preserve"> arising out of exposure to asbestos fibres, caused by a fire or explosion which occurs during the </w:t>
      </w:r>
      <w:r w:rsidRPr="00637570">
        <w:rPr>
          <w:rFonts w:ascii="Arial" w:eastAsia="MS Mincho" w:hAnsi="Arial" w:cs="Arial"/>
          <w:b/>
          <w:sz w:val="20"/>
        </w:rPr>
        <w:t>Period of Insurance</w:t>
      </w:r>
      <w:r w:rsidR="004B00D4">
        <w:rPr>
          <w:rFonts w:ascii="Arial" w:eastAsia="MS Mincho" w:hAnsi="Arial" w:cs="Arial"/>
          <w:b/>
          <w:sz w:val="20"/>
        </w:rPr>
        <w:t>,</w:t>
      </w:r>
      <w:r w:rsidR="00FC107D">
        <w:rPr>
          <w:rFonts w:ascii="Arial" w:eastAsia="MS Mincho" w:hAnsi="Arial" w:cs="Arial"/>
          <w:b/>
          <w:sz w:val="20"/>
        </w:rPr>
        <w:t xml:space="preserve"> </w:t>
      </w:r>
      <w:r w:rsidR="00C774E7" w:rsidRPr="00C774E7">
        <w:rPr>
          <w:rFonts w:ascii="Arial" w:eastAsia="MS Mincho" w:hAnsi="Arial" w:cs="Arial"/>
          <w:sz w:val="20"/>
        </w:rPr>
        <w:t>subject to a maximum</w:t>
      </w:r>
      <w:r w:rsidR="00C774E7">
        <w:rPr>
          <w:rFonts w:ascii="Arial" w:eastAsia="MS Mincho" w:hAnsi="Arial" w:cs="Arial"/>
          <w:b/>
          <w:sz w:val="20"/>
        </w:rPr>
        <w:t xml:space="preserve"> I</w:t>
      </w:r>
      <w:r w:rsidR="00FC107D" w:rsidRPr="00637570">
        <w:rPr>
          <w:rFonts w:ascii="Arial" w:eastAsia="MS Mincho" w:hAnsi="Arial" w:cs="Arial"/>
          <w:b/>
          <w:sz w:val="20"/>
        </w:rPr>
        <w:t>nsurer’s</w:t>
      </w:r>
      <w:r w:rsidR="000106D8">
        <w:rPr>
          <w:rFonts w:ascii="Arial" w:eastAsia="MS Mincho" w:hAnsi="Arial" w:cs="Arial"/>
          <w:sz w:val="20"/>
        </w:rPr>
        <w:t xml:space="preserve"> liability </w:t>
      </w:r>
      <w:r w:rsidR="00A63DAE">
        <w:rPr>
          <w:rFonts w:ascii="Arial" w:eastAsia="MS Mincho" w:hAnsi="Arial" w:cs="Arial"/>
          <w:sz w:val="20"/>
        </w:rPr>
        <w:t>of</w:t>
      </w:r>
      <w:r w:rsidR="00FC107D" w:rsidRPr="00637570">
        <w:rPr>
          <w:rFonts w:ascii="Arial" w:eastAsia="MS Mincho" w:hAnsi="Arial" w:cs="Arial"/>
          <w:sz w:val="20"/>
        </w:rPr>
        <w:t xml:space="preserve"> GBP</w:t>
      </w:r>
      <w:r w:rsidR="000106D8">
        <w:rPr>
          <w:rFonts w:ascii="Arial" w:eastAsia="MS Mincho" w:hAnsi="Arial" w:cs="Arial"/>
          <w:sz w:val="20"/>
        </w:rPr>
        <w:t xml:space="preserve"> </w:t>
      </w:r>
      <w:r w:rsidR="00FC107D">
        <w:rPr>
          <w:rFonts w:ascii="Arial" w:eastAsia="MS Mincho" w:hAnsi="Arial" w:cs="Arial"/>
          <w:sz w:val="20"/>
        </w:rPr>
        <w:t>500</w:t>
      </w:r>
      <w:r w:rsidR="00FC107D" w:rsidRPr="00637570">
        <w:rPr>
          <w:rFonts w:ascii="Arial" w:eastAsia="MS Mincho" w:hAnsi="Arial" w:cs="Arial"/>
          <w:sz w:val="20"/>
        </w:rPr>
        <w:t xml:space="preserve">,000 </w:t>
      </w:r>
      <w:r w:rsidR="00FC107D">
        <w:rPr>
          <w:rFonts w:ascii="Arial" w:eastAsia="MS Mincho" w:hAnsi="Arial" w:cs="Arial"/>
          <w:sz w:val="20"/>
        </w:rPr>
        <w:t xml:space="preserve">(five hundred thousand pounds sterling) </w:t>
      </w:r>
    </w:p>
    <w:p w14:paraId="314A1CBC" w14:textId="0C7EE466" w:rsidR="00637570" w:rsidRPr="00B56D73" w:rsidRDefault="00637570" w:rsidP="0027206E">
      <w:pPr>
        <w:pStyle w:val="BodyText"/>
      </w:pPr>
      <w:r w:rsidRPr="00B56D73">
        <w:t>Contractual Liability</w:t>
      </w:r>
    </w:p>
    <w:p w14:paraId="033D3597"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 xml:space="preserve">or attaching by virtue of any contract or agreement (whether written, oral, implied or otherwise) but which would not have attached in the absence of such agreement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approved such contract or agreement by endorsement.</w:t>
      </w:r>
    </w:p>
    <w:p w14:paraId="2A2956B7" w14:textId="5E1D6EF5" w:rsidR="00637570" w:rsidRPr="00B56D73" w:rsidRDefault="00637570" w:rsidP="0027206E">
      <w:pPr>
        <w:pStyle w:val="BodyText"/>
      </w:pPr>
      <w:r w:rsidRPr="00B56D73">
        <w:t>Defective Workmanship</w:t>
      </w:r>
    </w:p>
    <w:p w14:paraId="0EF0828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cost of rectifying defective work carried out by or on behalf of the </w:t>
      </w:r>
      <w:r w:rsidRPr="00637570">
        <w:rPr>
          <w:rFonts w:ascii="Arial" w:eastAsia="MS Mincho" w:hAnsi="Arial" w:cs="Arial"/>
          <w:b/>
          <w:sz w:val="20"/>
          <w:lang w:val="en-US"/>
        </w:rPr>
        <w:t>Insured</w:t>
      </w:r>
      <w:r w:rsidRPr="00637570">
        <w:rPr>
          <w:rFonts w:ascii="Arial" w:eastAsia="MS Mincho" w:hAnsi="Arial" w:cs="Arial"/>
          <w:sz w:val="20"/>
        </w:rPr>
        <w:t>.</w:t>
      </w:r>
    </w:p>
    <w:p w14:paraId="20AE5C56" w14:textId="4296A139" w:rsidR="00637570" w:rsidRPr="00B56D73" w:rsidRDefault="00637570" w:rsidP="0027206E">
      <w:pPr>
        <w:pStyle w:val="BodyText"/>
        <w:rPr>
          <w:w w:val="0"/>
        </w:rPr>
      </w:pPr>
      <w:r w:rsidRPr="00B56D73">
        <w:rPr>
          <w:w w:val="0"/>
        </w:rPr>
        <w:t>Employees</w:t>
      </w:r>
    </w:p>
    <w:p w14:paraId="5C1922C9" w14:textId="77777777" w:rsidR="00637570" w:rsidRPr="00637570" w:rsidRDefault="00637570" w:rsidP="00242442">
      <w:pPr>
        <w:spacing w:line="240" w:lineRule="auto"/>
        <w:rPr>
          <w:rFonts w:ascii="Arial" w:eastAsia="MS Mincho" w:hAnsi="Arial" w:cs="Arial"/>
          <w:w w:val="0"/>
          <w:sz w:val="20"/>
        </w:rPr>
      </w:pPr>
      <w:r w:rsidRPr="00637570">
        <w:rPr>
          <w:rFonts w:ascii="Arial" w:eastAsia="MS Mincho" w:hAnsi="Arial" w:cs="Arial"/>
          <w:b/>
          <w:w w:val="0"/>
          <w:sz w:val="20"/>
        </w:rPr>
        <w:t>Bodily Injury</w:t>
      </w:r>
      <w:r w:rsidRPr="00637570">
        <w:rPr>
          <w:rFonts w:ascii="Arial" w:eastAsia="MS Mincho" w:hAnsi="Arial" w:cs="Arial"/>
          <w:w w:val="0"/>
          <w:sz w:val="20"/>
        </w:rPr>
        <w:t xml:space="preserve"> sustained by an </w:t>
      </w:r>
      <w:r w:rsidRPr="00637570">
        <w:rPr>
          <w:rFonts w:ascii="Arial" w:eastAsia="MS Mincho" w:hAnsi="Arial" w:cs="Arial"/>
          <w:b/>
          <w:w w:val="0"/>
          <w:sz w:val="20"/>
        </w:rPr>
        <w:t>Employee</w:t>
      </w:r>
      <w:r w:rsidRPr="00637570">
        <w:rPr>
          <w:rFonts w:ascii="Arial" w:eastAsia="MS Mincho" w:hAnsi="Arial" w:cs="Arial"/>
          <w:w w:val="0"/>
          <w:sz w:val="20"/>
        </w:rPr>
        <w:t xml:space="preserve"> and arising out of and in the course of his employment by the </w:t>
      </w:r>
      <w:r w:rsidRPr="00637570">
        <w:rPr>
          <w:rFonts w:ascii="Arial" w:eastAsia="MS Mincho" w:hAnsi="Arial" w:cs="Arial"/>
          <w:b/>
          <w:sz w:val="20"/>
          <w:lang w:val="en-US"/>
        </w:rPr>
        <w:t>Insured</w:t>
      </w:r>
      <w:r w:rsidRPr="00637570">
        <w:rPr>
          <w:rFonts w:ascii="Arial" w:eastAsia="MS Mincho" w:hAnsi="Arial" w:cs="Arial"/>
          <w:w w:val="0"/>
          <w:sz w:val="20"/>
        </w:rPr>
        <w:t>.</w:t>
      </w:r>
    </w:p>
    <w:p w14:paraId="0E081FFB" w14:textId="27B3D26A" w:rsidR="00637570" w:rsidRPr="00B56D73" w:rsidRDefault="00637570" w:rsidP="0027206E">
      <w:pPr>
        <w:pStyle w:val="BodyText"/>
      </w:pPr>
      <w:r w:rsidRPr="00B56D73">
        <w:t xml:space="preserve">Medical Malpractice </w:t>
      </w:r>
    </w:p>
    <w:p w14:paraId="68BFA0D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Bodily Injury</w:t>
      </w:r>
      <w:r w:rsidRPr="00637570">
        <w:rPr>
          <w:rFonts w:ascii="Arial" w:eastAsia="MS Mincho" w:hAnsi="Arial" w:cs="Arial"/>
          <w:sz w:val="20"/>
        </w:rPr>
        <w:t xml:space="preserve"> arising from an act or omission in the provision of or failure to provide Healthcare as defined in this Exclusion.</w:t>
      </w:r>
    </w:p>
    <w:p w14:paraId="4CC30E5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For the purposes of this Exclusion the words:</w:t>
      </w:r>
    </w:p>
    <w:p w14:paraId="6958EB9D"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Healthcare shall mean healthcare (but not First Aid) rendered by members of the healthcare and allied services or by others consequent on decisions or judgements made by such members;</w:t>
      </w:r>
    </w:p>
    <w:p w14:paraId="0F95BECF" w14:textId="77777777" w:rsidR="00637570" w:rsidRPr="00637570" w:rsidRDefault="00637570" w:rsidP="00242442">
      <w:pPr>
        <w:spacing w:line="240" w:lineRule="auto"/>
        <w:ind w:left="567"/>
        <w:rPr>
          <w:rFonts w:ascii="Arial" w:eastAsia="MS Mincho" w:hAnsi="Arial" w:cs="Arial"/>
          <w:sz w:val="20"/>
        </w:rPr>
      </w:pPr>
      <w:r w:rsidRPr="00637570">
        <w:rPr>
          <w:rFonts w:ascii="Arial" w:eastAsia="MS Mincho" w:hAnsi="Arial" w:cs="Arial"/>
          <w:sz w:val="20"/>
        </w:rPr>
        <w:t>Such members shall include:</w:t>
      </w:r>
    </w:p>
    <w:p w14:paraId="03088656" w14:textId="77777777" w:rsidR="00637570" w:rsidRPr="00637570" w:rsidRDefault="00637570" w:rsidP="00B56D73">
      <w:pPr>
        <w:spacing w:line="240" w:lineRule="auto"/>
        <w:ind w:left="1134"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medical and dental practitioners;</w:t>
      </w:r>
    </w:p>
    <w:p w14:paraId="636BBA24" w14:textId="77777777" w:rsidR="00637570" w:rsidRPr="00637570" w:rsidRDefault="00637570" w:rsidP="00B56D73">
      <w:pPr>
        <w:spacing w:line="240" w:lineRule="auto"/>
        <w:ind w:left="1134" w:hanging="567"/>
        <w:rPr>
          <w:rFonts w:ascii="Arial" w:eastAsia="MS Mincho" w:hAnsi="Arial" w:cs="Arial"/>
          <w:sz w:val="20"/>
          <w:lang w:val="fr-BE"/>
        </w:rPr>
      </w:pPr>
      <w:r w:rsidRPr="00637570">
        <w:rPr>
          <w:rFonts w:ascii="Arial" w:eastAsia="MS Mincho" w:hAnsi="Arial" w:cs="Arial"/>
          <w:sz w:val="20"/>
          <w:lang w:val="fr-BE"/>
        </w:rPr>
        <w:t>(b)</w:t>
      </w:r>
      <w:r w:rsidRPr="00637570">
        <w:rPr>
          <w:rFonts w:ascii="Arial" w:eastAsia="MS Mincho" w:hAnsi="Arial" w:cs="Arial"/>
          <w:sz w:val="20"/>
          <w:lang w:val="fr-BE"/>
        </w:rPr>
        <w:tab/>
        <w:t>nurses;</w:t>
      </w:r>
    </w:p>
    <w:p w14:paraId="06E836A5" w14:textId="77777777" w:rsidR="00637570" w:rsidRPr="00637570" w:rsidRDefault="00637570" w:rsidP="00B56D73">
      <w:pPr>
        <w:spacing w:line="240" w:lineRule="auto"/>
        <w:ind w:left="1134" w:hanging="567"/>
        <w:rPr>
          <w:rFonts w:ascii="Arial" w:eastAsia="MS Mincho" w:hAnsi="Arial" w:cs="Arial"/>
          <w:sz w:val="20"/>
          <w:lang w:val="fr-BE"/>
        </w:rPr>
      </w:pPr>
      <w:r w:rsidRPr="00637570">
        <w:rPr>
          <w:rFonts w:ascii="Arial" w:eastAsia="MS Mincho" w:hAnsi="Arial" w:cs="Arial"/>
          <w:sz w:val="20"/>
          <w:lang w:val="fr-BE"/>
        </w:rPr>
        <w:t>(c)</w:t>
      </w:r>
      <w:r w:rsidRPr="007F5F3B">
        <w:rPr>
          <w:rFonts w:ascii="Arial" w:eastAsia="MS Mincho" w:hAnsi="Arial" w:cs="Arial"/>
          <w:sz w:val="20"/>
          <w:lang w:val="fr-FR"/>
        </w:rPr>
        <w:tab/>
        <w:t>midwives</w:t>
      </w:r>
      <w:r w:rsidRPr="00637570">
        <w:rPr>
          <w:rFonts w:ascii="Arial" w:eastAsia="MS Mincho" w:hAnsi="Arial" w:cs="Arial"/>
          <w:sz w:val="20"/>
          <w:lang w:val="fr-BE"/>
        </w:rPr>
        <w:t>;</w:t>
      </w:r>
    </w:p>
    <w:p w14:paraId="2E753E21" w14:textId="77777777" w:rsidR="00637570" w:rsidRPr="00637570" w:rsidRDefault="00637570" w:rsidP="00B56D73">
      <w:pPr>
        <w:spacing w:line="240" w:lineRule="auto"/>
        <w:ind w:left="1134" w:hanging="567"/>
        <w:rPr>
          <w:rFonts w:ascii="Arial" w:eastAsia="MS Mincho" w:hAnsi="Arial" w:cs="Arial"/>
          <w:sz w:val="20"/>
          <w:lang w:val="fr-BE"/>
        </w:rPr>
      </w:pPr>
      <w:r w:rsidRPr="00637570">
        <w:rPr>
          <w:rFonts w:ascii="Arial" w:eastAsia="MS Mincho" w:hAnsi="Arial" w:cs="Arial"/>
          <w:sz w:val="20"/>
          <w:lang w:val="fr-BE"/>
        </w:rPr>
        <w:t>(d)</w:t>
      </w:r>
      <w:r w:rsidRPr="007F5F3B">
        <w:rPr>
          <w:rFonts w:ascii="Arial" w:eastAsia="MS Mincho" w:hAnsi="Arial" w:cs="Arial"/>
          <w:sz w:val="20"/>
          <w:lang w:val="fr-FR"/>
        </w:rPr>
        <w:tab/>
        <w:t>pharmacists</w:t>
      </w:r>
      <w:r w:rsidRPr="00637570">
        <w:rPr>
          <w:rFonts w:ascii="Arial" w:eastAsia="MS Mincho" w:hAnsi="Arial" w:cs="Arial"/>
          <w:sz w:val="20"/>
          <w:lang w:val="fr-BE"/>
        </w:rPr>
        <w:t>;</w:t>
      </w:r>
    </w:p>
    <w:p w14:paraId="5B1577AD" w14:textId="77777777" w:rsidR="00637570" w:rsidRPr="00637570" w:rsidRDefault="00637570" w:rsidP="00B56D73">
      <w:pPr>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professions allied to medicine;</w:t>
      </w:r>
    </w:p>
    <w:p w14:paraId="6053833A" w14:textId="4CC65DD0" w:rsidR="00637570" w:rsidRPr="00637570" w:rsidRDefault="00637570" w:rsidP="00B56D73">
      <w:pPr>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care assistants and nursing</w:t>
      </w:r>
      <w:r w:rsidR="00E13702">
        <w:rPr>
          <w:rFonts w:ascii="Arial" w:eastAsia="MS Mincho" w:hAnsi="Arial" w:cs="Arial"/>
          <w:sz w:val="20"/>
        </w:rPr>
        <w:t xml:space="preserve"> </w:t>
      </w:r>
      <w:r w:rsidRPr="00637570">
        <w:rPr>
          <w:rFonts w:ascii="Arial" w:eastAsia="MS Mincho" w:hAnsi="Arial" w:cs="Arial"/>
          <w:sz w:val="20"/>
        </w:rPr>
        <w:t>auxiliaries;</w:t>
      </w:r>
    </w:p>
    <w:p w14:paraId="2DDB55E2" w14:textId="77777777" w:rsidR="00637570" w:rsidRPr="00637570" w:rsidRDefault="00637570" w:rsidP="00B56D73">
      <w:pPr>
        <w:spacing w:line="240" w:lineRule="auto"/>
        <w:ind w:left="1134" w:hanging="567"/>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ambulance personnel;</w:t>
      </w:r>
    </w:p>
    <w:p w14:paraId="41BAC4B6" w14:textId="77777777" w:rsidR="00637570" w:rsidRPr="00637570" w:rsidRDefault="00637570" w:rsidP="00B56D73">
      <w:pPr>
        <w:spacing w:line="240" w:lineRule="auto"/>
        <w:ind w:left="1134" w:hanging="567"/>
        <w:rPr>
          <w:rFonts w:ascii="Arial" w:eastAsia="MS Mincho" w:hAnsi="Arial" w:cs="Arial"/>
          <w:sz w:val="20"/>
        </w:rPr>
      </w:pPr>
      <w:r w:rsidRPr="00637570">
        <w:rPr>
          <w:rFonts w:ascii="Arial" w:eastAsia="MS Mincho" w:hAnsi="Arial" w:cs="Arial"/>
          <w:sz w:val="20"/>
        </w:rPr>
        <w:t>(h)</w:t>
      </w:r>
      <w:r w:rsidRPr="00637570">
        <w:rPr>
          <w:rFonts w:ascii="Arial" w:eastAsia="MS Mincho" w:hAnsi="Arial" w:cs="Arial"/>
          <w:sz w:val="20"/>
        </w:rPr>
        <w:tab/>
        <w:t>laboratory technicians; or</w:t>
      </w:r>
    </w:p>
    <w:p w14:paraId="24BA1214" w14:textId="77777777" w:rsidR="00637570" w:rsidRPr="00637570" w:rsidRDefault="00637570" w:rsidP="00B56D73">
      <w:pPr>
        <w:spacing w:line="240" w:lineRule="auto"/>
        <w:ind w:left="1134" w:hanging="567"/>
        <w:rPr>
          <w:rFonts w:ascii="Arial" w:eastAsia="MS Mincho" w:hAnsi="Arial" w:cs="Arial"/>
          <w:sz w:val="20"/>
        </w:rPr>
      </w:pPr>
      <w:bookmarkStart w:id="41" w:name="_Hlk80278350"/>
      <w:r w:rsidRPr="00637570">
        <w:rPr>
          <w:rFonts w:ascii="Arial" w:eastAsia="MS Mincho" w:hAnsi="Arial" w:cs="Arial"/>
          <w:sz w:val="20"/>
        </w:rPr>
        <w:t>(i)</w:t>
      </w:r>
      <w:r w:rsidRPr="00637570">
        <w:rPr>
          <w:rFonts w:ascii="Arial" w:eastAsia="MS Mincho" w:hAnsi="Arial" w:cs="Arial"/>
          <w:sz w:val="20"/>
        </w:rPr>
        <w:tab/>
        <w:t>social workers.</w:t>
      </w:r>
    </w:p>
    <w:bookmarkEnd w:id="41"/>
    <w:p w14:paraId="6AE6F17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First Aid shall mean emergency care (other than planned emergency treatment for specific individuals) given immediately to an injured or sick person by any director, partner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in the course of carrying out their duties when undertaking the </w:t>
      </w:r>
      <w:r w:rsidRPr="00637570">
        <w:rPr>
          <w:rFonts w:ascii="Arial" w:eastAsia="MS Mincho" w:hAnsi="Arial" w:cs="Arial"/>
          <w:b/>
          <w:sz w:val="20"/>
        </w:rPr>
        <w:t>Business</w:t>
      </w:r>
      <w:r w:rsidRPr="00637570">
        <w:rPr>
          <w:rFonts w:ascii="Arial" w:eastAsia="MS Mincho" w:hAnsi="Arial" w:cs="Arial"/>
          <w:sz w:val="20"/>
        </w:rPr>
        <w:t>.</w:t>
      </w:r>
    </w:p>
    <w:p w14:paraId="73F683CC" w14:textId="77777777" w:rsidR="00A63DAE" w:rsidRDefault="00A63DAE" w:rsidP="0027206E">
      <w:pPr>
        <w:pStyle w:val="BodyText"/>
      </w:pPr>
    </w:p>
    <w:p w14:paraId="01CCFF5C" w14:textId="77777777" w:rsidR="00A63DAE" w:rsidRDefault="00A63DAE" w:rsidP="0027206E">
      <w:pPr>
        <w:pStyle w:val="BodyText"/>
      </w:pPr>
    </w:p>
    <w:p w14:paraId="2ABB15C9" w14:textId="394E0971" w:rsidR="00637570" w:rsidRPr="00B56D73" w:rsidRDefault="00637570" w:rsidP="0027206E">
      <w:pPr>
        <w:pStyle w:val="BodyText"/>
      </w:pPr>
      <w:r w:rsidRPr="00B56D73">
        <w:lastRenderedPageBreak/>
        <w:t>Pollution</w:t>
      </w:r>
    </w:p>
    <w:p w14:paraId="2D6967D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unless such </w:t>
      </w:r>
      <w:r w:rsidRPr="00637570">
        <w:rPr>
          <w:rFonts w:ascii="Arial" w:eastAsia="MS Mincho" w:hAnsi="Arial" w:cs="Arial"/>
          <w:b/>
          <w:sz w:val="20"/>
        </w:rPr>
        <w:t>Pollution</w:t>
      </w:r>
      <w:r w:rsidRPr="00637570">
        <w:rPr>
          <w:rFonts w:ascii="Arial" w:eastAsia="MS Mincho" w:hAnsi="Arial" w:cs="Arial"/>
          <w:sz w:val="20"/>
        </w:rPr>
        <w:t xml:space="preserve"> is caused by a sudden, identifiable, unintended and unexpected incident which occurs in its entirety at a specific time and place during the </w:t>
      </w:r>
      <w:r w:rsidRPr="00637570">
        <w:rPr>
          <w:rFonts w:ascii="Arial" w:eastAsia="MS Mincho" w:hAnsi="Arial" w:cs="Arial"/>
          <w:b/>
          <w:sz w:val="20"/>
        </w:rPr>
        <w:t>Period of Insurance</w:t>
      </w:r>
      <w:r w:rsidRPr="00637570">
        <w:rPr>
          <w:rFonts w:ascii="Arial" w:eastAsia="MS Mincho" w:hAnsi="Arial" w:cs="Arial"/>
          <w:sz w:val="20"/>
        </w:rPr>
        <w:t>.</w:t>
      </w:r>
    </w:p>
    <w:p w14:paraId="09DB2C38" w14:textId="424605DA" w:rsidR="00637570" w:rsidRPr="00B56D73" w:rsidRDefault="00637570" w:rsidP="0027206E">
      <w:pPr>
        <w:pStyle w:val="BodyText"/>
      </w:pPr>
      <w:r w:rsidRPr="00B56D73">
        <w:t>Products</w:t>
      </w:r>
    </w:p>
    <w:p w14:paraId="784434B6" w14:textId="77777777" w:rsidR="00384895"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of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Products</w:t>
      </w:r>
      <w:r w:rsidRPr="00637570">
        <w:rPr>
          <w:rFonts w:ascii="Arial" w:eastAsia="MS Mincho" w:hAnsi="Arial" w:cs="Arial"/>
          <w:sz w:val="20"/>
        </w:rPr>
        <w:t xml:space="preserve"> (other than food or drink for consumption on the </w:t>
      </w:r>
      <w:r w:rsidRPr="00637570">
        <w:rPr>
          <w:rFonts w:ascii="Arial" w:eastAsia="MS Mincho" w:hAnsi="Arial" w:cs="Arial"/>
          <w:b/>
          <w:sz w:val="20"/>
        </w:rPr>
        <w:t>Premises</w:t>
      </w:r>
      <w:r w:rsidRPr="00637570">
        <w:rPr>
          <w:rFonts w:ascii="Arial" w:eastAsia="MS Mincho" w:hAnsi="Arial" w:cs="Arial"/>
          <w:sz w:val="20"/>
        </w:rPr>
        <w:t>).</w:t>
      </w:r>
    </w:p>
    <w:p w14:paraId="7F1A3621" w14:textId="6B820784" w:rsidR="00637570" w:rsidRPr="00B56D73" w:rsidRDefault="00B56D73" w:rsidP="0027206E">
      <w:pPr>
        <w:pStyle w:val="BodyText"/>
      </w:pPr>
      <w:r w:rsidRPr="00B56D73">
        <w:t>T</w:t>
      </w:r>
      <w:r w:rsidR="00637570" w:rsidRPr="00B56D73">
        <w:t>errorism</w:t>
      </w:r>
    </w:p>
    <w:p w14:paraId="09A41D6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Terrorism</w:t>
      </w:r>
      <w:r w:rsidRPr="00637570">
        <w:rPr>
          <w:rFonts w:ascii="Arial" w:eastAsia="MS Mincho" w:hAnsi="Arial" w:cs="Arial"/>
          <w:sz w:val="20"/>
        </w:rPr>
        <w:t xml:space="preserve"> unless the occurrence giving rise to the claim takes place wholly within the </w:t>
      </w:r>
      <w:r w:rsidRPr="00637570">
        <w:rPr>
          <w:rFonts w:ascii="Arial" w:eastAsia="MS Mincho" w:hAnsi="Arial" w:cs="Arial"/>
          <w:b/>
          <w:sz w:val="20"/>
        </w:rPr>
        <w:t>United Kingdom</w:t>
      </w:r>
      <w:r w:rsidRPr="00637570">
        <w:rPr>
          <w:rFonts w:ascii="Arial" w:eastAsia="MS Mincho" w:hAnsi="Arial" w:cs="Arial"/>
          <w:sz w:val="20"/>
        </w:rPr>
        <w:t>.</w:t>
      </w:r>
    </w:p>
    <w:p w14:paraId="5A281275" w14:textId="0C0A9CAC" w:rsidR="00637570" w:rsidRPr="00B56D73" w:rsidRDefault="00637570" w:rsidP="0027206E">
      <w:pPr>
        <w:pStyle w:val="BodyText"/>
      </w:pPr>
      <w:r w:rsidRPr="00B56D73">
        <w:t>Vehicles, Vessels or Craft</w:t>
      </w:r>
    </w:p>
    <w:p w14:paraId="464168B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bCs/>
          <w:sz w:val="20"/>
        </w:rPr>
        <w:t>Bodily Injury</w:t>
      </w:r>
      <w:r w:rsidRPr="00637570">
        <w:rPr>
          <w:rFonts w:ascii="Arial" w:eastAsia="MS Mincho" w:hAnsi="Arial" w:cs="Arial"/>
          <w:sz w:val="20"/>
        </w:rPr>
        <w:t xml:space="preserve"> or </w:t>
      </w:r>
      <w:r w:rsidRPr="00637570">
        <w:rPr>
          <w:rFonts w:ascii="Arial" w:eastAsia="MS Mincho" w:hAnsi="Arial" w:cs="Arial"/>
          <w:b/>
          <w:sz w:val="20"/>
        </w:rPr>
        <w:t>Damage</w:t>
      </w:r>
      <w:r w:rsidRPr="00637570">
        <w:rPr>
          <w:rFonts w:ascii="Arial" w:eastAsia="MS Mincho" w:hAnsi="Arial" w:cs="Arial"/>
          <w:sz w:val="20"/>
        </w:rPr>
        <w:t xml:space="preserve"> to material property arising from the ownership, possession or use by or on behalf of the </w:t>
      </w:r>
      <w:r w:rsidRPr="00637570">
        <w:rPr>
          <w:rFonts w:ascii="Arial" w:eastAsia="MS Mincho" w:hAnsi="Arial" w:cs="Arial"/>
          <w:b/>
          <w:sz w:val="20"/>
          <w:lang w:val="en-US"/>
        </w:rPr>
        <w:t>Insured</w:t>
      </w:r>
      <w:r w:rsidRPr="00637570">
        <w:rPr>
          <w:rFonts w:ascii="Arial" w:eastAsia="MS Mincho" w:hAnsi="Arial" w:cs="Arial"/>
          <w:sz w:val="20"/>
        </w:rPr>
        <w:t xml:space="preserve"> of:</w:t>
      </w:r>
    </w:p>
    <w:p w14:paraId="59615A2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any mechanically propelled vehicle used in circumstances where insurance or security is required by law or where compensation is provided under any motor policy or other more specific insurance provided that this Exclusion shall not apply to:</w:t>
      </w:r>
    </w:p>
    <w:p w14:paraId="7FC5B950" w14:textId="65487FEF" w:rsidR="00637570" w:rsidRPr="00384895" w:rsidRDefault="00637570" w:rsidP="005B3AB4">
      <w:pPr>
        <w:pStyle w:val="ListParagraph"/>
        <w:numPr>
          <w:ilvl w:val="0"/>
          <w:numId w:val="111"/>
        </w:numPr>
        <w:tabs>
          <w:tab w:val="num" w:pos="1134"/>
        </w:tabs>
        <w:spacing w:line="240" w:lineRule="auto"/>
        <w:ind w:left="1134" w:hanging="567"/>
        <w:rPr>
          <w:rFonts w:ascii="Arial" w:eastAsia="MS Mincho" w:hAnsi="Arial" w:cs="Arial"/>
          <w:sz w:val="20"/>
        </w:rPr>
      </w:pPr>
      <w:r w:rsidRPr="00384895">
        <w:rPr>
          <w:rFonts w:ascii="Arial" w:eastAsia="MS Mincho" w:hAnsi="Arial" w:cs="Arial"/>
          <w:sz w:val="20"/>
        </w:rPr>
        <w:t>the loading or unloading of any vehicle or trailer or delivery or collection of goods in connection with any vehicle or trailer;</w:t>
      </w:r>
    </w:p>
    <w:p w14:paraId="7C16263D" w14:textId="77777777" w:rsidR="00637570" w:rsidRPr="00637570" w:rsidRDefault="00637570" w:rsidP="00242442">
      <w:pPr>
        <w:tabs>
          <w:tab w:val="left" w:pos="1134"/>
        </w:tabs>
        <w:spacing w:line="240" w:lineRule="auto"/>
        <w:ind w:left="1134" w:hanging="567"/>
        <w:rPr>
          <w:rFonts w:ascii="Arial" w:eastAsia="MS Mincho" w:hAnsi="Arial" w:cs="Arial"/>
          <w:sz w:val="20"/>
          <w:highlight w:val="yellow"/>
        </w:rPr>
      </w:pPr>
      <w:r w:rsidRPr="00637570">
        <w:rPr>
          <w:rFonts w:ascii="Arial" w:eastAsia="MS Mincho" w:hAnsi="Arial" w:cs="Arial"/>
          <w:sz w:val="20"/>
        </w:rPr>
        <w:t>(b)</w:t>
      </w:r>
      <w:r w:rsidRPr="00637570">
        <w:rPr>
          <w:rFonts w:ascii="Arial" w:eastAsia="MS Mincho" w:hAnsi="Arial" w:cs="Arial"/>
          <w:sz w:val="20"/>
        </w:rPr>
        <w:tab/>
        <w:t xml:space="preserve">such vehicle whilst the same is being used as a tool of trade.  </w:t>
      </w:r>
    </w:p>
    <w:p w14:paraId="5D03CAB3"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any vessel or craft or oil rig made or intended to float on or in or travel through water or air or space or the loading or unloading of such vessel or craft other than:</w:t>
      </w:r>
    </w:p>
    <w:p w14:paraId="69B0847C" w14:textId="77777777" w:rsidR="00637570" w:rsidRPr="00637570" w:rsidRDefault="00637570" w:rsidP="00242442">
      <w:pPr>
        <w:numPr>
          <w:ilvl w:val="0"/>
          <w:numId w:val="27"/>
        </w:numPr>
        <w:tabs>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any watercraft owned by others and used by the </w:t>
      </w:r>
      <w:r w:rsidRPr="00637570">
        <w:rPr>
          <w:rFonts w:ascii="Arial" w:eastAsia="MS Mincho" w:hAnsi="Arial" w:cs="Arial"/>
          <w:b/>
          <w:sz w:val="20"/>
          <w:lang w:val="en-US"/>
        </w:rPr>
        <w:t>Insured</w:t>
      </w:r>
      <w:r w:rsidRPr="00637570">
        <w:rPr>
          <w:rFonts w:ascii="Arial" w:eastAsia="MS Mincho" w:hAnsi="Arial" w:cs="Arial"/>
          <w:sz w:val="20"/>
        </w:rPr>
        <w:t xml:space="preserve"> for </w:t>
      </w:r>
      <w:r w:rsidRPr="00637570">
        <w:rPr>
          <w:rFonts w:ascii="Arial" w:eastAsia="MS Mincho" w:hAnsi="Arial" w:cs="Arial"/>
          <w:b/>
          <w:sz w:val="20"/>
        </w:rPr>
        <w:t>Business</w:t>
      </w:r>
      <w:r w:rsidRPr="00637570">
        <w:rPr>
          <w:rFonts w:ascii="Arial" w:eastAsia="MS Mincho" w:hAnsi="Arial" w:cs="Arial"/>
          <w:sz w:val="20"/>
        </w:rPr>
        <w:t xml:space="preserve"> entertainment not exceeding 30 (thirty) metres in length; or</w:t>
      </w:r>
    </w:p>
    <w:p w14:paraId="6E2F3421" w14:textId="77777777" w:rsidR="00637570" w:rsidRPr="00637570" w:rsidRDefault="00637570" w:rsidP="00242442">
      <w:pPr>
        <w:numPr>
          <w:ilvl w:val="0"/>
          <w:numId w:val="27"/>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non-powered watercraft barges and motor launches not exceeding 30 (thirty) metres in length;</w:t>
      </w:r>
    </w:p>
    <w:p w14:paraId="3E0DE031" w14:textId="77777777" w:rsidR="00637570" w:rsidRPr="00637570" w:rsidRDefault="00637570" w:rsidP="00242442">
      <w:pPr>
        <w:spacing w:line="240" w:lineRule="auto"/>
        <w:ind w:left="567"/>
        <w:rPr>
          <w:rFonts w:ascii="Arial" w:eastAsia="MS Mincho" w:hAnsi="Arial" w:cs="Arial"/>
          <w:sz w:val="20"/>
        </w:rPr>
      </w:pPr>
      <w:r w:rsidRPr="00637570">
        <w:rPr>
          <w:rFonts w:ascii="Arial" w:eastAsia="MS Mincho" w:hAnsi="Arial" w:cs="Arial"/>
          <w:sz w:val="20"/>
        </w:rPr>
        <w:t>whilst on inland waterways or 3 (three) miles offshore.</w:t>
      </w:r>
    </w:p>
    <w:p w14:paraId="7F2CDB5F" w14:textId="77777777" w:rsidR="009B2B3C" w:rsidRPr="00446C66" w:rsidRDefault="009B2B3C" w:rsidP="0027206E">
      <w:pPr>
        <w:pStyle w:val="Heading3"/>
      </w:pPr>
      <w:r w:rsidRPr="00446C66">
        <w:t>Conditions</w:t>
      </w:r>
    </w:p>
    <w:p w14:paraId="76E8C425" w14:textId="77777777" w:rsidR="009B2B3C" w:rsidRPr="00446C66" w:rsidRDefault="009B2B3C" w:rsidP="00242442">
      <w:pPr>
        <w:pStyle w:val="Default"/>
        <w:spacing w:before="120"/>
        <w:rPr>
          <w:rFonts w:asciiTheme="majorHAnsi" w:hAnsiTheme="majorHAnsi" w:cstheme="majorHAnsi"/>
          <w:color w:val="auto"/>
          <w:sz w:val="22"/>
          <w:szCs w:val="22"/>
        </w:rPr>
      </w:pPr>
      <w:r w:rsidRPr="00446C66">
        <w:rPr>
          <w:rFonts w:asciiTheme="majorHAnsi" w:hAnsiTheme="majorHAnsi" w:cstheme="majorHAnsi"/>
          <w:color w:val="auto"/>
          <w:sz w:val="22"/>
          <w:szCs w:val="22"/>
        </w:rPr>
        <w:t xml:space="preserve">Terrorism </w:t>
      </w:r>
    </w:p>
    <w:p w14:paraId="5AB9AA5D" w14:textId="77777777" w:rsidR="009B2B3C" w:rsidRPr="0027206E" w:rsidRDefault="009B2B3C" w:rsidP="00242442">
      <w:pPr>
        <w:pStyle w:val="Heading2"/>
        <w:spacing w:before="120"/>
        <w:rPr>
          <w:rFonts w:ascii="Arial" w:hAnsi="Arial" w:cs="Arial"/>
          <w:color w:val="auto"/>
          <w:sz w:val="20"/>
          <w:szCs w:val="20"/>
        </w:rPr>
      </w:pPr>
      <w:r w:rsidRPr="0027206E">
        <w:rPr>
          <w:rFonts w:ascii="Arial" w:hAnsi="Arial" w:cs="Arial"/>
          <w:color w:val="auto"/>
          <w:sz w:val="20"/>
          <w:szCs w:val="20"/>
        </w:rPr>
        <w:t xml:space="preserve">The liability of the </w:t>
      </w:r>
      <w:r w:rsidRPr="0027206E">
        <w:rPr>
          <w:rFonts w:ascii="Arial" w:hAnsi="Arial" w:cs="Arial"/>
          <w:b/>
          <w:bCs w:val="0"/>
          <w:color w:val="auto"/>
          <w:sz w:val="20"/>
          <w:szCs w:val="20"/>
        </w:rPr>
        <w:t>Insurer</w:t>
      </w:r>
      <w:r w:rsidRPr="0027206E">
        <w:rPr>
          <w:rFonts w:ascii="Arial" w:hAnsi="Arial" w:cs="Arial"/>
          <w:color w:val="auto"/>
          <w:sz w:val="20"/>
          <w:szCs w:val="20"/>
        </w:rPr>
        <w:t xml:space="preserve"> for all </w:t>
      </w:r>
      <w:r w:rsidRPr="0027206E">
        <w:rPr>
          <w:rFonts w:ascii="Arial" w:hAnsi="Arial" w:cs="Arial"/>
          <w:b/>
          <w:bCs w:val="0"/>
          <w:color w:val="auto"/>
          <w:sz w:val="20"/>
          <w:szCs w:val="20"/>
        </w:rPr>
        <w:t>Compensation</w:t>
      </w:r>
      <w:r w:rsidRPr="0027206E">
        <w:rPr>
          <w:rFonts w:ascii="Arial" w:hAnsi="Arial" w:cs="Arial"/>
          <w:color w:val="auto"/>
          <w:sz w:val="20"/>
          <w:szCs w:val="20"/>
        </w:rPr>
        <w:t xml:space="preserve"> and </w:t>
      </w:r>
      <w:r w:rsidRPr="0027206E">
        <w:rPr>
          <w:rFonts w:ascii="Arial" w:hAnsi="Arial" w:cs="Arial"/>
          <w:b/>
          <w:bCs w:val="0"/>
          <w:color w:val="auto"/>
          <w:sz w:val="20"/>
          <w:szCs w:val="20"/>
        </w:rPr>
        <w:t>Costs and Expenses</w:t>
      </w:r>
      <w:r w:rsidRPr="0027206E">
        <w:rPr>
          <w:rFonts w:ascii="Arial" w:hAnsi="Arial" w:cs="Arial"/>
          <w:color w:val="auto"/>
          <w:sz w:val="20"/>
          <w:szCs w:val="20"/>
        </w:rPr>
        <w:t xml:space="preserve"> arising out of </w:t>
      </w:r>
      <w:r w:rsidRPr="0027206E">
        <w:rPr>
          <w:rFonts w:ascii="Arial" w:hAnsi="Arial" w:cs="Arial"/>
          <w:b/>
          <w:bCs w:val="0"/>
          <w:color w:val="auto"/>
          <w:sz w:val="20"/>
          <w:szCs w:val="20"/>
        </w:rPr>
        <w:t>Terrorism</w:t>
      </w:r>
      <w:r w:rsidRPr="0027206E">
        <w:rPr>
          <w:rFonts w:ascii="Arial" w:hAnsi="Arial" w:cs="Arial"/>
          <w:color w:val="auto"/>
          <w:sz w:val="20"/>
          <w:szCs w:val="20"/>
        </w:rPr>
        <w:t xml:space="preserve"> within the </w:t>
      </w:r>
      <w:r w:rsidRPr="0027206E">
        <w:rPr>
          <w:rFonts w:ascii="Arial" w:hAnsi="Arial" w:cs="Arial"/>
          <w:b/>
          <w:bCs w:val="0"/>
          <w:color w:val="auto"/>
          <w:sz w:val="20"/>
          <w:szCs w:val="20"/>
        </w:rPr>
        <w:t>United Kingdom</w:t>
      </w:r>
      <w:r w:rsidRPr="0027206E">
        <w:rPr>
          <w:rFonts w:ascii="Arial" w:hAnsi="Arial" w:cs="Arial"/>
          <w:color w:val="auto"/>
          <w:sz w:val="20"/>
          <w:szCs w:val="20"/>
        </w:rPr>
        <w:t xml:space="preserve"> shall not exceed the limit stated in the </w:t>
      </w:r>
      <w:r w:rsidRPr="0027206E">
        <w:rPr>
          <w:rFonts w:ascii="Arial" w:hAnsi="Arial" w:cs="Arial"/>
          <w:b/>
          <w:bCs w:val="0"/>
          <w:color w:val="auto"/>
          <w:sz w:val="20"/>
          <w:szCs w:val="20"/>
        </w:rPr>
        <w:t>Specification</w:t>
      </w:r>
      <w:r w:rsidRPr="0027206E">
        <w:rPr>
          <w:rFonts w:ascii="Arial" w:hAnsi="Arial" w:cs="Arial"/>
          <w:color w:val="auto"/>
          <w:sz w:val="20"/>
          <w:szCs w:val="20"/>
        </w:rPr>
        <w:t xml:space="preserve"> to this </w:t>
      </w:r>
      <w:r w:rsidRPr="0027206E">
        <w:rPr>
          <w:rFonts w:ascii="Arial" w:hAnsi="Arial" w:cs="Arial"/>
          <w:b/>
          <w:bCs w:val="0"/>
          <w:color w:val="auto"/>
          <w:sz w:val="20"/>
          <w:szCs w:val="20"/>
        </w:rPr>
        <w:t>Section</w:t>
      </w:r>
      <w:r w:rsidRPr="0027206E">
        <w:rPr>
          <w:rFonts w:ascii="Arial" w:hAnsi="Arial" w:cs="Arial"/>
          <w:color w:val="auto"/>
          <w:sz w:val="20"/>
          <w:szCs w:val="20"/>
        </w:rPr>
        <w:t xml:space="preserve">. </w:t>
      </w:r>
    </w:p>
    <w:p w14:paraId="1FC9936B" w14:textId="77777777" w:rsidR="009B2B3C" w:rsidRPr="00DA5523" w:rsidRDefault="009B2B3C" w:rsidP="0027206E">
      <w:pPr>
        <w:pStyle w:val="BodyText"/>
      </w:pPr>
      <w:r w:rsidRPr="00DA5523">
        <w:t xml:space="preserve">Worldwide Jurisdiction </w:t>
      </w:r>
    </w:p>
    <w:p w14:paraId="13293D5A" w14:textId="77777777" w:rsidR="009B2B3C" w:rsidRPr="00DA5523" w:rsidRDefault="009B2B3C" w:rsidP="00242442">
      <w:pPr>
        <w:tabs>
          <w:tab w:val="center" w:pos="4153"/>
          <w:tab w:val="right" w:pos="8306"/>
        </w:tabs>
        <w:spacing w:before="0" w:line="240" w:lineRule="auto"/>
        <w:rPr>
          <w:rFonts w:ascii="Arial" w:eastAsia="MS Mincho" w:hAnsi="Arial" w:cs="Arial"/>
          <w:sz w:val="20"/>
        </w:rPr>
      </w:pPr>
      <w:r w:rsidRPr="00DA5523">
        <w:rPr>
          <w:rFonts w:ascii="Arial" w:eastAsia="MS Mincho" w:hAnsi="Arial" w:cs="Arial"/>
          <w:sz w:val="20"/>
        </w:rPr>
        <w:t>(Excluding the United States of America/Canada)</w:t>
      </w:r>
    </w:p>
    <w:p w14:paraId="30235221" w14:textId="77777777" w:rsidR="009B2B3C" w:rsidRPr="00637570" w:rsidRDefault="009B2B3C" w:rsidP="00242442">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 xml:space="preserve">The indemnity provided by this </w:t>
      </w:r>
      <w:r w:rsidRPr="00DA5523">
        <w:rPr>
          <w:rFonts w:ascii="Arial" w:eastAsia="MS Mincho" w:hAnsi="Arial" w:cs="Arial"/>
          <w:b/>
          <w:sz w:val="20"/>
        </w:rPr>
        <w:t>Section</w:t>
      </w:r>
      <w:r w:rsidRPr="00DA5523">
        <w:rPr>
          <w:rFonts w:ascii="Arial" w:eastAsia="MS Mincho" w:hAnsi="Arial" w:cs="Arial"/>
          <w:sz w:val="20"/>
        </w:rPr>
        <w:t xml:space="preserve"> shall apply to judgements against the </w:t>
      </w:r>
      <w:r w:rsidRPr="00DA5523">
        <w:rPr>
          <w:rFonts w:ascii="Arial" w:eastAsia="MS Mincho" w:hAnsi="Arial" w:cs="Arial"/>
          <w:b/>
          <w:sz w:val="20"/>
        </w:rPr>
        <w:t>Insured</w:t>
      </w:r>
      <w:r w:rsidRPr="00DA5523">
        <w:rPr>
          <w:rFonts w:ascii="Arial" w:eastAsia="MS Mincho" w:hAnsi="Arial" w:cs="Arial"/>
          <w:sz w:val="20"/>
        </w:rPr>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w:t>
      </w:r>
      <w:r w:rsidRPr="00637570">
        <w:rPr>
          <w:rFonts w:ascii="Arial" w:eastAsia="MS Mincho" w:hAnsi="Arial" w:cs="Arial"/>
          <w:sz w:val="20"/>
        </w:rPr>
        <w:t xml:space="preserve"> </w:t>
      </w:r>
    </w:p>
    <w:p w14:paraId="71A99AB7" w14:textId="7C8377D8" w:rsidR="00637570" w:rsidRPr="00523F33" w:rsidRDefault="00637570" w:rsidP="0027206E">
      <w:pPr>
        <w:pStyle w:val="BodyText"/>
      </w:pPr>
      <w:r w:rsidRPr="00523F33">
        <w:t xml:space="preserve">Hazardous Activities </w:t>
      </w:r>
    </w:p>
    <w:p w14:paraId="4F78C243" w14:textId="04BC8A4C" w:rsidR="00637570" w:rsidRPr="00637570" w:rsidRDefault="003F6F8C" w:rsidP="00523F33">
      <w:pPr>
        <w:tabs>
          <w:tab w:val="center" w:pos="4153"/>
          <w:tab w:val="right" w:pos="8306"/>
        </w:tabs>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A417C5" w:rsidRPr="00A77394">
        <w:rPr>
          <w:rFonts w:ascii="Arial" w:hAnsi="Arial" w:cs="Arial"/>
          <w:sz w:val="20"/>
        </w:rPr>
        <w:t>that p</w:t>
      </w:r>
      <w:r w:rsidR="00637570" w:rsidRPr="00C86312">
        <w:rPr>
          <w:rFonts w:ascii="Arial" w:eastAsia="MS Mincho" w:hAnsi="Arial" w:cs="Arial"/>
          <w:sz w:val="20"/>
        </w:rPr>
        <w:t xml:space="preserve">rior to the </w:t>
      </w:r>
      <w:r w:rsidR="00637570" w:rsidRPr="00C86312">
        <w:rPr>
          <w:rFonts w:ascii="Arial" w:eastAsia="MS Mincho" w:hAnsi="Arial" w:cs="Arial"/>
          <w:b/>
          <w:sz w:val="20"/>
        </w:rPr>
        <w:t>Insured</w:t>
      </w:r>
      <w:r w:rsidR="00637570" w:rsidRPr="000E0507">
        <w:rPr>
          <w:rFonts w:ascii="Arial" w:eastAsia="MS Mincho" w:hAnsi="Arial" w:cs="Arial"/>
          <w:sz w:val="20"/>
        </w:rPr>
        <w:t xml:space="preserve"> undertaking </w:t>
      </w:r>
      <w:r w:rsidR="00637570" w:rsidRPr="00637570">
        <w:rPr>
          <w:rFonts w:ascii="Arial" w:eastAsia="MS Mincho" w:hAnsi="Arial" w:cs="Arial"/>
          <w:sz w:val="20"/>
        </w:rPr>
        <w:t xml:space="preserve">or arranging any activities of a hazardous nature including the use of pyrotechnics or special effects which produce a naked flame or involve stunt work, heat work or height work, a risk assessment must be carried out by the </w:t>
      </w:r>
      <w:r w:rsidR="00637570" w:rsidRPr="00637570">
        <w:rPr>
          <w:rFonts w:ascii="Arial" w:eastAsia="MS Mincho" w:hAnsi="Arial" w:cs="Arial"/>
          <w:b/>
          <w:sz w:val="20"/>
        </w:rPr>
        <w:t>Insured</w:t>
      </w:r>
      <w:r w:rsidR="00637570" w:rsidRPr="00637570">
        <w:rPr>
          <w:rFonts w:ascii="Arial" w:eastAsia="MS Mincho" w:hAnsi="Arial" w:cs="Arial"/>
          <w:sz w:val="20"/>
        </w:rPr>
        <w:t xml:space="preserve"> for each such activity and that such risk assessment must be </w:t>
      </w:r>
      <w:r w:rsidR="00D33D86">
        <w:rPr>
          <w:rFonts w:ascii="Arial" w:eastAsia="MS Mincho" w:hAnsi="Arial" w:cs="Arial"/>
          <w:sz w:val="20"/>
        </w:rPr>
        <w:t>accepted by</w:t>
      </w:r>
      <w:r w:rsidR="00523F33">
        <w:rPr>
          <w:rFonts w:ascii="Arial" w:eastAsia="MS Mincho" w:hAnsi="Arial" w:cs="Arial"/>
          <w:sz w:val="20"/>
        </w:rPr>
        <w:t xml:space="preserve"> the</w:t>
      </w:r>
      <w:r w:rsidR="00D33D86">
        <w:rPr>
          <w:rFonts w:ascii="Arial" w:eastAsia="MS Mincho" w:hAnsi="Arial" w:cs="Arial"/>
          <w:sz w:val="20"/>
        </w:rPr>
        <w:t xml:space="preserve"> </w:t>
      </w:r>
      <w:r w:rsidR="00D33D86" w:rsidRPr="00D33D86">
        <w:rPr>
          <w:rFonts w:ascii="Arial" w:eastAsia="MS Mincho" w:hAnsi="Arial" w:cs="Arial"/>
          <w:b/>
          <w:sz w:val="20"/>
        </w:rPr>
        <w:t>Insurers</w:t>
      </w:r>
      <w:r w:rsidR="00D33D86">
        <w:rPr>
          <w:rFonts w:ascii="Arial" w:eastAsia="MS Mincho" w:hAnsi="Arial" w:cs="Arial"/>
          <w:sz w:val="20"/>
        </w:rPr>
        <w:t xml:space="preserve"> in the event that any residual risk rating, after the application of control measures, remains medium to high (Amber or </w:t>
      </w:r>
      <w:r w:rsidR="00523F33">
        <w:rPr>
          <w:rFonts w:ascii="Arial" w:eastAsia="MS Mincho" w:hAnsi="Arial" w:cs="Arial"/>
          <w:sz w:val="20"/>
        </w:rPr>
        <w:t>R</w:t>
      </w:r>
      <w:r w:rsidR="00D33D86">
        <w:rPr>
          <w:rFonts w:ascii="Arial" w:eastAsia="MS Mincho" w:hAnsi="Arial" w:cs="Arial"/>
          <w:sz w:val="20"/>
        </w:rPr>
        <w:t>ed)</w:t>
      </w:r>
      <w:r w:rsidR="00637570" w:rsidRPr="00637570">
        <w:rPr>
          <w:rFonts w:ascii="Arial" w:eastAsia="MS Mincho" w:hAnsi="Arial" w:cs="Arial"/>
          <w:sz w:val="20"/>
        </w:rPr>
        <w:t>.</w:t>
      </w:r>
    </w:p>
    <w:p w14:paraId="71CFF7A3" w14:textId="77777777" w:rsidR="00A63DAE" w:rsidRDefault="00A63DAE" w:rsidP="0041410E">
      <w:pPr>
        <w:pStyle w:val="BodyText"/>
      </w:pPr>
    </w:p>
    <w:p w14:paraId="7F51178A" w14:textId="77777777" w:rsidR="00A63DAE" w:rsidRDefault="00A63DAE" w:rsidP="0041410E">
      <w:pPr>
        <w:pStyle w:val="BodyText"/>
      </w:pPr>
    </w:p>
    <w:p w14:paraId="2F8CF306" w14:textId="77777777" w:rsidR="00A63DAE" w:rsidRDefault="00A63DAE" w:rsidP="0041410E">
      <w:pPr>
        <w:pStyle w:val="BodyText"/>
      </w:pPr>
    </w:p>
    <w:p w14:paraId="70B225B8" w14:textId="77777777" w:rsidR="00A63DAE" w:rsidRDefault="00A63DAE" w:rsidP="0041410E">
      <w:pPr>
        <w:pStyle w:val="BodyText"/>
      </w:pPr>
    </w:p>
    <w:p w14:paraId="4A234CF5" w14:textId="77777777" w:rsidR="00A63DAE" w:rsidRDefault="00A63DAE" w:rsidP="0041410E">
      <w:pPr>
        <w:pStyle w:val="BodyText"/>
      </w:pPr>
    </w:p>
    <w:p w14:paraId="0C7EBFF3" w14:textId="2C080136" w:rsidR="00637570" w:rsidRPr="00523F33" w:rsidRDefault="00637570" w:rsidP="0041410E">
      <w:pPr>
        <w:pStyle w:val="BodyText"/>
      </w:pPr>
      <w:r w:rsidRPr="00523F33">
        <w:lastRenderedPageBreak/>
        <w:t>Heat Work Condition</w:t>
      </w:r>
    </w:p>
    <w:p w14:paraId="28916C67" w14:textId="6A59E67B" w:rsidR="00637570" w:rsidRDefault="00637570" w:rsidP="00242442">
      <w:pPr>
        <w:tabs>
          <w:tab w:val="center" w:pos="4153"/>
          <w:tab w:val="right" w:pos="8306"/>
        </w:tabs>
        <w:spacing w:line="240" w:lineRule="auto"/>
        <w:rPr>
          <w:rFonts w:ascii="Arial" w:eastAsia="MS Mincho" w:hAnsi="Arial" w:cs="Arial"/>
          <w:bCs/>
          <w:sz w:val="20"/>
          <w:lang w:val="en-US"/>
        </w:rPr>
      </w:pPr>
      <w:r w:rsidRPr="00637570">
        <w:rPr>
          <w:rFonts w:ascii="Arial" w:eastAsia="MS Mincho" w:hAnsi="Arial" w:cs="Arial"/>
          <w:bCs/>
          <w:sz w:val="20"/>
          <w:lang w:val="en-US"/>
        </w:rPr>
        <w:t>The</w:t>
      </w:r>
      <w:r w:rsidRPr="00637570">
        <w:rPr>
          <w:rFonts w:ascii="Arial" w:eastAsia="MS Mincho" w:hAnsi="Arial" w:cs="Arial"/>
          <w:b/>
          <w:bCs/>
          <w:sz w:val="20"/>
          <w:lang w:val="en-US"/>
        </w:rPr>
        <w:t xml:space="preserve"> Insurer</w:t>
      </w:r>
      <w:r w:rsidRPr="00637570">
        <w:rPr>
          <w:rFonts w:ascii="Arial" w:eastAsia="MS Mincho" w:hAnsi="Arial" w:cs="Arial"/>
          <w:bCs/>
          <w:sz w:val="20"/>
          <w:lang w:val="en-US"/>
        </w:rPr>
        <w:t xml:space="preserve"> shall not be liable to indemnify or compensate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in respect of liability arising from or caused by Heat Work undertaken by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away from premises owned by or leased or rented to the </w:t>
      </w:r>
      <w:r w:rsidRPr="00637570">
        <w:rPr>
          <w:rFonts w:ascii="Arial" w:eastAsia="MS Mincho" w:hAnsi="Arial" w:cs="Arial"/>
          <w:b/>
          <w:bCs/>
          <w:sz w:val="20"/>
          <w:lang w:val="en-US"/>
        </w:rPr>
        <w:t>Insured</w:t>
      </w:r>
      <w:r w:rsidRPr="00637570">
        <w:rPr>
          <w:rFonts w:ascii="Arial" w:eastAsia="MS Mincho" w:hAnsi="Arial" w:cs="Arial"/>
          <w:bCs/>
          <w:sz w:val="20"/>
          <w:lang w:val="en-US"/>
        </w:rPr>
        <w:t xml:space="preserve"> unless the following precautions are taken at all times:</w:t>
      </w:r>
    </w:p>
    <w:p w14:paraId="6D1B0053" w14:textId="55569C3F" w:rsidR="00637570" w:rsidRPr="00637570" w:rsidRDefault="00637570" w:rsidP="0041410E">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1</w:t>
      </w:r>
      <w:r w:rsidRPr="00637570">
        <w:rPr>
          <w:rFonts w:ascii="Arial" w:eastAsia="MS Mincho" w:hAnsi="Arial" w:cs="Arial"/>
          <w:bCs/>
          <w:sz w:val="20"/>
          <w:lang w:val="en-US"/>
        </w:rPr>
        <w:tab/>
        <w:t>a responsible worker is appointed to facilitate compliance with all requirements of these conditions;</w:t>
      </w:r>
    </w:p>
    <w:p w14:paraId="5295AB88" w14:textId="76B508DB"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2</w:t>
      </w:r>
      <w:r w:rsidRPr="00637570">
        <w:rPr>
          <w:rFonts w:ascii="Arial" w:eastAsia="MS Mincho" w:hAnsi="Arial" w:cs="Arial"/>
          <w:bCs/>
          <w:sz w:val="20"/>
          <w:lang w:val="en-US"/>
        </w:rPr>
        <w:tab/>
        <w:t>prior permission from the occupier or owner of the site has been granted for Heat Work to take place and suitable and adequate fire extinguishing appliances are provided at the point of use. Suitable and adequate fire extinguishing appliances shall as a minimum mean a 9 (nine)</w:t>
      </w:r>
      <w:r w:rsidRPr="00637570">
        <w:rPr>
          <w:rFonts w:ascii="Arial" w:eastAsia="MS Mincho" w:hAnsi="Arial" w:cs="Arial"/>
          <w:bCs/>
          <w:sz w:val="20"/>
        </w:rPr>
        <w:t xml:space="preserve"> litre</w:t>
      </w:r>
      <w:r w:rsidRPr="00637570">
        <w:rPr>
          <w:rFonts w:ascii="Arial" w:eastAsia="MS Mincho" w:hAnsi="Arial" w:cs="Arial"/>
          <w:bCs/>
          <w:sz w:val="20"/>
          <w:lang w:val="en-US"/>
        </w:rPr>
        <w:t xml:space="preserve"> water or a 2 (two) kilogram</w:t>
      </w:r>
      <w:r w:rsidRPr="00637570">
        <w:rPr>
          <w:rFonts w:ascii="Arial" w:eastAsia="MS Mincho" w:hAnsi="Arial" w:cs="Arial"/>
          <w:bCs/>
          <w:sz w:val="20"/>
        </w:rPr>
        <w:t xml:space="preserve"> multi-purpose</w:t>
      </w:r>
      <w:r w:rsidRPr="00637570">
        <w:rPr>
          <w:rFonts w:ascii="Arial" w:eastAsia="MS Mincho" w:hAnsi="Arial" w:cs="Arial"/>
          <w:bCs/>
          <w:sz w:val="20"/>
          <w:lang w:val="en-US"/>
        </w:rPr>
        <w:t xml:space="preserve"> fire extinguisher;</w:t>
      </w:r>
    </w:p>
    <w:p w14:paraId="4F45A4B9" w14:textId="722517E5"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3</w:t>
      </w:r>
      <w:r w:rsidRPr="00637570">
        <w:rPr>
          <w:rFonts w:ascii="Arial" w:eastAsia="MS Mincho" w:hAnsi="Arial" w:cs="Arial"/>
          <w:bCs/>
          <w:sz w:val="20"/>
          <w:lang w:val="en-US"/>
        </w:rPr>
        <w:tab/>
        <w:t xml:space="preserve">all workers are aware of the location of fire alarms and </w:t>
      </w:r>
      <w:r w:rsidR="00FF3456" w:rsidRPr="00637570">
        <w:rPr>
          <w:rFonts w:ascii="Arial" w:eastAsia="MS Mincho" w:hAnsi="Arial" w:cs="Arial"/>
          <w:bCs/>
          <w:sz w:val="20"/>
          <w:lang w:val="en-US"/>
        </w:rPr>
        <w:t>firefighting</w:t>
      </w:r>
      <w:r w:rsidRPr="00637570">
        <w:rPr>
          <w:rFonts w:ascii="Arial" w:eastAsia="MS Mincho" w:hAnsi="Arial" w:cs="Arial"/>
          <w:bCs/>
          <w:sz w:val="20"/>
          <w:lang w:val="en-US"/>
        </w:rPr>
        <w:t xml:space="preserve"> equipment provided on site which shall be ready for operation at the time Heat Work is undertaken;</w:t>
      </w:r>
    </w:p>
    <w:p w14:paraId="04C40D7D" w14:textId="1967B075"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4</w:t>
      </w:r>
      <w:r w:rsidRPr="00637570">
        <w:rPr>
          <w:rFonts w:ascii="Arial" w:eastAsia="MS Mincho" w:hAnsi="Arial" w:cs="Arial"/>
          <w:bCs/>
          <w:sz w:val="20"/>
          <w:lang w:val="en-US"/>
        </w:rPr>
        <w:tab/>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14:paraId="4F131A06" w14:textId="30F1406C"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5</w:t>
      </w:r>
      <w:r w:rsidRPr="00637570">
        <w:rPr>
          <w:rFonts w:ascii="Arial" w:eastAsia="MS Mincho" w:hAnsi="Arial" w:cs="Arial"/>
          <w:bCs/>
          <w:sz w:val="20"/>
          <w:lang w:val="en-US"/>
        </w:rPr>
        <w:tab/>
        <w:t>all combustible materials or inflammable liquids or gases in the vicinity of where Heat Work is taking place, other than gas or fuel connected to the Heat Work equipment, shall be removed to a point at least 8 (eight)</w:t>
      </w:r>
      <w:r w:rsidRPr="004B13A3">
        <w:rPr>
          <w:rFonts w:ascii="Arial" w:eastAsia="MS Mincho" w:hAnsi="Arial" w:cs="Arial"/>
          <w:bCs/>
          <w:sz w:val="20"/>
        </w:rPr>
        <w:t xml:space="preserve"> metres</w:t>
      </w:r>
      <w:r w:rsidRPr="00637570">
        <w:rPr>
          <w:rFonts w:ascii="Arial" w:eastAsia="MS Mincho" w:hAnsi="Arial" w:cs="Arial"/>
          <w:bCs/>
          <w:sz w:val="20"/>
          <w:lang w:val="en-US"/>
        </w:rPr>
        <w:t xml:space="preserve"> from the area where the Heat Work is taking place. Any combustible material or inflammable liquid or gases which </w:t>
      </w:r>
      <w:r w:rsidR="00523F33" w:rsidRPr="00637570">
        <w:rPr>
          <w:rFonts w:ascii="Arial" w:eastAsia="MS Mincho" w:hAnsi="Arial" w:cs="Arial"/>
          <w:bCs/>
          <w:sz w:val="20"/>
          <w:lang w:val="en-US"/>
        </w:rPr>
        <w:t>cannot</w:t>
      </w:r>
      <w:r w:rsidRPr="00637570">
        <w:rPr>
          <w:rFonts w:ascii="Arial" w:eastAsia="MS Mincho" w:hAnsi="Arial" w:cs="Arial"/>
          <w:bCs/>
          <w:sz w:val="20"/>
          <w:lang w:val="en-US"/>
        </w:rPr>
        <w:t xml:space="preserve"> be reasonably moved shall be covered and fully protected by overlapping sheets or screens of non-combustible material. Where the nature of materials or liquids or gases </w:t>
      </w:r>
      <w:r w:rsidR="00523F33" w:rsidRPr="00637570">
        <w:rPr>
          <w:rFonts w:ascii="Arial" w:eastAsia="MS Mincho" w:hAnsi="Arial" w:cs="Arial"/>
          <w:bCs/>
          <w:sz w:val="20"/>
          <w:lang w:val="en-US"/>
        </w:rPr>
        <w:t>cannot</w:t>
      </w:r>
      <w:r w:rsidRPr="00637570">
        <w:rPr>
          <w:rFonts w:ascii="Arial" w:eastAsia="MS Mincho" w:hAnsi="Arial" w:cs="Arial"/>
          <w:bCs/>
          <w:sz w:val="20"/>
          <w:lang w:val="en-US"/>
        </w:rPr>
        <w:t xml:space="preserve"> be properly verified by a suitably qualified person as non-combustible or non-inflammable they must be assumed as combustible or inflammable and all stated precautions shall be carried out in full;</w:t>
      </w:r>
    </w:p>
    <w:p w14:paraId="1036760F" w14:textId="41A229D9"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6</w:t>
      </w:r>
      <w:r w:rsidRPr="00637570">
        <w:rPr>
          <w:rFonts w:ascii="Arial" w:eastAsia="MS Mincho" w:hAnsi="Arial" w:cs="Arial"/>
          <w:bCs/>
          <w:sz w:val="20"/>
          <w:lang w:val="en-US"/>
        </w:rPr>
        <w:tab/>
        <w:t>all equipment involved in Heat Work is to be examined prior to use and any defects found are to be repaired or replaced prior to Heat Work taking place;</w:t>
      </w:r>
    </w:p>
    <w:p w14:paraId="24284637" w14:textId="052C3690"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7</w:t>
      </w:r>
      <w:r w:rsidRPr="00637570">
        <w:rPr>
          <w:rFonts w:ascii="Arial" w:eastAsia="MS Mincho" w:hAnsi="Arial" w:cs="Arial"/>
          <w:bCs/>
          <w:sz w:val="20"/>
          <w:lang w:val="en-US"/>
        </w:rPr>
        <w:tab/>
        <w:t>all equipment involved in Heat Work is to be attended at all times whilst Heat Work is taking place and only used in accordance with the manufacturer’s instructions and by a worker who is trained and experienced in their use;</w:t>
      </w:r>
    </w:p>
    <w:p w14:paraId="6B44E9B4" w14:textId="0C35E5CB"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lang w:val="en-US"/>
        </w:rPr>
      </w:pPr>
      <w:r w:rsidRPr="00637570">
        <w:rPr>
          <w:rFonts w:ascii="Arial" w:eastAsia="MS Mincho" w:hAnsi="Arial" w:cs="Arial"/>
          <w:bCs/>
          <w:sz w:val="20"/>
          <w:lang w:val="en-US"/>
        </w:rPr>
        <w:t>8</w:t>
      </w:r>
      <w:r w:rsidRPr="00637570">
        <w:rPr>
          <w:rFonts w:ascii="Arial" w:eastAsia="MS Mincho" w:hAnsi="Arial" w:cs="Arial"/>
          <w:bCs/>
          <w:sz w:val="20"/>
          <w:lang w:val="en-US"/>
        </w:rPr>
        <w:tab/>
        <w:t>whilst Heat Work involving bitumen heaters is being undertaken the bitumen heaters must be kept in the open or if within a building or on a roof then placed on a surface of non-combustible material;</w:t>
      </w:r>
    </w:p>
    <w:p w14:paraId="535831A9" w14:textId="0ABD480F" w:rsidR="00637570" w:rsidRPr="00637570" w:rsidRDefault="00637570" w:rsidP="00242442">
      <w:pPr>
        <w:tabs>
          <w:tab w:val="left" w:pos="567"/>
          <w:tab w:val="center" w:pos="4153"/>
          <w:tab w:val="right" w:pos="8306"/>
        </w:tabs>
        <w:spacing w:line="240" w:lineRule="auto"/>
        <w:ind w:left="567" w:hanging="567"/>
        <w:rPr>
          <w:rFonts w:ascii="Arial" w:eastAsia="MS Mincho" w:hAnsi="Arial" w:cs="Arial"/>
          <w:bCs/>
          <w:sz w:val="20"/>
        </w:rPr>
      </w:pPr>
      <w:r w:rsidRPr="00637570">
        <w:rPr>
          <w:rFonts w:ascii="Arial" w:eastAsia="MS Mincho" w:hAnsi="Arial" w:cs="Arial"/>
          <w:bCs/>
          <w:sz w:val="20"/>
          <w:lang w:val="en-US"/>
        </w:rPr>
        <w:t>9</w:t>
      </w:r>
      <w:r w:rsidRPr="00637570">
        <w:rPr>
          <w:rFonts w:ascii="Arial" w:eastAsia="MS Mincho" w:hAnsi="Arial" w:cs="Arial"/>
          <w:bCs/>
          <w:sz w:val="20"/>
          <w:lang w:val="en-US"/>
        </w:rPr>
        <w:tab/>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14:paraId="797604F2" w14:textId="77777777" w:rsidR="00637570" w:rsidRPr="00637570" w:rsidRDefault="00637570" w:rsidP="00242442">
      <w:pPr>
        <w:tabs>
          <w:tab w:val="center" w:pos="4153"/>
          <w:tab w:val="right" w:pos="8306"/>
        </w:tabs>
        <w:spacing w:before="0" w:line="240" w:lineRule="auto"/>
        <w:rPr>
          <w:rFonts w:ascii="Arial" w:eastAsia="MS Mincho" w:hAnsi="Arial" w:cs="Arial"/>
          <w:sz w:val="16"/>
        </w:rPr>
      </w:pPr>
    </w:p>
    <w:p w14:paraId="28FE133D" w14:textId="76B1BF1D" w:rsidR="00B217CC" w:rsidRDefault="00B217CC" w:rsidP="00242442">
      <w:pPr>
        <w:spacing w:before="0" w:line="240" w:lineRule="auto"/>
        <w:rPr>
          <w:rFonts w:ascii="Arial" w:eastAsia="MS Mincho" w:hAnsi="Arial" w:cs="Arial"/>
          <w:sz w:val="20"/>
        </w:rPr>
      </w:pPr>
    </w:p>
    <w:p w14:paraId="48EE0471" w14:textId="77777777" w:rsidR="00B217CC" w:rsidRPr="00637570" w:rsidRDefault="00B217CC" w:rsidP="00B217CC">
      <w:pPr>
        <w:tabs>
          <w:tab w:val="center" w:pos="4153"/>
          <w:tab w:val="right" w:pos="8306"/>
        </w:tabs>
        <w:spacing w:line="240" w:lineRule="auto"/>
        <w:rPr>
          <w:rFonts w:ascii="Arial" w:eastAsia="MS Mincho" w:hAnsi="Arial" w:cs="Arial"/>
          <w:sz w:val="20"/>
        </w:rPr>
      </w:pPr>
      <w:r w:rsidRPr="00637570">
        <w:rPr>
          <w:rFonts w:ascii="Arial" w:eastAsia="MS Mincho" w:hAnsi="Arial" w:cs="Arial"/>
          <w:sz w:val="20"/>
        </w:rPr>
        <w:t xml:space="preserve">For the purposes of this Condition “heat work” shall mean any work undertaken by the </w:t>
      </w:r>
      <w:r w:rsidRPr="00637570">
        <w:rPr>
          <w:rFonts w:ascii="Arial" w:eastAsia="MS Mincho" w:hAnsi="Arial" w:cs="Arial"/>
          <w:b/>
          <w:sz w:val="20"/>
        </w:rPr>
        <w:t>Insured</w:t>
      </w:r>
      <w:r w:rsidRPr="00637570">
        <w:rPr>
          <w:rFonts w:ascii="Arial" w:eastAsia="MS Mincho" w:hAnsi="Arial" w:cs="Arial"/>
          <w:sz w:val="20"/>
        </w:rPr>
        <w:t xml:space="preserve"> involving the use of:</w:t>
      </w:r>
    </w:p>
    <w:p w14:paraId="6E2D37CB" w14:textId="77777777" w:rsidR="00B217CC" w:rsidRPr="00637570" w:rsidRDefault="00B217CC" w:rsidP="00B217CC">
      <w:pPr>
        <w:tabs>
          <w:tab w:val="left" w:pos="567"/>
          <w:tab w:val="center" w:pos="4153"/>
          <w:tab w:val="right" w:pos="8306"/>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sz w:val="20"/>
        </w:rPr>
        <w:tab/>
        <w:t>grinding wheels, cutting discs, angle grinders, electric, oxy-acetylene or other welding or cutting equipment, blow torches, blow lamps or flame guns or hot air guns in each case howsoever powered or driven including all gas or fuel containers and hose connections; or</w:t>
      </w:r>
    </w:p>
    <w:p w14:paraId="57C2514B" w14:textId="1CF838F4" w:rsidR="00B217CC" w:rsidRDefault="00B217CC" w:rsidP="00B217CC">
      <w:pPr>
        <w:tabs>
          <w:tab w:val="left" w:pos="567"/>
          <w:tab w:val="center" w:pos="4153"/>
          <w:tab w:val="right" w:pos="8306"/>
        </w:tabs>
        <w:spacing w:line="240" w:lineRule="auto"/>
        <w:ind w:left="567" w:hanging="567"/>
        <w:rPr>
          <w:rFonts w:ascii="Arial" w:eastAsia="MS Mincho" w:hAnsi="Arial" w:cs="Arial"/>
          <w:bCs/>
          <w:sz w:val="20"/>
        </w:rPr>
        <w:sectPr w:rsidR="00B217CC" w:rsidSect="00B217CC">
          <w:type w:val="nextColumn"/>
          <w:pgSz w:w="11906" w:h="16838"/>
          <w:pgMar w:top="1134" w:right="1134" w:bottom="1134" w:left="1134" w:header="720" w:footer="479" w:gutter="0"/>
          <w:cols w:space="720"/>
        </w:sectPr>
      </w:pPr>
      <w:r w:rsidRPr="00637570">
        <w:rPr>
          <w:rFonts w:ascii="Arial" w:eastAsia="MS Mincho" w:hAnsi="Arial" w:cs="Arial"/>
          <w:bCs/>
          <w:sz w:val="20"/>
        </w:rPr>
        <w:t>(b)</w:t>
      </w:r>
      <w:r w:rsidRPr="00637570">
        <w:rPr>
          <w:rFonts w:ascii="Arial" w:eastAsia="MS Mincho" w:hAnsi="Arial" w:cs="Arial"/>
          <w:bCs/>
          <w:sz w:val="20"/>
        </w:rPr>
        <w:tab/>
        <w:t xml:space="preserve">bitumen heaters including all vessels for the heating of tar, </w:t>
      </w:r>
      <w:r>
        <w:rPr>
          <w:rFonts w:ascii="Arial" w:eastAsia="MS Mincho" w:hAnsi="Arial" w:cs="Arial"/>
          <w:bCs/>
          <w:sz w:val="20"/>
        </w:rPr>
        <w:t>bitumen or bituminous compounds</w:t>
      </w:r>
    </w:p>
    <w:p w14:paraId="3634E167" w14:textId="4723EF71" w:rsidR="00637570" w:rsidRPr="00637570" w:rsidRDefault="00637570" w:rsidP="00523F33">
      <w:pPr>
        <w:pStyle w:val="Heading1"/>
        <w:spacing w:before="0" w:after="120"/>
        <w:rPr>
          <w:rFonts w:eastAsia="MS Mincho"/>
        </w:rPr>
      </w:pPr>
      <w:bookmarkStart w:id="42" w:name="_Toc506284930"/>
      <w:r w:rsidRPr="00637570">
        <w:rPr>
          <w:rFonts w:eastAsia="MS Mincho"/>
        </w:rPr>
        <w:lastRenderedPageBreak/>
        <w:t>Section 8: Products Liability Section</w:t>
      </w:r>
      <w:bookmarkEnd w:id="42"/>
    </w:p>
    <w:p w14:paraId="07169073" w14:textId="77777777" w:rsidR="000A4E3B" w:rsidRPr="0041410E" w:rsidRDefault="000A4E3B" w:rsidP="0041410E">
      <w:pPr>
        <w:pStyle w:val="Heading3"/>
      </w:pPr>
      <w:r w:rsidRPr="0041410E">
        <w:rPr>
          <w:rStyle w:val="Strong"/>
          <w:b w:val="0"/>
          <w:bCs/>
        </w:rPr>
        <w:t>The</w:t>
      </w:r>
      <w:r w:rsidRPr="0041410E">
        <w:t xml:space="preserve"> Cover</w:t>
      </w:r>
    </w:p>
    <w:p w14:paraId="110FAB6D" w14:textId="77777777" w:rsidR="000A4E3B" w:rsidRPr="00637570" w:rsidRDefault="000A4E3B"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all sums that the </w:t>
      </w:r>
      <w:r w:rsidRPr="00637570">
        <w:rPr>
          <w:rFonts w:ascii="Arial" w:eastAsia="MS Mincho" w:hAnsi="Arial" w:cs="Arial"/>
          <w:b/>
          <w:sz w:val="20"/>
          <w:lang w:val="en-US"/>
        </w:rPr>
        <w:t>Insured</w:t>
      </w:r>
      <w:r w:rsidRPr="00637570">
        <w:rPr>
          <w:rFonts w:ascii="Arial" w:eastAsia="MS Mincho" w:hAnsi="Arial" w:cs="Arial"/>
          <w:sz w:val="20"/>
        </w:rPr>
        <w:t xml:space="preserve"> shall become legally liable to pay as </w:t>
      </w:r>
      <w:r w:rsidRPr="00637570">
        <w:rPr>
          <w:rFonts w:ascii="Arial" w:eastAsia="MS Mincho" w:hAnsi="Arial" w:cs="Arial"/>
          <w:b/>
          <w:bCs/>
          <w:sz w:val="20"/>
        </w:rPr>
        <w:t>Compensation</w:t>
      </w:r>
      <w:r>
        <w:rPr>
          <w:rFonts w:ascii="Arial" w:eastAsia="MS Mincho" w:hAnsi="Arial" w:cs="Arial"/>
          <w:sz w:val="20"/>
        </w:rPr>
        <w:t xml:space="preserve"> </w:t>
      </w:r>
      <w:r w:rsidRPr="00637570">
        <w:rPr>
          <w:rFonts w:ascii="Arial" w:eastAsia="MS Mincho" w:hAnsi="Arial" w:cs="Arial"/>
          <w:sz w:val="20"/>
        </w:rPr>
        <w:t>in respect of accidental:</w:t>
      </w:r>
    </w:p>
    <w:p w14:paraId="50293AE1" w14:textId="77777777" w:rsidR="000A4E3B" w:rsidRPr="00637570" w:rsidRDefault="000A4E3B" w:rsidP="00242442">
      <w:pPr>
        <w:spacing w:line="240" w:lineRule="auto"/>
        <w:ind w:left="567" w:hanging="567"/>
        <w:rPr>
          <w:rFonts w:ascii="Arial" w:eastAsia="MS Mincho" w:hAnsi="Arial" w:cs="Arial"/>
          <w:strike/>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bCs/>
          <w:sz w:val="20"/>
        </w:rPr>
        <w:t>Bodily Injury</w:t>
      </w:r>
      <w:r w:rsidRPr="00637570">
        <w:rPr>
          <w:rFonts w:ascii="Arial" w:eastAsia="MS Mincho" w:hAnsi="Arial" w:cs="Arial"/>
          <w:bCs/>
          <w:sz w:val="20"/>
        </w:rPr>
        <w:t xml:space="preserve"> to any person; or</w:t>
      </w:r>
    </w:p>
    <w:p w14:paraId="0B528014" w14:textId="77777777" w:rsidR="000A4E3B" w:rsidRPr="00637570" w:rsidRDefault="000A4E3B"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material property not belonging to or in the custody or under the control of the </w:t>
      </w:r>
      <w:r w:rsidRPr="00637570">
        <w:rPr>
          <w:rFonts w:ascii="Arial" w:eastAsia="MS Mincho" w:hAnsi="Arial" w:cs="Arial"/>
          <w:b/>
          <w:sz w:val="20"/>
          <w:lang w:val="en-US"/>
        </w:rPr>
        <w:t>Insured</w:t>
      </w:r>
      <w:r w:rsidRPr="00637570">
        <w:rPr>
          <w:rFonts w:ascii="Arial" w:eastAsia="MS Mincho" w:hAnsi="Arial" w:cs="Arial"/>
          <w:sz w:val="20"/>
        </w:rPr>
        <w:t xml:space="preserve"> or any </w:t>
      </w:r>
      <w:r w:rsidRPr="00637570">
        <w:rPr>
          <w:rFonts w:ascii="Arial" w:eastAsia="MS Mincho" w:hAnsi="Arial" w:cs="Arial"/>
          <w:b/>
          <w:bCs/>
          <w:sz w:val="20"/>
        </w:rPr>
        <w:t>Employee</w:t>
      </w:r>
      <w:r w:rsidRPr="00637570">
        <w:rPr>
          <w:rFonts w:ascii="Arial" w:eastAsia="MS Mincho" w:hAnsi="Arial" w:cs="Arial"/>
          <w:bCs/>
          <w:sz w:val="20"/>
        </w:rPr>
        <w:t>;</w:t>
      </w:r>
    </w:p>
    <w:p w14:paraId="0F30C47A" w14:textId="51CF4016" w:rsidR="000A4E3B" w:rsidRPr="00637570" w:rsidRDefault="000A4E3B" w:rsidP="00242442">
      <w:pPr>
        <w:spacing w:line="240" w:lineRule="auto"/>
        <w:rPr>
          <w:rFonts w:ascii="Arial" w:eastAsia="MS Mincho" w:hAnsi="Arial" w:cs="Arial"/>
          <w:strike/>
          <w:sz w:val="20"/>
        </w:rPr>
      </w:pPr>
      <w:r w:rsidRPr="00637570">
        <w:rPr>
          <w:rFonts w:ascii="Arial" w:eastAsia="MS Mincho" w:hAnsi="Arial" w:cs="Arial"/>
          <w:sz w:val="20"/>
        </w:rPr>
        <w:t xml:space="preserve">occurring during the </w:t>
      </w:r>
      <w:r w:rsidRPr="00637570">
        <w:rPr>
          <w:rFonts w:ascii="Arial" w:eastAsia="MS Mincho" w:hAnsi="Arial" w:cs="Arial"/>
          <w:b/>
          <w:bCs/>
          <w:sz w:val="20"/>
        </w:rPr>
        <w:t xml:space="preserve">Period of Insurance </w:t>
      </w:r>
      <w:r w:rsidRPr="00637570">
        <w:rPr>
          <w:rFonts w:ascii="Arial" w:eastAsia="MS Mincho" w:hAnsi="Arial" w:cs="Arial"/>
          <w:bCs/>
          <w:sz w:val="20"/>
        </w:rPr>
        <w:t xml:space="preserve">and arising out of </w:t>
      </w:r>
      <w:r w:rsidRPr="00637570">
        <w:rPr>
          <w:rFonts w:ascii="Arial" w:eastAsia="MS Mincho" w:hAnsi="Arial" w:cs="Arial"/>
          <w:sz w:val="20"/>
        </w:rPr>
        <w:t>any of the</w:t>
      </w:r>
      <w:r w:rsidRPr="00637570">
        <w:rPr>
          <w:rFonts w:ascii="Arial" w:eastAsia="MS Mincho" w:hAnsi="Arial" w:cs="Arial"/>
          <w:b/>
          <w:sz w:val="20"/>
        </w:rPr>
        <w:t xml:space="preserve"> Insured’s Products</w:t>
      </w:r>
      <w:r w:rsidR="00523F33">
        <w:rPr>
          <w:rFonts w:ascii="Arial" w:eastAsia="MS Mincho" w:hAnsi="Arial" w:cs="Arial"/>
          <w:sz w:val="20"/>
        </w:rPr>
        <w:t xml:space="preserve"> </w:t>
      </w:r>
      <w:r w:rsidR="00523F33">
        <w:rPr>
          <w:sz w:val="20"/>
        </w:rPr>
        <w:t xml:space="preserve">but solely in respect of </w:t>
      </w:r>
      <w:r w:rsidR="00523F33">
        <w:rPr>
          <w:b/>
          <w:bCs/>
          <w:sz w:val="20"/>
        </w:rPr>
        <w:t xml:space="preserve">Products </w:t>
      </w:r>
      <w:r w:rsidR="00523F33">
        <w:rPr>
          <w:sz w:val="20"/>
        </w:rPr>
        <w:t xml:space="preserve">sold in or from the </w:t>
      </w:r>
      <w:r w:rsidR="00523F33">
        <w:rPr>
          <w:b/>
          <w:bCs/>
          <w:sz w:val="20"/>
        </w:rPr>
        <w:t>United Kingdom</w:t>
      </w:r>
      <w:r w:rsidR="00523F33">
        <w:rPr>
          <w:sz w:val="20"/>
        </w:rPr>
        <w:t>.</w:t>
      </w:r>
    </w:p>
    <w:p w14:paraId="39367093" w14:textId="57F7C27B" w:rsidR="000A4E3B" w:rsidRPr="007E450F" w:rsidRDefault="000A4E3B" w:rsidP="00242442">
      <w:pPr>
        <w:spacing w:line="240" w:lineRule="auto"/>
        <w:rPr>
          <w:rFonts w:ascii="Arial" w:eastAsia="MS Mincho" w:hAnsi="Arial" w:cs="Arial"/>
          <w:b/>
          <w:strike/>
          <w:sz w:val="20"/>
        </w:rPr>
      </w:pPr>
      <w:r w:rsidRPr="007E450F">
        <w:rPr>
          <w:rFonts w:ascii="Arial" w:eastAsia="MS Mincho" w:hAnsi="Arial" w:cs="Arial"/>
          <w:sz w:val="20"/>
        </w:rPr>
        <w:t xml:space="preserve">The </w:t>
      </w:r>
      <w:r w:rsidRPr="007E450F">
        <w:rPr>
          <w:rFonts w:ascii="Arial" w:eastAsia="MS Mincho" w:hAnsi="Arial" w:cs="Arial"/>
          <w:b/>
          <w:sz w:val="20"/>
        </w:rPr>
        <w:t>Insurer</w:t>
      </w:r>
      <w:r w:rsidRPr="007E450F">
        <w:rPr>
          <w:rFonts w:ascii="Arial" w:eastAsia="MS Mincho" w:hAnsi="Arial" w:cs="Arial"/>
          <w:sz w:val="20"/>
        </w:rPr>
        <w:t xml:space="preserve"> shall </w:t>
      </w:r>
      <w:r>
        <w:rPr>
          <w:rFonts w:ascii="Arial" w:eastAsia="MS Mincho" w:hAnsi="Arial" w:cs="Arial"/>
          <w:sz w:val="20"/>
        </w:rPr>
        <w:t xml:space="preserve">also </w:t>
      </w:r>
      <w:r w:rsidR="00523F33">
        <w:rPr>
          <w:rFonts w:ascii="Arial" w:eastAsia="MS Mincho" w:hAnsi="Arial" w:cs="Arial"/>
          <w:sz w:val="20"/>
        </w:rPr>
        <w:t>in</w:t>
      </w:r>
      <w:r w:rsidRPr="007E450F">
        <w:rPr>
          <w:rFonts w:ascii="Arial" w:eastAsia="MS Mincho" w:hAnsi="Arial" w:cs="Arial"/>
          <w:sz w:val="20"/>
        </w:rPr>
        <w:t>demnify or compensate the</w:t>
      </w:r>
      <w:r>
        <w:rPr>
          <w:rFonts w:ascii="Arial" w:eastAsia="MS Mincho" w:hAnsi="Arial" w:cs="Arial"/>
          <w:b/>
          <w:sz w:val="20"/>
        </w:rPr>
        <w:t xml:space="preserve"> </w:t>
      </w:r>
      <w:r w:rsidRPr="00992FD6">
        <w:rPr>
          <w:rFonts w:ascii="Arial" w:eastAsia="MS Mincho" w:hAnsi="Arial" w:cs="Arial"/>
          <w:b/>
          <w:sz w:val="20"/>
        </w:rPr>
        <w:t>Insured</w:t>
      </w:r>
      <w:r>
        <w:rPr>
          <w:rFonts w:ascii="Arial" w:eastAsia="MS Mincho" w:hAnsi="Arial" w:cs="Arial"/>
          <w:b/>
          <w:sz w:val="20"/>
        </w:rPr>
        <w:t xml:space="preserve"> </w:t>
      </w:r>
      <w:r w:rsidRPr="007E450F">
        <w:rPr>
          <w:rFonts w:ascii="Arial" w:eastAsia="MS Mincho" w:hAnsi="Arial" w:cs="Arial"/>
          <w:sz w:val="20"/>
        </w:rPr>
        <w:t>in respect of</w:t>
      </w:r>
      <w:r>
        <w:rPr>
          <w:rFonts w:ascii="Arial" w:eastAsia="MS Mincho" w:hAnsi="Arial" w:cs="Arial"/>
          <w:b/>
          <w:sz w:val="20"/>
        </w:rPr>
        <w:t xml:space="preserve"> Costs and Expenses. Costs and </w:t>
      </w:r>
      <w:r w:rsidRPr="007E450F">
        <w:rPr>
          <w:rFonts w:ascii="Arial" w:eastAsia="MS Mincho" w:hAnsi="Arial" w:cs="Arial"/>
          <w:b/>
          <w:sz w:val="20"/>
        </w:rPr>
        <w:t>Expenses</w:t>
      </w:r>
      <w:r w:rsidRPr="007E450F">
        <w:rPr>
          <w:rFonts w:ascii="Arial" w:eastAsia="MS Mincho" w:hAnsi="Arial" w:cs="Arial"/>
          <w:sz w:val="20"/>
        </w:rPr>
        <w:t xml:space="preserve"> are payable in addition to the </w:t>
      </w:r>
      <w:r w:rsidRPr="002E6C8C">
        <w:rPr>
          <w:rFonts w:ascii="Arial" w:eastAsia="MS Mincho" w:hAnsi="Arial" w:cs="Arial"/>
          <w:b/>
          <w:bCs/>
          <w:sz w:val="20"/>
        </w:rPr>
        <w:t xml:space="preserve">Limit of </w:t>
      </w:r>
      <w:r w:rsidR="00523F33" w:rsidRPr="002E6C8C">
        <w:rPr>
          <w:rFonts w:ascii="Arial" w:eastAsia="MS Mincho" w:hAnsi="Arial" w:cs="Arial"/>
          <w:b/>
          <w:bCs/>
          <w:sz w:val="20"/>
        </w:rPr>
        <w:t>Liability</w:t>
      </w:r>
      <w:r>
        <w:rPr>
          <w:rFonts w:ascii="Arial" w:eastAsia="MS Mincho" w:hAnsi="Arial" w:cs="Arial"/>
          <w:sz w:val="20"/>
        </w:rPr>
        <w:t xml:space="preserve"> </w:t>
      </w:r>
      <w:r w:rsidRPr="007E450F">
        <w:rPr>
          <w:rFonts w:ascii="Arial" w:eastAsia="MS Mincho" w:hAnsi="Arial" w:cs="Arial"/>
          <w:sz w:val="20"/>
        </w:rPr>
        <w:t xml:space="preserve">other than in respect of claims made or brought in the United States of America or Canada where the </w:t>
      </w:r>
      <w:r w:rsidR="002E6C8C" w:rsidRPr="002E6C8C">
        <w:rPr>
          <w:rFonts w:ascii="Arial" w:eastAsia="MS Mincho" w:hAnsi="Arial" w:cs="Arial"/>
          <w:b/>
          <w:bCs/>
          <w:sz w:val="20"/>
        </w:rPr>
        <w:t>Limit of Liability</w:t>
      </w:r>
      <w:r>
        <w:rPr>
          <w:rFonts w:ascii="Arial" w:eastAsia="MS Mincho" w:hAnsi="Arial" w:cs="Arial"/>
          <w:sz w:val="20"/>
        </w:rPr>
        <w:t xml:space="preserve"> </w:t>
      </w:r>
      <w:r w:rsidRPr="007E450F">
        <w:rPr>
          <w:rFonts w:ascii="Arial" w:eastAsia="MS Mincho" w:hAnsi="Arial" w:cs="Arial"/>
          <w:sz w:val="20"/>
        </w:rPr>
        <w:t xml:space="preserve">will be inclusive of </w:t>
      </w:r>
      <w:r w:rsidRPr="007E450F">
        <w:rPr>
          <w:rFonts w:ascii="Arial" w:eastAsia="MS Mincho" w:hAnsi="Arial" w:cs="Arial"/>
          <w:b/>
          <w:sz w:val="20"/>
        </w:rPr>
        <w:t>Costs and Expenses.</w:t>
      </w:r>
    </w:p>
    <w:p w14:paraId="4AE4847E" w14:textId="77777777" w:rsidR="00637570" w:rsidRPr="002E6C8C" w:rsidRDefault="00637570" w:rsidP="00B95601">
      <w:pPr>
        <w:pStyle w:val="Heading3"/>
      </w:pPr>
      <w:r w:rsidRPr="002E6C8C">
        <w:t>Extensions</w:t>
      </w:r>
    </w:p>
    <w:p w14:paraId="2841C33F" w14:textId="77777777" w:rsidR="00637570" w:rsidRPr="002E6C8C" w:rsidRDefault="00637570" w:rsidP="00B95601">
      <w:pPr>
        <w:pStyle w:val="BodyText"/>
      </w:pPr>
      <w:r w:rsidRPr="002E6C8C">
        <w:t xml:space="preserve">Criminal Prosecution Defence Costs </w:t>
      </w:r>
    </w:p>
    <w:p w14:paraId="64304CC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At the </w:t>
      </w:r>
      <w:r w:rsidRPr="00637570">
        <w:rPr>
          <w:rFonts w:ascii="Arial" w:eastAsia="MS Mincho" w:hAnsi="Arial" w:cs="Arial"/>
          <w:b/>
          <w:sz w:val="20"/>
        </w:rPr>
        <w:t>Insured’s</w:t>
      </w:r>
      <w:r w:rsidRPr="00637570">
        <w:rPr>
          <w:rFonts w:ascii="Arial" w:eastAsia="MS Mincho" w:hAnsi="Arial" w:cs="Arial"/>
          <w:sz w:val="20"/>
        </w:rPr>
        <w:t xml:space="preserve"> request this </w:t>
      </w:r>
      <w:r w:rsidRPr="00637570">
        <w:rPr>
          <w:rFonts w:ascii="Arial" w:eastAsia="MS Mincho" w:hAnsi="Arial" w:cs="Arial"/>
          <w:b/>
          <w:sz w:val="20"/>
        </w:rPr>
        <w:t>Extension</w:t>
      </w:r>
      <w:r w:rsidRPr="00637570">
        <w:rPr>
          <w:rFonts w:ascii="Arial" w:eastAsia="MS Mincho" w:hAnsi="Arial" w:cs="Arial"/>
          <w:sz w:val="20"/>
        </w:rPr>
        <w:t xml:space="preserve"> covers the </w:t>
      </w:r>
      <w:r w:rsidRPr="00637570">
        <w:rPr>
          <w:rFonts w:ascii="Arial" w:eastAsia="MS Mincho" w:hAnsi="Arial" w:cs="Arial"/>
          <w:b/>
          <w:sz w:val="20"/>
          <w:lang w:val="en-US"/>
        </w:rPr>
        <w:t>Insured</w:t>
      </w:r>
      <w:r w:rsidRPr="00637570">
        <w:rPr>
          <w:rFonts w:ascii="Arial" w:eastAsia="MS Mincho" w:hAnsi="Arial" w:cs="Arial"/>
          <w:sz w:val="20"/>
        </w:rPr>
        <w:t xml:space="preserve"> and any </w:t>
      </w:r>
      <w:r w:rsidRPr="00637570">
        <w:rPr>
          <w:rFonts w:ascii="Arial" w:eastAsia="MS Mincho" w:hAnsi="Arial" w:cs="Arial"/>
          <w:b/>
          <w:sz w:val="20"/>
        </w:rPr>
        <w:t>Employee</w:t>
      </w:r>
      <w:r w:rsidRPr="00637570">
        <w:rPr>
          <w:rFonts w:ascii="Arial" w:eastAsia="MS Mincho" w:hAnsi="Arial" w:cs="Arial"/>
          <w:sz w:val="20"/>
        </w:rPr>
        <w:t xml:space="preserve"> or director of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against the legal fees and expenses incurred with the </w:t>
      </w:r>
      <w:r w:rsidRPr="00637570">
        <w:rPr>
          <w:rFonts w:ascii="Arial" w:eastAsia="MS Mincho" w:hAnsi="Arial" w:cs="Arial"/>
          <w:b/>
          <w:sz w:val="20"/>
        </w:rPr>
        <w:t xml:space="preserve">Insurer’s </w:t>
      </w:r>
      <w:r w:rsidRPr="00637570">
        <w:rPr>
          <w:rFonts w:ascii="Arial" w:eastAsia="MS Mincho" w:hAnsi="Arial" w:cs="Arial"/>
          <w:sz w:val="20"/>
        </w:rPr>
        <w:t xml:space="preserve">prior written approval in defending any of them in respect of a prosecution under the Acts set out in the definition of </w:t>
      </w:r>
      <w:r w:rsidRPr="00637570">
        <w:rPr>
          <w:rFonts w:ascii="Arial" w:eastAsia="MS Mincho" w:hAnsi="Arial" w:cs="Arial"/>
          <w:b/>
          <w:sz w:val="20"/>
        </w:rPr>
        <w:t>Criminal Prosecution Defence Costs</w:t>
      </w:r>
      <w:r w:rsidRPr="00637570">
        <w:rPr>
          <w:rFonts w:ascii="Arial" w:eastAsia="MS Mincho" w:hAnsi="Arial" w:cs="Arial"/>
          <w:sz w:val="20"/>
        </w:rPr>
        <w:t xml:space="preserve"> and subject to the specified sub-limits, for an offence alleged to be first committed during the </w:t>
      </w:r>
      <w:r w:rsidRPr="00637570">
        <w:rPr>
          <w:rFonts w:ascii="Arial" w:eastAsia="MS Mincho" w:hAnsi="Arial" w:cs="Arial"/>
          <w:b/>
          <w:sz w:val="20"/>
        </w:rPr>
        <w:t xml:space="preserve">Period of Insurance </w:t>
      </w:r>
      <w:r w:rsidRPr="00637570">
        <w:rPr>
          <w:rFonts w:ascii="Arial" w:eastAsia="MS Mincho" w:hAnsi="Arial" w:cs="Arial"/>
          <w:sz w:val="20"/>
        </w:rPr>
        <w:t xml:space="preserve">in connection with the </w:t>
      </w:r>
      <w:r w:rsidRPr="00637570">
        <w:rPr>
          <w:rFonts w:ascii="Arial" w:eastAsia="MS Mincho" w:hAnsi="Arial" w:cs="Arial"/>
          <w:b/>
          <w:sz w:val="20"/>
        </w:rPr>
        <w:t>Business</w:t>
      </w:r>
      <w:r w:rsidRPr="00637570">
        <w:rPr>
          <w:rFonts w:ascii="Arial" w:eastAsia="MS Mincho" w:hAnsi="Arial" w:cs="Arial"/>
          <w:sz w:val="20"/>
        </w:rPr>
        <w:t xml:space="preserve"> in respect of a liability that may form the subject of </w:t>
      </w:r>
      <w:r w:rsidRPr="00637570">
        <w:rPr>
          <w:rFonts w:ascii="Arial" w:eastAsia="MS Mincho" w:hAnsi="Arial" w:cs="Arial"/>
          <w:b/>
          <w:sz w:val="20"/>
        </w:rPr>
        <w:t>Compensation</w:t>
      </w:r>
      <w:r w:rsidRPr="00637570">
        <w:rPr>
          <w:rFonts w:ascii="Arial" w:eastAsia="MS Mincho" w:hAnsi="Arial" w:cs="Arial"/>
          <w:sz w:val="20"/>
        </w:rPr>
        <w:t xml:space="preserve"> under this </w:t>
      </w:r>
      <w:r w:rsidRPr="00637570">
        <w:rPr>
          <w:rFonts w:ascii="Arial" w:eastAsia="MS Mincho" w:hAnsi="Arial" w:cs="Arial"/>
          <w:b/>
          <w:sz w:val="20"/>
        </w:rPr>
        <w:t>Section.</w:t>
      </w:r>
    </w:p>
    <w:p w14:paraId="401D041F" w14:textId="5727B7BC" w:rsidR="00637570" w:rsidRPr="002E6C8C" w:rsidRDefault="00637570" w:rsidP="00B95601">
      <w:pPr>
        <w:pStyle w:val="BodyText"/>
      </w:pPr>
      <w:r w:rsidRPr="002E6C8C">
        <w:t>Cross Liabilities</w:t>
      </w:r>
    </w:p>
    <w:p w14:paraId="487AB8A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Where more than one party is named as the </w:t>
      </w:r>
      <w:r w:rsidRPr="00637570">
        <w:rPr>
          <w:rFonts w:ascii="Arial" w:eastAsia="MS Mincho" w:hAnsi="Arial" w:cs="Arial"/>
          <w:b/>
          <w:sz w:val="20"/>
          <w:lang w:val="en-US"/>
        </w:rPr>
        <w:t>Insured</w:t>
      </w:r>
      <w:r w:rsidRPr="00637570">
        <w:rPr>
          <w:rFonts w:ascii="Arial" w:eastAsia="MS Mincho" w:hAnsi="Arial" w:cs="Arial"/>
          <w:sz w:val="20"/>
        </w:rPr>
        <w:t>, each party will be indemnified as though they were individually insured</w:t>
      </w:r>
    </w:p>
    <w:p w14:paraId="121073A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provided that:</w:t>
      </w:r>
    </w:p>
    <w:p w14:paraId="0E6E1626"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total liability of the </w:t>
      </w:r>
      <w:r w:rsidRPr="00637570">
        <w:rPr>
          <w:rFonts w:ascii="Arial" w:eastAsia="MS Mincho" w:hAnsi="Arial" w:cs="Arial"/>
          <w:b/>
          <w:sz w:val="20"/>
        </w:rPr>
        <w:t>Insurer</w:t>
      </w:r>
      <w:r w:rsidRPr="00637570">
        <w:rPr>
          <w:rFonts w:ascii="Arial" w:eastAsia="MS Mincho" w:hAnsi="Arial" w:cs="Arial"/>
          <w:sz w:val="20"/>
        </w:rPr>
        <w:t xml:space="preserve"> shall not exceed the limit stated in the </w:t>
      </w:r>
      <w:r w:rsidRPr="00637570">
        <w:rPr>
          <w:rFonts w:ascii="Arial" w:eastAsia="MS Mincho" w:hAnsi="Arial" w:cs="Arial"/>
          <w:b/>
          <w:bCs/>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r w:rsidRPr="00637570">
        <w:rPr>
          <w:rFonts w:ascii="Arial" w:eastAsia="MS Mincho" w:hAnsi="Arial" w:cs="Arial"/>
          <w:sz w:val="20"/>
        </w:rPr>
        <w:t>;</w:t>
      </w:r>
    </w:p>
    <w:p w14:paraId="31CA834F"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for which compensation is or would be granted but for the existence of this insurance under any employers’ liability insurance; and</w:t>
      </w:r>
    </w:p>
    <w:p w14:paraId="7581045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this </w:t>
      </w:r>
      <w:r w:rsidRPr="00637570">
        <w:rPr>
          <w:rFonts w:ascii="Arial" w:eastAsia="MS Mincho" w:hAnsi="Arial" w:cs="Arial"/>
          <w:b/>
          <w:sz w:val="20"/>
        </w:rPr>
        <w:t>Extension</w:t>
      </w:r>
      <w:r w:rsidRPr="00637570">
        <w:rPr>
          <w:rFonts w:ascii="Arial" w:eastAsia="MS Mincho" w:hAnsi="Arial" w:cs="Arial"/>
          <w:sz w:val="20"/>
        </w:rPr>
        <w:t xml:space="preserve"> shall not apply to liability arising directly or in any way in connection with </w:t>
      </w:r>
      <w:r w:rsidRPr="00637570">
        <w:rPr>
          <w:rFonts w:ascii="Arial" w:eastAsia="MS Mincho" w:hAnsi="Arial" w:cs="Arial"/>
          <w:b/>
          <w:sz w:val="20"/>
        </w:rPr>
        <w:t>Damage</w:t>
      </w:r>
      <w:r w:rsidRPr="00637570">
        <w:rPr>
          <w:rFonts w:ascii="Arial" w:eastAsia="MS Mincho" w:hAnsi="Arial" w:cs="Arial"/>
          <w:sz w:val="20"/>
        </w:rPr>
        <w:t xml:space="preserve"> to premises (including contents) the occupancy of which is shared between 2 (two) or more parties named as the </w:t>
      </w:r>
      <w:r w:rsidRPr="00637570">
        <w:rPr>
          <w:rFonts w:ascii="Arial" w:eastAsia="MS Mincho" w:hAnsi="Arial" w:cs="Arial"/>
          <w:b/>
          <w:sz w:val="20"/>
          <w:lang w:val="en-US"/>
        </w:rPr>
        <w:t>Insured</w:t>
      </w:r>
      <w:r w:rsidRPr="00637570">
        <w:rPr>
          <w:rFonts w:ascii="Arial" w:eastAsia="MS Mincho" w:hAnsi="Arial" w:cs="Arial"/>
          <w:sz w:val="20"/>
        </w:rPr>
        <w:t>.</w:t>
      </w:r>
    </w:p>
    <w:p w14:paraId="2588AEC7" w14:textId="77777777" w:rsidR="00AE0433" w:rsidRDefault="00AE0433" w:rsidP="00B95601">
      <w:pPr>
        <w:pStyle w:val="Heading3"/>
      </w:pPr>
    </w:p>
    <w:p w14:paraId="1D6A3B6D" w14:textId="77777777" w:rsidR="00AE0433" w:rsidRDefault="00AE0433" w:rsidP="00B95601">
      <w:pPr>
        <w:pStyle w:val="Heading3"/>
      </w:pPr>
    </w:p>
    <w:p w14:paraId="4F50BDEB" w14:textId="77777777" w:rsidR="00AE0433" w:rsidRDefault="00AE0433" w:rsidP="00B95601">
      <w:pPr>
        <w:pStyle w:val="Heading3"/>
      </w:pPr>
    </w:p>
    <w:p w14:paraId="03B0B346" w14:textId="77777777" w:rsidR="00AE0433" w:rsidRDefault="00AE0433" w:rsidP="00B95601">
      <w:pPr>
        <w:pStyle w:val="Heading3"/>
      </w:pPr>
    </w:p>
    <w:p w14:paraId="4C827B3A" w14:textId="77777777" w:rsidR="00AE0433" w:rsidRDefault="00AE0433" w:rsidP="00B95601">
      <w:pPr>
        <w:pStyle w:val="Heading3"/>
      </w:pPr>
    </w:p>
    <w:p w14:paraId="506A3532" w14:textId="77777777" w:rsidR="00AE0433" w:rsidRDefault="00AE0433" w:rsidP="00B95601">
      <w:pPr>
        <w:pStyle w:val="Heading3"/>
      </w:pPr>
    </w:p>
    <w:p w14:paraId="0F3BFF12" w14:textId="77777777" w:rsidR="00AE0433" w:rsidRDefault="00AE0433" w:rsidP="00B95601">
      <w:pPr>
        <w:pStyle w:val="Heading3"/>
      </w:pPr>
    </w:p>
    <w:p w14:paraId="28A7DA07" w14:textId="77777777" w:rsidR="00AE0433" w:rsidRDefault="00AE0433" w:rsidP="00B95601">
      <w:pPr>
        <w:pStyle w:val="Heading3"/>
      </w:pPr>
      <w:r>
        <w:br w:type="page"/>
      </w:r>
    </w:p>
    <w:p w14:paraId="673661D5" w14:textId="2B1390D4" w:rsidR="00637570" w:rsidRPr="002E6C8C" w:rsidRDefault="00637570" w:rsidP="00B95601">
      <w:pPr>
        <w:pStyle w:val="Heading3"/>
      </w:pPr>
      <w:r w:rsidRPr="002E6C8C">
        <w:lastRenderedPageBreak/>
        <w:t>Exclusions</w:t>
      </w:r>
    </w:p>
    <w:p w14:paraId="2E2AECE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shall not apply to liability or </w:t>
      </w:r>
      <w:r w:rsidRPr="00637570">
        <w:rPr>
          <w:rFonts w:ascii="Arial" w:eastAsia="MS Mincho" w:hAnsi="Arial" w:cs="Arial"/>
          <w:b/>
          <w:sz w:val="20"/>
        </w:rPr>
        <w:t>Compensation</w:t>
      </w:r>
      <w:r w:rsidRPr="00637570">
        <w:rPr>
          <w:rFonts w:ascii="Arial" w:eastAsia="MS Mincho" w:hAnsi="Arial" w:cs="Arial"/>
          <w:sz w:val="20"/>
        </w:rPr>
        <w:t xml:space="preserve"> in respect of or arising out of:</w:t>
      </w:r>
    </w:p>
    <w:p w14:paraId="18DC8B90" w14:textId="1ED327EE" w:rsidR="00637570" w:rsidRPr="002E6C8C" w:rsidRDefault="00637570" w:rsidP="00B95601">
      <w:pPr>
        <w:pStyle w:val="BodyText"/>
      </w:pPr>
      <w:r w:rsidRPr="002E6C8C">
        <w:t>Advice and Professional Negligence</w:t>
      </w:r>
    </w:p>
    <w:p w14:paraId="1C69689B"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advice, design, plan, formula, specification or omission to perform a professional duty provided for a fee or in circumstances where a fee would normally be charged.</w:t>
      </w:r>
    </w:p>
    <w:p w14:paraId="06FBDA28" w14:textId="5CC5D298" w:rsidR="00637570" w:rsidRPr="002E6C8C" w:rsidRDefault="00637570" w:rsidP="00B95601">
      <w:pPr>
        <w:pStyle w:val="BodyText"/>
      </w:pPr>
      <w:r w:rsidRPr="002E6C8C">
        <w:t>Aircraft/Watercraft Products</w:t>
      </w:r>
    </w:p>
    <w:p w14:paraId="4B77D56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w:t>
      </w:r>
      <w:r w:rsidRPr="00637570">
        <w:rPr>
          <w:rFonts w:ascii="Arial" w:eastAsia="MS Mincho" w:hAnsi="Arial" w:cs="Arial"/>
          <w:b/>
          <w:sz w:val="20"/>
        </w:rPr>
        <w:t>Product</w:t>
      </w:r>
      <w:r w:rsidRPr="00637570">
        <w:rPr>
          <w:rFonts w:ascii="Arial" w:eastAsia="MS Mincho" w:hAnsi="Arial" w:cs="Arial"/>
          <w:sz w:val="20"/>
        </w:rPr>
        <w:t xml:space="preserve"> which could affect the operation or safety of:</w:t>
      </w:r>
    </w:p>
    <w:p w14:paraId="735B6D0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any aircraft or aero-spatial or aerial device or other craft intended to travel through air or space; or</w:t>
      </w:r>
    </w:p>
    <w:p w14:paraId="12F30DFA"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watercraft.</w:t>
      </w:r>
    </w:p>
    <w:p w14:paraId="0757D5B1" w14:textId="77777777" w:rsidR="00365B98" w:rsidRPr="00B56D73" w:rsidRDefault="00365B98" w:rsidP="00365B98">
      <w:pPr>
        <w:pStyle w:val="BodyText"/>
      </w:pPr>
      <w:r w:rsidRPr="00B56D73">
        <w:t>Asbestos</w:t>
      </w:r>
    </w:p>
    <w:p w14:paraId="4FAD984E" w14:textId="77777777" w:rsidR="00365B98" w:rsidRPr="00637570" w:rsidRDefault="00365B98" w:rsidP="00365B98">
      <w:pPr>
        <w:spacing w:line="240" w:lineRule="auto"/>
        <w:rPr>
          <w:rFonts w:ascii="Arial" w:eastAsia="MS Mincho" w:hAnsi="Arial" w:cs="Arial"/>
          <w:sz w:val="20"/>
        </w:rPr>
      </w:pPr>
      <w:r w:rsidRPr="00637570">
        <w:rPr>
          <w:rFonts w:ascii="Arial" w:eastAsia="MS Mincho" w:hAnsi="Arial" w:cs="Arial"/>
          <w:sz w:val="20"/>
        </w:rPr>
        <w:t>asbestos or related in any way to asbestos or asbestos fibres or particles or any derivatives of asbestos or any materials containing such in any form whatsoever.</w:t>
      </w:r>
    </w:p>
    <w:p w14:paraId="51B8BA3B" w14:textId="77777777" w:rsidR="00365B98" w:rsidRPr="00637570" w:rsidRDefault="00365B98" w:rsidP="00365B98">
      <w:pPr>
        <w:spacing w:line="240" w:lineRule="auto"/>
        <w:rPr>
          <w:rFonts w:ascii="Arial" w:eastAsia="MS Mincho" w:hAnsi="Arial" w:cs="Arial"/>
          <w:sz w:val="20"/>
        </w:rPr>
      </w:pPr>
      <w:r w:rsidRPr="00637570">
        <w:rPr>
          <w:rFonts w:ascii="Arial" w:eastAsia="MS Mincho" w:hAnsi="Arial" w:cs="Arial"/>
          <w:sz w:val="20"/>
        </w:rPr>
        <w:t xml:space="preserve">However, this Exclusion will not apply in respect of a claim for </w:t>
      </w:r>
      <w:r w:rsidRPr="00637570">
        <w:rPr>
          <w:rFonts w:ascii="Arial" w:eastAsia="MS Mincho" w:hAnsi="Arial" w:cs="Arial"/>
          <w:b/>
          <w:sz w:val="20"/>
        </w:rPr>
        <w:t>Bodily Injury</w:t>
      </w:r>
      <w:r w:rsidRPr="00637570">
        <w:rPr>
          <w:rFonts w:ascii="Arial" w:eastAsia="MS Mincho" w:hAnsi="Arial" w:cs="Arial"/>
          <w:sz w:val="20"/>
        </w:rPr>
        <w:t xml:space="preserve"> against the </w:t>
      </w:r>
      <w:r w:rsidRPr="00637570">
        <w:rPr>
          <w:rFonts w:ascii="Arial" w:eastAsia="MS Mincho" w:hAnsi="Arial" w:cs="Arial"/>
          <w:b/>
          <w:sz w:val="20"/>
          <w:lang w:val="en-US"/>
        </w:rPr>
        <w:t>Insured</w:t>
      </w:r>
      <w:r w:rsidRPr="00637570">
        <w:rPr>
          <w:rFonts w:ascii="Arial" w:eastAsia="MS Mincho" w:hAnsi="Arial" w:cs="Arial"/>
          <w:sz w:val="20"/>
        </w:rPr>
        <w:t xml:space="preserve"> arising out of exposure to asbestos fibres, caused by a fire or explosion which occurs during the </w:t>
      </w:r>
      <w:r w:rsidRPr="00637570">
        <w:rPr>
          <w:rFonts w:ascii="Arial" w:eastAsia="MS Mincho" w:hAnsi="Arial" w:cs="Arial"/>
          <w:b/>
          <w:sz w:val="20"/>
        </w:rPr>
        <w:t>Period of Insurance</w:t>
      </w:r>
      <w:r>
        <w:rPr>
          <w:rFonts w:ascii="Arial" w:eastAsia="MS Mincho" w:hAnsi="Arial" w:cs="Arial"/>
          <w:b/>
          <w:sz w:val="20"/>
        </w:rPr>
        <w:t xml:space="preserve">, </w:t>
      </w:r>
      <w:r w:rsidRPr="00C774E7">
        <w:rPr>
          <w:rFonts w:ascii="Arial" w:eastAsia="MS Mincho" w:hAnsi="Arial" w:cs="Arial"/>
          <w:sz w:val="20"/>
        </w:rPr>
        <w:t>subject to a maximum</w:t>
      </w:r>
      <w:r>
        <w:rPr>
          <w:rFonts w:ascii="Arial" w:eastAsia="MS Mincho" w:hAnsi="Arial" w:cs="Arial"/>
          <w:b/>
          <w:sz w:val="20"/>
        </w:rPr>
        <w:t xml:space="preserve"> I</w:t>
      </w:r>
      <w:r w:rsidRPr="00637570">
        <w:rPr>
          <w:rFonts w:ascii="Arial" w:eastAsia="MS Mincho" w:hAnsi="Arial" w:cs="Arial"/>
          <w:b/>
          <w:sz w:val="20"/>
        </w:rPr>
        <w:t>nsurer’s</w:t>
      </w:r>
      <w:r>
        <w:rPr>
          <w:rFonts w:ascii="Arial" w:eastAsia="MS Mincho" w:hAnsi="Arial" w:cs="Arial"/>
          <w:sz w:val="20"/>
        </w:rPr>
        <w:t xml:space="preserve"> liability of</w:t>
      </w:r>
      <w:r w:rsidRPr="00637570">
        <w:rPr>
          <w:rFonts w:ascii="Arial" w:eastAsia="MS Mincho" w:hAnsi="Arial" w:cs="Arial"/>
          <w:sz w:val="20"/>
        </w:rPr>
        <w:t xml:space="preserve"> GBP</w:t>
      </w:r>
      <w:r>
        <w:rPr>
          <w:rFonts w:ascii="Arial" w:eastAsia="MS Mincho" w:hAnsi="Arial" w:cs="Arial"/>
          <w:sz w:val="20"/>
        </w:rPr>
        <w:t xml:space="preserve"> 500</w:t>
      </w:r>
      <w:r w:rsidRPr="00637570">
        <w:rPr>
          <w:rFonts w:ascii="Arial" w:eastAsia="MS Mincho" w:hAnsi="Arial" w:cs="Arial"/>
          <w:sz w:val="20"/>
        </w:rPr>
        <w:t xml:space="preserve">,000 </w:t>
      </w:r>
      <w:r>
        <w:rPr>
          <w:rFonts w:ascii="Arial" w:eastAsia="MS Mincho" w:hAnsi="Arial" w:cs="Arial"/>
          <w:sz w:val="20"/>
        </w:rPr>
        <w:t xml:space="preserve">(five hundred thousand pounds sterling) </w:t>
      </w:r>
    </w:p>
    <w:p w14:paraId="3F8702BC" w14:textId="4DB1925D" w:rsidR="00637570" w:rsidRPr="002E6C8C" w:rsidRDefault="00637570" w:rsidP="00B95601">
      <w:pPr>
        <w:pStyle w:val="BodyText"/>
      </w:pPr>
      <w:r w:rsidRPr="002E6C8C">
        <w:t>Contractual Liability</w:t>
      </w:r>
    </w:p>
    <w:p w14:paraId="1AD39657" w14:textId="77777777" w:rsidR="00637570" w:rsidRPr="00637570" w:rsidRDefault="00637570" w:rsidP="00242442">
      <w:pPr>
        <w:spacing w:line="240" w:lineRule="auto"/>
        <w:rPr>
          <w:rFonts w:ascii="Arial" w:eastAsia="MS Mincho" w:hAnsi="Arial" w:cs="Arial"/>
          <w:sz w:val="20"/>
          <w:lang w:val="en-US"/>
        </w:rPr>
      </w:pPr>
      <w:r w:rsidRPr="00637570">
        <w:rPr>
          <w:rFonts w:ascii="Arial" w:eastAsia="MS Mincho" w:hAnsi="Arial" w:cs="Arial"/>
          <w:sz w:val="20"/>
          <w:lang w:val="en-US"/>
        </w:rPr>
        <w:t xml:space="preserve">or attaching by virtue of any contract or agreement (whether written, oral, implied or otherwise) but which would not have attached in the absence of such agreement unless the </w:t>
      </w:r>
      <w:r w:rsidRPr="00637570">
        <w:rPr>
          <w:rFonts w:ascii="Arial" w:eastAsia="MS Mincho" w:hAnsi="Arial" w:cs="Arial"/>
          <w:b/>
          <w:sz w:val="20"/>
          <w:lang w:val="en-US"/>
        </w:rPr>
        <w:t>Insurer</w:t>
      </w:r>
      <w:r w:rsidRPr="00637570">
        <w:rPr>
          <w:rFonts w:ascii="Arial" w:eastAsia="MS Mincho" w:hAnsi="Arial" w:cs="Arial"/>
          <w:sz w:val="20"/>
          <w:lang w:val="en-US"/>
        </w:rPr>
        <w:t xml:space="preserve"> has approved such contract or agreement by endorsement.</w:t>
      </w:r>
    </w:p>
    <w:p w14:paraId="74EEEAF4" w14:textId="77777777" w:rsidR="00637570" w:rsidRPr="002E6C8C" w:rsidRDefault="00637570" w:rsidP="00B95601">
      <w:pPr>
        <w:pStyle w:val="BodyText"/>
      </w:pPr>
      <w:r w:rsidRPr="002E6C8C">
        <w:t>Damage to Products Supplied</w:t>
      </w:r>
    </w:p>
    <w:p w14:paraId="1F1183CA" w14:textId="77777777" w:rsidR="00637570" w:rsidRPr="00637570" w:rsidRDefault="00637570" w:rsidP="00242442">
      <w:pPr>
        <w:numPr>
          <w:ilvl w:val="0"/>
          <w:numId w:val="47"/>
        </w:numPr>
        <w:tabs>
          <w:tab w:val="num" w:pos="567"/>
        </w:tabs>
        <w:autoSpaceDE w:val="0"/>
        <w:autoSpaceDN w:val="0"/>
        <w:adjustRightInd w:val="0"/>
        <w:spacing w:line="240" w:lineRule="auto"/>
        <w:ind w:left="567" w:hanging="567"/>
        <w:rPr>
          <w:rFonts w:ascii="Arial" w:eastAsia="MS Mincho" w:hAnsi="Arial" w:cs="Arial"/>
          <w:strike/>
          <w:sz w:val="20"/>
          <w:lang w:val="en-US"/>
        </w:rPr>
      </w:pPr>
      <w:r w:rsidRPr="00637570">
        <w:rPr>
          <w:rFonts w:ascii="Arial" w:eastAsia="MS Mincho" w:hAnsi="Arial" w:cs="Arial"/>
          <w:sz w:val="20"/>
          <w:lang w:val="en-US"/>
        </w:rPr>
        <w:t xml:space="preserve">the cost of repairing, inspecting, altering, correcting, rectifying, reconditioning or replacing any </w:t>
      </w:r>
      <w:r w:rsidRPr="00637570">
        <w:rPr>
          <w:rFonts w:ascii="Arial" w:eastAsia="MS Mincho" w:hAnsi="Arial" w:cs="Arial"/>
          <w:b/>
          <w:sz w:val="20"/>
          <w:lang w:val="en-US"/>
        </w:rPr>
        <w:t>Product</w:t>
      </w:r>
      <w:r w:rsidRPr="00637570">
        <w:rPr>
          <w:rFonts w:ascii="Arial" w:eastAsia="MS Mincho" w:hAnsi="Arial" w:cs="Arial"/>
          <w:sz w:val="20"/>
          <w:lang w:val="en-US"/>
        </w:rPr>
        <w:t xml:space="preserve"> or any of its parts or any defective service or workmanship;</w:t>
      </w:r>
    </w:p>
    <w:p w14:paraId="6AC014B4" w14:textId="77777777" w:rsidR="00637570" w:rsidRPr="00637570" w:rsidRDefault="00637570" w:rsidP="00242442">
      <w:pPr>
        <w:numPr>
          <w:ilvl w:val="0"/>
          <w:numId w:val="47"/>
        </w:numPr>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the cost of making good damage</w:t>
      </w:r>
      <w:r w:rsidRPr="00637570">
        <w:rPr>
          <w:rFonts w:ascii="Arial" w:eastAsia="MS Mincho" w:hAnsi="Arial" w:cs="Arial"/>
          <w:color w:val="00B050"/>
          <w:sz w:val="20"/>
          <w:lang w:val="en-US"/>
        </w:rPr>
        <w:t xml:space="preserve"> </w:t>
      </w:r>
      <w:r w:rsidRPr="00637570">
        <w:rPr>
          <w:rFonts w:ascii="Arial" w:eastAsia="MS Mincho" w:hAnsi="Arial" w:cs="Arial"/>
          <w:sz w:val="20"/>
          <w:lang w:val="en-US"/>
        </w:rPr>
        <w:t xml:space="preserve">to property belonging to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p>
    <w:p w14:paraId="32B60230" w14:textId="77777777" w:rsidR="00B95601" w:rsidRDefault="00637570" w:rsidP="00242442">
      <w:pPr>
        <w:numPr>
          <w:ilvl w:val="0"/>
          <w:numId w:val="47"/>
        </w:numPr>
        <w:autoSpaceDE w:val="0"/>
        <w:autoSpaceDN w:val="0"/>
        <w:adjustRightInd w:val="0"/>
        <w:spacing w:line="240" w:lineRule="auto"/>
        <w:ind w:left="567" w:hanging="567"/>
        <w:rPr>
          <w:rFonts w:ascii="Arial" w:eastAsia="MS Mincho" w:hAnsi="Arial" w:cs="Arial"/>
          <w:sz w:val="20"/>
          <w:lang w:val="en-US"/>
        </w:rPr>
      </w:pPr>
      <w:r w:rsidRPr="00637570">
        <w:rPr>
          <w:rFonts w:ascii="Arial" w:eastAsia="MS Mincho" w:hAnsi="Arial" w:cs="Arial"/>
          <w:sz w:val="20"/>
          <w:lang w:val="en-US"/>
        </w:rPr>
        <w:t xml:space="preserve">the cost of making good any property being worked upon by 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and arising out of such work; or</w:t>
      </w:r>
    </w:p>
    <w:p w14:paraId="2A3DF540" w14:textId="1412A428" w:rsidR="00637570" w:rsidRDefault="00637570" w:rsidP="00242442">
      <w:pPr>
        <w:spacing w:line="240" w:lineRule="auto"/>
        <w:ind w:left="567" w:hanging="567"/>
        <w:rPr>
          <w:rFonts w:ascii="Arial" w:eastAsia="MS Mincho" w:hAnsi="Arial" w:cs="Arial"/>
          <w:sz w:val="20"/>
          <w:lang w:val="en-US"/>
        </w:rPr>
      </w:pPr>
      <w:r w:rsidRPr="00637570">
        <w:rPr>
          <w:rFonts w:ascii="Arial" w:eastAsia="MS Mincho" w:hAnsi="Arial" w:cs="Arial"/>
          <w:sz w:val="20"/>
          <w:lang w:val="en-US"/>
        </w:rPr>
        <w:t>4</w:t>
      </w:r>
      <w:r w:rsidRPr="00637570">
        <w:rPr>
          <w:rFonts w:ascii="Arial" w:eastAsia="MS Mincho" w:hAnsi="Arial" w:cs="Arial"/>
          <w:sz w:val="20"/>
          <w:lang w:val="en-US"/>
        </w:rPr>
        <w:tab/>
        <w:t xml:space="preserve">the withdrawal, recall, repair, replacement, alteration or making of any refund in respect of </w:t>
      </w:r>
      <w:r w:rsidRPr="00637570">
        <w:rPr>
          <w:rFonts w:ascii="Arial" w:eastAsia="MS Mincho" w:hAnsi="Arial" w:cs="Arial"/>
          <w:b/>
          <w:sz w:val="20"/>
          <w:lang w:val="en-US"/>
        </w:rPr>
        <w:t>Products</w:t>
      </w:r>
      <w:r w:rsidRPr="00637570">
        <w:rPr>
          <w:rFonts w:ascii="Arial" w:eastAsia="MS Mincho" w:hAnsi="Arial" w:cs="Arial"/>
          <w:sz w:val="20"/>
          <w:lang w:val="en-US"/>
        </w:rPr>
        <w:t>.</w:t>
      </w:r>
      <w:r w:rsidRPr="00637570" w:rsidDel="00FB3788">
        <w:rPr>
          <w:rFonts w:ascii="Arial" w:eastAsia="MS Mincho" w:hAnsi="Arial" w:cs="Arial"/>
          <w:sz w:val="20"/>
          <w:lang w:val="en-US"/>
        </w:rPr>
        <w:t xml:space="preserve"> </w:t>
      </w:r>
    </w:p>
    <w:p w14:paraId="76399F6D" w14:textId="445FC0BD" w:rsidR="00637570" w:rsidRPr="00A115B7" w:rsidRDefault="00637570" w:rsidP="00B95601">
      <w:pPr>
        <w:pStyle w:val="BodyText"/>
      </w:pPr>
      <w:r w:rsidRPr="00A115B7">
        <w:t>Defective Workmanship</w:t>
      </w:r>
    </w:p>
    <w:p w14:paraId="57B55EC9" w14:textId="45A96C8B" w:rsidR="00EC37CB" w:rsidRDefault="00637570" w:rsidP="00EC37CB">
      <w:pPr>
        <w:spacing w:line="240" w:lineRule="auto"/>
        <w:rPr>
          <w:w w:val="0"/>
        </w:rPr>
      </w:pPr>
      <w:r w:rsidRPr="00637570">
        <w:rPr>
          <w:rFonts w:ascii="Arial" w:eastAsia="MS Mincho" w:hAnsi="Arial" w:cs="Arial"/>
          <w:sz w:val="20"/>
        </w:rPr>
        <w:t xml:space="preserve">the cost of rectifying defective work carried out by or on behalf of the </w:t>
      </w:r>
      <w:r w:rsidRPr="00637570">
        <w:rPr>
          <w:rFonts w:ascii="Arial" w:eastAsia="MS Mincho" w:hAnsi="Arial" w:cs="Arial"/>
          <w:b/>
          <w:sz w:val="20"/>
          <w:lang w:val="en-US"/>
        </w:rPr>
        <w:t>Insured</w:t>
      </w:r>
    </w:p>
    <w:p w14:paraId="469D0BEE" w14:textId="443523C1" w:rsidR="00637570" w:rsidRPr="00A115B7" w:rsidRDefault="00EC37CB" w:rsidP="00B95601">
      <w:pPr>
        <w:pStyle w:val="BodyText"/>
        <w:rPr>
          <w:w w:val="0"/>
        </w:rPr>
      </w:pPr>
      <w:r>
        <w:rPr>
          <w:w w:val="0"/>
        </w:rPr>
        <w:t>E</w:t>
      </w:r>
      <w:r w:rsidR="00637570" w:rsidRPr="00A115B7">
        <w:rPr>
          <w:w w:val="0"/>
        </w:rPr>
        <w:t>mployees</w:t>
      </w:r>
    </w:p>
    <w:p w14:paraId="44197109" w14:textId="77777777" w:rsidR="00637570" w:rsidRPr="00637570" w:rsidRDefault="00637570" w:rsidP="00242442">
      <w:pPr>
        <w:spacing w:line="240" w:lineRule="auto"/>
        <w:rPr>
          <w:rFonts w:ascii="Arial" w:eastAsia="MS Mincho" w:hAnsi="Arial" w:cs="Arial"/>
          <w:w w:val="0"/>
          <w:sz w:val="20"/>
        </w:rPr>
      </w:pPr>
      <w:r w:rsidRPr="00637570">
        <w:rPr>
          <w:rFonts w:ascii="Arial" w:eastAsia="MS Mincho" w:hAnsi="Arial" w:cs="Arial"/>
          <w:b/>
          <w:w w:val="0"/>
          <w:sz w:val="20"/>
        </w:rPr>
        <w:t>Bodily Injury</w:t>
      </w:r>
      <w:r w:rsidRPr="00637570">
        <w:rPr>
          <w:rFonts w:ascii="Arial" w:eastAsia="MS Mincho" w:hAnsi="Arial" w:cs="Arial"/>
          <w:w w:val="0"/>
          <w:sz w:val="20"/>
        </w:rPr>
        <w:t xml:space="preserve"> sustained by an </w:t>
      </w:r>
      <w:r w:rsidRPr="00637570">
        <w:rPr>
          <w:rFonts w:ascii="Arial" w:eastAsia="MS Mincho" w:hAnsi="Arial" w:cs="Arial"/>
          <w:b/>
          <w:w w:val="0"/>
          <w:sz w:val="20"/>
        </w:rPr>
        <w:t>Employee</w:t>
      </w:r>
      <w:r w:rsidRPr="00637570">
        <w:rPr>
          <w:rFonts w:ascii="Arial" w:eastAsia="MS Mincho" w:hAnsi="Arial" w:cs="Arial"/>
          <w:w w:val="0"/>
          <w:sz w:val="20"/>
        </w:rPr>
        <w:t xml:space="preserve"> and arising out of and in the course of their employment by the </w:t>
      </w:r>
      <w:r w:rsidRPr="00637570">
        <w:rPr>
          <w:rFonts w:ascii="Arial" w:eastAsia="MS Mincho" w:hAnsi="Arial" w:cs="Arial"/>
          <w:b/>
          <w:sz w:val="20"/>
          <w:lang w:val="en-US"/>
        </w:rPr>
        <w:t>Insured</w:t>
      </w:r>
      <w:r w:rsidRPr="00637570">
        <w:rPr>
          <w:rFonts w:ascii="Arial" w:eastAsia="MS Mincho" w:hAnsi="Arial" w:cs="Arial"/>
          <w:w w:val="0"/>
          <w:sz w:val="20"/>
        </w:rPr>
        <w:t>.</w:t>
      </w:r>
    </w:p>
    <w:p w14:paraId="1B885475" w14:textId="4CE3A05C" w:rsidR="00637570" w:rsidRPr="00A115B7" w:rsidRDefault="00637570" w:rsidP="00B95601">
      <w:pPr>
        <w:pStyle w:val="BodyText"/>
      </w:pPr>
      <w:r w:rsidRPr="00A115B7">
        <w:t>Food and Drink</w:t>
      </w:r>
    </w:p>
    <w:p w14:paraId="632BA44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food and drink for consumption on the </w:t>
      </w:r>
      <w:r w:rsidRPr="00637570">
        <w:rPr>
          <w:rFonts w:ascii="Arial" w:eastAsia="MS Mincho" w:hAnsi="Arial" w:cs="Arial"/>
          <w:b/>
          <w:sz w:val="20"/>
        </w:rPr>
        <w:t>Premises</w:t>
      </w:r>
      <w:r w:rsidRPr="00637570">
        <w:rPr>
          <w:rFonts w:ascii="Arial" w:eastAsia="MS Mincho" w:hAnsi="Arial" w:cs="Arial"/>
          <w:sz w:val="20"/>
        </w:rPr>
        <w:t>.</w:t>
      </w:r>
    </w:p>
    <w:p w14:paraId="5EE6F8CB" w14:textId="3505250C" w:rsidR="00637570" w:rsidRPr="00A115B7" w:rsidRDefault="00637570" w:rsidP="00B95601">
      <w:pPr>
        <w:pStyle w:val="BodyText"/>
      </w:pPr>
      <w:r w:rsidRPr="00A115B7">
        <w:t>North American Exports</w:t>
      </w:r>
    </w:p>
    <w:p w14:paraId="7681758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
          <w:sz w:val="20"/>
        </w:rPr>
        <w:t>Products</w:t>
      </w:r>
      <w:r w:rsidRPr="00637570">
        <w:rPr>
          <w:rFonts w:ascii="Arial" w:eastAsia="MS Mincho" w:hAnsi="Arial" w:cs="Arial"/>
          <w:sz w:val="20"/>
        </w:rPr>
        <w:t xml:space="preserve"> exported to the United States of America, its territories or possessions, or Canada.</w:t>
      </w:r>
    </w:p>
    <w:p w14:paraId="6D784F12" w14:textId="77777777" w:rsidR="00637570" w:rsidRPr="00A115B7" w:rsidRDefault="00637570" w:rsidP="00B95601">
      <w:pPr>
        <w:pStyle w:val="BodyText"/>
      </w:pPr>
      <w:r w:rsidRPr="00A115B7">
        <w:t>Pollution</w:t>
      </w:r>
    </w:p>
    <w:p w14:paraId="3C4AFD94" w14:textId="77777777" w:rsidR="009728AB" w:rsidRDefault="00637570" w:rsidP="00242442">
      <w:pPr>
        <w:spacing w:line="240" w:lineRule="auto"/>
        <w:rPr>
          <w:rFonts w:ascii="Arial" w:eastAsia="MS Mincho" w:hAnsi="Arial" w:cs="Arial"/>
          <w:sz w:val="20"/>
        </w:rPr>
      </w:pPr>
      <w:r w:rsidRPr="00637570">
        <w:rPr>
          <w:rFonts w:ascii="Arial" w:eastAsia="MS Mincho" w:hAnsi="Arial" w:cs="Arial"/>
          <w:b/>
          <w:sz w:val="20"/>
        </w:rPr>
        <w:t>Pollution</w:t>
      </w:r>
      <w:r w:rsidRPr="00637570">
        <w:rPr>
          <w:rFonts w:ascii="Arial" w:eastAsia="MS Mincho" w:hAnsi="Arial" w:cs="Arial"/>
          <w:sz w:val="20"/>
        </w:rPr>
        <w:t xml:space="preserve"> unless such </w:t>
      </w:r>
      <w:r w:rsidRPr="00637570">
        <w:rPr>
          <w:rFonts w:ascii="Arial" w:eastAsia="MS Mincho" w:hAnsi="Arial" w:cs="Arial"/>
          <w:b/>
          <w:sz w:val="20"/>
        </w:rPr>
        <w:t>Pollution</w:t>
      </w:r>
      <w:r w:rsidRPr="00637570">
        <w:rPr>
          <w:rFonts w:ascii="Arial" w:eastAsia="MS Mincho" w:hAnsi="Arial" w:cs="Arial"/>
          <w:sz w:val="20"/>
        </w:rPr>
        <w:t xml:space="preserve"> is caused by a sudden, identifiable, unintended and unexpected incident which occurs in its entirety at a specific time and place during the </w:t>
      </w:r>
      <w:r w:rsidRPr="00637570">
        <w:rPr>
          <w:rFonts w:ascii="Arial" w:eastAsia="MS Mincho" w:hAnsi="Arial" w:cs="Arial"/>
          <w:b/>
          <w:sz w:val="20"/>
        </w:rPr>
        <w:t>Period of Insurance</w:t>
      </w:r>
      <w:r w:rsidRPr="00637570">
        <w:rPr>
          <w:rFonts w:ascii="Arial" w:eastAsia="MS Mincho" w:hAnsi="Arial" w:cs="Arial"/>
          <w:sz w:val="20"/>
        </w:rPr>
        <w:t>.</w:t>
      </w:r>
    </w:p>
    <w:p w14:paraId="50F73665" w14:textId="77777777" w:rsidR="00EC37CB" w:rsidRDefault="00EC37CB" w:rsidP="006B4DCE">
      <w:pPr>
        <w:pStyle w:val="Heading3"/>
        <w:spacing w:before="120"/>
      </w:pPr>
    </w:p>
    <w:p w14:paraId="3EEA1A53" w14:textId="77777777" w:rsidR="00EC37CB" w:rsidRDefault="00EC37CB" w:rsidP="006B4DCE">
      <w:pPr>
        <w:pStyle w:val="Heading3"/>
        <w:spacing w:before="120"/>
      </w:pPr>
    </w:p>
    <w:p w14:paraId="52B20E0B" w14:textId="77777777" w:rsidR="00EC37CB" w:rsidRPr="00EC37CB" w:rsidRDefault="00EC37CB" w:rsidP="00EC37CB"/>
    <w:p w14:paraId="4C790567" w14:textId="45649662" w:rsidR="009728AB" w:rsidRPr="008C2B13" w:rsidRDefault="009728AB" w:rsidP="006B4DCE">
      <w:pPr>
        <w:pStyle w:val="Heading3"/>
        <w:spacing w:before="120"/>
      </w:pPr>
      <w:r w:rsidRPr="008C2B13">
        <w:lastRenderedPageBreak/>
        <w:t>Condition</w:t>
      </w:r>
    </w:p>
    <w:p w14:paraId="59D12D96" w14:textId="77777777" w:rsidR="009728AB" w:rsidRPr="00DA5523" w:rsidRDefault="009728AB" w:rsidP="004D3BD7">
      <w:pPr>
        <w:pStyle w:val="BodyText"/>
      </w:pPr>
      <w:r w:rsidRPr="00DA5523">
        <w:t xml:space="preserve">Worldwide Jurisdiction </w:t>
      </w:r>
    </w:p>
    <w:p w14:paraId="48CEC648" w14:textId="77777777" w:rsidR="009728AB" w:rsidRPr="00DA5523" w:rsidRDefault="009728AB" w:rsidP="00242442">
      <w:pPr>
        <w:tabs>
          <w:tab w:val="center" w:pos="4153"/>
          <w:tab w:val="right" w:pos="8306"/>
        </w:tabs>
        <w:spacing w:before="0" w:line="240" w:lineRule="auto"/>
        <w:rPr>
          <w:rFonts w:ascii="Arial" w:eastAsia="MS Mincho" w:hAnsi="Arial" w:cs="Arial"/>
          <w:sz w:val="20"/>
        </w:rPr>
      </w:pPr>
      <w:r w:rsidRPr="00DA5523">
        <w:rPr>
          <w:rFonts w:ascii="Arial" w:eastAsia="MS Mincho" w:hAnsi="Arial" w:cs="Arial"/>
          <w:sz w:val="20"/>
        </w:rPr>
        <w:t>(Excluding the United States of America/Canada)</w:t>
      </w:r>
    </w:p>
    <w:p w14:paraId="3F999C7C" w14:textId="77777777" w:rsidR="009728AB" w:rsidRPr="00DA5523" w:rsidRDefault="009728AB" w:rsidP="00242442">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 xml:space="preserve">The indemnity provided by this </w:t>
      </w:r>
      <w:r w:rsidRPr="00DA5523">
        <w:rPr>
          <w:rFonts w:ascii="Arial" w:eastAsia="MS Mincho" w:hAnsi="Arial" w:cs="Arial"/>
          <w:b/>
          <w:sz w:val="20"/>
        </w:rPr>
        <w:t>Section</w:t>
      </w:r>
      <w:r w:rsidRPr="00DA5523">
        <w:rPr>
          <w:rFonts w:ascii="Arial" w:eastAsia="MS Mincho" w:hAnsi="Arial" w:cs="Arial"/>
          <w:sz w:val="20"/>
        </w:rPr>
        <w:t xml:space="preserve"> shall apply to judgements against the </w:t>
      </w:r>
      <w:r w:rsidRPr="00DA5523">
        <w:rPr>
          <w:rFonts w:ascii="Arial" w:eastAsia="MS Mincho" w:hAnsi="Arial" w:cs="Arial"/>
          <w:b/>
          <w:sz w:val="20"/>
        </w:rPr>
        <w:t>Insured</w:t>
      </w:r>
      <w:r w:rsidRPr="00DA5523">
        <w:rPr>
          <w:rFonts w:ascii="Arial" w:eastAsia="MS Mincho" w:hAnsi="Arial" w:cs="Arial"/>
          <w:sz w:val="20"/>
        </w:rPr>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14:paraId="03152335" w14:textId="77777777" w:rsidR="009728AB" w:rsidRDefault="009728AB" w:rsidP="00242442">
      <w:pPr>
        <w:tabs>
          <w:tab w:val="center" w:pos="4153"/>
          <w:tab w:val="right" w:pos="8306"/>
        </w:tabs>
        <w:spacing w:line="240" w:lineRule="auto"/>
        <w:rPr>
          <w:rFonts w:ascii="Arial" w:eastAsia="MS Mincho" w:hAnsi="Arial" w:cs="Arial"/>
          <w:sz w:val="20"/>
        </w:rPr>
      </w:pPr>
      <w:r w:rsidRPr="00DA5523">
        <w:rPr>
          <w:rFonts w:ascii="Arial" w:eastAsia="MS Mincho" w:hAnsi="Arial" w:cs="Arial"/>
          <w:sz w:val="20"/>
        </w:rPr>
        <w:t>The premium for this insurance has been calculated accordingly and no consideration has been paid in respect of liabilities that may arise under any “Foreign Judgements”.</w:t>
      </w:r>
      <w:r w:rsidRPr="00637570">
        <w:rPr>
          <w:rFonts w:ascii="Arial" w:eastAsia="MS Mincho" w:hAnsi="Arial" w:cs="Arial"/>
          <w:sz w:val="20"/>
        </w:rPr>
        <w:t xml:space="preserve"> </w:t>
      </w:r>
    </w:p>
    <w:p w14:paraId="3D6DFC89" w14:textId="77777777" w:rsidR="000D5CD8" w:rsidRDefault="000D5CD8" w:rsidP="00242442">
      <w:pPr>
        <w:pStyle w:val="Heading1"/>
        <w:spacing w:before="0"/>
        <w:rPr>
          <w:rFonts w:eastAsia="MS Mincho"/>
        </w:rPr>
        <w:sectPr w:rsidR="000D5CD8" w:rsidSect="006B4DCE">
          <w:pgSz w:w="11907" w:h="16840"/>
          <w:pgMar w:top="1134" w:right="1134" w:bottom="1134" w:left="1134" w:header="720" w:footer="686" w:gutter="0"/>
          <w:cols w:space="720"/>
          <w:noEndnote/>
          <w:docGrid w:linePitch="326"/>
        </w:sectPr>
      </w:pPr>
      <w:bookmarkStart w:id="43" w:name="_Toc506284931"/>
    </w:p>
    <w:p w14:paraId="4B77F0EB" w14:textId="4A81F943" w:rsidR="00637570" w:rsidRPr="00637570" w:rsidRDefault="00637570" w:rsidP="00242442">
      <w:pPr>
        <w:pStyle w:val="Heading1"/>
        <w:spacing w:before="0" w:after="120"/>
        <w:rPr>
          <w:rFonts w:eastAsia="MS Mincho"/>
        </w:rPr>
      </w:pPr>
      <w:r w:rsidRPr="00637570">
        <w:rPr>
          <w:rFonts w:eastAsia="MS Mincho"/>
        </w:rPr>
        <w:lastRenderedPageBreak/>
        <w:t>Section 9: Money Section</w:t>
      </w:r>
      <w:bookmarkEnd w:id="43"/>
    </w:p>
    <w:p w14:paraId="53624F72" w14:textId="678B9DC4" w:rsidR="00637570" w:rsidRPr="00DC52E2" w:rsidRDefault="00637570" w:rsidP="004D3BD7">
      <w:pPr>
        <w:pStyle w:val="Heading3"/>
        <w:spacing w:before="120"/>
      </w:pPr>
      <w:bookmarkStart w:id="44" w:name="_Toc506284932"/>
      <w:r w:rsidRPr="00DC52E2">
        <w:t>Sub-Section 1 - Money</w:t>
      </w:r>
      <w:bookmarkEnd w:id="44"/>
    </w:p>
    <w:p w14:paraId="65AB357F" w14:textId="77777777" w:rsidR="00637570" w:rsidRPr="00DC52E2" w:rsidRDefault="00637570" w:rsidP="004D3BD7">
      <w:pPr>
        <w:pStyle w:val="Heading3"/>
        <w:spacing w:before="120"/>
      </w:pPr>
      <w:r w:rsidRPr="00DC52E2">
        <w:t>Definitions</w:t>
      </w:r>
    </w:p>
    <w:p w14:paraId="78EAFDC3" w14:textId="77777777" w:rsidR="00637570" w:rsidRPr="00DC52E2" w:rsidRDefault="00637570" w:rsidP="004D3BD7">
      <w:pPr>
        <w:pStyle w:val="BodyText"/>
      </w:pPr>
      <w:r w:rsidRPr="00DC52E2">
        <w:t>Non-Negotiable Money</w:t>
      </w:r>
    </w:p>
    <w:p w14:paraId="6B2DF3E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lang w:val="en-US"/>
        </w:rPr>
        <w:t>Insured</w:t>
      </w:r>
      <w:r w:rsidRPr="00637570">
        <w:rPr>
          <w:rFonts w:ascii="Arial" w:eastAsia="MS Mincho" w:hAnsi="Arial" w:cs="Arial"/>
          <w:sz w:val="20"/>
        </w:rPr>
        <w:t xml:space="preserve"> has accepted responsibility.</w:t>
      </w:r>
    </w:p>
    <w:p w14:paraId="4DD93253"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Situation(s)</w:t>
      </w:r>
    </w:p>
    <w:p w14:paraId="7D0C3909" w14:textId="77777777" w:rsidR="00637570" w:rsidRPr="00637570" w:rsidRDefault="00637570" w:rsidP="00242442">
      <w:pPr>
        <w:autoSpaceDE w:val="0"/>
        <w:autoSpaceDN w:val="0"/>
        <w:adjustRightInd w:val="0"/>
        <w:spacing w:line="240" w:lineRule="auto"/>
        <w:ind w:left="567" w:hanging="567"/>
        <w:rPr>
          <w:rFonts w:ascii="Arial" w:eastAsia="MS Mincho" w:hAnsi="Arial" w:cs="Arial"/>
          <w:sz w:val="20"/>
          <w:lang w:eastAsia="ja-JP"/>
        </w:rPr>
      </w:pPr>
      <w:r w:rsidRPr="00637570">
        <w:rPr>
          <w:rFonts w:ascii="Arial" w:eastAsia="MS Mincho" w:hAnsi="Arial" w:cs="Arial"/>
          <w:sz w:val="20"/>
        </w:rPr>
        <w:t>1</w:t>
      </w:r>
      <w:r w:rsidRPr="00637570">
        <w:rPr>
          <w:rFonts w:ascii="Arial" w:eastAsia="MS Mincho" w:hAnsi="Arial" w:cs="Arial"/>
          <w:sz w:val="20"/>
        </w:rPr>
        <w:tab/>
        <w:t>In transit</w:t>
      </w:r>
      <w:r w:rsidRPr="00637570">
        <w:rPr>
          <w:rFonts w:ascii="Arial" w:eastAsia="MS Mincho" w:hAnsi="Arial" w:cs="Arial"/>
          <w:color w:val="000000"/>
          <w:sz w:val="20"/>
          <w:lang w:eastAsia="ja-JP"/>
        </w:rPr>
        <w:t xml:space="preserve"> directly to or from the </w:t>
      </w:r>
      <w:r w:rsidRPr="00637570">
        <w:rPr>
          <w:rFonts w:ascii="Arial" w:eastAsia="MS Mincho" w:hAnsi="Arial" w:cs="Arial"/>
          <w:b/>
          <w:bCs/>
          <w:color w:val="000000"/>
          <w:sz w:val="20"/>
          <w:lang w:eastAsia="ja-JP"/>
        </w:rPr>
        <w:t xml:space="preserve">Premises </w:t>
      </w:r>
      <w:r w:rsidRPr="00637570">
        <w:rPr>
          <w:rFonts w:ascii="Arial" w:eastAsia="MS Mincho" w:hAnsi="Arial" w:cs="Arial"/>
          <w:color w:val="000000"/>
          <w:sz w:val="20"/>
          <w:lang w:eastAsia="ja-JP"/>
        </w:rPr>
        <w:t>and bank;</w:t>
      </w:r>
    </w:p>
    <w:p w14:paraId="4AEE7880"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the bank night safe and subsequently within the bank premises until at the bank’s risk;</w:t>
      </w:r>
    </w:p>
    <w:p w14:paraId="24B804A6" w14:textId="77777777" w:rsidR="00637570" w:rsidRPr="00637570" w:rsidRDefault="00637570" w:rsidP="00242442">
      <w:pPr>
        <w:spacing w:line="240" w:lineRule="auto"/>
        <w:ind w:left="567" w:hanging="567"/>
        <w:rPr>
          <w:rFonts w:ascii="Arial" w:eastAsia="MS Mincho" w:hAnsi="Arial" w:cs="Arial"/>
          <w:b/>
          <w:sz w:val="20"/>
        </w:rPr>
      </w:pPr>
      <w:r w:rsidRPr="00637570">
        <w:rPr>
          <w:rFonts w:ascii="Arial" w:eastAsia="MS Mincho" w:hAnsi="Arial" w:cs="Arial"/>
          <w:sz w:val="20"/>
        </w:rPr>
        <w:t>3</w:t>
      </w:r>
      <w:r w:rsidRPr="00637570">
        <w:rPr>
          <w:rFonts w:ascii="Arial" w:eastAsia="MS Mincho" w:hAnsi="Arial" w:cs="Arial"/>
          <w:sz w:val="20"/>
        </w:rPr>
        <w:tab/>
        <w:t xml:space="preserve">At any of the </w:t>
      </w:r>
      <w:r w:rsidRPr="00637570">
        <w:rPr>
          <w:rFonts w:ascii="Arial" w:eastAsia="MS Mincho" w:hAnsi="Arial" w:cs="Arial"/>
          <w:b/>
          <w:sz w:val="20"/>
        </w:rPr>
        <w:t>Insured’s</w:t>
      </w:r>
      <w:r w:rsidRPr="00637570">
        <w:rPr>
          <w:rFonts w:ascii="Arial" w:eastAsia="MS Mincho" w:hAnsi="Arial" w:cs="Arial"/>
          <w:sz w:val="20"/>
        </w:rPr>
        <w:t xml:space="preserve"> contract sites during </w:t>
      </w:r>
      <w:r w:rsidRPr="00637570">
        <w:rPr>
          <w:rFonts w:ascii="Arial" w:eastAsia="MS Mincho" w:hAnsi="Arial" w:cs="Arial"/>
          <w:b/>
          <w:sz w:val="20"/>
        </w:rPr>
        <w:t>Business</w:t>
      </w:r>
      <w:r w:rsidRPr="00637570">
        <w:rPr>
          <w:rFonts w:ascii="Arial" w:eastAsia="MS Mincho" w:hAnsi="Arial" w:cs="Arial"/>
          <w:sz w:val="20"/>
        </w:rPr>
        <w:t xml:space="preserve"> </w:t>
      </w:r>
      <w:r w:rsidRPr="00637570">
        <w:rPr>
          <w:rFonts w:ascii="Arial" w:eastAsia="MS Mincho" w:hAnsi="Arial" w:cs="Arial"/>
          <w:b/>
          <w:sz w:val="20"/>
        </w:rPr>
        <w:t>Hours</w:t>
      </w:r>
      <w:r w:rsidRPr="00637570">
        <w:rPr>
          <w:rFonts w:ascii="Arial" w:eastAsia="MS Mincho" w:hAnsi="Arial" w:cs="Arial"/>
          <w:sz w:val="20"/>
        </w:rPr>
        <w:t>;</w:t>
      </w:r>
    </w:p>
    <w:p w14:paraId="382928C9"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4</w:t>
      </w:r>
      <w:r w:rsidRPr="00637570">
        <w:rPr>
          <w:rFonts w:ascii="Arial" w:eastAsia="MS Mincho" w:hAnsi="Arial" w:cs="Arial"/>
          <w:sz w:val="20"/>
        </w:rPr>
        <w:tab/>
        <w:t xml:space="preserve">In the homes of the </w:t>
      </w:r>
      <w:r w:rsidRPr="00637570">
        <w:rPr>
          <w:rFonts w:ascii="Arial" w:eastAsia="MS Mincho" w:hAnsi="Arial" w:cs="Arial"/>
          <w:b/>
          <w:sz w:val="20"/>
          <w:lang w:val="en-US"/>
        </w:rPr>
        <w:t>Insured</w:t>
      </w:r>
      <w:r w:rsidRPr="00637570">
        <w:rPr>
          <w:rFonts w:ascii="Arial" w:eastAsia="MS Mincho" w:hAnsi="Arial" w:cs="Arial"/>
          <w:sz w:val="20"/>
        </w:rPr>
        <w:t xml:space="preserve"> or any partner,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or</w:t>
      </w:r>
    </w:p>
    <w:p w14:paraId="2AF7062D"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5</w:t>
      </w:r>
      <w:r w:rsidRPr="00637570">
        <w:rPr>
          <w:rFonts w:ascii="Arial" w:eastAsia="MS Mincho" w:hAnsi="Arial" w:cs="Arial"/>
          <w:sz w:val="20"/>
        </w:rPr>
        <w:tab/>
        <w:t xml:space="preserve">In the </w:t>
      </w:r>
      <w:r w:rsidRPr="00637570">
        <w:rPr>
          <w:rFonts w:ascii="Arial" w:eastAsia="MS Mincho" w:hAnsi="Arial" w:cs="Arial"/>
          <w:b/>
          <w:sz w:val="20"/>
        </w:rPr>
        <w:t>Premises</w:t>
      </w:r>
      <w:r w:rsidRPr="00637570">
        <w:rPr>
          <w:rFonts w:ascii="Arial" w:eastAsia="MS Mincho" w:hAnsi="Arial" w:cs="Arial"/>
          <w:sz w:val="20"/>
        </w:rPr>
        <w:t xml:space="preserve">; </w:t>
      </w:r>
    </w:p>
    <w:p w14:paraId="6D946315"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 xml:space="preserve">anywhere within the </w:t>
      </w:r>
      <w:r w:rsidRPr="00637570">
        <w:rPr>
          <w:rFonts w:ascii="Arial" w:eastAsia="MS Mincho" w:hAnsi="Arial" w:cs="Arial"/>
          <w:b/>
          <w:sz w:val="20"/>
        </w:rPr>
        <w:t>United Kingdom</w:t>
      </w:r>
      <w:r w:rsidRPr="00637570">
        <w:rPr>
          <w:rFonts w:ascii="Arial" w:eastAsia="MS Mincho" w:hAnsi="Arial" w:cs="Arial"/>
          <w:sz w:val="20"/>
        </w:rPr>
        <w:t>.</w:t>
      </w:r>
    </w:p>
    <w:p w14:paraId="48AB0E81" w14:textId="6CB99260" w:rsidR="00637570" w:rsidRPr="00DC52E2" w:rsidRDefault="00637570" w:rsidP="004D3BD7">
      <w:pPr>
        <w:pStyle w:val="Heading3"/>
      </w:pPr>
      <w:r w:rsidRPr="00DC52E2">
        <w:t>The Cover</w:t>
      </w:r>
    </w:p>
    <w:p w14:paraId="04EC0F1A"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during the </w:t>
      </w:r>
      <w:r w:rsidRPr="00637570">
        <w:rPr>
          <w:rFonts w:ascii="Arial" w:eastAsia="MS Mincho" w:hAnsi="Arial" w:cs="Arial"/>
          <w:b/>
          <w:bCs/>
          <w:sz w:val="20"/>
        </w:rPr>
        <w:t>Period of Insurance</w:t>
      </w:r>
      <w:r w:rsidRPr="00637570">
        <w:rPr>
          <w:rFonts w:ascii="Arial" w:eastAsia="MS Mincho" w:hAnsi="Arial" w:cs="Arial"/>
          <w:sz w:val="20"/>
        </w:rPr>
        <w:t xml:space="preserve"> against:</w:t>
      </w:r>
    </w:p>
    <w:p w14:paraId="3DF859F9"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w:t>
      </w:r>
      <w:r w:rsidRPr="00637570">
        <w:rPr>
          <w:rFonts w:ascii="Arial" w:eastAsia="MS Mincho" w:hAnsi="Arial" w:cs="Arial"/>
          <w:b/>
          <w:bCs/>
          <w:sz w:val="20"/>
        </w:rPr>
        <w:t>Money</w:t>
      </w:r>
      <w:r w:rsidRPr="00637570">
        <w:rPr>
          <w:rFonts w:ascii="Arial" w:eastAsia="MS Mincho" w:hAnsi="Arial" w:cs="Arial"/>
          <w:bCs/>
          <w:sz w:val="20"/>
        </w:rPr>
        <w:t>;</w:t>
      </w:r>
    </w:p>
    <w:p w14:paraId="5757573F"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w:t>
      </w:r>
    </w:p>
    <w:p w14:paraId="39CF5973" w14:textId="77777777" w:rsidR="00637570" w:rsidRPr="00637570" w:rsidRDefault="00637570" w:rsidP="00242442">
      <w:pPr>
        <w:numPr>
          <w:ilvl w:val="0"/>
          <w:numId w:val="28"/>
        </w:numPr>
        <w:tabs>
          <w:tab w:val="clear" w:pos="1053"/>
          <w:tab w:val="num" w:pos="1134"/>
        </w:tabs>
        <w:spacing w:line="240" w:lineRule="auto"/>
        <w:ind w:left="1134" w:hanging="567"/>
        <w:rPr>
          <w:rFonts w:ascii="Arial" w:eastAsia="MS Mincho" w:hAnsi="Arial" w:cs="Arial"/>
          <w:sz w:val="20"/>
        </w:rPr>
      </w:pPr>
      <w:r w:rsidRPr="00637570">
        <w:rPr>
          <w:rFonts w:ascii="Arial" w:eastAsia="MS Mincho" w:hAnsi="Arial" w:cs="Arial"/>
          <w:sz w:val="20"/>
        </w:rPr>
        <w:t>any safe, strongroom or franking machine;</w:t>
      </w:r>
    </w:p>
    <w:p w14:paraId="49E05605" w14:textId="77777777" w:rsidR="00637570" w:rsidRPr="00637570" w:rsidRDefault="00637570" w:rsidP="00242442">
      <w:pPr>
        <w:numPr>
          <w:ilvl w:val="0"/>
          <w:numId w:val="28"/>
        </w:numPr>
        <w:tabs>
          <w:tab w:val="clear" w:pos="1053"/>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any container, money waistcoat or money belt whilst being used for carrying </w:t>
      </w:r>
      <w:r w:rsidRPr="00637570">
        <w:rPr>
          <w:rFonts w:ascii="Arial" w:eastAsia="MS Mincho" w:hAnsi="Arial" w:cs="Arial"/>
          <w:b/>
          <w:bCs/>
          <w:sz w:val="20"/>
        </w:rPr>
        <w:t>Money</w:t>
      </w:r>
      <w:r w:rsidRPr="00637570">
        <w:rPr>
          <w:rFonts w:ascii="Arial" w:eastAsia="MS Mincho" w:hAnsi="Arial" w:cs="Arial"/>
          <w:bCs/>
          <w:sz w:val="20"/>
        </w:rPr>
        <w:t>;</w:t>
      </w:r>
      <w:r w:rsidRPr="00637570">
        <w:rPr>
          <w:rFonts w:ascii="Arial" w:eastAsia="MS Mincho" w:hAnsi="Arial" w:cs="Arial"/>
          <w:b/>
          <w:bCs/>
          <w:sz w:val="20"/>
        </w:rPr>
        <w:t xml:space="preserve"> </w:t>
      </w:r>
    </w:p>
    <w:p w14:paraId="40ACFFD7" w14:textId="77777777" w:rsidR="00637570" w:rsidRPr="00637570" w:rsidRDefault="00637570" w:rsidP="00242442">
      <w:pPr>
        <w:spacing w:line="240" w:lineRule="auto"/>
        <w:ind w:left="540"/>
        <w:rPr>
          <w:rFonts w:ascii="Arial" w:eastAsia="MS Mincho" w:hAnsi="Arial" w:cs="Arial"/>
          <w:sz w:val="20"/>
        </w:rPr>
      </w:pPr>
      <w:r w:rsidRPr="00637570">
        <w:rPr>
          <w:rFonts w:ascii="Arial" w:eastAsia="MS Mincho" w:hAnsi="Arial" w:cs="Arial"/>
          <w:sz w:val="20"/>
        </w:rPr>
        <w:t xml:space="preserve">as a result of theft or attempted theft of </w:t>
      </w:r>
      <w:r w:rsidRPr="00637570">
        <w:rPr>
          <w:rFonts w:ascii="Arial" w:eastAsia="MS Mincho" w:hAnsi="Arial" w:cs="Arial"/>
          <w:b/>
          <w:bCs/>
          <w:sz w:val="20"/>
        </w:rPr>
        <w:t>Money</w:t>
      </w:r>
      <w:r w:rsidRPr="00637570">
        <w:rPr>
          <w:rFonts w:ascii="Arial" w:eastAsia="MS Mincho" w:hAnsi="Arial" w:cs="Arial"/>
          <w:sz w:val="20"/>
        </w:rPr>
        <w:t xml:space="preserve"> unless such cost is more specifically insured</w:t>
      </w:r>
    </w:p>
    <w:p w14:paraId="4BCB36A7" w14:textId="77777777" w:rsidR="004C03C3" w:rsidRDefault="00637570" w:rsidP="00242442">
      <w:pPr>
        <w:numPr>
          <w:ilvl w:val="0"/>
          <w:numId w:val="28"/>
        </w:numPr>
        <w:tabs>
          <w:tab w:val="clear" w:pos="1053"/>
          <w:tab w:val="num"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clothing, personal effects and personal </w:t>
      </w:r>
      <w:r w:rsidRPr="00637570">
        <w:rPr>
          <w:rFonts w:ascii="Arial" w:eastAsia="MS Mincho" w:hAnsi="Arial" w:cs="Arial"/>
          <w:b/>
          <w:bCs/>
          <w:sz w:val="20"/>
        </w:rPr>
        <w:t>Money</w:t>
      </w:r>
      <w:r w:rsidRPr="00637570">
        <w:rPr>
          <w:rFonts w:ascii="Arial" w:eastAsia="MS Mincho" w:hAnsi="Arial" w:cs="Arial"/>
          <w:sz w:val="20"/>
        </w:rPr>
        <w:t xml:space="preserve">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any partner, director</w:t>
      </w:r>
    </w:p>
    <w:p w14:paraId="69535A6F" w14:textId="74E82F98" w:rsidR="00637570" w:rsidRPr="00637570" w:rsidRDefault="00A13EB5" w:rsidP="00242442">
      <w:pPr>
        <w:tabs>
          <w:tab w:val="num" w:pos="1134"/>
        </w:tabs>
        <w:spacing w:before="0" w:line="240" w:lineRule="auto"/>
        <w:ind w:left="567"/>
        <w:rPr>
          <w:rFonts w:ascii="Arial" w:eastAsia="MS Mincho" w:hAnsi="Arial" w:cs="Arial"/>
          <w:sz w:val="20"/>
        </w:rPr>
      </w:pPr>
      <w:r>
        <w:rPr>
          <w:rFonts w:ascii="Arial" w:eastAsia="MS Mincho" w:hAnsi="Arial" w:cs="Arial"/>
          <w:sz w:val="20"/>
        </w:rPr>
        <w:tab/>
      </w:r>
      <w:r w:rsidR="00637570" w:rsidRPr="00637570">
        <w:rPr>
          <w:rFonts w:ascii="Arial" w:eastAsia="MS Mincho" w:hAnsi="Arial" w:cs="Arial"/>
          <w:sz w:val="20"/>
        </w:rPr>
        <w:t xml:space="preserve">or </w:t>
      </w:r>
      <w:r w:rsidR="00637570" w:rsidRPr="00637570">
        <w:rPr>
          <w:rFonts w:ascii="Arial" w:eastAsia="MS Mincho" w:hAnsi="Arial" w:cs="Arial"/>
          <w:b/>
          <w:sz w:val="20"/>
        </w:rPr>
        <w:t>Employee</w:t>
      </w:r>
      <w:r w:rsidR="00637570" w:rsidRPr="00637570">
        <w:rPr>
          <w:rFonts w:ascii="Arial" w:eastAsia="MS Mincho" w:hAnsi="Arial" w:cs="Arial"/>
          <w:sz w:val="20"/>
        </w:rPr>
        <w:t xml:space="preserve"> of the </w:t>
      </w:r>
      <w:r w:rsidR="00637570" w:rsidRPr="00637570">
        <w:rPr>
          <w:rFonts w:ascii="Arial" w:eastAsia="MS Mincho" w:hAnsi="Arial" w:cs="Arial"/>
          <w:b/>
          <w:sz w:val="20"/>
          <w:lang w:val="en-US"/>
        </w:rPr>
        <w:t>Insured</w:t>
      </w:r>
      <w:r w:rsidR="00637570" w:rsidRPr="00637570">
        <w:rPr>
          <w:rFonts w:ascii="Arial" w:eastAsia="MS Mincho" w:hAnsi="Arial" w:cs="Arial"/>
          <w:sz w:val="20"/>
        </w:rPr>
        <w:t xml:space="preserve"> resulting from an assault in an attempt to steal </w:t>
      </w:r>
      <w:r w:rsidR="00637570" w:rsidRPr="00637570">
        <w:rPr>
          <w:rFonts w:ascii="Arial" w:eastAsia="MS Mincho" w:hAnsi="Arial" w:cs="Arial"/>
          <w:b/>
          <w:bCs/>
          <w:sz w:val="20"/>
        </w:rPr>
        <w:t>Money</w:t>
      </w:r>
      <w:r w:rsidR="00637570" w:rsidRPr="00637570">
        <w:rPr>
          <w:rFonts w:ascii="Arial" w:eastAsia="MS Mincho" w:hAnsi="Arial" w:cs="Arial"/>
          <w:bCs/>
          <w:sz w:val="20"/>
        </w:rPr>
        <w:t>;</w:t>
      </w:r>
    </w:p>
    <w:p w14:paraId="38A740D3" w14:textId="0D938AD2"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occurring in the Situation(s). </w:t>
      </w:r>
    </w:p>
    <w:p w14:paraId="2ED3ACA6" w14:textId="52A3B091" w:rsidR="00637570" w:rsidRPr="00DC52E2" w:rsidRDefault="00637570" w:rsidP="004D3BD7">
      <w:pPr>
        <w:pStyle w:val="Heading3"/>
        <w:spacing w:before="120"/>
      </w:pPr>
      <w:r w:rsidRPr="00DC52E2">
        <w:t>Extension</w:t>
      </w:r>
    </w:p>
    <w:p w14:paraId="099320CB" w14:textId="77777777" w:rsidR="00637570" w:rsidRPr="00DC52E2" w:rsidRDefault="00637570" w:rsidP="004D3BD7">
      <w:pPr>
        <w:pStyle w:val="BodyTextIndent"/>
        <w:ind w:left="0"/>
      </w:pPr>
      <w:r w:rsidRPr="00DC52E2">
        <w:t xml:space="preserve">Loss of Keys </w:t>
      </w:r>
    </w:p>
    <w:p w14:paraId="639A7E15"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Sub-Section covers the cost of replacement keys or lock mechanisms of safes or strongrooms with the consent of the </w:t>
      </w:r>
      <w:r w:rsidRPr="00637570">
        <w:rPr>
          <w:rFonts w:ascii="Arial" w:eastAsia="MS Mincho" w:hAnsi="Arial" w:cs="Arial"/>
          <w:b/>
          <w:sz w:val="20"/>
        </w:rPr>
        <w:t>Insurer</w:t>
      </w:r>
      <w:r w:rsidRPr="00637570">
        <w:rPr>
          <w:rFonts w:ascii="Arial" w:eastAsia="MS Mincho" w:hAnsi="Arial" w:cs="Arial"/>
          <w:sz w:val="20"/>
        </w:rPr>
        <w:t xml:space="preserve"> following theft of keys by force or violence.</w:t>
      </w:r>
    </w:p>
    <w:p w14:paraId="1A5CA1BE" w14:textId="77777777" w:rsidR="00637570" w:rsidRPr="00DC52E2" w:rsidRDefault="00637570" w:rsidP="004D3BD7">
      <w:pPr>
        <w:pStyle w:val="Heading3"/>
        <w:spacing w:before="120"/>
      </w:pPr>
      <w:r w:rsidRPr="00DC52E2">
        <w:t>Exclusions</w:t>
      </w:r>
    </w:p>
    <w:p w14:paraId="4E5075D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 Sub-Section does not cover any:</w:t>
      </w:r>
    </w:p>
    <w:p w14:paraId="57C03550"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loss resulting from the use of any form of payment which proves to be counterfeit, false, fraudulent, invalid, uncollectable or irrecoverable for any reason;</w:t>
      </w:r>
    </w:p>
    <w:p w14:paraId="7B3D4800"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loss or shortage arising from fraud or dishonesty of any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p>
    <w:p w14:paraId="15276F3F" w14:textId="77777777" w:rsidR="00637570" w:rsidRPr="00637570" w:rsidRDefault="00637570" w:rsidP="00242442">
      <w:pPr>
        <w:numPr>
          <w:ilvl w:val="0"/>
          <w:numId w:val="29"/>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unless discovered within 7 (seven) working days after its occurrence; or</w:t>
      </w:r>
    </w:p>
    <w:p w14:paraId="454A3DC0" w14:textId="77777777" w:rsidR="00637570" w:rsidRPr="00637570" w:rsidRDefault="00637570" w:rsidP="00242442">
      <w:pPr>
        <w:numPr>
          <w:ilvl w:val="0"/>
          <w:numId w:val="29"/>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covered by a fidelity guarantee insurance.</w:t>
      </w:r>
    </w:p>
    <w:p w14:paraId="608B1663"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loss resulting directly or in any way from forgery, fraudulent alteration, substitution, use of a computer or electronic transfer;</w:t>
      </w:r>
    </w:p>
    <w:p w14:paraId="30AB64CD" w14:textId="77777777" w:rsidR="00A13EB5" w:rsidRDefault="00637570" w:rsidP="00242442">
      <w:pPr>
        <w:spacing w:line="240" w:lineRule="auto"/>
        <w:ind w:left="540" w:hanging="540"/>
        <w:rPr>
          <w:rFonts w:ascii="Arial" w:eastAsia="MS Mincho" w:hAnsi="Arial" w:cs="Arial"/>
          <w:sz w:val="20"/>
        </w:rPr>
        <w:sectPr w:rsidR="00A13EB5" w:rsidSect="0041003C">
          <w:type w:val="nextColumn"/>
          <w:pgSz w:w="11907" w:h="16840"/>
          <w:pgMar w:top="1134" w:right="1134" w:bottom="1134" w:left="1134" w:header="720" w:footer="686" w:gutter="0"/>
          <w:cols w:space="720"/>
          <w:noEndnote/>
          <w:docGrid w:linePitch="326"/>
        </w:sectPr>
      </w:pPr>
      <w:r w:rsidRPr="00637570">
        <w:rPr>
          <w:rFonts w:ascii="Arial" w:eastAsia="MS Mincho" w:hAnsi="Arial" w:cs="Arial"/>
          <w:sz w:val="20"/>
        </w:rPr>
        <w:t>4</w:t>
      </w:r>
      <w:r w:rsidRPr="00637570">
        <w:rPr>
          <w:rFonts w:ascii="Arial" w:eastAsia="MS Mincho" w:hAnsi="Arial" w:cs="Arial"/>
          <w:sz w:val="20"/>
        </w:rPr>
        <w:tab/>
        <w:t xml:space="preserve">loss resulting from a safe or strongroom being opened by a key left on the </w:t>
      </w:r>
      <w:r w:rsidRPr="00637570">
        <w:rPr>
          <w:rFonts w:ascii="Arial" w:eastAsia="MS Mincho" w:hAnsi="Arial" w:cs="Arial"/>
          <w:b/>
          <w:sz w:val="20"/>
        </w:rPr>
        <w:t>Premises</w:t>
      </w:r>
      <w:r w:rsidRPr="00637570">
        <w:rPr>
          <w:rFonts w:ascii="Arial" w:eastAsia="MS Mincho" w:hAnsi="Arial" w:cs="Arial"/>
          <w:sz w:val="20"/>
        </w:rPr>
        <w:t xml:space="preserve"> out of </w:t>
      </w:r>
      <w:r w:rsidRPr="00637570">
        <w:rPr>
          <w:rFonts w:ascii="Arial" w:eastAsia="MS Mincho" w:hAnsi="Arial" w:cs="Arial"/>
          <w:b/>
          <w:sz w:val="20"/>
        </w:rPr>
        <w:t>Business Hours</w:t>
      </w:r>
      <w:r w:rsidRPr="00637570">
        <w:rPr>
          <w:rFonts w:ascii="Arial" w:eastAsia="MS Mincho" w:hAnsi="Arial" w:cs="Arial"/>
          <w:sz w:val="20"/>
        </w:rPr>
        <w:t>;</w:t>
      </w:r>
    </w:p>
    <w:p w14:paraId="3751E9E1" w14:textId="77777777" w:rsidR="00637570" w:rsidRPr="00637570" w:rsidRDefault="00637570" w:rsidP="00242442">
      <w:pPr>
        <w:spacing w:before="0" w:line="240" w:lineRule="auto"/>
        <w:ind w:left="540" w:hanging="540"/>
        <w:rPr>
          <w:rFonts w:ascii="Arial" w:eastAsia="MS Mincho" w:hAnsi="Arial" w:cs="Arial"/>
          <w:sz w:val="20"/>
        </w:rPr>
      </w:pPr>
      <w:r w:rsidRPr="00637570">
        <w:rPr>
          <w:rFonts w:ascii="Arial" w:eastAsia="MS Mincho" w:hAnsi="Arial" w:cs="Arial"/>
          <w:sz w:val="20"/>
        </w:rPr>
        <w:lastRenderedPageBreak/>
        <w:t>5</w:t>
      </w:r>
      <w:r w:rsidRPr="00637570">
        <w:rPr>
          <w:rFonts w:ascii="Arial" w:eastAsia="MS Mincho" w:hAnsi="Arial" w:cs="Arial"/>
          <w:sz w:val="20"/>
        </w:rPr>
        <w:tab/>
        <w:t>loss or shortage due to errors or omissions in receipts, payments or accountancy, depreciation or currency fluctuations;</w:t>
      </w:r>
    </w:p>
    <w:p w14:paraId="237E4239"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6</w:t>
      </w:r>
      <w:r w:rsidRPr="00637570">
        <w:rPr>
          <w:rFonts w:ascii="Arial" w:eastAsia="MS Mincho" w:hAnsi="Arial" w:cs="Arial"/>
          <w:sz w:val="20"/>
        </w:rPr>
        <w:tab/>
      </w:r>
      <w:r w:rsidRPr="00637570">
        <w:rPr>
          <w:rFonts w:ascii="Arial" w:eastAsia="MS Mincho" w:hAnsi="Arial" w:cs="Arial"/>
          <w:b/>
          <w:sz w:val="20"/>
        </w:rPr>
        <w:t>Consequential Loss</w:t>
      </w:r>
      <w:r w:rsidRPr="00637570">
        <w:rPr>
          <w:rFonts w:ascii="Arial" w:eastAsia="MS Mincho" w:hAnsi="Arial" w:cs="Arial"/>
          <w:sz w:val="20"/>
        </w:rPr>
        <w:t xml:space="preserve">; </w:t>
      </w:r>
    </w:p>
    <w:p w14:paraId="716454FC"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7</w:t>
      </w:r>
      <w:r w:rsidRPr="00637570">
        <w:rPr>
          <w:rFonts w:ascii="Arial" w:eastAsia="MS Mincho" w:hAnsi="Arial" w:cs="Arial"/>
          <w:sz w:val="20"/>
        </w:rPr>
        <w:tab/>
        <w:t xml:space="preserve">loss resulting from an </w:t>
      </w:r>
      <w:r w:rsidRPr="00637570">
        <w:rPr>
          <w:rFonts w:ascii="Arial" w:eastAsia="MS Mincho" w:hAnsi="Arial" w:cs="Arial"/>
          <w:b/>
          <w:sz w:val="20"/>
        </w:rPr>
        <w:t>Unattended Vehicle</w:t>
      </w:r>
      <w:r w:rsidRPr="00637570">
        <w:rPr>
          <w:rFonts w:ascii="Arial" w:eastAsia="MS Mincho" w:hAnsi="Arial" w:cs="Arial"/>
          <w:sz w:val="20"/>
        </w:rPr>
        <w:t>; or</w:t>
      </w:r>
    </w:p>
    <w:p w14:paraId="4B8180A2"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8</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to any machine that uses coins, notes or tokens.</w:t>
      </w:r>
    </w:p>
    <w:p w14:paraId="5D13292C" w14:textId="446C20A6" w:rsidR="00637570" w:rsidRPr="00DC52E2" w:rsidRDefault="00637570" w:rsidP="004D3BD7">
      <w:pPr>
        <w:pStyle w:val="Heading3"/>
      </w:pPr>
      <w:r w:rsidRPr="00DC52E2">
        <w:t>Conditions</w:t>
      </w:r>
    </w:p>
    <w:p w14:paraId="25E7FC17" w14:textId="77777777" w:rsidR="00637570" w:rsidRPr="00DC52E2" w:rsidRDefault="00637570" w:rsidP="004D3BD7">
      <w:pPr>
        <w:pStyle w:val="BodyText"/>
      </w:pPr>
      <w:r w:rsidRPr="00DC52E2">
        <w:t>Carryings Condition</w:t>
      </w:r>
    </w:p>
    <w:p w14:paraId="668FF24F" w14:textId="3C73A1C3" w:rsidR="00637570" w:rsidRPr="00637570" w:rsidRDefault="003F6F8C" w:rsidP="00242442">
      <w:pPr>
        <w:spacing w:line="240" w:lineRule="auto"/>
        <w:rPr>
          <w:rFonts w:ascii="Arial" w:eastAsia="MS Mincho" w:hAnsi="Arial" w:cs="Arial"/>
          <w:sz w:val="20"/>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sz w:val="20"/>
        </w:rPr>
        <w:t xml:space="preserve">that when </w:t>
      </w:r>
      <w:r w:rsidR="00637570" w:rsidRPr="00637570">
        <w:rPr>
          <w:rFonts w:ascii="Arial" w:eastAsia="MS Mincho" w:hAnsi="Arial" w:cs="Arial"/>
          <w:b/>
          <w:bCs/>
          <w:sz w:val="20"/>
        </w:rPr>
        <w:t>Money</w:t>
      </w:r>
      <w:r w:rsidR="00637570" w:rsidRPr="00637570">
        <w:rPr>
          <w:rFonts w:ascii="Arial" w:eastAsia="MS Mincho" w:hAnsi="Arial" w:cs="Arial"/>
          <w:sz w:val="20"/>
        </w:rPr>
        <w:t xml:space="preserve"> (other than Non-Negotiable Money) is in transit:</w:t>
      </w:r>
    </w:p>
    <w:p w14:paraId="7BDF2426"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by the </w:t>
      </w:r>
      <w:r w:rsidRPr="00637570">
        <w:rPr>
          <w:rFonts w:ascii="Arial" w:eastAsia="MS Mincho" w:hAnsi="Arial" w:cs="Arial"/>
          <w:b/>
          <w:sz w:val="20"/>
        </w:rPr>
        <w:t>Insured’s</w:t>
      </w:r>
      <w:r w:rsidRPr="00637570">
        <w:rPr>
          <w:rFonts w:ascii="Arial" w:eastAsia="MS Mincho" w:hAnsi="Arial" w:cs="Arial"/>
          <w:sz w:val="20"/>
        </w:rPr>
        <w:t xml:space="preserve"> own </w:t>
      </w:r>
      <w:r w:rsidRPr="00637570">
        <w:rPr>
          <w:rFonts w:ascii="Arial" w:eastAsia="MS Mincho" w:hAnsi="Arial" w:cs="Arial"/>
          <w:b/>
          <w:sz w:val="20"/>
        </w:rPr>
        <w:t>Employees</w:t>
      </w:r>
      <w:r w:rsidRPr="00637570">
        <w:rPr>
          <w:rFonts w:ascii="Arial" w:eastAsia="MS Mincho" w:hAnsi="Arial" w:cs="Arial"/>
          <w:sz w:val="20"/>
        </w:rPr>
        <w:t>:</w:t>
      </w:r>
    </w:p>
    <w:p w14:paraId="136FA806" w14:textId="02182D85" w:rsidR="00637570" w:rsidRPr="00637570" w:rsidRDefault="00637570" w:rsidP="00DC52E2">
      <w:pPr>
        <w:numPr>
          <w:ilvl w:val="0"/>
          <w:numId w:val="30"/>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up to GBP</w:t>
      </w:r>
      <w:r w:rsidR="004B13A3">
        <w:rPr>
          <w:rFonts w:ascii="Arial" w:eastAsia="MS Mincho" w:hAnsi="Arial" w:cs="Arial"/>
          <w:sz w:val="20"/>
        </w:rPr>
        <w:t xml:space="preserve"> </w:t>
      </w:r>
      <w:r w:rsidRPr="00637570">
        <w:rPr>
          <w:rFonts w:ascii="Arial" w:eastAsia="MS Mincho" w:hAnsi="Arial" w:cs="Arial"/>
          <w:sz w:val="20"/>
        </w:rPr>
        <w:t>2,000</w:t>
      </w:r>
      <w:r w:rsidR="00CE50D9">
        <w:rPr>
          <w:rFonts w:ascii="Arial" w:eastAsia="MS Mincho" w:hAnsi="Arial" w:cs="Arial"/>
          <w:sz w:val="20"/>
        </w:rPr>
        <w:t xml:space="preserve"> </w:t>
      </w:r>
      <w:r w:rsidR="00CE50D9">
        <w:rPr>
          <w:rFonts w:ascii="Arial" w:eastAsia="MS Mincho" w:hAnsi="Arial" w:cs="Arial"/>
          <w:iCs/>
          <w:sz w:val="20"/>
          <w:lang w:val="en-US"/>
        </w:rPr>
        <w:t>(two thousand pounds sterling)</w:t>
      </w:r>
      <w:r w:rsidRPr="00637570">
        <w:rPr>
          <w:rFonts w:ascii="Arial" w:eastAsia="MS Mincho" w:hAnsi="Arial" w:cs="Arial"/>
          <w:sz w:val="20"/>
        </w:rPr>
        <w:t xml:space="preserve">, it shall be accompanied at all times by at least 1 (one) responsible able-bodied </w:t>
      </w:r>
      <w:r w:rsidRPr="00637570">
        <w:rPr>
          <w:rFonts w:ascii="Arial" w:eastAsia="MS Mincho" w:hAnsi="Arial" w:cs="Arial"/>
          <w:b/>
          <w:sz w:val="20"/>
        </w:rPr>
        <w:t>Employee</w:t>
      </w:r>
      <w:r w:rsidRPr="00637570">
        <w:rPr>
          <w:rFonts w:ascii="Arial" w:eastAsia="MS Mincho" w:hAnsi="Arial" w:cs="Arial"/>
          <w:sz w:val="20"/>
        </w:rPr>
        <w:t>;</w:t>
      </w:r>
    </w:p>
    <w:p w14:paraId="00E67486" w14:textId="215972EB" w:rsidR="00637570" w:rsidRPr="00637570" w:rsidRDefault="00637570" w:rsidP="00DC52E2">
      <w:pPr>
        <w:numPr>
          <w:ilvl w:val="0"/>
          <w:numId w:val="30"/>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up to GBP</w:t>
      </w:r>
      <w:r w:rsidR="004B13A3">
        <w:rPr>
          <w:rFonts w:ascii="Arial" w:eastAsia="MS Mincho" w:hAnsi="Arial" w:cs="Arial"/>
          <w:sz w:val="20"/>
        </w:rPr>
        <w:t xml:space="preserve"> </w:t>
      </w:r>
      <w:r w:rsidRPr="00637570">
        <w:rPr>
          <w:rFonts w:ascii="Arial" w:eastAsia="MS Mincho" w:hAnsi="Arial" w:cs="Arial"/>
          <w:sz w:val="20"/>
        </w:rPr>
        <w:t>5,000</w:t>
      </w:r>
      <w:r w:rsidR="00CE50D9">
        <w:rPr>
          <w:rFonts w:ascii="Arial" w:eastAsia="MS Mincho" w:hAnsi="Arial" w:cs="Arial"/>
          <w:sz w:val="20"/>
        </w:rPr>
        <w:t xml:space="preserve"> </w:t>
      </w:r>
      <w:r w:rsidR="00CE50D9">
        <w:rPr>
          <w:rFonts w:ascii="Arial" w:eastAsia="MS Mincho" w:hAnsi="Arial" w:cs="Arial"/>
          <w:iCs/>
          <w:sz w:val="20"/>
          <w:lang w:val="en-US"/>
        </w:rPr>
        <w:t>(five thousand pounds sterling)</w:t>
      </w:r>
      <w:r w:rsidRPr="00637570">
        <w:rPr>
          <w:rFonts w:ascii="Arial" w:eastAsia="MS Mincho" w:hAnsi="Arial" w:cs="Arial"/>
          <w:sz w:val="20"/>
        </w:rPr>
        <w:t xml:space="preserve"> but in excess of GBP</w:t>
      </w:r>
      <w:r w:rsidR="004B13A3">
        <w:rPr>
          <w:rFonts w:ascii="Arial" w:eastAsia="MS Mincho" w:hAnsi="Arial" w:cs="Arial"/>
          <w:sz w:val="20"/>
        </w:rPr>
        <w:t xml:space="preserve"> </w:t>
      </w:r>
      <w:r w:rsidRPr="00637570">
        <w:rPr>
          <w:rFonts w:ascii="Arial" w:eastAsia="MS Mincho" w:hAnsi="Arial" w:cs="Arial"/>
          <w:sz w:val="20"/>
        </w:rPr>
        <w:t>2,000</w:t>
      </w:r>
      <w:r w:rsidR="00CE50D9">
        <w:rPr>
          <w:rFonts w:ascii="Arial" w:eastAsia="MS Mincho" w:hAnsi="Arial" w:cs="Arial"/>
          <w:sz w:val="20"/>
        </w:rPr>
        <w:t xml:space="preserve"> </w:t>
      </w:r>
      <w:r w:rsidR="00CE50D9">
        <w:rPr>
          <w:rFonts w:ascii="Arial" w:eastAsia="MS Mincho" w:hAnsi="Arial" w:cs="Arial"/>
          <w:iCs/>
          <w:sz w:val="20"/>
          <w:lang w:val="en-US"/>
        </w:rPr>
        <w:t>(two thousand pounds sterling)</w:t>
      </w:r>
      <w:r w:rsidRPr="00637570">
        <w:rPr>
          <w:rFonts w:ascii="Arial" w:eastAsia="MS Mincho" w:hAnsi="Arial" w:cs="Arial"/>
          <w:sz w:val="20"/>
        </w:rPr>
        <w:t xml:space="preserve">, it shall be accompanied at all times by at least 2 (two) responsible able-bodied </w:t>
      </w:r>
      <w:r w:rsidRPr="00637570">
        <w:rPr>
          <w:rFonts w:ascii="Arial" w:eastAsia="MS Mincho" w:hAnsi="Arial" w:cs="Arial"/>
          <w:b/>
          <w:sz w:val="20"/>
        </w:rPr>
        <w:t>Employees</w:t>
      </w:r>
      <w:r w:rsidRPr="00637570">
        <w:rPr>
          <w:rFonts w:ascii="Arial" w:eastAsia="MS Mincho" w:hAnsi="Arial" w:cs="Arial"/>
          <w:sz w:val="20"/>
        </w:rPr>
        <w:t>; and</w:t>
      </w:r>
    </w:p>
    <w:p w14:paraId="35079152" w14:textId="5EFDD15B" w:rsidR="00637570" w:rsidRPr="00637570" w:rsidRDefault="00637570" w:rsidP="00DC52E2">
      <w:pPr>
        <w:numPr>
          <w:ilvl w:val="0"/>
          <w:numId w:val="30"/>
        </w:numPr>
        <w:tabs>
          <w:tab w:val="clear" w:pos="900"/>
          <w:tab w:val="num" w:pos="1134"/>
        </w:tabs>
        <w:spacing w:line="240" w:lineRule="auto"/>
        <w:ind w:left="1134" w:hanging="594"/>
        <w:rPr>
          <w:rFonts w:ascii="Arial" w:eastAsia="MS Mincho" w:hAnsi="Arial" w:cs="Arial"/>
          <w:sz w:val="20"/>
        </w:rPr>
      </w:pPr>
      <w:r w:rsidRPr="00637570">
        <w:rPr>
          <w:rFonts w:ascii="Arial" w:eastAsia="MS Mincho" w:hAnsi="Arial" w:cs="Arial"/>
          <w:sz w:val="20"/>
        </w:rPr>
        <w:t>up to GBP</w:t>
      </w:r>
      <w:r w:rsidR="004B13A3">
        <w:rPr>
          <w:rFonts w:ascii="Arial" w:eastAsia="MS Mincho" w:hAnsi="Arial" w:cs="Arial"/>
          <w:sz w:val="20"/>
        </w:rPr>
        <w:t xml:space="preserve"> </w:t>
      </w:r>
      <w:r w:rsidRPr="00637570">
        <w:rPr>
          <w:rFonts w:ascii="Arial" w:eastAsia="MS Mincho" w:hAnsi="Arial" w:cs="Arial"/>
          <w:sz w:val="20"/>
        </w:rPr>
        <w:t xml:space="preserve">10,000 </w:t>
      </w:r>
      <w:r w:rsidR="00CE50D9">
        <w:rPr>
          <w:rFonts w:ascii="Arial" w:eastAsia="MS Mincho" w:hAnsi="Arial" w:cs="Arial"/>
          <w:iCs/>
          <w:sz w:val="20"/>
          <w:lang w:val="en-US"/>
        </w:rPr>
        <w:t>(ten thousand pounds sterling)</w:t>
      </w:r>
      <w:r w:rsidR="00CE50D9" w:rsidRPr="00637570">
        <w:rPr>
          <w:rFonts w:ascii="Arial" w:eastAsia="MS Mincho" w:hAnsi="Arial" w:cs="Arial"/>
          <w:sz w:val="20"/>
        </w:rPr>
        <w:t xml:space="preserve"> </w:t>
      </w:r>
      <w:r w:rsidRPr="00637570">
        <w:rPr>
          <w:rFonts w:ascii="Arial" w:eastAsia="MS Mincho" w:hAnsi="Arial" w:cs="Arial"/>
          <w:sz w:val="20"/>
        </w:rPr>
        <w:t>but in excess of GBP</w:t>
      </w:r>
      <w:r w:rsidR="004B13A3">
        <w:rPr>
          <w:rFonts w:ascii="Arial" w:eastAsia="MS Mincho" w:hAnsi="Arial" w:cs="Arial"/>
          <w:sz w:val="20"/>
        </w:rPr>
        <w:t xml:space="preserve"> </w:t>
      </w:r>
      <w:r w:rsidRPr="00637570">
        <w:rPr>
          <w:rFonts w:ascii="Arial" w:eastAsia="MS Mincho" w:hAnsi="Arial" w:cs="Arial"/>
          <w:sz w:val="20"/>
        </w:rPr>
        <w:t>5,000</w:t>
      </w:r>
      <w:r w:rsidR="00CE50D9">
        <w:rPr>
          <w:rFonts w:ascii="Arial" w:eastAsia="MS Mincho" w:hAnsi="Arial" w:cs="Arial"/>
          <w:sz w:val="20"/>
        </w:rPr>
        <w:t xml:space="preserve"> </w:t>
      </w:r>
      <w:r w:rsidR="00CE50D9">
        <w:rPr>
          <w:rFonts w:ascii="Arial" w:eastAsia="MS Mincho" w:hAnsi="Arial" w:cs="Arial"/>
          <w:iCs/>
          <w:sz w:val="20"/>
          <w:lang w:val="en-US"/>
        </w:rPr>
        <w:t>(five thousand pounds sterling)</w:t>
      </w:r>
      <w:r w:rsidRPr="00637570">
        <w:rPr>
          <w:rFonts w:ascii="Arial" w:eastAsia="MS Mincho" w:hAnsi="Arial" w:cs="Arial"/>
          <w:sz w:val="20"/>
        </w:rPr>
        <w:t xml:space="preserve">, it shall be accompanied at all times by at least 3 (three) responsible able-bodied </w:t>
      </w:r>
      <w:r w:rsidRPr="00637570">
        <w:rPr>
          <w:rFonts w:ascii="Arial" w:eastAsia="MS Mincho" w:hAnsi="Arial" w:cs="Arial"/>
          <w:b/>
          <w:sz w:val="20"/>
        </w:rPr>
        <w:t>Employees</w:t>
      </w:r>
      <w:r w:rsidRPr="00637570">
        <w:rPr>
          <w:rFonts w:ascii="Arial" w:eastAsia="MS Mincho" w:hAnsi="Arial" w:cs="Arial"/>
          <w:sz w:val="20"/>
        </w:rPr>
        <w:t>; and</w:t>
      </w:r>
    </w:p>
    <w:p w14:paraId="17246A57" w14:textId="69997375"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excess of GBP</w:t>
      </w:r>
      <w:r w:rsidR="004B13A3">
        <w:rPr>
          <w:rFonts w:ascii="Arial" w:eastAsia="MS Mincho" w:hAnsi="Arial" w:cs="Arial"/>
          <w:sz w:val="20"/>
        </w:rPr>
        <w:t xml:space="preserve"> </w:t>
      </w:r>
      <w:r w:rsidRPr="00637570">
        <w:rPr>
          <w:rFonts w:ascii="Arial" w:eastAsia="MS Mincho" w:hAnsi="Arial" w:cs="Arial"/>
          <w:sz w:val="20"/>
        </w:rPr>
        <w:t>10,000</w:t>
      </w:r>
      <w:r w:rsidR="00CE50D9">
        <w:rPr>
          <w:rFonts w:ascii="Arial" w:eastAsia="MS Mincho" w:hAnsi="Arial" w:cs="Arial"/>
          <w:sz w:val="20"/>
        </w:rPr>
        <w:t xml:space="preserve"> </w:t>
      </w:r>
      <w:r w:rsidR="00CE50D9">
        <w:rPr>
          <w:rFonts w:ascii="Arial" w:eastAsia="MS Mincho" w:hAnsi="Arial" w:cs="Arial"/>
          <w:iCs/>
          <w:sz w:val="20"/>
          <w:lang w:val="en-US"/>
        </w:rPr>
        <w:t>(ten thousand pounds sterling)</w:t>
      </w:r>
      <w:r w:rsidRPr="00637570">
        <w:rPr>
          <w:rFonts w:ascii="Arial" w:eastAsia="MS Mincho" w:hAnsi="Arial" w:cs="Arial"/>
          <w:sz w:val="20"/>
        </w:rPr>
        <w:t>, it shall be carried by a professional security company.</w:t>
      </w:r>
    </w:p>
    <w:p w14:paraId="4B04B0D6" w14:textId="66EF9CB7" w:rsidR="0053164F" w:rsidRPr="00DC52E2" w:rsidRDefault="00637570" w:rsidP="004D3BD7">
      <w:pPr>
        <w:pStyle w:val="BodyText"/>
      </w:pPr>
      <w:r w:rsidRPr="00DC52E2">
        <w:t>Contract with a Security Company</w:t>
      </w:r>
    </w:p>
    <w:p w14:paraId="3922B826" w14:textId="77777777" w:rsidR="00637570" w:rsidRPr="00637570" w:rsidRDefault="00637570" w:rsidP="00242442">
      <w:pPr>
        <w:tabs>
          <w:tab w:val="left" w:pos="540"/>
        </w:tabs>
        <w:spacing w:line="240" w:lineRule="auto"/>
        <w:rPr>
          <w:rFonts w:ascii="Arial" w:eastAsia="MS Mincho" w:hAnsi="Arial" w:cs="Arial"/>
          <w:sz w:val="20"/>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enters into a contract with a professional security company for the transport of </w:t>
      </w:r>
      <w:r w:rsidRPr="00637570">
        <w:rPr>
          <w:rFonts w:ascii="Arial" w:eastAsia="MS Mincho" w:hAnsi="Arial" w:cs="Arial"/>
          <w:b/>
          <w:bCs/>
          <w:sz w:val="20"/>
        </w:rPr>
        <w:t>Money</w:t>
      </w:r>
      <w:r w:rsidRPr="00637570">
        <w:rPr>
          <w:rFonts w:ascii="Arial" w:eastAsia="MS Mincho" w:hAnsi="Arial" w:cs="Arial"/>
          <w:sz w:val="20"/>
        </w:rPr>
        <w:t xml:space="preserve"> whereby that security company is liable for any losses, and any losses occur which the </w:t>
      </w:r>
      <w:r w:rsidRPr="00637570">
        <w:rPr>
          <w:rFonts w:ascii="Arial" w:eastAsia="MS Mincho" w:hAnsi="Arial" w:cs="Arial"/>
          <w:b/>
          <w:sz w:val="20"/>
          <w:lang w:val="en-US"/>
        </w:rPr>
        <w:t>Insured</w:t>
      </w:r>
      <w:r w:rsidRPr="00637570">
        <w:rPr>
          <w:rFonts w:ascii="Arial" w:eastAsia="MS Mincho" w:hAnsi="Arial" w:cs="Arial"/>
          <w:sz w:val="20"/>
        </w:rPr>
        <w:t xml:space="preserve"> is unable to recover from the security company for any reason either in part or in full, then the </w:t>
      </w:r>
      <w:r w:rsidRPr="00637570">
        <w:rPr>
          <w:rFonts w:ascii="Arial" w:eastAsia="MS Mincho" w:hAnsi="Arial" w:cs="Arial"/>
          <w:b/>
          <w:sz w:val="20"/>
        </w:rPr>
        <w:t>Insurer</w:t>
      </w:r>
      <w:r w:rsidRPr="00637570">
        <w:rPr>
          <w:rFonts w:ascii="Arial" w:eastAsia="MS Mincho" w:hAnsi="Arial" w:cs="Arial"/>
          <w:sz w:val="20"/>
        </w:rPr>
        <w:t xml:space="preserve"> will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 any unrecoverable amount.</w:t>
      </w:r>
    </w:p>
    <w:p w14:paraId="7681EF6A" w14:textId="0E00EBB2" w:rsidR="00637570" w:rsidRPr="00DC52E2" w:rsidRDefault="00637570" w:rsidP="004D3BD7">
      <w:pPr>
        <w:pStyle w:val="BodyText"/>
        <w:rPr>
          <w:sz w:val="20"/>
        </w:rPr>
      </w:pPr>
      <w:r w:rsidRPr="00DC52E2">
        <w:t>Records</w:t>
      </w:r>
      <w:r w:rsidRPr="00DC52E2">
        <w:rPr>
          <w:sz w:val="20"/>
        </w:rPr>
        <w:t xml:space="preserve"> </w:t>
      </w:r>
    </w:p>
    <w:p w14:paraId="067F11E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keep a complete record of </w:t>
      </w:r>
      <w:r w:rsidRPr="00637570">
        <w:rPr>
          <w:rFonts w:ascii="Arial" w:eastAsia="MS Mincho" w:hAnsi="Arial" w:cs="Arial"/>
          <w:b/>
          <w:bCs/>
          <w:sz w:val="20"/>
        </w:rPr>
        <w:t>Money</w:t>
      </w:r>
      <w:r w:rsidRPr="00637570">
        <w:rPr>
          <w:rFonts w:ascii="Arial" w:eastAsia="MS Mincho" w:hAnsi="Arial" w:cs="Arial"/>
          <w:sz w:val="20"/>
        </w:rPr>
        <w:t xml:space="preserve"> in the </w:t>
      </w:r>
      <w:r w:rsidRPr="00637570">
        <w:rPr>
          <w:rFonts w:ascii="Arial" w:eastAsia="MS Mincho" w:hAnsi="Arial" w:cs="Arial"/>
          <w:bCs/>
          <w:sz w:val="20"/>
        </w:rPr>
        <w:t>Situation(s)</w:t>
      </w:r>
      <w:r w:rsidRPr="00637570">
        <w:rPr>
          <w:rFonts w:ascii="Arial" w:eastAsia="MS Mincho" w:hAnsi="Arial" w:cs="Arial"/>
          <w:sz w:val="20"/>
        </w:rPr>
        <w:t xml:space="preserve"> and such record shall be kept in a place other than in a safe or strongroom containing </w:t>
      </w:r>
      <w:r w:rsidRPr="00637570">
        <w:rPr>
          <w:rFonts w:ascii="Arial" w:eastAsia="MS Mincho" w:hAnsi="Arial" w:cs="Arial"/>
          <w:b/>
          <w:bCs/>
          <w:sz w:val="20"/>
        </w:rPr>
        <w:t>Money</w:t>
      </w:r>
      <w:r w:rsidRPr="00637570">
        <w:rPr>
          <w:rFonts w:ascii="Arial" w:eastAsia="MS Mincho" w:hAnsi="Arial" w:cs="Arial"/>
          <w:sz w:val="20"/>
        </w:rPr>
        <w:t>.</w:t>
      </w:r>
    </w:p>
    <w:p w14:paraId="1A2234AD" w14:textId="2DA05F84" w:rsidR="00637570" w:rsidRPr="00DC52E2" w:rsidRDefault="00637570" w:rsidP="004D3BD7">
      <w:pPr>
        <w:pStyle w:val="Heading3"/>
      </w:pPr>
      <w:bookmarkStart w:id="45" w:name="_Toc506284933"/>
      <w:r w:rsidRPr="00DC52E2">
        <w:t>Sub-Section 2 – Personal Assault</w:t>
      </w:r>
      <w:bookmarkEnd w:id="45"/>
    </w:p>
    <w:p w14:paraId="46A1647F" w14:textId="77777777" w:rsidR="00637570" w:rsidRPr="00DC52E2" w:rsidRDefault="00637570" w:rsidP="004D3BD7">
      <w:pPr>
        <w:pStyle w:val="Heading3"/>
        <w:spacing w:before="120"/>
      </w:pPr>
      <w:r w:rsidRPr="00DC52E2">
        <w:t>Definitions</w:t>
      </w:r>
    </w:p>
    <w:p w14:paraId="6662A464" w14:textId="77777777" w:rsidR="00637570" w:rsidRPr="00637570" w:rsidRDefault="00637570" w:rsidP="004D3BD7">
      <w:pPr>
        <w:pStyle w:val="BodyText"/>
      </w:pPr>
      <w:r w:rsidRPr="00637570">
        <w:t xml:space="preserve">Insured Person </w:t>
      </w:r>
    </w:p>
    <w:p w14:paraId="2A636F4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w:t>
      </w:r>
      <w:r w:rsidRPr="00637570">
        <w:rPr>
          <w:rFonts w:ascii="Arial" w:eastAsia="MS Mincho" w:hAnsi="Arial" w:cs="Arial"/>
          <w:b/>
          <w:sz w:val="20"/>
        </w:rPr>
        <w:t xml:space="preserve"> </w:t>
      </w:r>
      <w:r w:rsidRPr="00637570">
        <w:rPr>
          <w:rFonts w:ascii="Arial" w:eastAsia="MS Mincho" w:hAnsi="Arial" w:cs="Arial"/>
          <w:sz w:val="20"/>
        </w:rPr>
        <w:t xml:space="preserve">and any partner,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 xml:space="preserve"> aged between 16 (sixteen) and 70 (seventy) years at the commencement of this </w:t>
      </w:r>
      <w:r w:rsidRPr="00637570">
        <w:rPr>
          <w:rFonts w:ascii="Arial" w:eastAsia="MS Mincho" w:hAnsi="Arial" w:cs="Arial"/>
          <w:b/>
          <w:sz w:val="20"/>
        </w:rPr>
        <w:t>Policy</w:t>
      </w:r>
      <w:r w:rsidRPr="00637570">
        <w:rPr>
          <w:rFonts w:ascii="Arial" w:eastAsia="MS Mincho" w:hAnsi="Arial" w:cs="Arial"/>
          <w:sz w:val="20"/>
        </w:rPr>
        <w:t>.</w:t>
      </w:r>
    </w:p>
    <w:p w14:paraId="1DAC28EA" w14:textId="77777777" w:rsidR="00637570" w:rsidRPr="00637570" w:rsidRDefault="00637570" w:rsidP="004D3BD7">
      <w:pPr>
        <w:pStyle w:val="BodyText"/>
      </w:pPr>
      <w:r w:rsidRPr="00637570">
        <w:t>Loss of Use of One or More Limbs</w:t>
      </w:r>
    </w:p>
    <w:p w14:paraId="506D40E8"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in the case of a lower limb loss by physical severance of each and every toe through or above the metatarsophalangeal joints or permanent total loss of use of an entire leg or foot;</w:t>
      </w:r>
    </w:p>
    <w:p w14:paraId="1DA1FCDD"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in the case of an upper limb loss by physical severance of the entire 4 (four) fingers through or above the metacarpophalangeal joints or permanent total loss of use of an entire arm or hand.</w:t>
      </w:r>
    </w:p>
    <w:p w14:paraId="290F7C7E" w14:textId="77777777" w:rsidR="00637570" w:rsidRPr="00637570" w:rsidRDefault="00637570" w:rsidP="004D3BD7">
      <w:pPr>
        <w:pStyle w:val="BodyText"/>
      </w:pPr>
      <w:r w:rsidRPr="00637570">
        <w:t>Medical Expenses</w:t>
      </w:r>
    </w:p>
    <w:p w14:paraId="5A5E2C80"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Expenses necessarily incurred by the </w:t>
      </w:r>
      <w:r w:rsidRPr="00637570">
        <w:rPr>
          <w:rFonts w:ascii="Arial" w:eastAsia="MS Mincho" w:hAnsi="Arial" w:cs="Arial"/>
          <w:bCs/>
          <w:sz w:val="20"/>
        </w:rPr>
        <w:t>Insured Person for medical, surgical, manipulative</w:t>
      </w:r>
      <w:r w:rsidRPr="00637570">
        <w:rPr>
          <w:rFonts w:ascii="Arial" w:eastAsia="MS Mincho" w:hAnsi="Arial" w:cs="Arial"/>
          <w:sz w:val="20"/>
        </w:rPr>
        <w:t xml:space="preserve"> massage, therapeutic X-ray or nursing treatment including the cost of medical supplies and ambulance hire.</w:t>
      </w:r>
    </w:p>
    <w:p w14:paraId="07087BE2" w14:textId="77777777" w:rsidR="00637570" w:rsidRPr="00637570" w:rsidRDefault="00637570" w:rsidP="004D3BD7">
      <w:pPr>
        <w:pStyle w:val="BodyText"/>
      </w:pPr>
      <w:r w:rsidRPr="00637570">
        <w:t xml:space="preserve">Permanent </w:t>
      </w:r>
    </w:p>
    <w:p w14:paraId="715347B6" w14:textId="047B8C2E"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Lasting not less than 1 (one) year and then being beyond hope of improvement or disablement lasting less than 1 (one) year which at the </w:t>
      </w:r>
      <w:r w:rsidRPr="00637570">
        <w:rPr>
          <w:rFonts w:ascii="Arial" w:eastAsia="MS Mincho" w:hAnsi="Arial" w:cs="Arial"/>
          <w:b/>
          <w:sz w:val="20"/>
        </w:rPr>
        <w:t>Insurer’s</w:t>
      </w:r>
      <w:r w:rsidRPr="00637570">
        <w:rPr>
          <w:rFonts w:ascii="Arial" w:eastAsia="MS Mincho" w:hAnsi="Arial" w:cs="Arial"/>
          <w:sz w:val="20"/>
        </w:rPr>
        <w:t xml:space="preserve"> discretion is beyond hope of improvement.</w:t>
      </w:r>
    </w:p>
    <w:p w14:paraId="6EE35E47" w14:textId="77777777" w:rsidR="00CE50D9" w:rsidRDefault="00CE50D9" w:rsidP="004D3BD7">
      <w:pPr>
        <w:pStyle w:val="BodyText"/>
        <w:sectPr w:rsidR="00CE50D9" w:rsidSect="0041003C">
          <w:type w:val="nextColumn"/>
          <w:pgSz w:w="11907" w:h="16840"/>
          <w:pgMar w:top="1134" w:right="1134" w:bottom="1134" w:left="1134" w:header="720" w:footer="686" w:gutter="0"/>
          <w:cols w:space="720"/>
          <w:noEndnote/>
          <w:docGrid w:linePitch="326"/>
        </w:sectPr>
      </w:pPr>
    </w:p>
    <w:p w14:paraId="6128D154" w14:textId="48C2A93D" w:rsidR="00637570" w:rsidRPr="00637570" w:rsidRDefault="00637570" w:rsidP="004D3BD7">
      <w:pPr>
        <w:pStyle w:val="BodyText"/>
      </w:pPr>
      <w:r w:rsidRPr="00637570">
        <w:lastRenderedPageBreak/>
        <w:t>Permanent Total Disablement</w:t>
      </w:r>
    </w:p>
    <w:p w14:paraId="002038D7" w14:textId="77777777" w:rsidR="0037088F"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Disablement that will entirely prevent the </w:t>
      </w:r>
      <w:r w:rsidRPr="00637570">
        <w:rPr>
          <w:rFonts w:ascii="Arial" w:eastAsia="MS Mincho" w:hAnsi="Arial" w:cs="Arial"/>
          <w:bCs/>
          <w:sz w:val="20"/>
        </w:rPr>
        <w:t>Insured Person from</w:t>
      </w:r>
      <w:r w:rsidRPr="00637570">
        <w:rPr>
          <w:rFonts w:ascii="Arial" w:eastAsia="MS Mincho" w:hAnsi="Arial" w:cs="Arial"/>
          <w:sz w:val="20"/>
        </w:rPr>
        <w:t xml:space="preserve"> attending to his usual </w:t>
      </w:r>
      <w:r w:rsidRPr="00637570">
        <w:rPr>
          <w:rFonts w:ascii="Arial" w:eastAsia="MS Mincho" w:hAnsi="Arial" w:cs="Arial"/>
          <w:b/>
          <w:sz w:val="20"/>
        </w:rPr>
        <w:t>Business</w:t>
      </w:r>
      <w:r w:rsidRPr="00637570">
        <w:rPr>
          <w:rFonts w:ascii="Arial" w:eastAsia="MS Mincho" w:hAnsi="Arial" w:cs="Arial"/>
          <w:sz w:val="20"/>
        </w:rPr>
        <w:t xml:space="preserve"> or occupation for the remainder of his life.</w:t>
      </w:r>
    </w:p>
    <w:p w14:paraId="1C512786" w14:textId="77777777" w:rsidR="00637570" w:rsidRPr="00637570" w:rsidRDefault="00637570" w:rsidP="004D3BD7">
      <w:pPr>
        <w:pStyle w:val="BodyText"/>
      </w:pPr>
      <w:r w:rsidRPr="00637570">
        <w:t>Temporary Partial Disablement</w:t>
      </w:r>
    </w:p>
    <w:p w14:paraId="137008B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Disablement that prevents the </w:t>
      </w:r>
      <w:r w:rsidRPr="00637570">
        <w:rPr>
          <w:rFonts w:ascii="Arial" w:eastAsia="MS Mincho" w:hAnsi="Arial" w:cs="Arial"/>
          <w:bCs/>
          <w:sz w:val="20"/>
        </w:rPr>
        <w:t>Insured Person</w:t>
      </w:r>
      <w:r w:rsidRPr="00637570">
        <w:rPr>
          <w:rFonts w:ascii="Arial" w:eastAsia="MS Mincho" w:hAnsi="Arial" w:cs="Arial"/>
          <w:sz w:val="20"/>
        </w:rPr>
        <w:t xml:space="preserve"> from attending to a substantial part of his </w:t>
      </w:r>
      <w:r w:rsidRPr="00637570">
        <w:rPr>
          <w:rFonts w:ascii="Arial" w:eastAsia="MS Mincho" w:hAnsi="Arial" w:cs="Arial"/>
          <w:b/>
          <w:sz w:val="20"/>
        </w:rPr>
        <w:t>Business</w:t>
      </w:r>
      <w:r w:rsidRPr="00637570">
        <w:rPr>
          <w:rFonts w:ascii="Arial" w:eastAsia="MS Mincho" w:hAnsi="Arial" w:cs="Arial"/>
          <w:sz w:val="20"/>
        </w:rPr>
        <w:t xml:space="preserve"> or occupation.</w:t>
      </w:r>
    </w:p>
    <w:p w14:paraId="698311D5" w14:textId="77777777" w:rsidR="00637570" w:rsidRPr="00637570" w:rsidRDefault="00637570" w:rsidP="004D3BD7">
      <w:pPr>
        <w:pStyle w:val="BodyText"/>
      </w:pPr>
      <w:r w:rsidRPr="00637570">
        <w:t>Temporary Total Disablement</w:t>
      </w:r>
    </w:p>
    <w:p w14:paraId="6AD556F6" w14:textId="7ABB6023" w:rsid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Disablement that temporarily prevents the </w:t>
      </w:r>
      <w:r w:rsidRPr="00637570">
        <w:rPr>
          <w:rFonts w:ascii="Arial" w:eastAsia="MS Mincho" w:hAnsi="Arial" w:cs="Arial"/>
          <w:bCs/>
          <w:sz w:val="20"/>
        </w:rPr>
        <w:t>Insured Person from attending to his usual</w:t>
      </w:r>
      <w:r w:rsidRPr="00637570">
        <w:rPr>
          <w:rFonts w:ascii="Arial" w:eastAsia="MS Mincho" w:hAnsi="Arial" w:cs="Arial"/>
          <w:sz w:val="20"/>
        </w:rPr>
        <w:t xml:space="preserve"> </w:t>
      </w:r>
      <w:r w:rsidRPr="00637570">
        <w:rPr>
          <w:rFonts w:ascii="Arial" w:eastAsia="MS Mincho" w:hAnsi="Arial" w:cs="Arial"/>
          <w:b/>
          <w:sz w:val="20"/>
        </w:rPr>
        <w:t>Business</w:t>
      </w:r>
      <w:r w:rsidRPr="00637570">
        <w:rPr>
          <w:rFonts w:ascii="Arial" w:eastAsia="MS Mincho" w:hAnsi="Arial" w:cs="Arial"/>
          <w:sz w:val="20"/>
        </w:rPr>
        <w:t xml:space="preserve"> or occupation.</w:t>
      </w:r>
    </w:p>
    <w:p w14:paraId="6BFEA4F6" w14:textId="18649574" w:rsidR="00637570" w:rsidRPr="00DC52E2" w:rsidRDefault="00637570" w:rsidP="004D3BD7">
      <w:pPr>
        <w:pStyle w:val="Heading3"/>
      </w:pPr>
      <w:r w:rsidRPr="00DC52E2">
        <w:t>The Cover</w:t>
      </w:r>
    </w:p>
    <w:p w14:paraId="058D085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pay the applicable benefit to the </w:t>
      </w:r>
      <w:r w:rsidRPr="00637570">
        <w:rPr>
          <w:rFonts w:ascii="Arial" w:eastAsia="MS Mincho" w:hAnsi="Arial" w:cs="Arial"/>
          <w:b/>
          <w:sz w:val="20"/>
          <w:lang w:val="en-US"/>
        </w:rPr>
        <w:t>Insured</w:t>
      </w:r>
      <w:r w:rsidRPr="00637570">
        <w:rPr>
          <w:rFonts w:ascii="Arial" w:eastAsia="MS Mincho" w:hAnsi="Arial" w:cs="Arial"/>
          <w:sz w:val="20"/>
        </w:rPr>
        <w:t xml:space="preserve"> if the Insured Person sustains accidental </w:t>
      </w:r>
      <w:r w:rsidRPr="00637570">
        <w:rPr>
          <w:rFonts w:ascii="Arial" w:eastAsia="MS Mincho" w:hAnsi="Arial" w:cs="Arial"/>
          <w:b/>
          <w:sz w:val="20"/>
        </w:rPr>
        <w:t>Bodily Injury</w:t>
      </w:r>
      <w:r w:rsidRPr="00637570">
        <w:rPr>
          <w:rFonts w:ascii="Arial" w:eastAsia="MS Mincho" w:hAnsi="Arial" w:cs="Arial"/>
          <w:sz w:val="20"/>
        </w:rPr>
        <w:t xml:space="preserve"> by violent, external and visible means (including unavoidable exposure to the natural elements) caused by an assailant as a result of robbery, holdup or any attempt thereat or whilst the Insured Person attempts to protect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Money</w:t>
      </w:r>
      <w:r w:rsidRPr="00637570">
        <w:rPr>
          <w:rFonts w:ascii="Arial" w:eastAsia="MS Mincho" w:hAnsi="Arial" w:cs="Arial"/>
          <w:sz w:val="20"/>
        </w:rPr>
        <w:t xml:space="preserve"> which independently of any other cause results within 12 (twelve) months from the date of such </w:t>
      </w:r>
      <w:r w:rsidRPr="00637570">
        <w:rPr>
          <w:rFonts w:ascii="Arial" w:eastAsia="MS Mincho" w:hAnsi="Arial" w:cs="Arial"/>
          <w:b/>
          <w:sz w:val="20"/>
        </w:rPr>
        <w:t>Bodily Injury</w:t>
      </w:r>
      <w:r w:rsidRPr="00637570">
        <w:rPr>
          <w:rFonts w:ascii="Arial" w:eastAsia="MS Mincho" w:hAnsi="Arial" w:cs="Arial"/>
          <w:sz w:val="20"/>
        </w:rPr>
        <w:t xml:space="preserve"> in the death, Loss of Use of 1 (one) or More Limb(s), loss of sight in one or both eyes or Permanent Total Disablement.</w:t>
      </w:r>
    </w:p>
    <w:p w14:paraId="4D037321" w14:textId="70C4A5FC" w:rsidR="0053164F" w:rsidRPr="004D3BD7" w:rsidRDefault="00637570" w:rsidP="0037088F">
      <w:pPr>
        <w:pStyle w:val="BodyText"/>
        <w:ind w:firstLine="3402"/>
        <w:rPr>
          <w:u w:val="single"/>
        </w:rPr>
      </w:pPr>
      <w:r w:rsidRPr="004D3BD7">
        <w:rPr>
          <w:u w:val="single"/>
        </w:rPr>
        <w:t>Table of Benefits</w:t>
      </w:r>
    </w:p>
    <w:tbl>
      <w:tblPr>
        <w:tblW w:w="9606" w:type="dxa"/>
        <w:tblLayout w:type="fixed"/>
        <w:tblLook w:val="00A0" w:firstRow="1" w:lastRow="0" w:firstColumn="1" w:lastColumn="0" w:noHBand="0" w:noVBand="0"/>
      </w:tblPr>
      <w:tblGrid>
        <w:gridCol w:w="328"/>
        <w:gridCol w:w="4316"/>
        <w:gridCol w:w="709"/>
        <w:gridCol w:w="4253"/>
      </w:tblGrid>
      <w:tr w:rsidR="00637570" w:rsidRPr="00637570" w14:paraId="1CEE7FA3" w14:textId="77777777" w:rsidTr="00DC52E2">
        <w:trPr>
          <w:trHeight w:val="277"/>
        </w:trPr>
        <w:tc>
          <w:tcPr>
            <w:tcW w:w="4644" w:type="dxa"/>
            <w:gridSpan w:val="2"/>
          </w:tcPr>
          <w:p w14:paraId="01D13232" w14:textId="77777777" w:rsidR="00637570" w:rsidRPr="00637570" w:rsidRDefault="00637570" w:rsidP="00242442">
            <w:pPr>
              <w:spacing w:before="0" w:line="240" w:lineRule="auto"/>
              <w:rPr>
                <w:rFonts w:ascii="Arial" w:eastAsia="MS Mincho" w:hAnsi="Arial" w:cs="Arial"/>
                <w:sz w:val="20"/>
                <w:u w:val="single"/>
              </w:rPr>
            </w:pPr>
            <w:r w:rsidRPr="00637570">
              <w:rPr>
                <w:rFonts w:ascii="Arial" w:eastAsia="MS Mincho" w:hAnsi="Arial" w:cs="Arial"/>
                <w:sz w:val="20"/>
                <w:u w:val="single"/>
              </w:rPr>
              <w:t>Insured Event</w:t>
            </w:r>
          </w:p>
        </w:tc>
        <w:tc>
          <w:tcPr>
            <w:tcW w:w="4962" w:type="dxa"/>
            <w:gridSpan w:val="2"/>
          </w:tcPr>
          <w:p w14:paraId="517F550C" w14:textId="77777777" w:rsidR="00637570" w:rsidRPr="00637570" w:rsidRDefault="00637570" w:rsidP="0037088F">
            <w:pPr>
              <w:spacing w:before="0" w:line="240" w:lineRule="auto"/>
              <w:ind w:firstLine="1488"/>
              <w:rPr>
                <w:rFonts w:ascii="Arial" w:eastAsia="MS Mincho" w:hAnsi="Arial" w:cs="Arial"/>
                <w:sz w:val="20"/>
                <w:u w:val="single"/>
              </w:rPr>
            </w:pPr>
            <w:r w:rsidRPr="00637570">
              <w:rPr>
                <w:rFonts w:ascii="Arial" w:eastAsia="MS Mincho" w:hAnsi="Arial" w:cs="Arial"/>
                <w:sz w:val="20"/>
                <w:u w:val="single"/>
              </w:rPr>
              <w:t>Amount</w:t>
            </w:r>
          </w:p>
        </w:tc>
      </w:tr>
      <w:tr w:rsidR="00637570" w:rsidRPr="00637570" w14:paraId="04D40F8E" w14:textId="77777777" w:rsidTr="00DC52E2">
        <w:trPr>
          <w:trHeight w:val="118"/>
        </w:trPr>
        <w:tc>
          <w:tcPr>
            <w:tcW w:w="5353" w:type="dxa"/>
            <w:gridSpan w:val="3"/>
          </w:tcPr>
          <w:p w14:paraId="04A34545" w14:textId="77777777" w:rsidR="00637570" w:rsidRPr="00637570" w:rsidRDefault="00637570" w:rsidP="00242442">
            <w:pPr>
              <w:spacing w:before="0" w:line="240" w:lineRule="auto"/>
              <w:rPr>
                <w:rFonts w:ascii="Arial" w:eastAsia="MS Mincho" w:hAnsi="Arial" w:cs="Arial"/>
                <w:sz w:val="20"/>
              </w:rPr>
            </w:pPr>
          </w:p>
        </w:tc>
        <w:tc>
          <w:tcPr>
            <w:tcW w:w="4253" w:type="dxa"/>
          </w:tcPr>
          <w:p w14:paraId="06A50C43" w14:textId="77777777" w:rsidR="00637570" w:rsidRPr="00637570" w:rsidRDefault="00637570" w:rsidP="00242442">
            <w:pPr>
              <w:spacing w:before="0" w:line="240" w:lineRule="auto"/>
              <w:rPr>
                <w:rFonts w:ascii="Arial" w:eastAsia="MS Mincho" w:hAnsi="Arial" w:cs="Arial"/>
                <w:sz w:val="20"/>
              </w:rPr>
            </w:pPr>
          </w:p>
        </w:tc>
      </w:tr>
      <w:tr w:rsidR="00637570" w:rsidRPr="00637570" w14:paraId="166D37C7" w14:textId="77777777" w:rsidTr="00DC52E2">
        <w:trPr>
          <w:cantSplit/>
          <w:trHeight w:val="340"/>
        </w:trPr>
        <w:tc>
          <w:tcPr>
            <w:tcW w:w="328" w:type="dxa"/>
          </w:tcPr>
          <w:p w14:paraId="56656A50"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1</w:t>
            </w:r>
          </w:p>
        </w:tc>
        <w:tc>
          <w:tcPr>
            <w:tcW w:w="4316" w:type="dxa"/>
          </w:tcPr>
          <w:p w14:paraId="0BAC73F4"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Death*</w:t>
            </w:r>
          </w:p>
        </w:tc>
        <w:tc>
          <w:tcPr>
            <w:tcW w:w="4962" w:type="dxa"/>
            <w:gridSpan w:val="2"/>
          </w:tcPr>
          <w:p w14:paraId="71E918E7" w14:textId="514A53DD" w:rsidR="00637570" w:rsidRPr="00637570" w:rsidRDefault="00637570" w:rsidP="00242442">
            <w:pPr>
              <w:spacing w:before="0" w:line="240" w:lineRule="auto"/>
              <w:ind w:right="-532"/>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w:t>
            </w:r>
            <w:r w:rsidR="00A13EB5">
              <w:rPr>
                <w:rFonts w:ascii="Arial" w:eastAsia="MS Mincho" w:hAnsi="Arial" w:cs="Arial"/>
                <w:b/>
                <w:sz w:val="20"/>
              </w:rPr>
              <w:t>n</w:t>
            </w:r>
            <w:r w:rsidRPr="00637570">
              <w:rPr>
                <w:rFonts w:ascii="Arial" w:eastAsia="MS Mincho" w:hAnsi="Arial" w:cs="Arial"/>
                <w:b/>
                <w:sz w:val="20"/>
              </w:rPr>
              <w:t xml:space="preserve"> </w:t>
            </w:r>
          </w:p>
        </w:tc>
      </w:tr>
      <w:tr w:rsidR="00637570" w:rsidRPr="00637570" w14:paraId="32C7BEB6" w14:textId="77777777" w:rsidTr="00DC52E2">
        <w:trPr>
          <w:cantSplit/>
          <w:trHeight w:val="180"/>
        </w:trPr>
        <w:tc>
          <w:tcPr>
            <w:tcW w:w="328" w:type="dxa"/>
          </w:tcPr>
          <w:p w14:paraId="77018975" w14:textId="77777777" w:rsidR="00637570" w:rsidRPr="00637570" w:rsidRDefault="00637570" w:rsidP="00242442">
            <w:pPr>
              <w:spacing w:before="0" w:line="240" w:lineRule="auto"/>
              <w:rPr>
                <w:rFonts w:ascii="Arial" w:eastAsia="MS Mincho" w:hAnsi="Arial" w:cs="Arial"/>
                <w:sz w:val="20"/>
              </w:rPr>
            </w:pPr>
          </w:p>
        </w:tc>
        <w:tc>
          <w:tcPr>
            <w:tcW w:w="5025" w:type="dxa"/>
            <w:gridSpan w:val="2"/>
          </w:tcPr>
          <w:p w14:paraId="1103483D" w14:textId="77777777" w:rsidR="00637570" w:rsidRPr="00637570" w:rsidRDefault="00637570" w:rsidP="00242442">
            <w:pPr>
              <w:spacing w:before="0" w:line="240" w:lineRule="auto"/>
              <w:rPr>
                <w:rFonts w:ascii="Arial" w:eastAsia="MS Mincho" w:hAnsi="Arial" w:cs="Arial"/>
                <w:sz w:val="20"/>
              </w:rPr>
            </w:pPr>
          </w:p>
        </w:tc>
        <w:tc>
          <w:tcPr>
            <w:tcW w:w="4253" w:type="dxa"/>
            <w:vAlign w:val="center"/>
          </w:tcPr>
          <w:p w14:paraId="45F71404" w14:textId="77777777" w:rsidR="00637570" w:rsidRPr="00637570" w:rsidRDefault="00637570" w:rsidP="00242442">
            <w:pPr>
              <w:spacing w:before="0" w:line="240" w:lineRule="auto"/>
              <w:rPr>
                <w:rFonts w:ascii="Arial" w:eastAsia="MS Mincho" w:hAnsi="Arial" w:cs="Arial"/>
                <w:sz w:val="20"/>
              </w:rPr>
            </w:pPr>
          </w:p>
        </w:tc>
      </w:tr>
      <w:tr w:rsidR="00637570" w:rsidRPr="00637570" w14:paraId="17336976" w14:textId="77777777" w:rsidTr="00DC52E2">
        <w:trPr>
          <w:cantSplit/>
          <w:trHeight w:val="277"/>
        </w:trPr>
        <w:tc>
          <w:tcPr>
            <w:tcW w:w="328" w:type="dxa"/>
          </w:tcPr>
          <w:p w14:paraId="33EC1D1E"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2</w:t>
            </w:r>
          </w:p>
        </w:tc>
        <w:tc>
          <w:tcPr>
            <w:tcW w:w="4316" w:type="dxa"/>
          </w:tcPr>
          <w:p w14:paraId="0425C8F1"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Loss of use of 1 (one) or more limb(s)*</w:t>
            </w:r>
          </w:p>
        </w:tc>
        <w:tc>
          <w:tcPr>
            <w:tcW w:w="4962" w:type="dxa"/>
            <w:gridSpan w:val="2"/>
          </w:tcPr>
          <w:p w14:paraId="389A6C24" w14:textId="77777777" w:rsidR="00637570" w:rsidRPr="00637570" w:rsidRDefault="00637570" w:rsidP="00242442">
            <w:pPr>
              <w:spacing w:before="0" w:line="240" w:lineRule="auto"/>
              <w:ind w:right="-249"/>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 </w:t>
            </w:r>
          </w:p>
        </w:tc>
      </w:tr>
      <w:tr w:rsidR="00637570" w:rsidRPr="00637570" w14:paraId="1A4C30A8" w14:textId="77777777" w:rsidTr="00DC52E2">
        <w:trPr>
          <w:cantSplit/>
          <w:trHeight w:val="170"/>
        </w:trPr>
        <w:tc>
          <w:tcPr>
            <w:tcW w:w="328" w:type="dxa"/>
          </w:tcPr>
          <w:p w14:paraId="2A61992D" w14:textId="77777777" w:rsidR="00637570" w:rsidRPr="00637570" w:rsidRDefault="00637570" w:rsidP="00242442">
            <w:pPr>
              <w:spacing w:before="0" w:line="240" w:lineRule="auto"/>
              <w:rPr>
                <w:rFonts w:ascii="Arial" w:eastAsia="MS Mincho" w:hAnsi="Arial" w:cs="Arial"/>
                <w:sz w:val="20"/>
              </w:rPr>
            </w:pPr>
          </w:p>
        </w:tc>
        <w:tc>
          <w:tcPr>
            <w:tcW w:w="5025" w:type="dxa"/>
            <w:gridSpan w:val="2"/>
          </w:tcPr>
          <w:p w14:paraId="7D3E2DDC" w14:textId="77777777" w:rsidR="00637570" w:rsidRPr="00637570" w:rsidRDefault="00637570" w:rsidP="00242442">
            <w:pPr>
              <w:spacing w:before="0" w:line="240" w:lineRule="auto"/>
              <w:rPr>
                <w:rFonts w:ascii="Arial" w:eastAsia="MS Mincho" w:hAnsi="Arial" w:cs="Arial"/>
                <w:sz w:val="20"/>
              </w:rPr>
            </w:pPr>
          </w:p>
        </w:tc>
        <w:tc>
          <w:tcPr>
            <w:tcW w:w="4253" w:type="dxa"/>
            <w:vAlign w:val="center"/>
          </w:tcPr>
          <w:p w14:paraId="55723AF2" w14:textId="77777777" w:rsidR="00637570" w:rsidRPr="00637570" w:rsidRDefault="00637570" w:rsidP="00242442">
            <w:pPr>
              <w:spacing w:before="0" w:line="240" w:lineRule="auto"/>
              <w:rPr>
                <w:rFonts w:ascii="Arial" w:eastAsia="MS Mincho" w:hAnsi="Arial" w:cs="Arial"/>
                <w:sz w:val="20"/>
              </w:rPr>
            </w:pPr>
          </w:p>
        </w:tc>
      </w:tr>
      <w:tr w:rsidR="00637570" w:rsidRPr="00637570" w14:paraId="7FEAEA8F" w14:textId="77777777" w:rsidTr="00DC52E2">
        <w:trPr>
          <w:cantSplit/>
          <w:trHeight w:val="277"/>
        </w:trPr>
        <w:tc>
          <w:tcPr>
            <w:tcW w:w="328" w:type="dxa"/>
          </w:tcPr>
          <w:p w14:paraId="77F34F3B"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3</w:t>
            </w:r>
          </w:p>
        </w:tc>
        <w:tc>
          <w:tcPr>
            <w:tcW w:w="4316" w:type="dxa"/>
          </w:tcPr>
          <w:p w14:paraId="4FEE2A69" w14:textId="77777777" w:rsidR="00A13EB5" w:rsidRDefault="00637570" w:rsidP="00242442">
            <w:pPr>
              <w:spacing w:before="0" w:line="240" w:lineRule="auto"/>
              <w:rPr>
                <w:rFonts w:ascii="Arial" w:eastAsia="MS Mincho" w:hAnsi="Arial" w:cs="Arial"/>
                <w:sz w:val="20"/>
              </w:rPr>
            </w:pPr>
            <w:r w:rsidRPr="00637570">
              <w:rPr>
                <w:rFonts w:ascii="Arial" w:eastAsia="MS Mincho" w:hAnsi="Arial" w:cs="Arial"/>
                <w:sz w:val="20"/>
              </w:rPr>
              <w:t xml:space="preserve">Total and irrecoverable loss of sight in one </w:t>
            </w:r>
          </w:p>
          <w:p w14:paraId="4C337F19" w14:textId="1D0124D1"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or both eyes*</w:t>
            </w:r>
          </w:p>
        </w:tc>
        <w:tc>
          <w:tcPr>
            <w:tcW w:w="4962" w:type="dxa"/>
            <w:gridSpan w:val="2"/>
          </w:tcPr>
          <w:p w14:paraId="6E9FB4E0" w14:textId="77777777" w:rsidR="00637570" w:rsidRPr="00637570" w:rsidRDefault="00637570" w:rsidP="00242442">
            <w:pPr>
              <w:spacing w:before="0" w:line="240" w:lineRule="auto"/>
              <w:ind w:right="-391"/>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1462F70C" w14:textId="77777777" w:rsidTr="00DC52E2">
        <w:trPr>
          <w:cantSplit/>
          <w:trHeight w:val="80"/>
        </w:trPr>
        <w:tc>
          <w:tcPr>
            <w:tcW w:w="328" w:type="dxa"/>
          </w:tcPr>
          <w:p w14:paraId="72357372" w14:textId="77777777" w:rsidR="00637570" w:rsidRPr="00637570" w:rsidRDefault="00637570" w:rsidP="00242442">
            <w:pPr>
              <w:spacing w:before="0" w:line="240" w:lineRule="auto"/>
              <w:rPr>
                <w:rFonts w:ascii="Arial" w:eastAsia="MS Mincho" w:hAnsi="Arial" w:cs="Arial"/>
                <w:sz w:val="20"/>
              </w:rPr>
            </w:pPr>
          </w:p>
        </w:tc>
        <w:tc>
          <w:tcPr>
            <w:tcW w:w="5025" w:type="dxa"/>
            <w:gridSpan w:val="2"/>
          </w:tcPr>
          <w:p w14:paraId="079AD43A" w14:textId="77777777" w:rsidR="00637570" w:rsidRPr="00637570" w:rsidRDefault="00637570" w:rsidP="00242442">
            <w:pPr>
              <w:spacing w:before="0" w:line="240" w:lineRule="auto"/>
              <w:rPr>
                <w:rFonts w:ascii="Arial" w:eastAsia="MS Mincho" w:hAnsi="Arial" w:cs="Arial"/>
                <w:sz w:val="20"/>
              </w:rPr>
            </w:pPr>
          </w:p>
        </w:tc>
        <w:tc>
          <w:tcPr>
            <w:tcW w:w="4253" w:type="dxa"/>
            <w:vAlign w:val="center"/>
          </w:tcPr>
          <w:p w14:paraId="59CC79A1" w14:textId="77777777" w:rsidR="00637570" w:rsidRPr="00637570" w:rsidRDefault="00637570" w:rsidP="00242442">
            <w:pPr>
              <w:spacing w:before="0" w:line="240" w:lineRule="auto"/>
              <w:rPr>
                <w:rFonts w:ascii="Arial" w:eastAsia="MS Mincho" w:hAnsi="Arial" w:cs="Arial"/>
                <w:sz w:val="20"/>
              </w:rPr>
            </w:pPr>
          </w:p>
        </w:tc>
      </w:tr>
      <w:tr w:rsidR="00637570" w:rsidRPr="00637570" w14:paraId="329B255C" w14:textId="77777777" w:rsidTr="00DC52E2">
        <w:trPr>
          <w:cantSplit/>
          <w:trHeight w:val="277"/>
        </w:trPr>
        <w:tc>
          <w:tcPr>
            <w:tcW w:w="328" w:type="dxa"/>
          </w:tcPr>
          <w:p w14:paraId="33AC4DDE"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4</w:t>
            </w:r>
          </w:p>
        </w:tc>
        <w:tc>
          <w:tcPr>
            <w:tcW w:w="4316" w:type="dxa"/>
          </w:tcPr>
          <w:p w14:paraId="74341490"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Permanent Total Disablement*</w:t>
            </w:r>
          </w:p>
        </w:tc>
        <w:tc>
          <w:tcPr>
            <w:tcW w:w="4962" w:type="dxa"/>
            <w:gridSpan w:val="2"/>
            <w:vAlign w:val="center"/>
          </w:tcPr>
          <w:p w14:paraId="0D05CD21" w14:textId="7AC414E4" w:rsidR="00637570" w:rsidRPr="00637570" w:rsidRDefault="00637570" w:rsidP="00242442">
            <w:pPr>
              <w:spacing w:before="0" w:line="240" w:lineRule="auto"/>
              <w:ind w:right="-109"/>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w:t>
            </w:r>
            <w:r w:rsidR="00A13EB5">
              <w:rPr>
                <w:rFonts w:ascii="Arial" w:eastAsia="MS Mincho" w:hAnsi="Arial" w:cs="Arial"/>
                <w:b/>
                <w:sz w:val="20"/>
              </w:rPr>
              <w:t>S</w:t>
            </w:r>
            <w:r w:rsidRPr="00637570">
              <w:rPr>
                <w:rFonts w:ascii="Arial" w:eastAsia="MS Mincho" w:hAnsi="Arial" w:cs="Arial"/>
                <w:b/>
                <w:sz w:val="20"/>
              </w:rPr>
              <w:t>ection</w:t>
            </w:r>
          </w:p>
        </w:tc>
      </w:tr>
      <w:tr w:rsidR="00637570" w:rsidRPr="00637570" w14:paraId="6E6774CC" w14:textId="77777777" w:rsidTr="00DC52E2">
        <w:trPr>
          <w:cantSplit/>
          <w:trHeight w:val="186"/>
        </w:trPr>
        <w:tc>
          <w:tcPr>
            <w:tcW w:w="328" w:type="dxa"/>
          </w:tcPr>
          <w:p w14:paraId="04F50102" w14:textId="77777777" w:rsidR="00637570" w:rsidRPr="00637570" w:rsidRDefault="00637570" w:rsidP="00242442">
            <w:pPr>
              <w:spacing w:before="0" w:line="240" w:lineRule="auto"/>
              <w:rPr>
                <w:rFonts w:ascii="Arial" w:eastAsia="MS Mincho" w:hAnsi="Arial" w:cs="Arial"/>
                <w:sz w:val="20"/>
              </w:rPr>
            </w:pPr>
          </w:p>
        </w:tc>
        <w:tc>
          <w:tcPr>
            <w:tcW w:w="5025" w:type="dxa"/>
            <w:gridSpan w:val="2"/>
          </w:tcPr>
          <w:p w14:paraId="46346140" w14:textId="77777777" w:rsidR="00637570" w:rsidRPr="00637570" w:rsidRDefault="00637570" w:rsidP="00242442">
            <w:pPr>
              <w:spacing w:before="0" w:line="240" w:lineRule="auto"/>
              <w:rPr>
                <w:rFonts w:ascii="Arial" w:eastAsia="MS Mincho" w:hAnsi="Arial" w:cs="Arial"/>
                <w:sz w:val="20"/>
              </w:rPr>
            </w:pPr>
          </w:p>
        </w:tc>
        <w:tc>
          <w:tcPr>
            <w:tcW w:w="4253" w:type="dxa"/>
            <w:vAlign w:val="center"/>
          </w:tcPr>
          <w:p w14:paraId="62839E94" w14:textId="77777777" w:rsidR="00637570" w:rsidRPr="00637570" w:rsidRDefault="00637570" w:rsidP="00242442">
            <w:pPr>
              <w:spacing w:before="0" w:line="240" w:lineRule="auto"/>
              <w:rPr>
                <w:rFonts w:ascii="Arial" w:eastAsia="MS Mincho" w:hAnsi="Arial" w:cs="Arial"/>
                <w:sz w:val="20"/>
              </w:rPr>
            </w:pPr>
          </w:p>
        </w:tc>
      </w:tr>
      <w:tr w:rsidR="00637570" w:rsidRPr="00637570" w14:paraId="419BBE72" w14:textId="77777777" w:rsidTr="00DC52E2">
        <w:trPr>
          <w:trHeight w:val="277"/>
        </w:trPr>
        <w:tc>
          <w:tcPr>
            <w:tcW w:w="328" w:type="dxa"/>
          </w:tcPr>
          <w:p w14:paraId="11F89891"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5</w:t>
            </w:r>
          </w:p>
        </w:tc>
        <w:tc>
          <w:tcPr>
            <w:tcW w:w="4316" w:type="dxa"/>
          </w:tcPr>
          <w:p w14:paraId="0901C03B"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Temporary Total Disablement</w:t>
            </w:r>
          </w:p>
        </w:tc>
        <w:tc>
          <w:tcPr>
            <w:tcW w:w="4962" w:type="dxa"/>
            <w:gridSpan w:val="2"/>
            <w:vAlign w:val="center"/>
          </w:tcPr>
          <w:p w14:paraId="23384AD6" w14:textId="77777777" w:rsidR="00637570" w:rsidRPr="00637570" w:rsidRDefault="00637570" w:rsidP="00242442">
            <w:pPr>
              <w:spacing w:before="0" w:line="240" w:lineRule="auto"/>
              <w:ind w:right="-251"/>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1A7427CF" w14:textId="77777777" w:rsidTr="00DC52E2">
        <w:trPr>
          <w:trHeight w:val="176"/>
        </w:trPr>
        <w:tc>
          <w:tcPr>
            <w:tcW w:w="328" w:type="dxa"/>
          </w:tcPr>
          <w:p w14:paraId="0EE5F8EE" w14:textId="77777777" w:rsidR="00637570" w:rsidRPr="00637570" w:rsidRDefault="00637570" w:rsidP="00242442">
            <w:pPr>
              <w:spacing w:before="0" w:line="240" w:lineRule="auto"/>
              <w:rPr>
                <w:rFonts w:ascii="Arial" w:eastAsia="MS Mincho" w:hAnsi="Arial" w:cs="Arial"/>
                <w:sz w:val="20"/>
              </w:rPr>
            </w:pPr>
          </w:p>
        </w:tc>
        <w:tc>
          <w:tcPr>
            <w:tcW w:w="4316" w:type="dxa"/>
          </w:tcPr>
          <w:p w14:paraId="278B69F3" w14:textId="77777777" w:rsidR="00637570" w:rsidRPr="00637570" w:rsidRDefault="00637570" w:rsidP="00242442">
            <w:pPr>
              <w:spacing w:before="0" w:line="240" w:lineRule="auto"/>
              <w:rPr>
                <w:rFonts w:ascii="Arial" w:eastAsia="MS Mincho" w:hAnsi="Arial" w:cs="Arial"/>
                <w:sz w:val="20"/>
              </w:rPr>
            </w:pPr>
          </w:p>
        </w:tc>
        <w:tc>
          <w:tcPr>
            <w:tcW w:w="4962" w:type="dxa"/>
            <w:gridSpan w:val="2"/>
            <w:vAlign w:val="center"/>
          </w:tcPr>
          <w:p w14:paraId="2A6C5E8E" w14:textId="77777777" w:rsidR="00637570" w:rsidRPr="00637570" w:rsidRDefault="00637570" w:rsidP="00242442">
            <w:pPr>
              <w:spacing w:before="0" w:line="240" w:lineRule="auto"/>
              <w:rPr>
                <w:rFonts w:ascii="Arial" w:eastAsia="MS Mincho" w:hAnsi="Arial" w:cs="Arial"/>
                <w:sz w:val="20"/>
              </w:rPr>
            </w:pPr>
          </w:p>
        </w:tc>
      </w:tr>
      <w:tr w:rsidR="00637570" w:rsidRPr="00637570" w14:paraId="70FF53D7" w14:textId="77777777" w:rsidTr="00DC52E2">
        <w:trPr>
          <w:trHeight w:val="277"/>
        </w:trPr>
        <w:tc>
          <w:tcPr>
            <w:tcW w:w="328" w:type="dxa"/>
          </w:tcPr>
          <w:p w14:paraId="7527E8D8"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6</w:t>
            </w:r>
          </w:p>
        </w:tc>
        <w:tc>
          <w:tcPr>
            <w:tcW w:w="4316" w:type="dxa"/>
          </w:tcPr>
          <w:p w14:paraId="171C8C99"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Temporary Partial Disablement</w:t>
            </w:r>
          </w:p>
        </w:tc>
        <w:tc>
          <w:tcPr>
            <w:tcW w:w="4962" w:type="dxa"/>
            <w:gridSpan w:val="2"/>
            <w:vAlign w:val="center"/>
          </w:tcPr>
          <w:p w14:paraId="3D4A933D" w14:textId="77777777" w:rsidR="00637570" w:rsidRPr="00637570" w:rsidRDefault="00637570" w:rsidP="00242442">
            <w:pPr>
              <w:spacing w:before="0" w:line="240" w:lineRule="auto"/>
              <w:ind w:right="-392"/>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r w:rsidR="00637570" w:rsidRPr="00637570" w14:paraId="42DE8617" w14:textId="77777777" w:rsidTr="00DC52E2">
        <w:trPr>
          <w:trHeight w:val="277"/>
        </w:trPr>
        <w:tc>
          <w:tcPr>
            <w:tcW w:w="328" w:type="dxa"/>
          </w:tcPr>
          <w:p w14:paraId="0E40404A" w14:textId="77777777" w:rsidR="00637570" w:rsidRPr="00637570" w:rsidRDefault="00637570" w:rsidP="00242442">
            <w:pPr>
              <w:spacing w:before="0" w:line="240" w:lineRule="auto"/>
              <w:rPr>
                <w:rFonts w:ascii="Arial" w:eastAsia="MS Mincho" w:hAnsi="Arial" w:cs="Arial"/>
                <w:sz w:val="20"/>
              </w:rPr>
            </w:pPr>
          </w:p>
        </w:tc>
        <w:tc>
          <w:tcPr>
            <w:tcW w:w="4316" w:type="dxa"/>
          </w:tcPr>
          <w:p w14:paraId="51EF20FC" w14:textId="77777777" w:rsidR="00637570" w:rsidRPr="00637570" w:rsidRDefault="00637570" w:rsidP="00242442">
            <w:pPr>
              <w:spacing w:before="0" w:line="240" w:lineRule="auto"/>
              <w:rPr>
                <w:rFonts w:ascii="Arial" w:eastAsia="MS Mincho" w:hAnsi="Arial" w:cs="Arial"/>
                <w:sz w:val="20"/>
              </w:rPr>
            </w:pPr>
          </w:p>
        </w:tc>
        <w:tc>
          <w:tcPr>
            <w:tcW w:w="4962" w:type="dxa"/>
            <w:gridSpan w:val="2"/>
            <w:vAlign w:val="center"/>
          </w:tcPr>
          <w:p w14:paraId="5DD15609" w14:textId="77777777" w:rsidR="00637570" w:rsidRPr="00637570" w:rsidRDefault="00637570" w:rsidP="00242442">
            <w:pPr>
              <w:spacing w:before="0" w:line="240" w:lineRule="auto"/>
              <w:rPr>
                <w:rFonts w:ascii="Arial" w:eastAsia="MS Mincho" w:hAnsi="Arial" w:cs="Arial"/>
                <w:sz w:val="20"/>
              </w:rPr>
            </w:pPr>
          </w:p>
        </w:tc>
      </w:tr>
      <w:tr w:rsidR="00637570" w:rsidRPr="00637570" w14:paraId="48DF59BF" w14:textId="77777777" w:rsidTr="00DC52E2">
        <w:trPr>
          <w:trHeight w:val="277"/>
        </w:trPr>
        <w:tc>
          <w:tcPr>
            <w:tcW w:w="328" w:type="dxa"/>
          </w:tcPr>
          <w:p w14:paraId="6DCAECA1"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7</w:t>
            </w:r>
          </w:p>
        </w:tc>
        <w:tc>
          <w:tcPr>
            <w:tcW w:w="4316" w:type="dxa"/>
          </w:tcPr>
          <w:p w14:paraId="1CE4D93F" w14:textId="77777777" w:rsidR="00637570" w:rsidRPr="00637570" w:rsidRDefault="00637570" w:rsidP="00242442">
            <w:pPr>
              <w:spacing w:before="0" w:line="240" w:lineRule="auto"/>
              <w:rPr>
                <w:rFonts w:ascii="Arial" w:eastAsia="MS Mincho" w:hAnsi="Arial" w:cs="Arial"/>
                <w:sz w:val="20"/>
              </w:rPr>
            </w:pPr>
            <w:r w:rsidRPr="00637570">
              <w:rPr>
                <w:rFonts w:ascii="Arial" w:eastAsia="MS Mincho" w:hAnsi="Arial" w:cs="Arial"/>
                <w:sz w:val="20"/>
              </w:rPr>
              <w:t>Medical Expenses</w:t>
            </w:r>
          </w:p>
        </w:tc>
        <w:tc>
          <w:tcPr>
            <w:tcW w:w="4962" w:type="dxa"/>
            <w:gridSpan w:val="2"/>
            <w:vAlign w:val="center"/>
          </w:tcPr>
          <w:p w14:paraId="126F0A00" w14:textId="77777777" w:rsidR="00637570" w:rsidRPr="00637570" w:rsidRDefault="00637570" w:rsidP="00242442">
            <w:pPr>
              <w:tabs>
                <w:tab w:val="left" w:pos="426"/>
                <w:tab w:val="left" w:pos="3828"/>
              </w:tabs>
              <w:spacing w:before="0" w:line="240" w:lineRule="auto"/>
              <w:ind w:right="-251"/>
              <w:rPr>
                <w:rFonts w:ascii="Arial" w:eastAsia="MS Mincho" w:hAnsi="Arial" w:cs="Arial"/>
                <w:sz w:val="20"/>
              </w:rPr>
            </w:pPr>
            <w:r w:rsidRPr="00637570">
              <w:rPr>
                <w:rFonts w:ascii="Arial" w:eastAsia="MS Mincho" w:hAnsi="Arial" w:cs="Arial"/>
                <w:sz w:val="20"/>
              </w:rPr>
              <w:t xml:space="preserve">As stated in the </w:t>
            </w:r>
            <w:r w:rsidRPr="00637570">
              <w:rPr>
                <w:rFonts w:ascii="Arial" w:eastAsia="MS Mincho" w:hAnsi="Arial" w:cs="Arial"/>
                <w:b/>
                <w:sz w:val="20"/>
              </w:rPr>
              <w:t xml:space="preserve">Specification </w:t>
            </w:r>
            <w:r w:rsidRPr="00637570">
              <w:rPr>
                <w:rFonts w:ascii="Arial" w:eastAsia="MS Mincho" w:hAnsi="Arial" w:cs="Arial"/>
                <w:sz w:val="20"/>
              </w:rPr>
              <w:t>to this</w:t>
            </w:r>
            <w:r w:rsidRPr="00637570">
              <w:rPr>
                <w:rFonts w:ascii="Arial" w:eastAsia="MS Mincho" w:hAnsi="Arial" w:cs="Arial"/>
                <w:b/>
                <w:sz w:val="20"/>
              </w:rPr>
              <w:t xml:space="preserve"> Section</w:t>
            </w:r>
          </w:p>
        </w:tc>
      </w:tr>
    </w:tbl>
    <w:p w14:paraId="24FD4F6F" w14:textId="77777777" w:rsidR="00637570" w:rsidRPr="00637570" w:rsidRDefault="00637570" w:rsidP="00242442">
      <w:pPr>
        <w:tabs>
          <w:tab w:val="left" w:pos="9214"/>
        </w:tabs>
        <w:spacing w:line="240" w:lineRule="auto"/>
        <w:rPr>
          <w:rFonts w:ascii="Arial" w:eastAsia="MS Mincho" w:hAnsi="Arial" w:cs="Arial"/>
          <w:sz w:val="20"/>
        </w:rPr>
      </w:pPr>
      <w:r w:rsidRPr="00637570">
        <w:rPr>
          <w:rFonts w:ascii="Arial" w:eastAsia="MS Mincho" w:hAnsi="Arial" w:cs="Arial"/>
          <w:sz w:val="20"/>
        </w:rPr>
        <w:t>* occurring within 12 (twelve) months of the happening of the Insured Event.</w:t>
      </w:r>
    </w:p>
    <w:p w14:paraId="13D8130F" w14:textId="12A2207A" w:rsidR="0053164F" w:rsidRPr="00DC52E2" w:rsidRDefault="00637570" w:rsidP="004D3BD7">
      <w:pPr>
        <w:pStyle w:val="Heading3"/>
      </w:pPr>
      <w:r w:rsidRPr="00DC52E2">
        <w:t>Conditions</w:t>
      </w:r>
    </w:p>
    <w:p w14:paraId="471649F7"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Benefit will only be payable if either:</w:t>
      </w:r>
    </w:p>
    <w:p w14:paraId="1CB7A0A1" w14:textId="77777777" w:rsidR="00637570" w:rsidRPr="00637570" w:rsidRDefault="00637570" w:rsidP="00242442">
      <w:pPr>
        <w:numPr>
          <w:ilvl w:val="0"/>
          <w:numId w:val="43"/>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 xml:space="preserve">under Insured Events 1 to 4 as stated in the Table of Benefits </w:t>
      </w:r>
      <w:r w:rsidRPr="00637570">
        <w:rPr>
          <w:rFonts w:ascii="Arial" w:eastAsia="MS Mincho" w:hAnsi="Arial" w:cs="Arial"/>
          <w:b/>
          <w:sz w:val="20"/>
        </w:rPr>
        <w:t>Bodily Injury</w:t>
      </w:r>
      <w:r w:rsidRPr="00637570">
        <w:rPr>
          <w:rFonts w:ascii="Arial" w:eastAsia="MS Mincho" w:hAnsi="Arial" w:cs="Arial"/>
          <w:sz w:val="20"/>
        </w:rPr>
        <w:t xml:space="preserve"> is sustained by violent, external and visible means (including unavoidable exposure to the natural elements) caused by an assailant as a result of robbery, hold up or any attempt thereat of whilst the Insured Person attempts to protect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
          <w:sz w:val="20"/>
        </w:rPr>
        <w:t>Money</w:t>
      </w:r>
      <w:r w:rsidRPr="00637570">
        <w:rPr>
          <w:rFonts w:ascii="Arial" w:eastAsia="MS Mincho" w:hAnsi="Arial" w:cs="Arial"/>
          <w:sz w:val="20"/>
        </w:rPr>
        <w:t>; or</w:t>
      </w:r>
    </w:p>
    <w:p w14:paraId="6F3EF939" w14:textId="77777777" w:rsidR="00637570" w:rsidRPr="00637570" w:rsidRDefault="00637570" w:rsidP="00242442">
      <w:pPr>
        <w:numPr>
          <w:ilvl w:val="0"/>
          <w:numId w:val="43"/>
        </w:numPr>
        <w:tabs>
          <w:tab w:val="left" w:pos="1134"/>
        </w:tabs>
        <w:spacing w:line="240" w:lineRule="auto"/>
        <w:ind w:left="1134" w:hanging="567"/>
        <w:rPr>
          <w:rFonts w:ascii="Arial" w:eastAsia="MS Mincho" w:hAnsi="Arial" w:cs="Arial"/>
          <w:sz w:val="20"/>
        </w:rPr>
      </w:pPr>
      <w:r w:rsidRPr="00637570">
        <w:rPr>
          <w:rFonts w:ascii="Arial" w:eastAsia="MS Mincho" w:hAnsi="Arial" w:cs="Arial"/>
          <w:sz w:val="20"/>
        </w:rPr>
        <w:t>under Insured Events 5 and 6 as stated in the Table of Benefits in respect of one continuous period of Disablement.</w:t>
      </w:r>
    </w:p>
    <w:p w14:paraId="49C6D292" w14:textId="77777777" w:rsidR="004D3BD7"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will cease paying Benefits under Insured Events 5 and 6 as stated in the Table of Benefits immediately an Insured Person becomes entitled to Benefit under Insured Events 1 to 4 as stated in the Table of Benefits.</w:t>
      </w:r>
    </w:p>
    <w:p w14:paraId="6E2807EC" w14:textId="77777777" w:rsidR="00CE50D9" w:rsidRDefault="00637570" w:rsidP="00242442">
      <w:pPr>
        <w:spacing w:line="240" w:lineRule="auto"/>
        <w:ind w:left="540" w:hanging="540"/>
        <w:rPr>
          <w:rFonts w:ascii="Arial" w:eastAsia="MS Mincho" w:hAnsi="Arial" w:cs="Arial"/>
          <w:sz w:val="20"/>
        </w:rPr>
        <w:sectPr w:rsidR="00CE50D9" w:rsidSect="0041003C">
          <w:type w:val="nextColumn"/>
          <w:pgSz w:w="11907" w:h="16840"/>
          <w:pgMar w:top="1134" w:right="1134" w:bottom="1134" w:left="1134" w:header="720" w:footer="686" w:gutter="0"/>
          <w:cols w:space="720"/>
          <w:noEndnote/>
          <w:docGrid w:linePitch="326"/>
        </w:sectPr>
      </w:pPr>
      <w:r w:rsidRPr="00637570">
        <w:rPr>
          <w:rFonts w:ascii="Arial" w:eastAsia="MS Mincho" w:hAnsi="Arial" w:cs="Arial"/>
          <w:sz w:val="20"/>
        </w:rPr>
        <w:t>3</w:t>
      </w:r>
      <w:r w:rsidRPr="00637570">
        <w:rPr>
          <w:rFonts w:ascii="Arial" w:eastAsia="MS Mincho" w:hAnsi="Arial" w:cs="Arial"/>
          <w:sz w:val="20"/>
        </w:rPr>
        <w:tab/>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6A54B186" w14:textId="77777777" w:rsidR="0037088F"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lastRenderedPageBreak/>
        <w:t>4</w:t>
      </w:r>
      <w:r w:rsidRPr="00637570">
        <w:rPr>
          <w:rFonts w:ascii="Arial" w:eastAsia="MS Mincho" w:hAnsi="Arial" w:cs="Arial"/>
          <w:sz w:val="20"/>
        </w:rPr>
        <w:tab/>
        <w:t xml:space="preserve">Benefit as payable under Insured </w:t>
      </w:r>
      <w:r w:rsidRPr="00637570">
        <w:rPr>
          <w:rFonts w:ascii="Arial" w:eastAsia="MS Mincho" w:hAnsi="Arial" w:cs="Arial"/>
          <w:bCs/>
          <w:sz w:val="20"/>
        </w:rPr>
        <w:t>Events</w:t>
      </w:r>
      <w:r w:rsidRPr="00637570">
        <w:rPr>
          <w:rFonts w:ascii="Arial" w:eastAsia="MS Mincho" w:hAnsi="Arial" w:cs="Arial"/>
          <w:sz w:val="20"/>
        </w:rPr>
        <w:t xml:space="preserve"> 5 and 6 as stated in the Table of Benefits shall not exceed the average weekly wage or salary (including where applicable average bonuses and overtime payments) of the Insured Person.</w:t>
      </w:r>
    </w:p>
    <w:p w14:paraId="0CEC796B" w14:textId="635FEADB" w:rsidR="00637570" w:rsidRPr="00DC52E2" w:rsidRDefault="00637570" w:rsidP="004D3BD7">
      <w:pPr>
        <w:pStyle w:val="Heading3"/>
      </w:pPr>
      <w:r w:rsidRPr="00DC52E2">
        <w:t>Claims Conditions</w:t>
      </w:r>
    </w:p>
    <w:p w14:paraId="5F2AD2A9" w14:textId="6202B4FA" w:rsidR="0067052C"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 xml:space="preserve">The Insured Person as often as required shall submit to medical examination on behalf of the </w:t>
      </w:r>
      <w:r w:rsidRPr="00637570">
        <w:rPr>
          <w:rFonts w:ascii="Arial" w:eastAsia="MS Mincho" w:hAnsi="Arial" w:cs="Arial"/>
          <w:b/>
          <w:sz w:val="20"/>
        </w:rPr>
        <w:t>Insurer</w:t>
      </w:r>
      <w:r w:rsidRPr="00637570">
        <w:rPr>
          <w:rFonts w:ascii="Arial" w:eastAsia="MS Mincho" w:hAnsi="Arial" w:cs="Arial"/>
          <w:sz w:val="20"/>
        </w:rPr>
        <w:t xml:space="preserve"> at the </w:t>
      </w:r>
      <w:r w:rsidRPr="00637570">
        <w:rPr>
          <w:rFonts w:ascii="Arial" w:eastAsia="MS Mincho" w:hAnsi="Arial" w:cs="Arial"/>
          <w:b/>
          <w:sz w:val="20"/>
        </w:rPr>
        <w:t xml:space="preserve">Insurer’s </w:t>
      </w:r>
      <w:r w:rsidRPr="00637570">
        <w:rPr>
          <w:rFonts w:ascii="Arial" w:eastAsia="MS Mincho" w:hAnsi="Arial" w:cs="Arial"/>
          <w:sz w:val="20"/>
        </w:rPr>
        <w:t>own expense</w:t>
      </w:r>
      <w:r w:rsidR="0067052C">
        <w:rPr>
          <w:rFonts w:ascii="Arial" w:eastAsia="MS Mincho" w:hAnsi="Arial" w:cs="Arial"/>
          <w:sz w:val="20"/>
        </w:rPr>
        <w:t>.</w:t>
      </w:r>
    </w:p>
    <w:p w14:paraId="36DB4CFA" w14:textId="77777777" w:rsidR="00637570" w:rsidRPr="00637570" w:rsidRDefault="00637570" w:rsidP="00242442">
      <w:pPr>
        <w:spacing w:line="240" w:lineRule="auto"/>
        <w:ind w:left="540" w:hanging="540"/>
        <w:rPr>
          <w:rFonts w:ascii="Arial" w:eastAsia="MS Mincho" w:hAnsi="Arial" w:cs="Arial"/>
          <w:sz w:val="20"/>
        </w:rPr>
      </w:pPr>
      <w:bookmarkStart w:id="46" w:name="_Hlk14253273"/>
      <w:r w:rsidRPr="00637570">
        <w:rPr>
          <w:rFonts w:ascii="Arial" w:eastAsia="MS Mincho" w:hAnsi="Arial" w:cs="Arial"/>
          <w:sz w:val="20"/>
        </w:rPr>
        <w:t>2</w:t>
      </w:r>
      <w:r w:rsidRPr="00637570">
        <w:rPr>
          <w:rFonts w:ascii="Arial" w:eastAsia="MS Mincho" w:hAnsi="Arial" w:cs="Arial"/>
          <w:sz w:val="20"/>
        </w:rPr>
        <w:tab/>
        <w:t xml:space="preserve">The </w:t>
      </w:r>
      <w:r w:rsidRPr="00637570">
        <w:rPr>
          <w:rFonts w:ascii="Arial" w:eastAsia="MS Mincho" w:hAnsi="Arial" w:cs="Arial"/>
          <w:b/>
          <w:sz w:val="20"/>
        </w:rPr>
        <w:t>Insurer</w:t>
      </w:r>
      <w:r w:rsidRPr="00637570">
        <w:rPr>
          <w:rFonts w:ascii="Arial" w:eastAsia="MS Mincho" w:hAnsi="Arial" w:cs="Arial"/>
          <w:sz w:val="20"/>
        </w:rPr>
        <w:t xml:space="preserve"> shall in the case of the death of the Insured Person be entitled to have a post-mortem examination at the </w:t>
      </w:r>
      <w:r w:rsidRPr="00637570">
        <w:rPr>
          <w:rFonts w:ascii="Arial" w:eastAsia="MS Mincho" w:hAnsi="Arial" w:cs="Arial"/>
          <w:b/>
          <w:sz w:val="20"/>
        </w:rPr>
        <w:t>Insurer’s</w:t>
      </w:r>
      <w:r w:rsidRPr="00637570">
        <w:rPr>
          <w:rFonts w:ascii="Arial" w:eastAsia="MS Mincho" w:hAnsi="Arial" w:cs="Arial"/>
          <w:sz w:val="20"/>
        </w:rPr>
        <w:t xml:space="preserve"> own</w:t>
      </w:r>
      <w:r w:rsidRPr="00637570">
        <w:rPr>
          <w:rFonts w:ascii="Arial" w:eastAsia="MS Mincho" w:hAnsi="Arial" w:cs="Arial"/>
          <w:b/>
          <w:sz w:val="20"/>
        </w:rPr>
        <w:t xml:space="preserve"> </w:t>
      </w:r>
      <w:r w:rsidRPr="00637570">
        <w:rPr>
          <w:rFonts w:ascii="Arial" w:eastAsia="MS Mincho" w:hAnsi="Arial" w:cs="Arial"/>
          <w:sz w:val="20"/>
        </w:rPr>
        <w:t>expense.</w:t>
      </w:r>
    </w:p>
    <w:bookmarkEnd w:id="46"/>
    <w:p w14:paraId="2D30A1CA" w14:textId="77777777" w:rsidR="0067052C" w:rsidRDefault="0067052C" w:rsidP="00242442">
      <w:pPr>
        <w:tabs>
          <w:tab w:val="right" w:pos="7088"/>
        </w:tabs>
        <w:spacing w:before="0" w:after="120" w:line="240" w:lineRule="auto"/>
        <w:rPr>
          <w:rFonts w:ascii="Arial" w:eastAsia="MS Mincho" w:hAnsi="Arial" w:cs="Arial"/>
          <w:b/>
          <w:color w:val="00A6E9"/>
          <w:sz w:val="20"/>
          <w:lang w:val="en-US"/>
        </w:rPr>
      </w:pPr>
    </w:p>
    <w:p w14:paraId="1624D73C" w14:textId="1E3332CD" w:rsidR="0067052C" w:rsidRPr="00637570" w:rsidRDefault="0067052C" w:rsidP="00242442">
      <w:pPr>
        <w:tabs>
          <w:tab w:val="right" w:pos="7088"/>
        </w:tabs>
        <w:spacing w:before="0" w:after="120" w:line="240" w:lineRule="auto"/>
        <w:rPr>
          <w:rFonts w:ascii="Arial" w:eastAsia="MS Mincho" w:hAnsi="Arial" w:cs="Arial"/>
          <w:b/>
          <w:color w:val="00A6E9"/>
          <w:sz w:val="20"/>
          <w:lang w:val="en-US"/>
        </w:rPr>
        <w:sectPr w:rsidR="0067052C" w:rsidRPr="00637570" w:rsidSect="0037088F">
          <w:pgSz w:w="11907" w:h="16840"/>
          <w:pgMar w:top="1134" w:right="1134" w:bottom="1134" w:left="1134" w:header="720" w:footer="686" w:gutter="0"/>
          <w:cols w:space="720"/>
          <w:noEndnote/>
          <w:docGrid w:linePitch="326"/>
        </w:sectPr>
      </w:pPr>
    </w:p>
    <w:p w14:paraId="1E61C60E" w14:textId="074D585D" w:rsidR="00637570" w:rsidRPr="00637570" w:rsidRDefault="00637570" w:rsidP="00242442">
      <w:pPr>
        <w:pStyle w:val="Heading1"/>
        <w:spacing w:before="0"/>
        <w:rPr>
          <w:rFonts w:eastAsia="MS Mincho"/>
        </w:rPr>
      </w:pPr>
      <w:bookmarkStart w:id="47" w:name="_Toc506284934"/>
      <w:r w:rsidRPr="00637570">
        <w:rPr>
          <w:rFonts w:eastAsia="MS Mincho"/>
        </w:rPr>
        <w:lastRenderedPageBreak/>
        <w:t>Section 10: Goods in Transit Section</w:t>
      </w:r>
      <w:bookmarkEnd w:id="47"/>
    </w:p>
    <w:p w14:paraId="27F7D5D6" w14:textId="77777777" w:rsidR="00637570" w:rsidRPr="00B40B60" w:rsidRDefault="00637570" w:rsidP="004D3BD7">
      <w:pPr>
        <w:pStyle w:val="Heading3"/>
        <w:spacing w:before="120"/>
      </w:pPr>
      <w:r w:rsidRPr="00B40B60">
        <w:t>Definitions</w:t>
      </w:r>
    </w:p>
    <w:p w14:paraId="69A0E823" w14:textId="77777777" w:rsidR="00637570" w:rsidRPr="00B40B60" w:rsidRDefault="00637570" w:rsidP="004D3BD7">
      <w:pPr>
        <w:pStyle w:val="BodyText"/>
      </w:pPr>
      <w:r w:rsidRPr="00B40B60">
        <w:t>Geographical Limits</w:t>
      </w:r>
    </w:p>
    <w:p w14:paraId="7455C89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Anywhere in the world.</w:t>
      </w:r>
    </w:p>
    <w:p w14:paraId="1E30BB58" w14:textId="425D8618" w:rsidR="0053164F" w:rsidRPr="00B40B60" w:rsidRDefault="00637570" w:rsidP="004D3BD7">
      <w:pPr>
        <w:pStyle w:val="BodyText"/>
      </w:pPr>
      <w:r w:rsidRPr="00B40B60">
        <w:t>In Transit</w:t>
      </w:r>
    </w:p>
    <w:p w14:paraId="62F42B2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14:paraId="6719BCDF" w14:textId="04B41073" w:rsidR="00637570" w:rsidRPr="00B40B60" w:rsidRDefault="00637570" w:rsidP="004D3BD7">
      <w:pPr>
        <w:pStyle w:val="BodyText"/>
      </w:pPr>
      <w:r w:rsidRPr="00B40B60">
        <w:t>Property Insured</w:t>
      </w:r>
    </w:p>
    <w:p w14:paraId="124553A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Goods relating to the </w:t>
      </w:r>
      <w:r w:rsidRPr="00637570">
        <w:rPr>
          <w:rFonts w:ascii="Arial" w:eastAsia="MS Mincho" w:hAnsi="Arial" w:cs="Arial"/>
          <w:b/>
          <w:sz w:val="20"/>
        </w:rPr>
        <w:t>Business</w:t>
      </w:r>
      <w:r w:rsidRPr="00637570">
        <w:rPr>
          <w:rFonts w:ascii="Arial" w:eastAsia="MS Mincho" w:hAnsi="Arial" w:cs="Arial"/>
          <w:sz w:val="20"/>
        </w:rPr>
        <w:t xml:space="preserve"> belonging to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rPr>
        <w:t>Insured</w:t>
      </w:r>
      <w:r w:rsidRPr="00637570">
        <w:rPr>
          <w:rFonts w:ascii="Arial" w:eastAsia="MS Mincho" w:hAnsi="Arial" w:cs="Arial"/>
          <w:sz w:val="20"/>
        </w:rPr>
        <w:t xml:space="preserve"> has accepted responsibility.</w:t>
      </w:r>
    </w:p>
    <w:p w14:paraId="05547767" w14:textId="759E696E" w:rsidR="00637570" w:rsidRDefault="00637570" w:rsidP="004D3BD7">
      <w:pPr>
        <w:pStyle w:val="BodyText"/>
      </w:pPr>
      <w:r w:rsidRPr="00B40B60">
        <w:t>Temporary Storage</w:t>
      </w:r>
    </w:p>
    <w:p w14:paraId="74161D9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bCs/>
          <w:sz w:val="20"/>
        </w:rPr>
        <w:t>Property Insured stored whilst en route for no</w:t>
      </w:r>
      <w:r w:rsidRPr="00637570">
        <w:rPr>
          <w:rFonts w:ascii="Arial" w:eastAsia="MS Mincho" w:hAnsi="Arial" w:cs="Arial"/>
          <w:sz w:val="20"/>
        </w:rPr>
        <w:t xml:space="preserve"> longer than 72 (seventy-two) hours.</w:t>
      </w:r>
    </w:p>
    <w:p w14:paraId="49BB0D4B" w14:textId="7A55ABB9" w:rsidR="00637570" w:rsidRPr="00B40B60" w:rsidRDefault="00637570" w:rsidP="004D3BD7">
      <w:pPr>
        <w:pStyle w:val="Heading3"/>
      </w:pPr>
      <w:r w:rsidRPr="00B40B60">
        <w:t>The Cover</w:t>
      </w:r>
    </w:p>
    <w:p w14:paraId="36E43FD4"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to cover</w:t>
      </w:r>
      <w:r w:rsidRPr="00637570">
        <w:rPr>
          <w:rFonts w:ascii="Arial" w:eastAsia="MS Mincho" w:hAnsi="Arial" w:cs="Arial"/>
          <w:b/>
          <w:sz w:val="20"/>
        </w:rPr>
        <w:t xml:space="preserve"> Damage</w:t>
      </w:r>
      <w:r w:rsidRPr="00637570">
        <w:rPr>
          <w:rFonts w:ascii="Arial" w:eastAsia="MS Mincho" w:hAnsi="Arial" w:cs="Arial"/>
          <w:sz w:val="20"/>
        </w:rPr>
        <w:t xml:space="preserve"> to the </w:t>
      </w:r>
      <w:r w:rsidRPr="00637570">
        <w:rPr>
          <w:rFonts w:ascii="Arial" w:eastAsia="MS Mincho" w:hAnsi="Arial" w:cs="Arial"/>
          <w:bCs/>
          <w:sz w:val="20"/>
        </w:rPr>
        <w:t>Property Insured</w:t>
      </w:r>
      <w:r w:rsidRPr="00637570">
        <w:rPr>
          <w:rFonts w:ascii="Arial" w:eastAsia="MS Mincho" w:hAnsi="Arial" w:cs="Arial"/>
          <w:sz w:val="20"/>
        </w:rPr>
        <w:t xml:space="preserve"> occurring during the </w:t>
      </w:r>
      <w:r w:rsidRPr="00637570">
        <w:rPr>
          <w:rFonts w:ascii="Arial" w:eastAsia="MS Mincho" w:hAnsi="Arial" w:cs="Arial"/>
          <w:b/>
          <w:bCs/>
          <w:sz w:val="20"/>
        </w:rPr>
        <w:t>Period of Insurance</w:t>
      </w:r>
      <w:r w:rsidRPr="00637570">
        <w:rPr>
          <w:rFonts w:ascii="Arial" w:eastAsia="MS Mincho" w:hAnsi="Arial" w:cs="Arial"/>
          <w:sz w:val="20"/>
        </w:rPr>
        <w:t xml:space="preserve"> whilst </w:t>
      </w:r>
      <w:r w:rsidRPr="00637570">
        <w:rPr>
          <w:rFonts w:ascii="Arial" w:eastAsia="MS Mincho" w:hAnsi="Arial" w:cs="Arial"/>
          <w:bCs/>
          <w:sz w:val="20"/>
        </w:rPr>
        <w:t>In Transit</w:t>
      </w:r>
      <w:r w:rsidRPr="00637570">
        <w:rPr>
          <w:rFonts w:ascii="Arial" w:eastAsia="MS Mincho" w:hAnsi="Arial" w:cs="Arial"/>
          <w:sz w:val="20"/>
        </w:rPr>
        <w:t xml:space="preserve"> by any method of conveyance stated in the </w:t>
      </w:r>
      <w:r w:rsidRPr="00637570">
        <w:rPr>
          <w:rFonts w:ascii="Arial" w:eastAsia="MS Mincho" w:hAnsi="Arial" w:cs="Arial"/>
          <w:b/>
          <w:sz w:val="20"/>
        </w:rPr>
        <w:t>Specification</w:t>
      </w:r>
      <w:r w:rsidRPr="00637570">
        <w:rPr>
          <w:rFonts w:ascii="Arial" w:eastAsia="MS Mincho" w:hAnsi="Arial" w:cs="Arial"/>
          <w:sz w:val="20"/>
        </w:rPr>
        <w:t xml:space="preserve"> to this</w:t>
      </w:r>
      <w:r w:rsidRPr="00637570">
        <w:rPr>
          <w:rFonts w:ascii="Arial" w:eastAsia="MS Mincho" w:hAnsi="Arial" w:cs="Arial"/>
          <w:b/>
          <w:sz w:val="20"/>
        </w:rPr>
        <w:t xml:space="preserve"> Section</w:t>
      </w:r>
      <w:r w:rsidRPr="00637570">
        <w:rPr>
          <w:rFonts w:ascii="Arial" w:eastAsia="MS Mincho" w:hAnsi="Arial" w:cs="Arial"/>
          <w:sz w:val="20"/>
        </w:rPr>
        <w:t xml:space="preserve"> within the Geographical Limits.</w:t>
      </w:r>
    </w:p>
    <w:p w14:paraId="33A701BA" w14:textId="6295CBDB" w:rsidR="00637570" w:rsidRPr="00B40B60" w:rsidRDefault="00637570" w:rsidP="004D3BD7">
      <w:pPr>
        <w:pStyle w:val="Heading3"/>
      </w:pPr>
      <w:r w:rsidRPr="00B40B60">
        <w:t>Basis of Claims Settlement</w:t>
      </w:r>
    </w:p>
    <w:p w14:paraId="1C26983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amount payable shall be the value of the </w:t>
      </w:r>
      <w:r w:rsidRPr="00637570">
        <w:rPr>
          <w:rFonts w:ascii="Arial" w:eastAsia="MS Mincho" w:hAnsi="Arial" w:cs="Arial"/>
          <w:bCs/>
          <w:sz w:val="20"/>
        </w:rPr>
        <w:t>Property Insured</w:t>
      </w:r>
      <w:r w:rsidRPr="00637570">
        <w:rPr>
          <w:rFonts w:ascii="Arial" w:eastAsia="MS Mincho" w:hAnsi="Arial" w:cs="Arial"/>
          <w:sz w:val="20"/>
        </w:rPr>
        <w:t xml:space="preserve"> at the time of its </w:t>
      </w:r>
      <w:r w:rsidRPr="00637570">
        <w:rPr>
          <w:rFonts w:ascii="Arial" w:eastAsia="MS Mincho" w:hAnsi="Arial" w:cs="Arial"/>
          <w:b/>
          <w:sz w:val="20"/>
        </w:rPr>
        <w:t>Damage</w:t>
      </w:r>
      <w:r w:rsidRPr="00637570">
        <w:rPr>
          <w:rFonts w:ascii="Arial" w:eastAsia="MS Mincho" w:hAnsi="Arial" w:cs="Arial"/>
          <w:sz w:val="20"/>
        </w:rPr>
        <w:t xml:space="preserve">, or at the </w:t>
      </w:r>
      <w:r w:rsidRPr="00637570">
        <w:rPr>
          <w:rFonts w:ascii="Arial" w:eastAsia="MS Mincho" w:hAnsi="Arial" w:cs="Arial"/>
          <w:b/>
          <w:sz w:val="20"/>
        </w:rPr>
        <w:t>Insurer’s</w:t>
      </w:r>
      <w:r w:rsidRPr="00637570">
        <w:rPr>
          <w:rFonts w:ascii="Arial" w:eastAsia="MS Mincho" w:hAnsi="Arial" w:cs="Arial"/>
          <w:sz w:val="20"/>
        </w:rPr>
        <w:t xml:space="preserve"> option the reinstatement or replacement of such Property Insured or any part of it.</w:t>
      </w:r>
    </w:p>
    <w:p w14:paraId="2C7EA030" w14:textId="77777777" w:rsidR="00637570" w:rsidRPr="00B40B60" w:rsidRDefault="00637570" w:rsidP="004D3BD7">
      <w:pPr>
        <w:pStyle w:val="Heading3"/>
      </w:pPr>
      <w:r w:rsidRPr="00B40B60">
        <w:t>Extensions</w:t>
      </w:r>
    </w:p>
    <w:p w14:paraId="335CB932" w14:textId="3A508606" w:rsidR="00637570" w:rsidRPr="00B40B60" w:rsidRDefault="00637570" w:rsidP="004D3BD7">
      <w:pPr>
        <w:pStyle w:val="BodyText"/>
      </w:pPr>
      <w:r w:rsidRPr="00B40B60">
        <w:t>Clothing and Personal Effects</w:t>
      </w:r>
    </w:p>
    <w:p w14:paraId="42FD9267"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partners’, directors’ or </w:t>
      </w:r>
      <w:r w:rsidRPr="00637570">
        <w:rPr>
          <w:rFonts w:ascii="Arial" w:eastAsia="MS Mincho" w:hAnsi="Arial" w:cs="Arial"/>
          <w:b/>
          <w:sz w:val="20"/>
        </w:rPr>
        <w:t xml:space="preserve">Employees’ </w:t>
      </w:r>
      <w:r w:rsidRPr="00637570">
        <w:rPr>
          <w:rFonts w:ascii="Arial" w:eastAsia="MS Mincho" w:hAnsi="Arial" w:cs="Arial"/>
          <w:sz w:val="20"/>
        </w:rPr>
        <w:t xml:space="preserve">clothing and personal effects caused by or following an accident to the conveying vehicle or trailer whilst </w:t>
      </w:r>
      <w:r w:rsidRPr="00637570">
        <w:rPr>
          <w:rFonts w:ascii="Arial" w:eastAsia="MS Mincho" w:hAnsi="Arial" w:cs="Arial"/>
          <w:bCs/>
          <w:sz w:val="20"/>
        </w:rPr>
        <w:t>In Transit and</w:t>
      </w:r>
      <w:r w:rsidRPr="00637570">
        <w:rPr>
          <w:rFonts w:ascii="Arial" w:eastAsia="MS Mincho" w:hAnsi="Arial" w:cs="Arial"/>
          <w:sz w:val="20"/>
        </w:rPr>
        <w:t xml:space="preserve"> going about the </w:t>
      </w:r>
      <w:r w:rsidRPr="00637570">
        <w:rPr>
          <w:rFonts w:ascii="Arial" w:eastAsia="MS Mincho" w:hAnsi="Arial" w:cs="Arial"/>
          <w:b/>
          <w:sz w:val="20"/>
        </w:rPr>
        <w:t>Business</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bCs/>
          <w:sz w:val="20"/>
        </w:rPr>
        <w:t>.</w:t>
      </w:r>
    </w:p>
    <w:p w14:paraId="615FF04E" w14:textId="14E76EA7" w:rsidR="00637570" w:rsidRPr="00B40B60" w:rsidRDefault="00637570" w:rsidP="004D3BD7">
      <w:pPr>
        <w:pStyle w:val="BodyText"/>
      </w:pPr>
      <w:r w:rsidRPr="00B40B60">
        <w:t>Debris Removal, Trans-shipment and Recovery Charges and Costs</w:t>
      </w:r>
    </w:p>
    <w:p w14:paraId="71CECD1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for: </w:t>
      </w:r>
    </w:p>
    <w:p w14:paraId="37DFC767" w14:textId="77777777" w:rsidR="00637570" w:rsidRPr="00637570" w:rsidRDefault="00637570" w:rsidP="00242442">
      <w:pPr>
        <w:spacing w:line="240" w:lineRule="auto"/>
        <w:ind w:left="567" w:hanging="567"/>
        <w:rPr>
          <w:rFonts w:ascii="Arial" w:eastAsia="MS Mincho" w:hAnsi="Arial" w:cs="Arial"/>
          <w:bCs/>
          <w:sz w:val="20"/>
        </w:rPr>
      </w:pPr>
      <w:r w:rsidRPr="00637570">
        <w:rPr>
          <w:rFonts w:ascii="Arial" w:eastAsia="MS Mincho" w:hAnsi="Arial" w:cs="Arial"/>
          <w:sz w:val="20"/>
        </w:rPr>
        <w:t>1</w:t>
      </w:r>
      <w:r w:rsidRPr="00637570">
        <w:rPr>
          <w:rFonts w:ascii="Arial" w:eastAsia="MS Mincho" w:hAnsi="Arial" w:cs="Arial"/>
          <w:sz w:val="20"/>
        </w:rPr>
        <w:tab/>
        <w:t xml:space="preserve">their liability for debris removal, trans-shipment and recovery charges and costs following </w:t>
      </w:r>
      <w:r w:rsidRPr="00637570">
        <w:rPr>
          <w:rFonts w:ascii="Arial" w:eastAsia="MS Mincho" w:hAnsi="Arial" w:cs="Arial"/>
          <w:b/>
          <w:sz w:val="20"/>
        </w:rPr>
        <w:t>Damage</w:t>
      </w:r>
      <w:r w:rsidRPr="00637570">
        <w:rPr>
          <w:rFonts w:ascii="Arial" w:eastAsia="MS Mincho" w:hAnsi="Arial" w:cs="Arial"/>
          <w:sz w:val="20"/>
        </w:rPr>
        <w:t xml:space="preserve"> or an accident to the vehicle conveying the </w:t>
      </w:r>
      <w:r w:rsidRPr="00637570">
        <w:rPr>
          <w:rFonts w:ascii="Arial" w:eastAsia="MS Mincho" w:hAnsi="Arial" w:cs="Arial"/>
          <w:bCs/>
          <w:sz w:val="20"/>
        </w:rPr>
        <w:t>Property Insured; and</w:t>
      </w:r>
    </w:p>
    <w:p w14:paraId="347E1D66"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 xml:space="preserve">trans-shipment or recovery charges and costs incurred by the </w:t>
      </w:r>
      <w:r w:rsidRPr="00637570">
        <w:rPr>
          <w:rFonts w:ascii="Arial" w:eastAsia="MS Mincho" w:hAnsi="Arial" w:cs="Arial"/>
          <w:b/>
          <w:sz w:val="20"/>
          <w:lang w:val="en-US"/>
        </w:rPr>
        <w:t>Insured</w:t>
      </w:r>
      <w:r w:rsidRPr="00637570">
        <w:rPr>
          <w:rFonts w:ascii="Arial" w:eastAsia="MS Mincho" w:hAnsi="Arial" w:cs="Arial"/>
          <w:sz w:val="20"/>
        </w:rPr>
        <w:t xml:space="preserve"> to mitigate or prevent any claim</w:t>
      </w:r>
      <w:r w:rsidRPr="00637570">
        <w:rPr>
          <w:rFonts w:ascii="Arial" w:eastAsia="MS Mincho" w:hAnsi="Arial" w:cs="Arial"/>
          <w:bCs/>
          <w:sz w:val="20"/>
        </w:rPr>
        <w:t>.</w:t>
      </w:r>
    </w:p>
    <w:p w14:paraId="2F3C80E2" w14:textId="6B5695B4" w:rsidR="00637570" w:rsidRPr="00B40B60" w:rsidRDefault="00637570" w:rsidP="004D3BD7">
      <w:pPr>
        <w:pStyle w:val="BodyText"/>
      </w:pPr>
      <w:r w:rsidRPr="00B40B60">
        <w:t>Tarpaulins, Sheets and Ropes</w:t>
      </w:r>
    </w:p>
    <w:p w14:paraId="26D05E37"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 xml:space="preserve">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tarpaulins, sheets, ropes, securing chains, packing materials, dunnages and toggles owned by the </w:t>
      </w:r>
      <w:r w:rsidRPr="00637570">
        <w:rPr>
          <w:rFonts w:ascii="Arial" w:eastAsia="MS Mincho" w:hAnsi="Arial" w:cs="Arial"/>
          <w:b/>
          <w:sz w:val="20"/>
          <w:lang w:val="en-US"/>
        </w:rPr>
        <w:t>Insured</w:t>
      </w:r>
      <w:r w:rsidRPr="00637570">
        <w:rPr>
          <w:rFonts w:ascii="Arial" w:eastAsia="MS Mincho" w:hAnsi="Arial" w:cs="Arial"/>
          <w:sz w:val="20"/>
        </w:rPr>
        <w:t xml:space="preserve"> or for which the </w:t>
      </w:r>
      <w:r w:rsidRPr="00637570">
        <w:rPr>
          <w:rFonts w:ascii="Arial" w:eastAsia="MS Mincho" w:hAnsi="Arial" w:cs="Arial"/>
          <w:b/>
          <w:sz w:val="20"/>
          <w:lang w:val="en-US"/>
        </w:rPr>
        <w:t>Insured</w:t>
      </w:r>
      <w:r w:rsidRPr="00637570">
        <w:rPr>
          <w:rFonts w:ascii="Arial" w:eastAsia="MS Mincho" w:hAnsi="Arial" w:cs="Arial"/>
          <w:sz w:val="20"/>
        </w:rPr>
        <w:t xml:space="preserve"> is responsible, provided that </w:t>
      </w:r>
      <w:r w:rsidRPr="00637570">
        <w:rPr>
          <w:rFonts w:ascii="Arial" w:eastAsia="MS Mincho" w:hAnsi="Arial" w:cs="Arial"/>
          <w:b/>
          <w:sz w:val="20"/>
        </w:rPr>
        <w:t>Damage</w:t>
      </w:r>
      <w:r w:rsidRPr="00637570">
        <w:rPr>
          <w:rFonts w:ascii="Arial" w:eastAsia="MS Mincho" w:hAnsi="Arial" w:cs="Arial"/>
          <w:sz w:val="20"/>
        </w:rPr>
        <w:t xml:space="preserve"> is caused whilst such property is in use on vehicles or trailers owned or operated by the </w:t>
      </w:r>
      <w:r w:rsidRPr="00637570">
        <w:rPr>
          <w:rFonts w:ascii="Arial" w:eastAsia="MS Mincho" w:hAnsi="Arial" w:cs="Arial"/>
          <w:b/>
          <w:sz w:val="20"/>
          <w:lang w:val="en-US"/>
        </w:rPr>
        <w:t>Insured</w:t>
      </w:r>
      <w:r w:rsidRPr="00637570">
        <w:rPr>
          <w:rFonts w:ascii="Arial" w:eastAsia="MS Mincho" w:hAnsi="Arial" w:cs="Arial"/>
          <w:bCs/>
          <w:sz w:val="20"/>
        </w:rPr>
        <w:t>.</w:t>
      </w:r>
    </w:p>
    <w:p w14:paraId="7F7CA9CB" w14:textId="42FD492C" w:rsidR="00637570" w:rsidRPr="00B40B60" w:rsidRDefault="00637570" w:rsidP="004D3BD7">
      <w:pPr>
        <w:pStyle w:val="BodyText"/>
      </w:pPr>
      <w:r w:rsidRPr="00B40B60">
        <w:t xml:space="preserve">Tools and Samples </w:t>
      </w:r>
    </w:p>
    <w:p w14:paraId="21D2AACE"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This</w:t>
      </w:r>
      <w:r w:rsidRPr="00637570">
        <w:rPr>
          <w:rFonts w:ascii="Arial" w:eastAsia="MS Mincho" w:hAnsi="Arial" w:cs="Arial"/>
          <w:b/>
          <w:sz w:val="20"/>
        </w:rPr>
        <w:t xml:space="preserve"> Extension </w:t>
      </w:r>
      <w:r w:rsidRPr="00637570">
        <w:rPr>
          <w:rFonts w:ascii="Arial" w:eastAsia="MS Mincho" w:hAnsi="Arial" w:cs="Arial"/>
          <w:sz w:val="20"/>
        </w:rPr>
        <w:t xml:space="preserve">covers </w:t>
      </w:r>
      <w:r w:rsidRPr="00637570">
        <w:rPr>
          <w:rFonts w:ascii="Arial" w:eastAsia="MS Mincho" w:hAnsi="Arial" w:cs="Arial"/>
          <w:b/>
          <w:sz w:val="20"/>
        </w:rPr>
        <w:t>Damage</w:t>
      </w:r>
      <w:r w:rsidRPr="00637570">
        <w:rPr>
          <w:rFonts w:ascii="Arial" w:eastAsia="MS Mincho" w:hAnsi="Arial" w:cs="Arial"/>
          <w:sz w:val="20"/>
        </w:rPr>
        <w:t xml:space="preserve"> to director’s, partner’s or </w:t>
      </w:r>
      <w:r w:rsidRPr="00637570">
        <w:rPr>
          <w:rFonts w:ascii="Arial" w:eastAsia="MS Mincho" w:hAnsi="Arial" w:cs="Arial"/>
          <w:b/>
          <w:sz w:val="20"/>
        </w:rPr>
        <w:t>Employee’s</w:t>
      </w:r>
      <w:r w:rsidRPr="00637570">
        <w:rPr>
          <w:rFonts w:ascii="Arial" w:eastAsia="MS Mincho" w:hAnsi="Arial" w:cs="Arial"/>
          <w:sz w:val="20"/>
        </w:rPr>
        <w:t xml:space="preserve"> tools and samples in the vehicle or trailer.</w:t>
      </w:r>
    </w:p>
    <w:p w14:paraId="361C2491" w14:textId="77777777" w:rsidR="001D3019" w:rsidRDefault="001D3019" w:rsidP="00242442">
      <w:pPr>
        <w:pStyle w:val="Heading2"/>
        <w:spacing w:before="120"/>
        <w:rPr>
          <w:rFonts w:eastAsia="MS Mincho"/>
        </w:rPr>
        <w:sectPr w:rsidR="001D3019" w:rsidSect="0041003C">
          <w:type w:val="nextColumn"/>
          <w:pgSz w:w="11907" w:h="16840"/>
          <w:pgMar w:top="1134" w:right="1134" w:bottom="1134" w:left="1134" w:header="720" w:footer="686" w:gutter="0"/>
          <w:cols w:space="720"/>
          <w:noEndnote/>
          <w:docGrid w:linePitch="326"/>
        </w:sectPr>
      </w:pPr>
    </w:p>
    <w:p w14:paraId="61C0E1D9" w14:textId="1FA5C8FC" w:rsidR="00637570" w:rsidRPr="00B40B60" w:rsidRDefault="00637570" w:rsidP="004D3BD7">
      <w:pPr>
        <w:pStyle w:val="Heading3"/>
      </w:pPr>
      <w:r w:rsidRPr="00B40B60">
        <w:lastRenderedPageBreak/>
        <w:t>Condition</w:t>
      </w:r>
    </w:p>
    <w:p w14:paraId="3E56CDCF" w14:textId="77777777" w:rsidR="00637570" w:rsidRPr="00B40B60" w:rsidRDefault="00637570" w:rsidP="004D3BD7">
      <w:pPr>
        <w:pStyle w:val="BodyText"/>
      </w:pPr>
      <w:r w:rsidRPr="00B40B60">
        <w:t>Precautions</w:t>
      </w:r>
    </w:p>
    <w:p w14:paraId="77368DB3"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rPr>
        <w:t xml:space="preserve"> shall at all times take precautions to:</w:t>
      </w:r>
    </w:p>
    <w:p w14:paraId="72BC1CF9" w14:textId="77777777" w:rsidR="00637570" w:rsidRPr="00637570" w:rsidRDefault="00637570" w:rsidP="00242442">
      <w:pPr>
        <w:spacing w:before="0"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maintain in an efficient and roadworthy condition any vehicle in their ownership or control in or on which the Property Insured is carried;</w:t>
      </w:r>
    </w:p>
    <w:p w14:paraId="4E4C6C69"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ensure that any road vehicle in their ownership or control is suitable for the purpose for which it is to be used; and</w:t>
      </w:r>
    </w:p>
    <w:p w14:paraId="2F2FC289"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3</w:t>
      </w:r>
      <w:r w:rsidRPr="00637570">
        <w:rPr>
          <w:rFonts w:ascii="Arial" w:eastAsia="MS Mincho" w:hAnsi="Arial" w:cs="Arial"/>
          <w:sz w:val="20"/>
        </w:rPr>
        <w:tab/>
        <w:t xml:space="preserve">ensure that the </w:t>
      </w:r>
      <w:r w:rsidRPr="00637570">
        <w:rPr>
          <w:rFonts w:ascii="Arial" w:eastAsia="MS Mincho" w:hAnsi="Arial" w:cs="Arial"/>
          <w:bCs/>
          <w:sz w:val="20"/>
        </w:rPr>
        <w:t>Property Insured</w:t>
      </w:r>
      <w:r w:rsidRPr="00637570">
        <w:rPr>
          <w:rFonts w:ascii="Arial" w:eastAsia="MS Mincho" w:hAnsi="Arial" w:cs="Arial"/>
          <w:sz w:val="20"/>
        </w:rPr>
        <w:t xml:space="preserve"> is packed safely and securely whilst In Transit.</w:t>
      </w:r>
    </w:p>
    <w:p w14:paraId="757DF732" w14:textId="77777777" w:rsidR="00637570" w:rsidRPr="00B40B60" w:rsidRDefault="00637570" w:rsidP="004D3BD7">
      <w:pPr>
        <w:pStyle w:val="Heading3"/>
      </w:pPr>
      <w:r w:rsidRPr="00B40B60">
        <w:t>Exclusions</w:t>
      </w:r>
    </w:p>
    <w:p w14:paraId="05547362"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w:t>
      </w:r>
    </w:p>
    <w:p w14:paraId="5AC4891B"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caused by:</w:t>
      </w:r>
    </w:p>
    <w:p w14:paraId="0B787D68" w14:textId="77777777" w:rsidR="00637570" w:rsidRPr="00637570" w:rsidRDefault="00637570" w:rsidP="00242442">
      <w:pPr>
        <w:numPr>
          <w:ilvl w:val="0"/>
          <w:numId w:val="31"/>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inherent vice, latent defect, gradual wear and tear, frost, faulty or defective design or materials;</w:t>
      </w:r>
    </w:p>
    <w:p w14:paraId="5E1C7669" w14:textId="77777777" w:rsidR="00637570" w:rsidRPr="00637570" w:rsidRDefault="00637570" w:rsidP="00242442">
      <w:pPr>
        <w:numPr>
          <w:ilvl w:val="0"/>
          <w:numId w:val="31"/>
        </w:numPr>
        <w:tabs>
          <w:tab w:val="clear" w:pos="1080"/>
          <w:tab w:val="num" w:pos="1134"/>
        </w:tabs>
        <w:spacing w:line="240" w:lineRule="auto"/>
        <w:ind w:left="1134" w:hanging="594"/>
        <w:rPr>
          <w:rFonts w:ascii="Arial" w:eastAsia="MS Mincho" w:hAnsi="Arial" w:cs="Arial"/>
          <w:sz w:val="20"/>
        </w:rPr>
      </w:pPr>
      <w:r w:rsidRPr="00637570">
        <w:rPr>
          <w:rFonts w:ascii="Arial" w:eastAsia="MS Mincho" w:hAnsi="Arial" w:cs="Arial"/>
          <w:sz w:val="20"/>
        </w:rPr>
        <w:t>disappearance or unexplained or inventory shortage;</w:t>
      </w:r>
    </w:p>
    <w:p w14:paraId="238E2334" w14:textId="77777777" w:rsidR="00637570" w:rsidRPr="00637570" w:rsidRDefault="00637570" w:rsidP="00242442">
      <w:pPr>
        <w:spacing w:line="240" w:lineRule="auto"/>
        <w:ind w:left="1134" w:hanging="594"/>
        <w:rPr>
          <w:rFonts w:ascii="Arial" w:eastAsia="MS Mincho" w:hAnsi="Arial" w:cs="Arial"/>
          <w:b/>
          <w:sz w:val="20"/>
        </w:rPr>
      </w:pPr>
      <w:r w:rsidRPr="00637570">
        <w:rPr>
          <w:rFonts w:ascii="Arial" w:eastAsia="MS Mincho" w:hAnsi="Arial" w:cs="Arial"/>
          <w:sz w:val="20"/>
        </w:rPr>
        <w:t>(c)</w:t>
      </w:r>
      <w:r w:rsidRPr="00637570">
        <w:rPr>
          <w:rFonts w:ascii="Arial" w:eastAsia="MS Mincho" w:hAnsi="Arial" w:cs="Arial"/>
          <w:sz w:val="20"/>
        </w:rPr>
        <w:tab/>
        <w:t xml:space="preserve">the connivance or collusion of the </w:t>
      </w:r>
      <w:r w:rsidRPr="00637570">
        <w:rPr>
          <w:rFonts w:ascii="Arial" w:eastAsia="MS Mincho" w:hAnsi="Arial" w:cs="Arial"/>
          <w:b/>
          <w:sz w:val="20"/>
          <w:lang w:val="en-US"/>
        </w:rPr>
        <w:t>Insured</w:t>
      </w:r>
      <w:r w:rsidRPr="00637570">
        <w:rPr>
          <w:rFonts w:ascii="Arial" w:eastAsia="MS Mincho" w:hAnsi="Arial" w:cs="Arial"/>
          <w:sz w:val="20"/>
        </w:rPr>
        <w:t xml:space="preserve"> or any partner, director or </w:t>
      </w:r>
      <w:r w:rsidRPr="00637570">
        <w:rPr>
          <w:rFonts w:ascii="Arial" w:eastAsia="MS Mincho" w:hAnsi="Arial" w:cs="Arial"/>
          <w:b/>
          <w:sz w:val="20"/>
        </w:rPr>
        <w:t>Employee</w:t>
      </w:r>
      <w:r w:rsidRPr="00637570">
        <w:rPr>
          <w:rFonts w:ascii="Arial" w:eastAsia="MS Mincho" w:hAnsi="Arial" w:cs="Arial"/>
          <w:sz w:val="20"/>
        </w:rPr>
        <w:t xml:space="preserve"> of the </w:t>
      </w:r>
      <w:r w:rsidRPr="00637570">
        <w:rPr>
          <w:rFonts w:ascii="Arial" w:eastAsia="MS Mincho" w:hAnsi="Arial" w:cs="Arial"/>
          <w:b/>
          <w:sz w:val="20"/>
          <w:lang w:val="en-US"/>
        </w:rPr>
        <w:t>Insured</w:t>
      </w:r>
      <w:r w:rsidRPr="00637570">
        <w:rPr>
          <w:rFonts w:ascii="Arial" w:eastAsia="MS Mincho" w:hAnsi="Arial" w:cs="Arial"/>
          <w:sz w:val="20"/>
        </w:rPr>
        <w:t>;</w:t>
      </w:r>
      <w:r w:rsidRPr="00637570">
        <w:rPr>
          <w:rFonts w:ascii="Arial" w:eastAsia="MS Mincho" w:hAnsi="Arial" w:cs="Arial"/>
          <w:b/>
          <w:sz w:val="20"/>
        </w:rPr>
        <w:t xml:space="preserve"> </w:t>
      </w:r>
    </w:p>
    <w:p w14:paraId="783A7492"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sz w:val="20"/>
        </w:rPr>
        <w:tab/>
        <w:t>corrosion, rust, wet or dry rot, shrinkage, evaporation, loss of weight, dampness, dryness, marring, scratching, vermin or insects;</w:t>
      </w:r>
    </w:p>
    <w:p w14:paraId="3B55486E"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(e)</w:t>
      </w:r>
      <w:r w:rsidRPr="00637570">
        <w:rPr>
          <w:rFonts w:ascii="Arial" w:eastAsia="MS Mincho" w:hAnsi="Arial" w:cs="Arial"/>
          <w:sz w:val="20"/>
        </w:rPr>
        <w:tab/>
        <w:t xml:space="preserve">the deterioration of </w:t>
      </w:r>
      <w:r w:rsidRPr="00637570">
        <w:rPr>
          <w:rFonts w:ascii="Arial" w:eastAsia="MS Mincho" w:hAnsi="Arial" w:cs="Arial"/>
          <w:bCs/>
          <w:sz w:val="20"/>
        </w:rPr>
        <w:t>Property Insured whilst In Transit in frozen, chilled or</w:t>
      </w:r>
      <w:r w:rsidRPr="00637570">
        <w:rPr>
          <w:rFonts w:ascii="Arial" w:eastAsia="MS Mincho" w:hAnsi="Arial" w:cs="Arial"/>
          <w:sz w:val="20"/>
        </w:rPr>
        <w:t xml:space="preserve"> insulated condition due to variations in temperature unless directly consequent upon fire, theft or overturning or collision of the carrying vehicle;</w:t>
      </w:r>
    </w:p>
    <w:p w14:paraId="120244FF"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 xml:space="preserve">theft or attempted theft from any </w:t>
      </w:r>
      <w:r w:rsidRPr="00637570">
        <w:rPr>
          <w:rFonts w:ascii="Arial" w:eastAsia="MS Mincho" w:hAnsi="Arial" w:cs="Arial"/>
          <w:b/>
          <w:sz w:val="20"/>
        </w:rPr>
        <w:t>Unattended Vehicle or Trailer</w:t>
      </w:r>
      <w:r w:rsidRPr="00637570">
        <w:rPr>
          <w:rFonts w:ascii="Arial" w:eastAsia="MS Mincho" w:hAnsi="Arial" w:cs="Arial"/>
          <w:sz w:val="20"/>
        </w:rPr>
        <w:t xml:space="preserve"> owned or operated by the </w:t>
      </w:r>
      <w:r w:rsidRPr="00637570">
        <w:rPr>
          <w:rFonts w:ascii="Arial" w:eastAsia="MS Mincho" w:hAnsi="Arial" w:cs="Arial"/>
          <w:b/>
          <w:sz w:val="20"/>
          <w:lang w:val="en-US"/>
        </w:rPr>
        <w:t>Insured</w:t>
      </w:r>
      <w:r w:rsidRPr="00637570">
        <w:rPr>
          <w:rFonts w:ascii="Arial" w:eastAsia="MS Mincho" w:hAnsi="Arial" w:cs="Arial"/>
          <w:sz w:val="20"/>
        </w:rPr>
        <w:t xml:space="preserve">: </w:t>
      </w:r>
    </w:p>
    <w:p w14:paraId="16339CA0"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during normal working hours, unless all doors, windows and other openings are securely locked and fastened and any immobiliser or alarm fitted to the vehicle is correctly set to operate and all keys removed from the vehicle; and in addition</w:t>
      </w:r>
    </w:p>
    <w:p w14:paraId="5796A671" w14:textId="77777777" w:rsidR="00637570" w:rsidRPr="00637570" w:rsidRDefault="00637570" w:rsidP="00242442">
      <w:pPr>
        <w:tabs>
          <w:tab w:val="left" w:pos="1701"/>
        </w:tabs>
        <w:spacing w:line="240" w:lineRule="auto"/>
        <w:ind w:left="1701"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outside of normal working hours, unless the conveying vehicle is garaged in a securely locked building of a substantial construction or a compound which has secure walls or fences and securely fixed gates; or</w:t>
      </w:r>
    </w:p>
    <w:p w14:paraId="39DA2B3D" w14:textId="77777777" w:rsidR="00637570" w:rsidRPr="00637570" w:rsidRDefault="00637570" w:rsidP="00242442">
      <w:pPr>
        <w:spacing w:line="240" w:lineRule="auto"/>
        <w:ind w:left="1134" w:hanging="594"/>
        <w:rPr>
          <w:rFonts w:ascii="Arial" w:eastAsia="MS Mincho" w:hAnsi="Arial" w:cs="Arial"/>
          <w:sz w:val="20"/>
        </w:rPr>
      </w:pPr>
      <w:r w:rsidRPr="00637570">
        <w:rPr>
          <w:rFonts w:ascii="Arial" w:eastAsia="MS Mincho" w:hAnsi="Arial" w:cs="Arial"/>
          <w:sz w:val="20"/>
        </w:rPr>
        <w:t>(g)</w:t>
      </w:r>
      <w:r w:rsidRPr="00637570">
        <w:rPr>
          <w:rFonts w:ascii="Arial" w:eastAsia="MS Mincho" w:hAnsi="Arial" w:cs="Arial"/>
          <w:sz w:val="20"/>
        </w:rPr>
        <w:tab/>
        <w:t>mechanical or electrical breakdown failure or derangement.</w:t>
      </w:r>
    </w:p>
    <w:p w14:paraId="4A94C5FB"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r>
      <w:r w:rsidRPr="00637570">
        <w:rPr>
          <w:rFonts w:ascii="Arial" w:eastAsia="MS Mincho" w:hAnsi="Arial" w:cs="Arial"/>
          <w:b/>
          <w:sz w:val="20"/>
        </w:rPr>
        <w:t>Damage</w:t>
      </w:r>
      <w:r w:rsidRPr="00637570">
        <w:rPr>
          <w:rFonts w:ascii="Arial" w:eastAsia="MS Mincho" w:hAnsi="Arial" w:cs="Arial"/>
          <w:sz w:val="20"/>
        </w:rPr>
        <w:t xml:space="preserve"> due to:</w:t>
      </w:r>
    </w:p>
    <w:p w14:paraId="5827840B" w14:textId="77777777" w:rsidR="00637570" w:rsidRPr="00637570" w:rsidRDefault="00637570" w:rsidP="00242442">
      <w:pPr>
        <w:numPr>
          <w:ilvl w:val="0"/>
          <w:numId w:val="32"/>
        </w:numPr>
        <w:spacing w:line="240" w:lineRule="auto"/>
        <w:ind w:left="1134" w:hanging="594"/>
        <w:rPr>
          <w:rFonts w:ascii="Arial" w:eastAsia="MS Mincho" w:hAnsi="Arial" w:cs="Arial"/>
          <w:sz w:val="20"/>
        </w:rPr>
      </w:pPr>
      <w:r w:rsidRPr="00637570">
        <w:rPr>
          <w:rFonts w:ascii="Arial" w:eastAsia="MS Mincho" w:hAnsi="Arial" w:cs="Arial"/>
          <w:sz w:val="20"/>
        </w:rPr>
        <w:t>insufficient or faulty packing, loading or stowing or wrongful addressing labelling or delivery; or</w:t>
      </w:r>
    </w:p>
    <w:p w14:paraId="79D91B77" w14:textId="77777777" w:rsidR="00637570" w:rsidRPr="00637570" w:rsidRDefault="00637570" w:rsidP="00242442">
      <w:pPr>
        <w:numPr>
          <w:ilvl w:val="0"/>
          <w:numId w:val="32"/>
        </w:numPr>
        <w:spacing w:line="240" w:lineRule="auto"/>
        <w:ind w:left="1134" w:hanging="594"/>
        <w:rPr>
          <w:rFonts w:ascii="Arial" w:eastAsia="MS Mincho" w:hAnsi="Arial" w:cs="Arial"/>
          <w:sz w:val="20"/>
        </w:rPr>
      </w:pPr>
      <w:r w:rsidRPr="00637570">
        <w:rPr>
          <w:rFonts w:ascii="Arial" w:eastAsia="MS Mincho" w:hAnsi="Arial" w:cs="Arial"/>
          <w:sz w:val="20"/>
        </w:rPr>
        <w:t xml:space="preserve">delay, loss of market or other </w:t>
      </w:r>
      <w:r w:rsidRPr="00637570">
        <w:rPr>
          <w:rFonts w:ascii="Arial" w:eastAsia="MS Mincho" w:hAnsi="Arial" w:cs="Arial"/>
          <w:b/>
          <w:sz w:val="20"/>
        </w:rPr>
        <w:t>Consequential Loss</w:t>
      </w:r>
      <w:r w:rsidRPr="00637570">
        <w:rPr>
          <w:rFonts w:ascii="Arial" w:eastAsia="MS Mincho" w:hAnsi="Arial" w:cs="Arial"/>
          <w:sz w:val="20"/>
        </w:rPr>
        <w:t xml:space="preserve">. </w:t>
      </w:r>
    </w:p>
    <w:p w14:paraId="224E4855" w14:textId="12D4E9C6" w:rsidR="00637570" w:rsidRPr="00B40B60" w:rsidRDefault="00637570" w:rsidP="004D3BD7">
      <w:pPr>
        <w:pStyle w:val="BodyText"/>
      </w:pPr>
      <w:r w:rsidRPr="00B40B60">
        <w:t>Excluded Property</w:t>
      </w:r>
    </w:p>
    <w:p w14:paraId="2ECCF341"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w:t>
      </w:r>
      <w:r w:rsidRPr="00637570">
        <w:rPr>
          <w:rFonts w:ascii="Arial" w:eastAsia="MS Mincho" w:hAnsi="Arial" w:cs="Arial"/>
          <w:b/>
          <w:sz w:val="20"/>
        </w:rPr>
        <w:t>Damage</w:t>
      </w:r>
      <w:r w:rsidRPr="00637570">
        <w:rPr>
          <w:rFonts w:ascii="Arial" w:eastAsia="MS Mincho" w:hAnsi="Arial" w:cs="Arial"/>
          <w:sz w:val="20"/>
        </w:rPr>
        <w:t xml:space="preserve"> to:</w:t>
      </w:r>
    </w:p>
    <w:p w14:paraId="270F0553" w14:textId="77777777" w:rsidR="00637570" w:rsidRPr="00637570" w:rsidRDefault="00637570" w:rsidP="00242442">
      <w:pPr>
        <w:numPr>
          <w:ilvl w:val="0"/>
          <w:numId w:val="33"/>
        </w:numPr>
        <w:tabs>
          <w:tab w:val="num" w:pos="567"/>
        </w:tabs>
        <w:spacing w:line="240" w:lineRule="auto"/>
        <w:ind w:hanging="900"/>
        <w:rPr>
          <w:rFonts w:ascii="Arial" w:eastAsia="MS Mincho" w:hAnsi="Arial" w:cs="Arial"/>
          <w:sz w:val="20"/>
        </w:rPr>
      </w:pPr>
      <w:r w:rsidRPr="00637570">
        <w:rPr>
          <w:rFonts w:ascii="Arial" w:eastAsia="MS Mincho" w:hAnsi="Arial" w:cs="Arial"/>
          <w:sz w:val="20"/>
        </w:rPr>
        <w:t>jewellery or watches;</w:t>
      </w:r>
    </w:p>
    <w:p w14:paraId="2E1C51D2" w14:textId="77777777" w:rsidR="00637570" w:rsidRPr="00637570" w:rsidRDefault="00637570" w:rsidP="00242442">
      <w:pPr>
        <w:numPr>
          <w:ilvl w:val="0"/>
          <w:numId w:val="33"/>
        </w:numPr>
        <w:spacing w:line="240" w:lineRule="auto"/>
        <w:ind w:left="567" w:hanging="567"/>
        <w:rPr>
          <w:rFonts w:ascii="Arial" w:eastAsia="MS Mincho" w:hAnsi="Arial" w:cs="Arial"/>
          <w:sz w:val="20"/>
        </w:rPr>
      </w:pPr>
      <w:r w:rsidRPr="00637570">
        <w:rPr>
          <w:rFonts w:ascii="Arial" w:eastAsia="MS Mincho" w:hAnsi="Arial" w:cs="Arial"/>
          <w:sz w:val="20"/>
        </w:rPr>
        <w:t xml:space="preserve">precious metals, precious stones, or articles composed of such materials; </w:t>
      </w:r>
    </w:p>
    <w:p w14:paraId="183DD3BA" w14:textId="77777777" w:rsidR="00637570" w:rsidRPr="00637570" w:rsidRDefault="00637570" w:rsidP="00242442">
      <w:pPr>
        <w:numPr>
          <w:ilvl w:val="0"/>
          <w:numId w:val="33"/>
        </w:numPr>
        <w:tabs>
          <w:tab w:val="num" w:pos="567"/>
        </w:tabs>
        <w:spacing w:line="240" w:lineRule="auto"/>
        <w:ind w:hanging="900"/>
        <w:rPr>
          <w:rFonts w:ascii="Arial" w:eastAsia="MS Mincho" w:hAnsi="Arial" w:cs="Arial"/>
          <w:sz w:val="20"/>
        </w:rPr>
      </w:pPr>
      <w:r w:rsidRPr="00637570">
        <w:rPr>
          <w:rFonts w:ascii="Arial" w:eastAsia="MS Mincho" w:hAnsi="Arial" w:cs="Arial"/>
          <w:sz w:val="20"/>
        </w:rPr>
        <w:t>wines, spirits, perfumes, tobacco, products or furs;</w:t>
      </w:r>
    </w:p>
    <w:p w14:paraId="18011AC5" w14:textId="77777777" w:rsidR="00637570" w:rsidRPr="00637570" w:rsidRDefault="00637570" w:rsidP="00242442">
      <w:pPr>
        <w:numPr>
          <w:ilvl w:val="0"/>
          <w:numId w:val="33"/>
        </w:numPr>
        <w:tabs>
          <w:tab w:val="num" w:pos="567"/>
        </w:tabs>
        <w:spacing w:line="240" w:lineRule="auto"/>
        <w:ind w:hanging="900"/>
        <w:rPr>
          <w:rFonts w:ascii="Arial" w:eastAsia="MS Mincho" w:hAnsi="Arial" w:cs="Arial"/>
          <w:sz w:val="20"/>
        </w:rPr>
      </w:pPr>
      <w:r w:rsidRPr="00637570">
        <w:rPr>
          <w:rFonts w:ascii="Arial" w:eastAsia="MS Mincho" w:hAnsi="Arial" w:cs="Arial"/>
          <w:sz w:val="20"/>
        </w:rPr>
        <w:t>deeds, documents, manuscripts or plans;</w:t>
      </w:r>
    </w:p>
    <w:p w14:paraId="4C5DBD01" w14:textId="77777777" w:rsidR="00637570" w:rsidRPr="00637570" w:rsidRDefault="00637570" w:rsidP="00242442">
      <w:pPr>
        <w:spacing w:line="240" w:lineRule="auto"/>
        <w:ind w:left="567" w:hanging="567"/>
        <w:rPr>
          <w:rFonts w:ascii="Arial" w:eastAsia="MS Mincho" w:hAnsi="Arial" w:cs="Arial"/>
          <w:b/>
          <w:sz w:val="20"/>
        </w:rPr>
      </w:pPr>
      <w:r w:rsidRPr="00637570">
        <w:rPr>
          <w:rFonts w:ascii="Arial" w:eastAsia="MS Mincho" w:hAnsi="Arial" w:cs="Arial"/>
          <w:sz w:val="20"/>
        </w:rPr>
        <w:t>(e)</w:t>
      </w:r>
      <w:r w:rsidRPr="00637570">
        <w:rPr>
          <w:rFonts w:ascii="Arial" w:eastAsia="MS Mincho" w:hAnsi="Arial" w:cs="Arial"/>
          <w:sz w:val="20"/>
        </w:rPr>
        <w:tab/>
      </w:r>
      <w:r w:rsidRPr="00637570">
        <w:rPr>
          <w:rFonts w:ascii="Arial" w:eastAsia="MS Mincho" w:hAnsi="Arial" w:cs="Arial"/>
          <w:b/>
          <w:sz w:val="20"/>
        </w:rPr>
        <w:t>Computer Equipment</w:t>
      </w:r>
      <w:r w:rsidRPr="00637570">
        <w:rPr>
          <w:rFonts w:ascii="Arial" w:eastAsia="MS Mincho" w:hAnsi="Arial" w:cs="Arial"/>
          <w:sz w:val="20"/>
        </w:rPr>
        <w:t>;</w:t>
      </w:r>
      <w:r w:rsidRPr="00637570">
        <w:rPr>
          <w:rFonts w:ascii="Arial" w:eastAsia="MS Mincho" w:hAnsi="Arial" w:cs="Arial"/>
          <w:b/>
          <w:sz w:val="20"/>
        </w:rPr>
        <w:t xml:space="preserve"> </w:t>
      </w:r>
    </w:p>
    <w:p w14:paraId="0B65B0C1"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(f)</w:t>
      </w:r>
      <w:r w:rsidRPr="00637570">
        <w:rPr>
          <w:rFonts w:ascii="Arial" w:eastAsia="MS Mincho" w:hAnsi="Arial" w:cs="Arial"/>
          <w:sz w:val="20"/>
        </w:rPr>
        <w:tab/>
        <w:t>plasma or LCD screen televisions, mobile phones, digital cameras, DVD players or Hi-Fi equipment, PDAs, tablets, Bluetooth accessories, VR headsets, Fitbits, smart watches or video game consoles;</w:t>
      </w:r>
    </w:p>
    <w:p w14:paraId="7CC5E3F9" w14:textId="77777777" w:rsidR="00637570" w:rsidRPr="00637570" w:rsidRDefault="00637570" w:rsidP="00242442">
      <w:pPr>
        <w:tabs>
          <w:tab w:val="left" w:pos="567"/>
          <w:tab w:val="left" w:pos="1134"/>
        </w:tabs>
        <w:spacing w:line="240" w:lineRule="auto"/>
        <w:ind w:left="567" w:hanging="567"/>
        <w:rPr>
          <w:rFonts w:ascii="Arial" w:eastAsia="MS Mincho" w:hAnsi="Arial" w:cs="Arial"/>
          <w:sz w:val="20"/>
        </w:rPr>
      </w:pPr>
      <w:r w:rsidRPr="00637570">
        <w:rPr>
          <w:rFonts w:ascii="Arial" w:eastAsia="MS Mincho" w:hAnsi="Arial" w:cs="Arial"/>
          <w:sz w:val="20"/>
        </w:rPr>
        <w:t xml:space="preserve">unless specifically stated as covered in the </w:t>
      </w:r>
      <w:r w:rsidRPr="00637570">
        <w:rPr>
          <w:rFonts w:ascii="Arial" w:eastAsia="MS Mincho" w:hAnsi="Arial" w:cs="Arial"/>
          <w:b/>
          <w:sz w:val="20"/>
        </w:rPr>
        <w:t>Specification</w:t>
      </w:r>
      <w:r w:rsidRPr="00637570">
        <w:rPr>
          <w:rFonts w:ascii="Arial" w:eastAsia="MS Mincho" w:hAnsi="Arial" w:cs="Arial"/>
          <w:sz w:val="20"/>
        </w:rPr>
        <w:t xml:space="preserve"> to this </w:t>
      </w:r>
      <w:r w:rsidRPr="00637570">
        <w:rPr>
          <w:rFonts w:ascii="Arial" w:eastAsia="MS Mincho" w:hAnsi="Arial" w:cs="Arial"/>
          <w:b/>
          <w:sz w:val="20"/>
        </w:rPr>
        <w:t>Section</w:t>
      </w:r>
      <w:r w:rsidRPr="00637570">
        <w:rPr>
          <w:rFonts w:ascii="Arial" w:eastAsia="MS Mincho" w:hAnsi="Arial" w:cs="Arial"/>
          <w:sz w:val="20"/>
        </w:rPr>
        <w:t>;</w:t>
      </w:r>
    </w:p>
    <w:p w14:paraId="1C2E9AB1" w14:textId="77777777" w:rsidR="004D3BD7" w:rsidRDefault="00637570" w:rsidP="00242442">
      <w:pPr>
        <w:spacing w:line="240" w:lineRule="auto"/>
        <w:ind w:left="567" w:hanging="567"/>
        <w:rPr>
          <w:rFonts w:ascii="Arial" w:eastAsia="MS Mincho" w:hAnsi="Arial" w:cs="Arial"/>
          <w:sz w:val="20"/>
        </w:rPr>
        <w:sectPr w:rsidR="004D3BD7" w:rsidSect="0041003C">
          <w:type w:val="nextColumn"/>
          <w:pgSz w:w="11907" w:h="16840"/>
          <w:pgMar w:top="1134" w:right="1134" w:bottom="1134" w:left="1134" w:header="720" w:footer="686" w:gutter="0"/>
          <w:cols w:space="720"/>
          <w:noEndnote/>
          <w:docGrid w:linePitch="326"/>
        </w:sectPr>
      </w:pPr>
      <w:r w:rsidRPr="00637570">
        <w:rPr>
          <w:rFonts w:ascii="Arial" w:eastAsia="MS Mincho" w:hAnsi="Arial" w:cs="Arial"/>
          <w:sz w:val="20"/>
        </w:rPr>
        <w:t>(g)</w:t>
      </w:r>
      <w:r w:rsidRPr="00637570">
        <w:rPr>
          <w:rFonts w:ascii="Arial" w:eastAsia="MS Mincho" w:hAnsi="Arial" w:cs="Arial"/>
          <w:sz w:val="20"/>
        </w:rPr>
        <w:tab/>
        <w:t>china, glass or earthenware;</w:t>
      </w:r>
    </w:p>
    <w:p w14:paraId="3CA45AE0" w14:textId="77777777" w:rsidR="001D3019"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lastRenderedPageBreak/>
        <w:t>(h)</w:t>
      </w:r>
      <w:r w:rsidRPr="00637570">
        <w:rPr>
          <w:rFonts w:ascii="Arial" w:eastAsia="MS Mincho" w:hAnsi="Arial" w:cs="Arial"/>
          <w:sz w:val="20"/>
        </w:rPr>
        <w:tab/>
        <w:t>pictures, paintings, works of art, plasterwork or statuary marble;</w:t>
      </w:r>
    </w:p>
    <w:p w14:paraId="19EA803E"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scientific instruments of any kind;</w:t>
      </w:r>
    </w:p>
    <w:p w14:paraId="301A4F23" w14:textId="77777777" w:rsidR="00637570" w:rsidRPr="00637570" w:rsidRDefault="00637570" w:rsidP="00242442">
      <w:pPr>
        <w:tabs>
          <w:tab w:val="left" w:pos="567"/>
        </w:tabs>
        <w:spacing w:line="240" w:lineRule="auto"/>
        <w:rPr>
          <w:rFonts w:ascii="Arial" w:eastAsia="MS Mincho" w:hAnsi="Arial" w:cs="Arial"/>
          <w:sz w:val="20"/>
        </w:rPr>
      </w:pPr>
      <w:r w:rsidRPr="00637570">
        <w:rPr>
          <w:rFonts w:ascii="Arial" w:eastAsia="MS Mincho" w:hAnsi="Arial" w:cs="Arial"/>
          <w:sz w:val="20"/>
        </w:rPr>
        <w:t>(j)</w:t>
      </w:r>
      <w:r w:rsidRPr="00637570">
        <w:rPr>
          <w:rFonts w:ascii="Arial" w:eastAsia="MS Mincho" w:hAnsi="Arial" w:cs="Arial"/>
          <w:sz w:val="20"/>
        </w:rPr>
        <w:tab/>
        <w:t>non-ferrous metals, copper or lead;</w:t>
      </w:r>
    </w:p>
    <w:p w14:paraId="41AA5EFC"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unless caused by fire, theft, actual collision or overturning of the conveying vehicle or an object falling onto the conveying vehicle;</w:t>
      </w:r>
    </w:p>
    <w:p w14:paraId="75899A91"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(k)</w:t>
      </w:r>
      <w:r w:rsidRPr="00637570">
        <w:rPr>
          <w:rFonts w:ascii="Arial" w:eastAsia="MS Mincho" w:hAnsi="Arial" w:cs="Arial"/>
          <w:sz w:val="20"/>
        </w:rPr>
        <w:tab/>
        <w:t>livestock;</w:t>
      </w:r>
    </w:p>
    <w:p w14:paraId="653DB8CF"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(l)</w:t>
      </w:r>
      <w:r w:rsidRPr="00637570">
        <w:rPr>
          <w:rFonts w:ascii="Arial" w:eastAsia="MS Mincho" w:hAnsi="Arial" w:cs="Arial"/>
          <w:sz w:val="20"/>
        </w:rPr>
        <w:tab/>
        <w:t>explosive goods;</w:t>
      </w:r>
    </w:p>
    <w:p w14:paraId="571781C1"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(m)</w:t>
      </w:r>
      <w:r w:rsidRPr="00637570">
        <w:rPr>
          <w:rFonts w:ascii="Arial" w:eastAsia="MS Mincho" w:hAnsi="Arial" w:cs="Arial"/>
          <w:sz w:val="20"/>
        </w:rPr>
        <w:tab/>
        <w:t>bullion;</w:t>
      </w:r>
    </w:p>
    <w:p w14:paraId="2B04B182"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(n)</w:t>
      </w:r>
      <w:r w:rsidRPr="00637570">
        <w:rPr>
          <w:rFonts w:ascii="Arial" w:eastAsia="MS Mincho" w:hAnsi="Arial" w:cs="Arial"/>
          <w:sz w:val="20"/>
        </w:rPr>
        <w:tab/>
      </w:r>
      <w:r w:rsidRPr="00637570">
        <w:rPr>
          <w:rFonts w:ascii="Arial" w:eastAsia="MS Mincho" w:hAnsi="Arial" w:cs="Arial"/>
          <w:b/>
          <w:bCs/>
          <w:sz w:val="20"/>
        </w:rPr>
        <w:t>Money</w:t>
      </w:r>
      <w:r w:rsidRPr="00637570">
        <w:rPr>
          <w:rFonts w:ascii="Arial" w:eastAsia="MS Mincho" w:hAnsi="Arial" w:cs="Arial"/>
          <w:bCs/>
          <w:sz w:val="20"/>
        </w:rPr>
        <w:t>;</w:t>
      </w:r>
    </w:p>
    <w:p w14:paraId="0B83BD7C" w14:textId="77777777" w:rsidR="00637570" w:rsidRPr="00637570" w:rsidRDefault="00637570" w:rsidP="00242442">
      <w:pPr>
        <w:spacing w:line="240" w:lineRule="auto"/>
        <w:ind w:left="567" w:hanging="567"/>
        <w:rPr>
          <w:rFonts w:ascii="Arial" w:eastAsia="MS Mincho" w:hAnsi="Arial" w:cs="Arial"/>
          <w:sz w:val="20"/>
        </w:rPr>
      </w:pPr>
      <w:r w:rsidRPr="00637570">
        <w:rPr>
          <w:rFonts w:ascii="Arial" w:eastAsia="MS Mincho" w:hAnsi="Arial" w:cs="Arial"/>
          <w:sz w:val="20"/>
        </w:rPr>
        <w:t>(o)</w:t>
      </w:r>
      <w:r w:rsidRPr="00637570">
        <w:rPr>
          <w:rFonts w:ascii="Arial" w:eastAsia="MS Mincho" w:hAnsi="Arial" w:cs="Arial"/>
          <w:sz w:val="20"/>
        </w:rPr>
        <w:tab/>
        <w:t xml:space="preserve">property in or on soft-topped, open-topped or curtain-sided vehicles or trailers owned or operated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in the care, custody or control of the </w:t>
      </w:r>
      <w:r w:rsidRPr="00637570">
        <w:rPr>
          <w:rFonts w:ascii="Arial" w:eastAsia="MS Mincho" w:hAnsi="Arial" w:cs="Arial"/>
          <w:b/>
          <w:sz w:val="20"/>
          <w:lang w:val="en-US"/>
        </w:rPr>
        <w:t xml:space="preserve">Insured </w:t>
      </w:r>
      <w:r w:rsidRPr="00637570">
        <w:rPr>
          <w:rFonts w:ascii="Arial" w:eastAsia="MS Mincho" w:hAnsi="Arial" w:cs="Arial"/>
          <w:sz w:val="20"/>
        </w:rPr>
        <w:t>if caused by:</w:t>
      </w:r>
    </w:p>
    <w:p w14:paraId="6B9662CC"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sz w:val="20"/>
        </w:rPr>
        <w:tab/>
        <w:t>storm, tempest or flood;</w:t>
      </w:r>
    </w:p>
    <w:p w14:paraId="0AA4BD40"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sz w:val="20"/>
        </w:rPr>
        <w:tab/>
        <w:t>theft or attempted theft unless the vehicle or trailer is stolen at the same time;</w:t>
      </w:r>
    </w:p>
    <w:p w14:paraId="3F7DD3FA" w14:textId="77777777" w:rsidR="00637570" w:rsidRPr="00637570" w:rsidRDefault="00637570" w:rsidP="00242442">
      <w:pPr>
        <w:spacing w:line="240" w:lineRule="auto"/>
        <w:ind w:left="1134" w:hanging="567"/>
        <w:rPr>
          <w:rFonts w:ascii="Arial" w:eastAsia="MS Mincho" w:hAnsi="Arial" w:cs="Arial"/>
          <w:sz w:val="20"/>
        </w:rPr>
        <w:sectPr w:rsidR="00637570" w:rsidRPr="00637570" w:rsidSect="0041003C">
          <w:type w:val="nextColumn"/>
          <w:pgSz w:w="11907" w:h="16840"/>
          <w:pgMar w:top="1134" w:right="1134" w:bottom="1134" w:left="1134" w:header="720" w:footer="686" w:gutter="0"/>
          <w:cols w:space="720"/>
          <w:noEndnote/>
          <w:docGrid w:linePitch="326"/>
        </w:sectPr>
      </w:pPr>
      <w:r w:rsidRPr="00637570">
        <w:rPr>
          <w:rFonts w:ascii="Arial" w:eastAsia="MS Mincho" w:hAnsi="Arial" w:cs="Arial"/>
          <w:sz w:val="20"/>
        </w:rPr>
        <w:t>(iii)</w:t>
      </w:r>
      <w:r w:rsidRPr="00637570">
        <w:rPr>
          <w:rFonts w:ascii="Arial" w:eastAsia="MS Mincho" w:hAnsi="Arial" w:cs="Arial"/>
          <w:sz w:val="20"/>
        </w:rPr>
        <w:tab/>
        <w:t xml:space="preserve">malicious persons in respect of an </w:t>
      </w:r>
      <w:r w:rsidRPr="00637570">
        <w:rPr>
          <w:rFonts w:ascii="Arial" w:eastAsia="MS Mincho" w:hAnsi="Arial" w:cs="Arial"/>
          <w:b/>
          <w:sz w:val="20"/>
        </w:rPr>
        <w:t>Unattended Vehicle or Trailer</w:t>
      </w:r>
      <w:r w:rsidRPr="00637570">
        <w:rPr>
          <w:rFonts w:ascii="Arial" w:eastAsia="MS Mincho" w:hAnsi="Arial" w:cs="Arial"/>
          <w:sz w:val="20"/>
        </w:rPr>
        <w:t xml:space="preserve">. </w:t>
      </w:r>
    </w:p>
    <w:p w14:paraId="5939E261" w14:textId="37031D8D" w:rsidR="00637570" w:rsidRPr="00637570" w:rsidRDefault="00637570" w:rsidP="00242442">
      <w:pPr>
        <w:pStyle w:val="Heading1"/>
        <w:spacing w:before="0"/>
        <w:rPr>
          <w:rFonts w:eastAsia="MS Mincho"/>
        </w:rPr>
      </w:pPr>
      <w:bookmarkStart w:id="48" w:name="_Toc506284935"/>
      <w:r w:rsidRPr="00637570">
        <w:rPr>
          <w:rFonts w:eastAsia="MS Mincho"/>
        </w:rPr>
        <w:lastRenderedPageBreak/>
        <w:t>Section 11: Loss of Licence Section</w:t>
      </w:r>
      <w:bookmarkEnd w:id="48"/>
    </w:p>
    <w:p w14:paraId="1CAE84CC" w14:textId="5D74377B" w:rsidR="00637570" w:rsidRPr="00B40B60" w:rsidRDefault="00637570" w:rsidP="004D3BD7">
      <w:pPr>
        <w:pStyle w:val="Heading3"/>
      </w:pPr>
      <w:r w:rsidRPr="00B40B60">
        <w:t>Definitions</w:t>
      </w:r>
    </w:p>
    <w:p w14:paraId="416D2051" w14:textId="77777777" w:rsidR="00637570" w:rsidRPr="00637570" w:rsidRDefault="00637570" w:rsidP="004D3BD7">
      <w:pPr>
        <w:pStyle w:val="BodyText"/>
      </w:pPr>
      <w:r w:rsidRPr="00637570">
        <w:t>Designated Premises Supervisor</w:t>
      </w:r>
    </w:p>
    <w:p w14:paraId="76521F0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individual specified in the Licence as the premises supervisor as defined under section 15 of the Licensing Act 2003.</w:t>
      </w:r>
    </w:p>
    <w:p w14:paraId="2F3ACF2F" w14:textId="77777777" w:rsidR="00637570" w:rsidRPr="00637570" w:rsidRDefault="00637570" w:rsidP="004D3BD7">
      <w:pPr>
        <w:pStyle w:val="BodyText"/>
      </w:pPr>
      <w:r w:rsidRPr="00637570">
        <w:t>Licence</w:t>
      </w:r>
    </w:p>
    <w:p w14:paraId="54EB2D12" w14:textId="77777777" w:rsidR="00637570" w:rsidRPr="00637570" w:rsidRDefault="00637570" w:rsidP="00242442">
      <w:pPr>
        <w:spacing w:line="240" w:lineRule="auto"/>
        <w:rPr>
          <w:rFonts w:ascii="Arial" w:eastAsia="MS Mincho" w:hAnsi="Arial" w:cs="Arial"/>
          <w:strike/>
          <w:sz w:val="20"/>
        </w:rPr>
      </w:pPr>
      <w:r w:rsidRPr="00637570">
        <w:rPr>
          <w:rFonts w:ascii="Arial" w:eastAsia="MS Mincho" w:hAnsi="Arial" w:cs="Arial"/>
          <w:sz w:val="20"/>
        </w:rPr>
        <w:t xml:space="preserve">The premises licence granted to the </w:t>
      </w:r>
      <w:r w:rsidRPr="00637570">
        <w:rPr>
          <w:rFonts w:ascii="Arial" w:eastAsia="MS Mincho" w:hAnsi="Arial" w:cs="Arial"/>
          <w:b/>
          <w:sz w:val="20"/>
          <w:lang w:val="en-US"/>
        </w:rPr>
        <w:t>Insured</w:t>
      </w:r>
      <w:r w:rsidRPr="00637570">
        <w:rPr>
          <w:rFonts w:ascii="Arial" w:eastAsia="MS Mincho" w:hAnsi="Arial" w:cs="Arial"/>
          <w:sz w:val="20"/>
        </w:rPr>
        <w:t xml:space="preserve"> for the sale of excisable liquors and or the provision of entertainment in connection with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xml:space="preserve">. </w:t>
      </w:r>
    </w:p>
    <w:p w14:paraId="1D1B1AEA" w14:textId="77777777" w:rsidR="00637570" w:rsidRPr="00637570" w:rsidRDefault="00637570" w:rsidP="004D3BD7">
      <w:pPr>
        <w:pStyle w:val="BodyText"/>
      </w:pPr>
      <w:r w:rsidRPr="00637570">
        <w:t>Licensing Authorities</w:t>
      </w:r>
    </w:p>
    <w:p w14:paraId="57A026F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Those authorities authorised under section 3 of the Licensing Act 2003.</w:t>
      </w:r>
    </w:p>
    <w:p w14:paraId="52F73AA8" w14:textId="77777777" w:rsidR="00637570" w:rsidRPr="00637570" w:rsidRDefault="00637570" w:rsidP="004D3BD7">
      <w:pPr>
        <w:pStyle w:val="BodyText"/>
      </w:pPr>
      <w:r w:rsidRPr="00637570">
        <w:t>Operating Schedule</w:t>
      </w:r>
    </w:p>
    <w:p w14:paraId="0FCD9249"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The document that sets out the relevant licensable activities as defined under section 17 of the Licensing Act 2003.</w:t>
      </w:r>
    </w:p>
    <w:p w14:paraId="128E45E5" w14:textId="4FD75F8D" w:rsidR="00637570" w:rsidRPr="00B40B60" w:rsidRDefault="00637570" w:rsidP="004D3BD7">
      <w:pPr>
        <w:pStyle w:val="Heading3"/>
        <w:spacing w:before="120"/>
      </w:pPr>
      <w:r w:rsidRPr="00B40B60">
        <w:t>The Cover</w:t>
      </w:r>
    </w:p>
    <w:p w14:paraId="0CB44492"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The </w:t>
      </w:r>
      <w:r w:rsidRPr="00637570">
        <w:rPr>
          <w:rFonts w:ascii="Arial" w:eastAsia="MS Mincho" w:hAnsi="Arial" w:cs="Arial"/>
          <w:b/>
          <w:sz w:val="20"/>
        </w:rPr>
        <w:t>Insurer</w:t>
      </w:r>
      <w:r w:rsidRPr="00637570">
        <w:rPr>
          <w:rFonts w:ascii="Arial" w:eastAsia="MS Mincho" w:hAnsi="Arial" w:cs="Arial"/>
          <w:sz w:val="20"/>
        </w:rPr>
        <w:t xml:space="preserve"> agrees that if the </w:t>
      </w:r>
      <w:r w:rsidRPr="00637570">
        <w:rPr>
          <w:rFonts w:ascii="Arial" w:eastAsia="MS Mincho" w:hAnsi="Arial" w:cs="Arial"/>
          <w:b/>
          <w:sz w:val="20"/>
        </w:rPr>
        <w:t>Insured’s</w:t>
      </w:r>
      <w:r w:rsidRPr="00637570">
        <w:rPr>
          <w:rFonts w:ascii="Arial" w:eastAsia="MS Mincho" w:hAnsi="Arial" w:cs="Arial"/>
          <w:sz w:val="20"/>
        </w:rPr>
        <w:t xml:space="preserve"> </w:t>
      </w:r>
      <w:r w:rsidRPr="00637570">
        <w:rPr>
          <w:rFonts w:ascii="Arial" w:eastAsia="MS Mincho" w:hAnsi="Arial" w:cs="Arial"/>
          <w:bCs/>
          <w:sz w:val="20"/>
        </w:rPr>
        <w:t>Licence is:</w:t>
      </w:r>
    </w:p>
    <w:p w14:paraId="6562B63E"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1</w:t>
      </w:r>
      <w:r w:rsidRPr="00637570">
        <w:rPr>
          <w:rFonts w:ascii="Arial" w:eastAsia="MS Mincho" w:hAnsi="Arial" w:cs="Arial"/>
          <w:sz w:val="20"/>
        </w:rPr>
        <w:tab/>
        <w:t>forfeited, suspended or withdrawn; or</w:t>
      </w:r>
    </w:p>
    <w:p w14:paraId="037617C4" w14:textId="77777777" w:rsidR="00637570" w:rsidRPr="00637570" w:rsidRDefault="00637570" w:rsidP="00242442">
      <w:pPr>
        <w:spacing w:line="240" w:lineRule="auto"/>
        <w:ind w:left="540" w:hanging="540"/>
        <w:rPr>
          <w:rFonts w:ascii="Arial" w:eastAsia="MS Mincho" w:hAnsi="Arial" w:cs="Arial"/>
          <w:sz w:val="20"/>
        </w:rPr>
      </w:pPr>
      <w:r w:rsidRPr="00637570">
        <w:rPr>
          <w:rFonts w:ascii="Arial" w:eastAsia="MS Mincho" w:hAnsi="Arial" w:cs="Arial"/>
          <w:sz w:val="20"/>
        </w:rPr>
        <w:t>2</w:t>
      </w:r>
      <w:r w:rsidRPr="00637570">
        <w:rPr>
          <w:rFonts w:ascii="Arial" w:eastAsia="MS Mincho" w:hAnsi="Arial" w:cs="Arial"/>
          <w:sz w:val="20"/>
        </w:rPr>
        <w:tab/>
        <w:t>refused renewal after due and proper application;</w:t>
      </w:r>
    </w:p>
    <w:p w14:paraId="49C2A76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during the </w:t>
      </w:r>
      <w:r w:rsidRPr="00637570">
        <w:rPr>
          <w:rFonts w:ascii="Arial" w:eastAsia="MS Mincho" w:hAnsi="Arial" w:cs="Arial"/>
          <w:b/>
          <w:bCs/>
          <w:sz w:val="20"/>
        </w:rPr>
        <w:t>Period of Insurance,</w:t>
      </w:r>
      <w:r w:rsidRPr="00637570">
        <w:rPr>
          <w:rFonts w:ascii="Arial" w:eastAsia="MS Mincho" w:hAnsi="Arial" w:cs="Arial"/>
          <w:sz w:val="20"/>
        </w:rPr>
        <w:t xml:space="preserve"> the </w:t>
      </w:r>
      <w:r w:rsidRPr="00637570">
        <w:rPr>
          <w:rFonts w:ascii="Arial" w:eastAsia="MS Mincho" w:hAnsi="Arial" w:cs="Arial"/>
          <w:b/>
          <w:sz w:val="20"/>
        </w:rPr>
        <w:t>Insurer</w:t>
      </w:r>
      <w:r w:rsidRPr="00637570">
        <w:rPr>
          <w:rFonts w:ascii="Arial" w:eastAsia="MS Mincho" w:hAnsi="Arial" w:cs="Arial"/>
          <w:sz w:val="20"/>
        </w:rPr>
        <w:t xml:space="preserve"> will indemnify or compensate the </w:t>
      </w:r>
      <w:r w:rsidRPr="00637570">
        <w:rPr>
          <w:rFonts w:ascii="Arial" w:eastAsia="MS Mincho" w:hAnsi="Arial" w:cs="Arial"/>
          <w:b/>
          <w:sz w:val="20"/>
          <w:lang w:val="en-US"/>
        </w:rPr>
        <w:t>Insured</w:t>
      </w:r>
      <w:r w:rsidRPr="00637570">
        <w:rPr>
          <w:rFonts w:ascii="Arial" w:eastAsia="MS Mincho" w:hAnsi="Arial" w:cs="Arial"/>
          <w:sz w:val="20"/>
        </w:rPr>
        <w:t xml:space="preserve"> for:</w:t>
      </w:r>
    </w:p>
    <w:p w14:paraId="3E89D348" w14:textId="77777777" w:rsidR="00637570" w:rsidRPr="00637570" w:rsidRDefault="00637570" w:rsidP="00242442">
      <w:pPr>
        <w:numPr>
          <w:ilvl w:val="1"/>
          <w:numId w:val="31"/>
        </w:numPr>
        <w:tabs>
          <w:tab w:val="clear" w:pos="1314"/>
          <w:tab w:val="num" w:pos="567"/>
        </w:tabs>
        <w:spacing w:line="240" w:lineRule="auto"/>
        <w:ind w:left="567"/>
        <w:rPr>
          <w:rFonts w:ascii="Arial" w:eastAsia="MS Mincho" w:hAnsi="Arial" w:cs="Arial"/>
          <w:sz w:val="20"/>
        </w:rPr>
      </w:pPr>
      <w:r w:rsidRPr="00637570">
        <w:rPr>
          <w:rFonts w:ascii="Arial" w:eastAsia="MS Mincho" w:hAnsi="Arial" w:cs="Arial"/>
          <w:sz w:val="20"/>
        </w:rPr>
        <w:t xml:space="preserve">the reduction in value of the interest of the </w:t>
      </w:r>
      <w:r w:rsidRPr="00637570">
        <w:rPr>
          <w:rFonts w:ascii="Arial" w:eastAsia="MS Mincho" w:hAnsi="Arial" w:cs="Arial"/>
          <w:b/>
          <w:sz w:val="20"/>
          <w:lang w:val="en-US"/>
        </w:rPr>
        <w:t>Insured</w:t>
      </w:r>
      <w:r w:rsidRPr="00637570">
        <w:rPr>
          <w:rFonts w:ascii="Arial" w:eastAsia="MS Mincho" w:hAnsi="Arial" w:cs="Arial"/>
          <w:sz w:val="20"/>
        </w:rPr>
        <w:t xml:space="preserve"> in the </w:t>
      </w:r>
      <w:r w:rsidRPr="00637570">
        <w:rPr>
          <w:rFonts w:ascii="Arial" w:eastAsia="MS Mincho" w:hAnsi="Arial" w:cs="Arial"/>
          <w:b/>
          <w:sz w:val="20"/>
        </w:rPr>
        <w:t>Premises</w:t>
      </w:r>
      <w:r w:rsidRPr="00637570">
        <w:rPr>
          <w:rFonts w:ascii="Arial" w:eastAsia="MS Mincho" w:hAnsi="Arial" w:cs="Arial"/>
          <w:sz w:val="20"/>
        </w:rPr>
        <w:t xml:space="preserve"> as a result of the forfeiture, suspension, withdrawal or refusal to renew the Licence; and</w:t>
      </w:r>
    </w:p>
    <w:p w14:paraId="3B04C0D0" w14:textId="77777777" w:rsidR="00637570" w:rsidRPr="00637570" w:rsidRDefault="00637570" w:rsidP="00242442">
      <w:pPr>
        <w:numPr>
          <w:ilvl w:val="1"/>
          <w:numId w:val="31"/>
        </w:numPr>
        <w:tabs>
          <w:tab w:val="clear" w:pos="1314"/>
          <w:tab w:val="num" w:pos="567"/>
        </w:tabs>
        <w:spacing w:line="240" w:lineRule="auto"/>
        <w:ind w:left="567"/>
        <w:rPr>
          <w:rFonts w:ascii="Arial" w:eastAsia="MS Mincho" w:hAnsi="Arial" w:cs="Arial"/>
          <w:sz w:val="20"/>
        </w:rPr>
      </w:pPr>
      <w:r w:rsidRPr="00637570">
        <w:rPr>
          <w:rFonts w:ascii="Arial" w:eastAsia="MS Mincho" w:hAnsi="Arial" w:cs="Arial"/>
          <w:sz w:val="20"/>
        </w:rPr>
        <w:t xml:space="preserve">all costs and expenses incurred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with the </w:t>
      </w:r>
      <w:r w:rsidRPr="00637570">
        <w:rPr>
          <w:rFonts w:ascii="Arial" w:eastAsia="MS Mincho" w:hAnsi="Arial" w:cs="Arial"/>
          <w:b/>
          <w:sz w:val="20"/>
        </w:rPr>
        <w:t>Insurer’s</w:t>
      </w:r>
      <w:r w:rsidRPr="00637570">
        <w:rPr>
          <w:rFonts w:ascii="Arial" w:eastAsia="MS Mincho" w:hAnsi="Arial" w:cs="Arial"/>
          <w:sz w:val="20"/>
        </w:rPr>
        <w:t xml:space="preserve"> consent in connection with any appeal.</w:t>
      </w:r>
    </w:p>
    <w:p w14:paraId="7B4FC662" w14:textId="3E7A8C59" w:rsidR="00F905A4" w:rsidRPr="00B40B60" w:rsidRDefault="00637570" w:rsidP="004D3BD7">
      <w:pPr>
        <w:pStyle w:val="Heading3"/>
        <w:spacing w:before="120"/>
      </w:pPr>
      <w:r w:rsidRPr="00B40B60">
        <w:t>Exclusions</w:t>
      </w:r>
    </w:p>
    <w:p w14:paraId="05642D5D"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This </w:t>
      </w:r>
      <w:r w:rsidRPr="00637570">
        <w:rPr>
          <w:rFonts w:ascii="Arial" w:eastAsia="MS Mincho" w:hAnsi="Arial" w:cs="Arial"/>
          <w:b/>
          <w:sz w:val="20"/>
        </w:rPr>
        <w:t>Section</w:t>
      </w:r>
      <w:r w:rsidRPr="00637570">
        <w:rPr>
          <w:rFonts w:ascii="Arial" w:eastAsia="MS Mincho" w:hAnsi="Arial" w:cs="Arial"/>
          <w:sz w:val="20"/>
        </w:rPr>
        <w:t xml:space="preserve"> does not cover any loss:</w:t>
      </w:r>
    </w:p>
    <w:p w14:paraId="2A0A7CB5" w14:textId="77777777" w:rsidR="00637570" w:rsidRPr="00637570" w:rsidRDefault="00637570" w:rsidP="00242442">
      <w:pPr>
        <w:numPr>
          <w:ilvl w:val="0"/>
          <w:numId w:val="54"/>
        </w:numPr>
        <w:spacing w:line="240" w:lineRule="auto"/>
        <w:ind w:left="567" w:hanging="567"/>
        <w:rPr>
          <w:rFonts w:ascii="Arial" w:eastAsia="MS Mincho" w:hAnsi="Arial" w:cs="Arial"/>
          <w:sz w:val="20"/>
          <w:szCs w:val="24"/>
        </w:rPr>
      </w:pPr>
      <w:r w:rsidRPr="00637570">
        <w:rPr>
          <w:rFonts w:ascii="Arial" w:eastAsia="MS Mincho" w:hAnsi="Arial" w:cs="Arial"/>
          <w:sz w:val="20"/>
        </w:rPr>
        <w:t xml:space="preserve">if the </w:t>
      </w:r>
      <w:r w:rsidRPr="00637570">
        <w:rPr>
          <w:rFonts w:ascii="Arial" w:eastAsia="MS Mincho" w:hAnsi="Arial" w:cs="Arial"/>
          <w:b/>
          <w:sz w:val="20"/>
          <w:lang w:val="en-US"/>
        </w:rPr>
        <w:t>Insured</w:t>
      </w:r>
      <w:r w:rsidRPr="00637570">
        <w:rPr>
          <w:rFonts w:ascii="Arial" w:eastAsia="MS Mincho" w:hAnsi="Arial" w:cs="Arial"/>
          <w:sz w:val="20"/>
        </w:rPr>
        <w:t xml:space="preserve"> is entitled to obtain compensation under any legislation or bye-law in respect of refusal to renew the Licence; </w:t>
      </w:r>
    </w:p>
    <w:p w14:paraId="26AF2036" w14:textId="77777777" w:rsidR="00637570" w:rsidRPr="00637570" w:rsidRDefault="00637570" w:rsidP="00242442">
      <w:pPr>
        <w:numPr>
          <w:ilvl w:val="0"/>
          <w:numId w:val="54"/>
        </w:numPr>
        <w:spacing w:line="240" w:lineRule="auto"/>
        <w:ind w:left="567" w:hanging="567"/>
        <w:rPr>
          <w:rFonts w:ascii="Arial" w:eastAsia="MS Mincho" w:hAnsi="Arial" w:cs="Arial"/>
          <w:sz w:val="20"/>
        </w:rPr>
      </w:pPr>
      <w:r w:rsidRPr="00637570">
        <w:rPr>
          <w:rFonts w:ascii="Arial" w:eastAsia="MS Mincho" w:hAnsi="Arial" w:cs="Arial"/>
          <w:sz w:val="20"/>
        </w:rPr>
        <w:t xml:space="preserve">if any alterations to the </w:t>
      </w:r>
      <w:r w:rsidRPr="00637570">
        <w:rPr>
          <w:rFonts w:ascii="Arial" w:eastAsia="MS Mincho" w:hAnsi="Arial" w:cs="Arial"/>
          <w:b/>
          <w:sz w:val="20"/>
        </w:rPr>
        <w:t>Premises</w:t>
      </w:r>
      <w:r w:rsidRPr="00637570">
        <w:rPr>
          <w:rFonts w:ascii="Arial" w:eastAsia="MS Mincho" w:hAnsi="Arial" w:cs="Arial"/>
          <w:sz w:val="20"/>
        </w:rPr>
        <w:t xml:space="preserve"> are made without the consent of the Licensing Authorities;</w:t>
      </w:r>
    </w:p>
    <w:p w14:paraId="12814227" w14:textId="77777777" w:rsidR="00637570" w:rsidRPr="00637570" w:rsidRDefault="00637570" w:rsidP="00242442">
      <w:pPr>
        <w:numPr>
          <w:ilvl w:val="0"/>
          <w:numId w:val="54"/>
        </w:numPr>
        <w:tabs>
          <w:tab w:val="left" w:pos="1134"/>
        </w:tabs>
        <w:spacing w:line="240" w:lineRule="auto"/>
        <w:ind w:left="567" w:hanging="567"/>
        <w:rPr>
          <w:rFonts w:ascii="Arial" w:eastAsia="MS Mincho" w:hAnsi="Arial" w:cs="Arial"/>
          <w:sz w:val="20"/>
        </w:rPr>
      </w:pPr>
      <w:r w:rsidRPr="00637570">
        <w:rPr>
          <w:rFonts w:ascii="Arial" w:eastAsia="MS Mincho" w:hAnsi="Arial" w:cs="Arial"/>
          <w:bCs/>
          <w:sz w:val="20"/>
        </w:rPr>
        <w:t xml:space="preserve">if the </w:t>
      </w:r>
      <w:r w:rsidRPr="00637570">
        <w:rPr>
          <w:rFonts w:ascii="Arial" w:eastAsia="MS Mincho" w:hAnsi="Arial" w:cs="Arial"/>
          <w:b/>
          <w:sz w:val="20"/>
        </w:rPr>
        <w:t>Premises</w:t>
      </w:r>
      <w:r w:rsidRPr="00637570">
        <w:rPr>
          <w:rFonts w:ascii="Arial" w:eastAsia="MS Mincho" w:hAnsi="Arial" w:cs="Arial"/>
          <w:sz w:val="20"/>
        </w:rPr>
        <w:t xml:space="preserve"> are not maintained in a good state of sanitary condition or repair;</w:t>
      </w:r>
    </w:p>
    <w:p w14:paraId="64929E6C" w14:textId="77777777" w:rsidR="00637570" w:rsidRPr="00637570" w:rsidRDefault="00637570" w:rsidP="00242442">
      <w:pPr>
        <w:numPr>
          <w:ilvl w:val="0"/>
          <w:numId w:val="54"/>
        </w:numPr>
        <w:spacing w:line="240" w:lineRule="auto"/>
        <w:ind w:left="567" w:hanging="567"/>
        <w:rPr>
          <w:rFonts w:ascii="Arial" w:eastAsia="MS Mincho" w:hAnsi="Arial" w:cs="Arial"/>
          <w:sz w:val="20"/>
        </w:rPr>
      </w:pPr>
      <w:r w:rsidRPr="00637570">
        <w:rPr>
          <w:rFonts w:ascii="Arial" w:eastAsia="MS Mincho" w:hAnsi="Arial" w:cs="Arial"/>
          <w:sz w:val="20"/>
        </w:rPr>
        <w:t xml:space="preserve">where any direction or requirement of </w:t>
      </w:r>
      <w:r w:rsidRPr="00637570">
        <w:rPr>
          <w:rFonts w:ascii="Arial" w:eastAsia="MS Mincho" w:hAnsi="Arial" w:cs="Arial"/>
          <w:bCs/>
          <w:sz w:val="20"/>
        </w:rPr>
        <w:t>Licensing Authorities</w:t>
      </w:r>
      <w:r w:rsidRPr="00637570">
        <w:rPr>
          <w:rFonts w:ascii="Arial" w:eastAsia="MS Mincho" w:hAnsi="Arial" w:cs="Arial"/>
          <w:sz w:val="20"/>
        </w:rPr>
        <w:t xml:space="preserve"> or other authorities is not complied with;</w:t>
      </w:r>
    </w:p>
    <w:p w14:paraId="5E8A5CFC" w14:textId="77777777" w:rsidR="00637570" w:rsidRPr="00637570" w:rsidRDefault="00637570" w:rsidP="00242442">
      <w:pPr>
        <w:numPr>
          <w:ilvl w:val="0"/>
          <w:numId w:val="54"/>
        </w:numPr>
        <w:spacing w:line="240" w:lineRule="auto"/>
        <w:ind w:left="567" w:hanging="567"/>
        <w:rPr>
          <w:rFonts w:ascii="Arial" w:eastAsia="MS Mincho" w:hAnsi="Arial" w:cs="Arial"/>
          <w:sz w:val="20"/>
        </w:rPr>
      </w:pPr>
      <w:r w:rsidRPr="00637570">
        <w:rPr>
          <w:rFonts w:ascii="Arial" w:eastAsia="MS Mincho" w:hAnsi="Arial" w:cs="Arial"/>
          <w:sz w:val="20"/>
        </w:rPr>
        <w:t xml:space="preserve">where the forfeiture, suspension or withdrawal of the </w:t>
      </w:r>
      <w:r w:rsidRPr="00637570">
        <w:rPr>
          <w:rFonts w:ascii="Arial" w:eastAsia="MS Mincho" w:hAnsi="Arial" w:cs="Arial"/>
          <w:bCs/>
          <w:sz w:val="20"/>
        </w:rPr>
        <w:t>Licence</w:t>
      </w:r>
      <w:r w:rsidRPr="00637570">
        <w:rPr>
          <w:rFonts w:ascii="Arial" w:eastAsia="MS Mincho" w:hAnsi="Arial" w:cs="Arial"/>
          <w:sz w:val="20"/>
        </w:rPr>
        <w:t xml:space="preserve"> is attributable wholly or in part to any act of or omission by the </w:t>
      </w:r>
      <w:r w:rsidRPr="00637570">
        <w:rPr>
          <w:rFonts w:ascii="Arial" w:eastAsia="MS Mincho" w:hAnsi="Arial" w:cs="Arial"/>
          <w:b/>
          <w:sz w:val="20"/>
          <w:lang w:val="en-US"/>
        </w:rPr>
        <w:t xml:space="preserve">Insured </w:t>
      </w:r>
      <w:r w:rsidRPr="00637570">
        <w:rPr>
          <w:rFonts w:ascii="Arial" w:eastAsia="MS Mincho" w:hAnsi="Arial" w:cs="Arial"/>
          <w:sz w:val="20"/>
        </w:rPr>
        <w:t xml:space="preserve">or the </w:t>
      </w:r>
      <w:r w:rsidRPr="00637570">
        <w:rPr>
          <w:rFonts w:ascii="Arial" w:eastAsia="MS Mincho" w:hAnsi="Arial" w:cs="Arial"/>
          <w:b/>
          <w:sz w:val="20"/>
        </w:rPr>
        <w:t xml:space="preserve">Insured’s </w:t>
      </w:r>
      <w:r w:rsidRPr="00637570">
        <w:rPr>
          <w:rFonts w:ascii="Arial" w:eastAsia="MS Mincho" w:hAnsi="Arial" w:cs="Arial"/>
          <w:sz w:val="20"/>
        </w:rPr>
        <w:t xml:space="preserve">failure to take all reasonable action to maintain the </w:t>
      </w:r>
      <w:r w:rsidRPr="00637570">
        <w:rPr>
          <w:rFonts w:ascii="Arial" w:eastAsia="MS Mincho" w:hAnsi="Arial" w:cs="Arial"/>
          <w:bCs/>
          <w:sz w:val="20"/>
        </w:rPr>
        <w:t>Licence</w:t>
      </w:r>
      <w:r w:rsidRPr="00637570">
        <w:rPr>
          <w:rFonts w:ascii="Arial" w:eastAsia="MS Mincho" w:hAnsi="Arial" w:cs="Arial"/>
          <w:sz w:val="20"/>
        </w:rPr>
        <w:t xml:space="preserve"> in force;</w:t>
      </w:r>
    </w:p>
    <w:p w14:paraId="17A7A333" w14:textId="77777777" w:rsidR="00637570" w:rsidRPr="00637570" w:rsidRDefault="00637570" w:rsidP="00242442">
      <w:pPr>
        <w:numPr>
          <w:ilvl w:val="0"/>
          <w:numId w:val="54"/>
        </w:numPr>
        <w:spacing w:line="240" w:lineRule="auto"/>
        <w:ind w:left="567" w:hanging="567"/>
        <w:rPr>
          <w:rFonts w:ascii="Arial" w:eastAsia="MS Mincho" w:hAnsi="Arial" w:cs="Arial"/>
          <w:sz w:val="20"/>
        </w:rPr>
      </w:pPr>
      <w:r w:rsidRPr="00637570">
        <w:rPr>
          <w:rFonts w:ascii="Arial" w:eastAsia="MS Mincho" w:hAnsi="Arial" w:cs="Arial"/>
          <w:sz w:val="20"/>
        </w:rPr>
        <w:t xml:space="preserve">where the </w:t>
      </w:r>
      <w:r w:rsidRPr="00637570">
        <w:rPr>
          <w:rFonts w:ascii="Arial" w:eastAsia="MS Mincho" w:hAnsi="Arial" w:cs="Arial"/>
          <w:bCs/>
          <w:sz w:val="20"/>
        </w:rPr>
        <w:t>Licence</w:t>
      </w:r>
      <w:r w:rsidRPr="00637570">
        <w:rPr>
          <w:rFonts w:ascii="Arial" w:eastAsia="MS Mincho" w:hAnsi="Arial" w:cs="Arial"/>
          <w:sz w:val="20"/>
        </w:rPr>
        <w:t xml:space="preserve"> is forfeited, suspended, withdrawn or lapsed as a result of:</w:t>
      </w:r>
    </w:p>
    <w:p w14:paraId="6B1D7806" w14:textId="77777777" w:rsidR="00637570" w:rsidRPr="00637570" w:rsidRDefault="00637570" w:rsidP="00242442">
      <w:pPr>
        <w:numPr>
          <w:ilvl w:val="0"/>
          <w:numId w:val="35"/>
        </w:numPr>
        <w:spacing w:line="240" w:lineRule="auto"/>
        <w:rPr>
          <w:rFonts w:ascii="Arial" w:eastAsia="MS Mincho" w:hAnsi="Arial" w:cs="Arial"/>
          <w:sz w:val="20"/>
        </w:rPr>
      </w:pPr>
      <w:r w:rsidRPr="00637570">
        <w:rPr>
          <w:rFonts w:ascii="Arial" w:eastAsia="MS Mincho" w:hAnsi="Arial" w:cs="Arial"/>
          <w:sz w:val="20"/>
        </w:rPr>
        <w:t xml:space="preserve">actual or proposed compulsory acquisition of the </w:t>
      </w:r>
      <w:r w:rsidRPr="00637570">
        <w:rPr>
          <w:rFonts w:ascii="Arial" w:eastAsia="MS Mincho" w:hAnsi="Arial" w:cs="Arial"/>
          <w:b/>
          <w:sz w:val="20"/>
        </w:rPr>
        <w:t>Premises</w:t>
      </w:r>
      <w:r w:rsidRPr="00637570">
        <w:rPr>
          <w:rFonts w:ascii="Arial" w:eastAsia="MS Mincho" w:hAnsi="Arial" w:cs="Arial"/>
          <w:sz w:val="20"/>
        </w:rPr>
        <w:t xml:space="preserve">; </w:t>
      </w:r>
    </w:p>
    <w:p w14:paraId="5E69DC6D" w14:textId="77777777" w:rsidR="00637570" w:rsidRPr="00637570" w:rsidRDefault="00637570" w:rsidP="00242442">
      <w:pPr>
        <w:numPr>
          <w:ilvl w:val="0"/>
          <w:numId w:val="35"/>
        </w:numPr>
        <w:spacing w:line="240" w:lineRule="auto"/>
        <w:rPr>
          <w:rFonts w:ascii="Arial" w:eastAsia="MS Mincho" w:hAnsi="Arial" w:cs="Arial"/>
          <w:sz w:val="20"/>
        </w:rPr>
      </w:pPr>
      <w:r w:rsidRPr="00637570">
        <w:rPr>
          <w:rFonts w:ascii="Arial" w:eastAsia="MS Mincho" w:hAnsi="Arial" w:cs="Arial"/>
          <w:sz w:val="20"/>
        </w:rPr>
        <w:t>any scheme of town or country planning, improvement or redevelopment;</w:t>
      </w:r>
    </w:p>
    <w:p w14:paraId="3707802E" w14:textId="77777777" w:rsidR="00637570" w:rsidRPr="00637570" w:rsidRDefault="00637570" w:rsidP="00242442">
      <w:pPr>
        <w:numPr>
          <w:ilvl w:val="0"/>
          <w:numId w:val="35"/>
        </w:numPr>
        <w:spacing w:line="240" w:lineRule="auto"/>
        <w:rPr>
          <w:rFonts w:ascii="Arial" w:eastAsia="MS Mincho" w:hAnsi="Arial" w:cs="Arial"/>
          <w:bCs/>
          <w:sz w:val="20"/>
        </w:rPr>
      </w:pPr>
      <w:r w:rsidRPr="00637570">
        <w:rPr>
          <w:rFonts w:ascii="Arial" w:eastAsia="MS Mincho" w:hAnsi="Arial" w:cs="Arial"/>
          <w:sz w:val="20"/>
        </w:rPr>
        <w:t xml:space="preserve">the failure to notify the authorities about changes to the </w:t>
      </w:r>
      <w:r w:rsidRPr="00637570">
        <w:rPr>
          <w:rFonts w:ascii="Arial" w:eastAsia="MS Mincho" w:hAnsi="Arial" w:cs="Arial"/>
          <w:bCs/>
          <w:sz w:val="20"/>
        </w:rPr>
        <w:t>Operating Schedule</w:t>
      </w:r>
      <w:r w:rsidRPr="00637570">
        <w:rPr>
          <w:rFonts w:ascii="Arial" w:eastAsia="MS Mincho" w:hAnsi="Arial" w:cs="Arial"/>
          <w:sz w:val="20"/>
        </w:rPr>
        <w:t>;</w:t>
      </w:r>
    </w:p>
    <w:p w14:paraId="1A398330" w14:textId="77777777" w:rsidR="00637570" w:rsidRPr="00637570" w:rsidRDefault="00637570" w:rsidP="00242442">
      <w:pPr>
        <w:numPr>
          <w:ilvl w:val="0"/>
          <w:numId w:val="35"/>
        </w:numPr>
        <w:spacing w:line="240" w:lineRule="auto"/>
        <w:rPr>
          <w:rFonts w:ascii="Arial" w:eastAsia="MS Mincho" w:hAnsi="Arial" w:cs="Arial"/>
          <w:sz w:val="20"/>
        </w:rPr>
      </w:pPr>
      <w:r w:rsidRPr="00637570">
        <w:rPr>
          <w:rFonts w:ascii="Arial" w:eastAsia="MS Mincho" w:hAnsi="Arial" w:cs="Arial"/>
          <w:sz w:val="20"/>
        </w:rPr>
        <w:t xml:space="preserve">failure other than for good cause to keep the </w:t>
      </w:r>
      <w:r w:rsidRPr="00637570">
        <w:rPr>
          <w:rFonts w:ascii="Arial" w:eastAsia="MS Mincho" w:hAnsi="Arial" w:cs="Arial"/>
          <w:b/>
          <w:sz w:val="20"/>
        </w:rPr>
        <w:t>Premises</w:t>
      </w:r>
      <w:r w:rsidRPr="00637570">
        <w:rPr>
          <w:rFonts w:ascii="Arial" w:eastAsia="MS Mincho" w:hAnsi="Arial" w:cs="Arial"/>
          <w:sz w:val="20"/>
        </w:rPr>
        <w:t xml:space="preserve"> open during the permitted hours;</w:t>
      </w:r>
    </w:p>
    <w:p w14:paraId="2FCA2A0D" w14:textId="77777777" w:rsidR="00637570" w:rsidRPr="00637570" w:rsidRDefault="00637570" w:rsidP="00242442">
      <w:pPr>
        <w:numPr>
          <w:ilvl w:val="0"/>
          <w:numId w:val="35"/>
        </w:num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Cs/>
          <w:sz w:val="20"/>
        </w:rPr>
        <w:t>Designated Premises Supervisor</w:t>
      </w:r>
      <w:r w:rsidRPr="00637570">
        <w:rPr>
          <w:rFonts w:ascii="Arial" w:eastAsia="MS Mincho" w:hAnsi="Arial" w:cs="Arial"/>
          <w:sz w:val="20"/>
        </w:rPr>
        <w:t xml:space="preserve"> losing their personal licence;</w:t>
      </w:r>
    </w:p>
    <w:p w14:paraId="7AFE4824" w14:textId="77777777" w:rsidR="00733EB7" w:rsidRDefault="00637570" w:rsidP="00242442">
      <w:pPr>
        <w:numPr>
          <w:ilvl w:val="0"/>
          <w:numId w:val="35"/>
        </w:numPr>
        <w:spacing w:line="240" w:lineRule="auto"/>
        <w:rPr>
          <w:rFonts w:ascii="Arial" w:eastAsia="MS Mincho" w:hAnsi="Arial" w:cs="Arial"/>
          <w:sz w:val="20"/>
        </w:rPr>
        <w:sectPr w:rsidR="00733EB7" w:rsidSect="0041003C">
          <w:type w:val="nextColumn"/>
          <w:pgSz w:w="11907" w:h="16840"/>
          <w:pgMar w:top="1134" w:right="1134" w:bottom="1134" w:left="1134" w:header="680" w:footer="229" w:gutter="0"/>
          <w:cols w:space="720"/>
          <w:noEndnote/>
          <w:docGrid w:linePitch="326"/>
        </w:sectPr>
      </w:pPr>
      <w:r w:rsidRPr="00637570">
        <w:rPr>
          <w:rFonts w:ascii="Arial" w:eastAsia="MS Mincho" w:hAnsi="Arial" w:cs="Arial"/>
          <w:sz w:val="20"/>
        </w:rPr>
        <w:t xml:space="preserve">the death or insolvency of the </w:t>
      </w:r>
      <w:r w:rsidRPr="00637570">
        <w:rPr>
          <w:rFonts w:ascii="Arial" w:eastAsia="MS Mincho" w:hAnsi="Arial" w:cs="Arial"/>
          <w:bCs/>
          <w:sz w:val="20"/>
        </w:rPr>
        <w:t>Licence</w:t>
      </w:r>
      <w:r w:rsidRPr="00637570">
        <w:rPr>
          <w:rFonts w:ascii="Arial" w:eastAsia="MS Mincho" w:hAnsi="Arial" w:cs="Arial"/>
          <w:sz w:val="20"/>
        </w:rPr>
        <w:t xml:space="preserve"> holder; or</w:t>
      </w:r>
    </w:p>
    <w:p w14:paraId="1490CFFE" w14:textId="77777777" w:rsidR="00637570" w:rsidRPr="00637570" w:rsidRDefault="00637570" w:rsidP="00242442">
      <w:pPr>
        <w:numPr>
          <w:ilvl w:val="0"/>
          <w:numId w:val="35"/>
        </w:numPr>
        <w:spacing w:line="240" w:lineRule="auto"/>
        <w:rPr>
          <w:rFonts w:ascii="Arial" w:eastAsia="MS Mincho" w:hAnsi="Arial" w:cs="Arial"/>
          <w:sz w:val="20"/>
        </w:rPr>
      </w:pPr>
      <w:r w:rsidRPr="00637570">
        <w:rPr>
          <w:rFonts w:ascii="Arial" w:eastAsia="MS Mincho" w:hAnsi="Arial" w:cs="Arial"/>
          <w:sz w:val="20"/>
        </w:rPr>
        <w:lastRenderedPageBreak/>
        <w:t xml:space="preserve">any alteration to legislation or regulations governing the grant, renewal, transfer, surrender, forfeiture, suspension or withdrawal of the </w:t>
      </w:r>
      <w:r w:rsidRPr="00637570">
        <w:rPr>
          <w:rFonts w:ascii="Arial" w:eastAsia="MS Mincho" w:hAnsi="Arial" w:cs="Arial"/>
          <w:bCs/>
          <w:sz w:val="20"/>
        </w:rPr>
        <w:t>Licence</w:t>
      </w:r>
      <w:r w:rsidRPr="00637570">
        <w:rPr>
          <w:rFonts w:ascii="Arial" w:eastAsia="MS Mincho" w:hAnsi="Arial" w:cs="Arial"/>
          <w:sz w:val="20"/>
        </w:rPr>
        <w:t xml:space="preserve"> after the commencement of the </w:t>
      </w:r>
      <w:r w:rsidRPr="00637570">
        <w:rPr>
          <w:rFonts w:ascii="Arial" w:eastAsia="MS Mincho" w:hAnsi="Arial" w:cs="Arial"/>
          <w:b/>
          <w:bCs/>
          <w:sz w:val="20"/>
        </w:rPr>
        <w:t>Period of Insurance</w:t>
      </w:r>
      <w:r w:rsidRPr="00637570">
        <w:rPr>
          <w:rFonts w:ascii="Arial" w:eastAsia="MS Mincho" w:hAnsi="Arial" w:cs="Arial"/>
          <w:sz w:val="20"/>
        </w:rPr>
        <w:t xml:space="preserve"> unless the </w:t>
      </w:r>
      <w:r w:rsidRPr="00637570">
        <w:rPr>
          <w:rFonts w:ascii="Arial" w:eastAsia="MS Mincho" w:hAnsi="Arial" w:cs="Arial"/>
          <w:b/>
          <w:sz w:val="20"/>
        </w:rPr>
        <w:t>Insurer</w:t>
      </w:r>
      <w:r w:rsidRPr="00637570">
        <w:rPr>
          <w:rFonts w:ascii="Arial" w:eastAsia="MS Mincho" w:hAnsi="Arial" w:cs="Arial"/>
          <w:sz w:val="20"/>
        </w:rPr>
        <w:t xml:space="preserve"> confirms in writing that this coverage will continue to apply after such alteration.</w:t>
      </w:r>
    </w:p>
    <w:p w14:paraId="04D2B845" w14:textId="575F5915" w:rsidR="00637570" w:rsidRPr="00B40B60" w:rsidRDefault="00637570" w:rsidP="004D3BD7">
      <w:pPr>
        <w:pStyle w:val="Heading3"/>
      </w:pPr>
      <w:r w:rsidRPr="00B40B60">
        <w:t>Conditions</w:t>
      </w:r>
    </w:p>
    <w:p w14:paraId="034C28E5" w14:textId="02C42436" w:rsidR="00637570" w:rsidRPr="00B40B60" w:rsidRDefault="00637570" w:rsidP="004D3BD7">
      <w:pPr>
        <w:pStyle w:val="BodyText"/>
      </w:pPr>
      <w:r w:rsidRPr="00B40B60">
        <w:t>Claims Condition</w:t>
      </w:r>
    </w:p>
    <w:p w14:paraId="1C26A4D1"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bCs/>
          <w:sz w:val="20"/>
        </w:rPr>
        <w:t xml:space="preserve">On becoming aware of the forfeiture, suspension, withdrawal, lapsing or refused renewal of the </w:t>
      </w:r>
      <w:r w:rsidRPr="00637570">
        <w:rPr>
          <w:rFonts w:ascii="Arial" w:eastAsia="MS Mincho" w:hAnsi="Arial" w:cs="Arial"/>
          <w:sz w:val="20"/>
        </w:rPr>
        <w:t>Licence</w:t>
      </w:r>
      <w:r w:rsidRPr="00637570">
        <w:rPr>
          <w:rFonts w:ascii="Arial" w:eastAsia="MS Mincho" w:hAnsi="Arial" w:cs="Arial"/>
          <w:bCs/>
          <w:sz w:val="20"/>
        </w:rPr>
        <w:t xml:space="preserve"> the </w:t>
      </w:r>
      <w:r w:rsidRPr="00637570">
        <w:rPr>
          <w:rFonts w:ascii="Arial" w:eastAsia="MS Mincho" w:hAnsi="Arial" w:cs="Arial"/>
          <w:b/>
          <w:sz w:val="20"/>
          <w:lang w:val="en-US"/>
        </w:rPr>
        <w:t>Insured</w:t>
      </w:r>
      <w:r w:rsidRPr="00637570">
        <w:rPr>
          <w:rFonts w:ascii="Arial" w:eastAsia="MS Mincho" w:hAnsi="Arial" w:cs="Arial"/>
          <w:bCs/>
          <w:sz w:val="20"/>
        </w:rPr>
        <w:t xml:space="preserve"> shall:</w:t>
      </w:r>
    </w:p>
    <w:p w14:paraId="04564726" w14:textId="77777777" w:rsidR="00637570" w:rsidRPr="00637570" w:rsidRDefault="00637570" w:rsidP="00242442">
      <w:pPr>
        <w:numPr>
          <w:ilvl w:val="1"/>
          <w:numId w:val="32"/>
        </w:numPr>
        <w:tabs>
          <w:tab w:val="clear" w:pos="747"/>
          <w:tab w:val="num" w:pos="567"/>
        </w:tabs>
        <w:spacing w:line="240" w:lineRule="auto"/>
        <w:ind w:left="567"/>
        <w:rPr>
          <w:rFonts w:ascii="Arial" w:eastAsia="MS Mincho" w:hAnsi="Arial" w:cs="Arial"/>
          <w:bCs/>
          <w:sz w:val="20"/>
        </w:rPr>
      </w:pPr>
      <w:r w:rsidRPr="00637570">
        <w:rPr>
          <w:rFonts w:ascii="Arial" w:eastAsia="MS Mincho" w:hAnsi="Arial" w:cs="Arial"/>
          <w:bCs/>
          <w:sz w:val="20"/>
        </w:rPr>
        <w:t xml:space="preserve">give the </w:t>
      </w:r>
      <w:r w:rsidRPr="00637570">
        <w:rPr>
          <w:rFonts w:ascii="Arial" w:eastAsia="MS Mincho" w:hAnsi="Arial" w:cs="Arial"/>
          <w:b/>
          <w:bCs/>
          <w:sz w:val="20"/>
        </w:rPr>
        <w:t>Insurer</w:t>
      </w:r>
      <w:r w:rsidRPr="00637570">
        <w:rPr>
          <w:rFonts w:ascii="Arial" w:eastAsia="MS Mincho" w:hAnsi="Arial" w:cs="Arial"/>
          <w:bCs/>
          <w:sz w:val="20"/>
        </w:rPr>
        <w:t xml:space="preserve"> notice in writing within 48 (forty-eight) hours with a full explanation of the circumstances</w:t>
      </w:r>
      <w:r w:rsidRPr="00637570">
        <w:rPr>
          <w:rFonts w:ascii="Arial" w:eastAsia="MS Mincho" w:hAnsi="Arial" w:cs="Arial"/>
          <w:sz w:val="20"/>
        </w:rPr>
        <w:t>;</w:t>
      </w:r>
    </w:p>
    <w:p w14:paraId="3EE46C37" w14:textId="77777777" w:rsidR="00637570" w:rsidRPr="00637570" w:rsidRDefault="00637570" w:rsidP="00242442">
      <w:pPr>
        <w:numPr>
          <w:ilvl w:val="1"/>
          <w:numId w:val="32"/>
        </w:numPr>
        <w:tabs>
          <w:tab w:val="clear" w:pos="747"/>
          <w:tab w:val="num" w:pos="567"/>
        </w:tabs>
        <w:spacing w:line="240" w:lineRule="auto"/>
        <w:ind w:left="567"/>
        <w:rPr>
          <w:rFonts w:ascii="Arial" w:eastAsia="MS Mincho" w:hAnsi="Arial" w:cs="Arial"/>
          <w:sz w:val="20"/>
        </w:rPr>
      </w:pPr>
      <w:r w:rsidRPr="00637570">
        <w:rPr>
          <w:rFonts w:ascii="Arial" w:eastAsia="MS Mincho" w:hAnsi="Arial" w:cs="Arial"/>
          <w:bCs/>
          <w:sz w:val="20"/>
        </w:rPr>
        <w:t xml:space="preserve">give all such assistance as the </w:t>
      </w:r>
      <w:r w:rsidRPr="00637570">
        <w:rPr>
          <w:rFonts w:ascii="Arial" w:eastAsia="MS Mincho" w:hAnsi="Arial" w:cs="Arial"/>
          <w:b/>
          <w:bCs/>
          <w:sz w:val="20"/>
        </w:rPr>
        <w:t>Insurer</w:t>
      </w:r>
      <w:r w:rsidRPr="00637570">
        <w:rPr>
          <w:rFonts w:ascii="Arial" w:eastAsia="MS Mincho" w:hAnsi="Arial" w:cs="Arial"/>
          <w:bCs/>
          <w:sz w:val="20"/>
        </w:rPr>
        <w:t xml:space="preserve"> may reasonably require to appeal against such forfeiture, suspension, withdrawal, lapsing or refused renewal of the </w:t>
      </w:r>
      <w:r w:rsidRPr="00637570">
        <w:rPr>
          <w:rFonts w:ascii="Arial" w:eastAsia="MS Mincho" w:hAnsi="Arial" w:cs="Arial"/>
          <w:sz w:val="20"/>
        </w:rPr>
        <w:t>Licence;</w:t>
      </w:r>
      <w:r w:rsidRPr="00637570">
        <w:rPr>
          <w:rFonts w:ascii="Arial" w:eastAsia="MS Mincho" w:hAnsi="Arial" w:cs="Arial"/>
          <w:bCs/>
          <w:sz w:val="20"/>
        </w:rPr>
        <w:t xml:space="preserve"> </w:t>
      </w:r>
    </w:p>
    <w:p w14:paraId="2E205C45" w14:textId="77777777" w:rsidR="00637570" w:rsidRPr="00637570" w:rsidRDefault="00637570" w:rsidP="00242442">
      <w:pPr>
        <w:numPr>
          <w:ilvl w:val="1"/>
          <w:numId w:val="32"/>
        </w:numPr>
        <w:tabs>
          <w:tab w:val="clear" w:pos="747"/>
          <w:tab w:val="num" w:pos="567"/>
        </w:tabs>
        <w:spacing w:line="240" w:lineRule="auto"/>
        <w:ind w:left="567"/>
        <w:rPr>
          <w:rFonts w:ascii="Arial" w:eastAsia="MS Mincho" w:hAnsi="Arial" w:cs="Arial"/>
          <w:sz w:val="20"/>
        </w:rPr>
      </w:pPr>
      <w:r w:rsidRPr="00637570">
        <w:rPr>
          <w:rFonts w:ascii="Arial" w:eastAsia="MS Mincho" w:hAnsi="Arial" w:cs="Arial"/>
          <w:bCs/>
          <w:sz w:val="20"/>
        </w:rPr>
        <w:t xml:space="preserve">apply if practicable and required by the </w:t>
      </w:r>
      <w:r w:rsidRPr="00637570">
        <w:rPr>
          <w:rFonts w:ascii="Arial" w:eastAsia="MS Mincho" w:hAnsi="Arial" w:cs="Arial"/>
          <w:b/>
          <w:bCs/>
          <w:sz w:val="20"/>
        </w:rPr>
        <w:t>Insurer</w:t>
      </w:r>
      <w:r w:rsidRPr="00637570">
        <w:rPr>
          <w:rFonts w:ascii="Arial" w:eastAsia="MS Mincho" w:hAnsi="Arial" w:cs="Arial"/>
          <w:bCs/>
          <w:sz w:val="20"/>
        </w:rPr>
        <w:t xml:space="preserve"> for the grant of a new </w:t>
      </w:r>
      <w:r w:rsidRPr="00637570">
        <w:rPr>
          <w:rFonts w:ascii="Arial" w:eastAsia="MS Mincho" w:hAnsi="Arial" w:cs="Arial"/>
          <w:sz w:val="20"/>
        </w:rPr>
        <w:t>Licence</w:t>
      </w:r>
      <w:r w:rsidRPr="00637570">
        <w:rPr>
          <w:rFonts w:ascii="Arial" w:eastAsia="MS Mincho" w:hAnsi="Arial" w:cs="Arial"/>
          <w:bCs/>
          <w:sz w:val="20"/>
        </w:rPr>
        <w:t xml:space="preserve"> for the same or alternative premises to ensure the continuance of the </w:t>
      </w:r>
      <w:r w:rsidRPr="00637570">
        <w:rPr>
          <w:rFonts w:ascii="Arial" w:eastAsia="MS Mincho" w:hAnsi="Arial" w:cs="Arial"/>
          <w:b/>
          <w:bCs/>
          <w:sz w:val="20"/>
        </w:rPr>
        <w:t>Business</w:t>
      </w:r>
      <w:r w:rsidRPr="00637570">
        <w:rPr>
          <w:rFonts w:ascii="Arial" w:eastAsia="MS Mincho" w:hAnsi="Arial" w:cs="Arial"/>
          <w:bCs/>
          <w:sz w:val="20"/>
        </w:rPr>
        <w:t xml:space="preserve"> in a similar or alternative form</w:t>
      </w:r>
      <w:r w:rsidRPr="00637570">
        <w:rPr>
          <w:rFonts w:ascii="Arial" w:eastAsia="MS Mincho" w:hAnsi="Arial" w:cs="Arial"/>
          <w:sz w:val="20"/>
        </w:rPr>
        <w:t>;</w:t>
      </w:r>
    </w:p>
    <w:p w14:paraId="21EB0F26" w14:textId="77777777" w:rsidR="00637570" w:rsidRPr="00637570" w:rsidRDefault="00637570" w:rsidP="00242442">
      <w:pPr>
        <w:numPr>
          <w:ilvl w:val="1"/>
          <w:numId w:val="32"/>
        </w:numPr>
        <w:tabs>
          <w:tab w:val="clear" w:pos="747"/>
          <w:tab w:val="num" w:pos="567"/>
        </w:tabs>
        <w:spacing w:line="240" w:lineRule="auto"/>
        <w:ind w:left="567"/>
        <w:rPr>
          <w:rFonts w:ascii="Arial" w:eastAsia="MS Mincho" w:hAnsi="Arial" w:cs="Arial"/>
          <w:sz w:val="20"/>
        </w:rPr>
      </w:pPr>
      <w:r w:rsidRPr="00637570">
        <w:rPr>
          <w:rFonts w:ascii="Arial" w:eastAsia="MS Mincho" w:hAnsi="Arial" w:cs="Arial"/>
          <w:bCs/>
          <w:sz w:val="20"/>
        </w:rPr>
        <w:t xml:space="preserve">provide a statement of loss if any together with such documents, statements and accounts as may be reasonably required by the </w:t>
      </w:r>
      <w:r w:rsidRPr="00637570">
        <w:rPr>
          <w:rFonts w:ascii="Arial" w:eastAsia="MS Mincho" w:hAnsi="Arial" w:cs="Arial"/>
          <w:b/>
          <w:bCs/>
          <w:sz w:val="20"/>
        </w:rPr>
        <w:t>Insurer</w:t>
      </w:r>
      <w:r w:rsidRPr="00637570">
        <w:rPr>
          <w:rFonts w:ascii="Arial" w:eastAsia="MS Mincho" w:hAnsi="Arial" w:cs="Arial"/>
          <w:bCs/>
          <w:sz w:val="20"/>
        </w:rPr>
        <w:t xml:space="preserve"> to verify the same</w:t>
      </w:r>
      <w:r w:rsidRPr="00637570">
        <w:rPr>
          <w:rFonts w:ascii="Arial" w:eastAsia="MS Mincho" w:hAnsi="Arial" w:cs="Arial"/>
          <w:sz w:val="20"/>
        </w:rPr>
        <w:t>;</w:t>
      </w:r>
      <w:r w:rsidRPr="00637570">
        <w:rPr>
          <w:rFonts w:ascii="Arial" w:eastAsia="MS Mincho" w:hAnsi="Arial" w:cs="Arial"/>
          <w:bCs/>
          <w:sz w:val="20"/>
        </w:rPr>
        <w:t xml:space="preserve"> </w:t>
      </w:r>
    </w:p>
    <w:p w14:paraId="08159774" w14:textId="77777777" w:rsidR="00637570" w:rsidRPr="00637570" w:rsidRDefault="00637570" w:rsidP="00242442">
      <w:pPr>
        <w:numPr>
          <w:ilvl w:val="1"/>
          <w:numId w:val="32"/>
        </w:numPr>
        <w:tabs>
          <w:tab w:val="clear" w:pos="747"/>
          <w:tab w:val="num" w:pos="567"/>
        </w:tabs>
        <w:spacing w:line="240" w:lineRule="auto"/>
        <w:ind w:left="567"/>
        <w:rPr>
          <w:rFonts w:ascii="Arial" w:eastAsia="MS Mincho" w:hAnsi="Arial" w:cs="Arial"/>
          <w:sz w:val="20"/>
        </w:rPr>
      </w:pPr>
      <w:r w:rsidRPr="00637570">
        <w:rPr>
          <w:rFonts w:ascii="Arial" w:eastAsia="MS Mincho" w:hAnsi="Arial" w:cs="Arial"/>
          <w:bCs/>
          <w:sz w:val="20"/>
        </w:rPr>
        <w:t xml:space="preserve">allow the </w:t>
      </w:r>
      <w:r w:rsidRPr="00637570">
        <w:rPr>
          <w:rFonts w:ascii="Arial" w:eastAsia="MS Mincho" w:hAnsi="Arial" w:cs="Arial"/>
          <w:b/>
          <w:bCs/>
          <w:sz w:val="20"/>
        </w:rPr>
        <w:t>Insurer</w:t>
      </w:r>
      <w:r w:rsidRPr="00637570">
        <w:rPr>
          <w:rFonts w:ascii="Arial" w:eastAsia="MS Mincho" w:hAnsi="Arial" w:cs="Arial"/>
          <w:bCs/>
          <w:sz w:val="20"/>
        </w:rPr>
        <w:t xml:space="preserve"> such access to the </w:t>
      </w:r>
      <w:r w:rsidRPr="00637570">
        <w:rPr>
          <w:rFonts w:ascii="Arial" w:eastAsia="MS Mincho" w:hAnsi="Arial" w:cs="Arial"/>
          <w:b/>
          <w:sz w:val="20"/>
        </w:rPr>
        <w:t>Premises</w:t>
      </w:r>
      <w:r w:rsidRPr="00637570">
        <w:rPr>
          <w:rFonts w:ascii="Arial" w:eastAsia="MS Mincho" w:hAnsi="Arial" w:cs="Arial"/>
          <w:sz w:val="20"/>
        </w:rPr>
        <w:t xml:space="preserve"> </w:t>
      </w:r>
      <w:r w:rsidRPr="00637570">
        <w:rPr>
          <w:rFonts w:ascii="Arial" w:eastAsia="MS Mincho" w:hAnsi="Arial" w:cs="Arial"/>
          <w:bCs/>
          <w:sz w:val="20"/>
        </w:rPr>
        <w:t xml:space="preserve">and to the </w:t>
      </w:r>
      <w:r w:rsidRPr="00637570">
        <w:rPr>
          <w:rFonts w:ascii="Arial" w:eastAsia="MS Mincho" w:hAnsi="Arial" w:cs="Arial"/>
          <w:b/>
          <w:bCs/>
          <w:sz w:val="20"/>
        </w:rPr>
        <w:t xml:space="preserve">Insured’s </w:t>
      </w:r>
      <w:r w:rsidRPr="00637570">
        <w:rPr>
          <w:rFonts w:ascii="Arial" w:eastAsia="MS Mincho" w:hAnsi="Arial" w:cs="Arial"/>
          <w:bCs/>
          <w:sz w:val="20"/>
        </w:rPr>
        <w:t xml:space="preserve">books that the </w:t>
      </w:r>
      <w:r w:rsidRPr="00637570">
        <w:rPr>
          <w:rFonts w:ascii="Arial" w:eastAsia="MS Mincho" w:hAnsi="Arial" w:cs="Arial"/>
          <w:b/>
          <w:bCs/>
          <w:sz w:val="20"/>
        </w:rPr>
        <w:t>Insurer</w:t>
      </w:r>
      <w:r w:rsidRPr="00637570">
        <w:rPr>
          <w:rFonts w:ascii="Arial" w:eastAsia="MS Mincho" w:hAnsi="Arial" w:cs="Arial"/>
          <w:bCs/>
          <w:sz w:val="20"/>
        </w:rPr>
        <w:t xml:space="preserve"> may require to quantify the amount of the loss.</w:t>
      </w:r>
    </w:p>
    <w:p w14:paraId="5E98EF54" w14:textId="7E66F7C9" w:rsidR="00637570" w:rsidRPr="00B40B60" w:rsidRDefault="00637570" w:rsidP="004D3BD7">
      <w:pPr>
        <w:pStyle w:val="BodyText"/>
      </w:pPr>
      <w:r w:rsidRPr="00B40B60">
        <w:t>Notification to the Insurer</w:t>
      </w:r>
    </w:p>
    <w:p w14:paraId="3AA9BE48"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The </w:t>
      </w:r>
      <w:r w:rsidRPr="00637570">
        <w:rPr>
          <w:rFonts w:ascii="Arial" w:eastAsia="MS Mincho" w:hAnsi="Arial" w:cs="Arial"/>
          <w:b/>
          <w:sz w:val="20"/>
          <w:lang w:val="en-US"/>
        </w:rPr>
        <w:t>Insured</w:t>
      </w:r>
      <w:r w:rsidRPr="00637570">
        <w:rPr>
          <w:rFonts w:ascii="Arial" w:eastAsia="MS Mincho" w:hAnsi="Arial" w:cs="Arial"/>
          <w:sz w:val="20"/>
          <w:lang w:val="en-US"/>
        </w:rPr>
        <w:t xml:space="preserve"> </w:t>
      </w:r>
      <w:r w:rsidRPr="00637570">
        <w:rPr>
          <w:rFonts w:ascii="Arial" w:eastAsia="MS Mincho" w:hAnsi="Arial" w:cs="Arial"/>
          <w:sz w:val="20"/>
        </w:rPr>
        <w:t xml:space="preserve">must as soon as practicable give notice in writing and supply such additional information and assistance as the </w:t>
      </w:r>
      <w:r w:rsidRPr="00637570">
        <w:rPr>
          <w:rFonts w:ascii="Arial" w:eastAsia="MS Mincho" w:hAnsi="Arial" w:cs="Arial"/>
          <w:b/>
          <w:sz w:val="20"/>
        </w:rPr>
        <w:t>Insurer</w:t>
      </w:r>
      <w:r w:rsidRPr="00637570">
        <w:rPr>
          <w:rFonts w:ascii="Arial" w:eastAsia="MS Mincho" w:hAnsi="Arial" w:cs="Arial"/>
          <w:sz w:val="20"/>
        </w:rPr>
        <w:t xml:space="preserve"> may reasonably require on becoming aware of any:</w:t>
      </w:r>
    </w:p>
    <w:p w14:paraId="16793978"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complaint against the </w:t>
      </w:r>
      <w:r w:rsidRPr="00637570">
        <w:rPr>
          <w:rFonts w:ascii="Arial" w:eastAsia="MS Mincho" w:hAnsi="Arial" w:cs="Arial"/>
          <w:b/>
          <w:sz w:val="20"/>
        </w:rPr>
        <w:t>Premises</w:t>
      </w:r>
      <w:r w:rsidRPr="00637570">
        <w:rPr>
          <w:rFonts w:ascii="Arial" w:eastAsia="MS Mincho" w:hAnsi="Arial" w:cs="Arial"/>
          <w:sz w:val="20"/>
        </w:rPr>
        <w:t xml:space="preserve"> or the control of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w:t>
      </w:r>
    </w:p>
    <w:p w14:paraId="2EF05286"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legal proceedings against or conviction of the Licence holder, manager, tenant, </w:t>
      </w:r>
      <w:r w:rsidRPr="00637570">
        <w:rPr>
          <w:rFonts w:ascii="Arial" w:eastAsia="MS Mincho" w:hAnsi="Arial" w:cs="Arial"/>
          <w:bCs/>
          <w:sz w:val="20"/>
        </w:rPr>
        <w:t>Designated Premises Supervisor</w:t>
      </w:r>
      <w:r w:rsidRPr="00637570">
        <w:rPr>
          <w:rFonts w:ascii="Arial" w:eastAsia="MS Mincho" w:hAnsi="Arial" w:cs="Arial"/>
          <w:sz w:val="20"/>
        </w:rPr>
        <w:t xml:space="preserve"> or occupier of the </w:t>
      </w:r>
      <w:r w:rsidRPr="00637570">
        <w:rPr>
          <w:rFonts w:ascii="Arial" w:eastAsia="MS Mincho" w:hAnsi="Arial" w:cs="Arial"/>
          <w:b/>
          <w:sz w:val="20"/>
        </w:rPr>
        <w:t>Premises</w:t>
      </w:r>
      <w:r w:rsidRPr="00637570">
        <w:rPr>
          <w:rFonts w:ascii="Arial" w:eastAsia="MS Mincho" w:hAnsi="Arial" w:cs="Arial"/>
          <w:sz w:val="20"/>
        </w:rPr>
        <w:t xml:space="preserve"> for any breach of legislation or regulations relating to licensing laws or any other circumstance whereby the character or reputation of the person is affected or called into question in respect of their honesty, moral standing or sobriety;</w:t>
      </w:r>
    </w:p>
    <w:p w14:paraId="4A6708E0"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change in the management or tenancy of the </w:t>
      </w:r>
      <w:r w:rsidRPr="00637570">
        <w:rPr>
          <w:rFonts w:ascii="Arial" w:eastAsia="MS Mincho" w:hAnsi="Arial" w:cs="Arial"/>
          <w:b/>
          <w:sz w:val="20"/>
        </w:rPr>
        <w:t>Premises</w:t>
      </w:r>
      <w:r w:rsidRPr="00637570">
        <w:rPr>
          <w:rFonts w:ascii="Arial" w:eastAsia="MS Mincho" w:hAnsi="Arial" w:cs="Arial"/>
          <w:sz w:val="20"/>
        </w:rPr>
        <w:t xml:space="preserve">; </w:t>
      </w:r>
    </w:p>
    <w:p w14:paraId="504B518D"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transfer or proposed transfer of the </w:t>
      </w:r>
      <w:r w:rsidRPr="00637570">
        <w:rPr>
          <w:rFonts w:ascii="Arial" w:eastAsia="MS Mincho" w:hAnsi="Arial" w:cs="Arial"/>
          <w:bCs/>
          <w:sz w:val="20"/>
        </w:rPr>
        <w:t>Licence</w:t>
      </w:r>
      <w:r w:rsidRPr="00637570">
        <w:rPr>
          <w:rFonts w:ascii="Arial" w:eastAsia="MS Mincho" w:hAnsi="Arial" w:cs="Arial"/>
          <w:sz w:val="20"/>
        </w:rPr>
        <w:t>;</w:t>
      </w:r>
    </w:p>
    <w:p w14:paraId="1887693E"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alteration in the </w:t>
      </w:r>
      <w:r w:rsidRPr="00637570">
        <w:rPr>
          <w:rFonts w:ascii="Arial" w:eastAsia="MS Mincho" w:hAnsi="Arial" w:cs="Arial"/>
          <w:b/>
          <w:sz w:val="20"/>
        </w:rPr>
        <w:t>Business</w:t>
      </w:r>
      <w:r w:rsidRPr="00637570">
        <w:rPr>
          <w:rFonts w:ascii="Arial" w:eastAsia="MS Mincho" w:hAnsi="Arial" w:cs="Arial"/>
          <w:sz w:val="20"/>
        </w:rPr>
        <w:t xml:space="preserve"> at the </w:t>
      </w:r>
      <w:r w:rsidRPr="00637570">
        <w:rPr>
          <w:rFonts w:ascii="Arial" w:eastAsia="MS Mincho" w:hAnsi="Arial" w:cs="Arial"/>
          <w:b/>
          <w:sz w:val="20"/>
        </w:rPr>
        <w:t>Premises</w:t>
      </w:r>
      <w:r w:rsidRPr="00637570">
        <w:rPr>
          <w:rFonts w:ascii="Arial" w:eastAsia="MS Mincho" w:hAnsi="Arial" w:cs="Arial"/>
          <w:sz w:val="20"/>
        </w:rPr>
        <w:t>; or</w:t>
      </w:r>
    </w:p>
    <w:p w14:paraId="4A8B6688" w14:textId="77777777" w:rsidR="00637570" w:rsidRPr="00637570" w:rsidRDefault="00637570" w:rsidP="00242442">
      <w:pPr>
        <w:numPr>
          <w:ilvl w:val="0"/>
          <w:numId w:val="34"/>
        </w:numPr>
        <w:spacing w:line="240" w:lineRule="auto"/>
        <w:rPr>
          <w:rFonts w:ascii="Arial" w:eastAsia="MS Mincho" w:hAnsi="Arial" w:cs="Arial"/>
          <w:sz w:val="20"/>
        </w:rPr>
      </w:pPr>
      <w:r w:rsidRPr="00637570">
        <w:rPr>
          <w:rFonts w:ascii="Arial" w:eastAsia="MS Mincho" w:hAnsi="Arial" w:cs="Arial"/>
          <w:sz w:val="20"/>
        </w:rPr>
        <w:t xml:space="preserve">objection to renewal or any other circumstance which might prejudice renewal of the </w:t>
      </w:r>
      <w:r w:rsidRPr="00637570">
        <w:rPr>
          <w:rFonts w:ascii="Arial" w:eastAsia="MS Mincho" w:hAnsi="Arial" w:cs="Arial"/>
          <w:bCs/>
          <w:sz w:val="20"/>
        </w:rPr>
        <w:t>Licence</w:t>
      </w:r>
      <w:r w:rsidRPr="00637570">
        <w:rPr>
          <w:rFonts w:ascii="Arial" w:eastAsia="MS Mincho" w:hAnsi="Arial" w:cs="Arial"/>
          <w:sz w:val="20"/>
        </w:rPr>
        <w:t>.</w:t>
      </w:r>
    </w:p>
    <w:p w14:paraId="6E89A021" w14:textId="6EBD154F" w:rsidR="00637570" w:rsidRPr="00B40B60" w:rsidRDefault="00637570" w:rsidP="004D3BD7">
      <w:pPr>
        <w:pStyle w:val="BodyText"/>
      </w:pPr>
      <w:r w:rsidRPr="00B40B60">
        <w:t>Replacement of Licensee</w:t>
      </w:r>
    </w:p>
    <w:p w14:paraId="5C3E5B61" w14:textId="77777777" w:rsidR="00637570" w:rsidRPr="00637570" w:rsidRDefault="00637570" w:rsidP="00242442">
      <w:pPr>
        <w:spacing w:line="240" w:lineRule="auto"/>
        <w:rPr>
          <w:rFonts w:ascii="Arial" w:eastAsia="MS Mincho" w:hAnsi="Arial" w:cs="Arial"/>
          <w:bCs/>
          <w:sz w:val="20"/>
        </w:rPr>
      </w:pPr>
      <w:r w:rsidRPr="00637570">
        <w:rPr>
          <w:rFonts w:ascii="Arial" w:eastAsia="MS Mincho" w:hAnsi="Arial" w:cs="Arial"/>
          <w:sz w:val="20"/>
        </w:rPr>
        <w:t xml:space="preserve">In the event of the death, insolvency or incapacity of or the conviction or absconding of any Licence holder, manager, tenant, Designated Premises Supervisor or occupier of the </w:t>
      </w:r>
      <w:r w:rsidRPr="00637570">
        <w:rPr>
          <w:rFonts w:ascii="Arial" w:eastAsia="MS Mincho" w:hAnsi="Arial" w:cs="Arial"/>
          <w:b/>
          <w:sz w:val="20"/>
        </w:rPr>
        <w:t>Premises</w:t>
      </w:r>
      <w:r w:rsidRPr="00637570">
        <w:rPr>
          <w:rFonts w:ascii="Arial" w:eastAsia="MS Mincho" w:hAnsi="Arial" w:cs="Arial"/>
          <w:sz w:val="20"/>
        </w:rPr>
        <w:t xml:space="preserve">, the </w:t>
      </w:r>
      <w:r w:rsidRPr="00637570">
        <w:rPr>
          <w:rFonts w:ascii="Arial" w:eastAsia="MS Mincho" w:hAnsi="Arial" w:cs="Arial"/>
          <w:b/>
          <w:sz w:val="20"/>
          <w:lang w:val="en-US"/>
        </w:rPr>
        <w:t>Insured</w:t>
      </w:r>
      <w:r w:rsidRPr="00637570">
        <w:rPr>
          <w:rFonts w:ascii="Arial" w:eastAsia="MS Mincho" w:hAnsi="Arial" w:cs="Arial"/>
          <w:sz w:val="20"/>
        </w:rPr>
        <w:t xml:space="preserve"> will at the </w:t>
      </w:r>
      <w:r w:rsidRPr="00637570">
        <w:rPr>
          <w:rFonts w:ascii="Arial" w:eastAsia="MS Mincho" w:hAnsi="Arial" w:cs="Arial"/>
          <w:b/>
          <w:sz w:val="20"/>
        </w:rPr>
        <w:t>Insurer’s</w:t>
      </w:r>
      <w:r w:rsidRPr="00637570">
        <w:rPr>
          <w:rFonts w:ascii="Arial" w:eastAsia="MS Mincho" w:hAnsi="Arial" w:cs="Arial"/>
          <w:sz w:val="20"/>
        </w:rPr>
        <w:t xml:space="preserve"> request take all practicable steps to secure a replacement for such person such replacement being acceptable to the </w:t>
      </w:r>
      <w:r w:rsidRPr="00637570">
        <w:rPr>
          <w:rFonts w:ascii="Arial" w:eastAsia="MS Mincho" w:hAnsi="Arial" w:cs="Arial"/>
          <w:bCs/>
          <w:sz w:val="20"/>
        </w:rPr>
        <w:t>Licensing Authorities or to any other like authority governing transfer of the Licence.</w:t>
      </w:r>
    </w:p>
    <w:p w14:paraId="5F447BE4" w14:textId="77777777" w:rsidR="00637570" w:rsidRPr="00637570" w:rsidRDefault="00637570" w:rsidP="00242442">
      <w:pPr>
        <w:spacing w:before="0" w:line="240" w:lineRule="auto"/>
        <w:rPr>
          <w:rFonts w:ascii="Arial" w:eastAsia="MS Mincho" w:hAnsi="Arial" w:cs="Arial"/>
          <w:bCs/>
          <w:sz w:val="20"/>
        </w:rPr>
        <w:sectPr w:rsidR="00637570" w:rsidRPr="00637570" w:rsidSect="0041003C">
          <w:type w:val="nextColumn"/>
          <w:pgSz w:w="11907" w:h="16840"/>
          <w:pgMar w:top="1134" w:right="1134" w:bottom="1134" w:left="1134" w:header="680" w:footer="229" w:gutter="0"/>
          <w:cols w:space="720"/>
          <w:noEndnote/>
          <w:docGrid w:linePitch="326"/>
        </w:sectPr>
      </w:pPr>
    </w:p>
    <w:p w14:paraId="6151C9FE" w14:textId="7CBFE8DA" w:rsidR="00637570" w:rsidRPr="00637570" w:rsidRDefault="00637570" w:rsidP="00242442">
      <w:pPr>
        <w:pStyle w:val="Heading1"/>
        <w:spacing w:before="0" w:after="120"/>
        <w:rPr>
          <w:rFonts w:eastAsia="MS Mincho"/>
        </w:rPr>
      </w:pPr>
      <w:bookmarkStart w:id="49" w:name="_DV_M0"/>
      <w:bookmarkStart w:id="50" w:name="_Toc484079910"/>
      <w:bookmarkStart w:id="51" w:name="_Toc506284937"/>
      <w:bookmarkEnd w:id="49"/>
      <w:r w:rsidRPr="00637570">
        <w:rPr>
          <w:rFonts w:eastAsia="MS Mincho"/>
        </w:rPr>
        <w:lastRenderedPageBreak/>
        <w:t>Section 12: Production Indemnity “All Risks” Section</w:t>
      </w:r>
      <w:bookmarkEnd w:id="50"/>
      <w:bookmarkEnd w:id="51"/>
    </w:p>
    <w:p w14:paraId="19BF1242" w14:textId="77777777" w:rsidR="00637570" w:rsidRPr="00F9102E" w:rsidRDefault="00637570" w:rsidP="00B76B35">
      <w:pPr>
        <w:pStyle w:val="Heading3"/>
        <w:spacing w:before="120"/>
      </w:pPr>
      <w:r w:rsidRPr="00F9102E">
        <w:t>Definitions</w:t>
      </w:r>
    </w:p>
    <w:p w14:paraId="01E9B25E" w14:textId="6CB4B1B2" w:rsidR="00637570" w:rsidRPr="00F9102E" w:rsidRDefault="00637570" w:rsidP="00B76B35">
      <w:pPr>
        <w:pStyle w:val="BodyText"/>
      </w:pPr>
      <w:r w:rsidRPr="00F9102E">
        <w:t>Gross Production Cost</w:t>
      </w:r>
    </w:p>
    <w:p w14:paraId="4634C06F"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All costs including overheads chargeable directly to the Production(s) but excluding:</w:t>
      </w:r>
    </w:p>
    <w:p w14:paraId="284A52B0"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(a)</w:t>
      </w:r>
      <w:r w:rsidRPr="00637570">
        <w:rPr>
          <w:rFonts w:ascii="Arial" w:eastAsia="MS Mincho" w:hAnsi="Arial" w:cs="Arial"/>
          <w:iCs/>
          <w:sz w:val="20"/>
          <w:lang w:val="en-US"/>
        </w:rPr>
        <w:tab/>
      </w:r>
      <w:r w:rsidRPr="00637570">
        <w:rPr>
          <w:rFonts w:ascii="Arial" w:eastAsia="MS Mincho" w:hAnsi="Arial" w:cs="Arial"/>
          <w:sz w:val="20"/>
        </w:rPr>
        <w:t xml:space="preserve">costs of scenario, story rights, musical rights, dialogue, royalties, scripts, typing schedules or plans (unless such costs are rendered entirely valueless), insurance premiums, taxes, completion guarantee fees, interest or finance charges; </w:t>
      </w:r>
    </w:p>
    <w:p w14:paraId="76FBDB09"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(b)</w:t>
      </w:r>
      <w:r w:rsidRPr="00637570">
        <w:rPr>
          <w:rFonts w:ascii="Arial" w:eastAsia="MS Mincho" w:hAnsi="Arial" w:cs="Arial"/>
          <w:iCs/>
          <w:sz w:val="20"/>
          <w:lang w:val="en-US"/>
        </w:rPr>
        <w:tab/>
      </w:r>
      <w:r w:rsidRPr="00637570">
        <w:rPr>
          <w:rFonts w:ascii="Arial" w:eastAsia="MS Mincho" w:hAnsi="Arial" w:cs="Arial"/>
          <w:sz w:val="20"/>
        </w:rPr>
        <w:t xml:space="preserve">costs and expenses relating to sets, props, wardrobes or equipment owned by the </w:t>
      </w:r>
      <w:r w:rsidRPr="00637570">
        <w:rPr>
          <w:rFonts w:ascii="Arial" w:eastAsia="MS Mincho" w:hAnsi="Arial" w:cs="Arial"/>
          <w:b/>
          <w:sz w:val="20"/>
        </w:rPr>
        <w:t xml:space="preserve">Insured </w:t>
      </w:r>
      <w:r w:rsidRPr="00637570">
        <w:rPr>
          <w:rFonts w:ascii="Arial" w:eastAsia="MS Mincho" w:hAnsi="Arial" w:cs="Arial"/>
          <w:sz w:val="20"/>
        </w:rPr>
        <w:t>unless specifically designed for a Production and subsequently rendered entirely valueless;</w:t>
      </w:r>
    </w:p>
    <w:p w14:paraId="4FD71446"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(c)</w:t>
      </w:r>
      <w:r w:rsidRPr="00637570">
        <w:rPr>
          <w:rFonts w:ascii="Arial" w:eastAsia="MS Mincho" w:hAnsi="Arial" w:cs="Arial"/>
          <w:iCs/>
          <w:sz w:val="20"/>
          <w:lang w:val="en-US"/>
        </w:rPr>
        <w:tab/>
      </w:r>
      <w:r w:rsidRPr="00637570">
        <w:rPr>
          <w:rFonts w:ascii="Arial" w:eastAsia="MS Mincho" w:hAnsi="Arial" w:cs="Arial"/>
          <w:sz w:val="20"/>
        </w:rPr>
        <w:t xml:space="preserve">any amount which the </w:t>
      </w:r>
      <w:r w:rsidRPr="00637570">
        <w:rPr>
          <w:rFonts w:ascii="Arial" w:eastAsia="MS Mincho" w:hAnsi="Arial" w:cs="Arial"/>
          <w:b/>
          <w:sz w:val="20"/>
        </w:rPr>
        <w:t>Insured</w:t>
      </w:r>
      <w:r w:rsidRPr="00637570">
        <w:rPr>
          <w:rFonts w:ascii="Arial" w:eastAsia="MS Mincho" w:hAnsi="Arial" w:cs="Arial"/>
          <w:sz w:val="20"/>
        </w:rPr>
        <w:t xml:space="preserve"> may be liable to pay to any director or partner of the </w:t>
      </w:r>
      <w:r w:rsidRPr="00637570">
        <w:rPr>
          <w:rFonts w:ascii="Arial" w:eastAsia="MS Mincho" w:hAnsi="Arial" w:cs="Arial"/>
          <w:b/>
          <w:sz w:val="20"/>
        </w:rPr>
        <w:t xml:space="preserve">Insured </w:t>
      </w:r>
      <w:r w:rsidRPr="00637570">
        <w:rPr>
          <w:rFonts w:ascii="Arial" w:eastAsia="MS Mincho" w:hAnsi="Arial" w:cs="Arial"/>
          <w:sz w:val="20"/>
        </w:rPr>
        <w:t>for salary or other payments incurred by reason of the Production(s) being interrupted or extended unless the services rendered by such person are in the capacity of producer, director, writer, actor or are directly related to the cost of the Production(s);</w:t>
      </w:r>
    </w:p>
    <w:p w14:paraId="52743154" w14:textId="77777777" w:rsidR="00637570" w:rsidRPr="00637570" w:rsidRDefault="00637570" w:rsidP="00242442">
      <w:pPr>
        <w:tabs>
          <w:tab w:val="left" w:pos="567"/>
        </w:tabs>
        <w:spacing w:line="240" w:lineRule="auto"/>
        <w:ind w:left="567" w:hanging="567"/>
        <w:rPr>
          <w:rFonts w:ascii="Arial" w:eastAsia="MS Mincho" w:hAnsi="Arial" w:cs="Arial"/>
          <w:sz w:val="20"/>
        </w:rPr>
      </w:pPr>
      <w:r w:rsidRPr="00637570">
        <w:rPr>
          <w:rFonts w:ascii="Arial" w:eastAsia="MS Mincho" w:hAnsi="Arial" w:cs="Arial"/>
          <w:sz w:val="20"/>
        </w:rPr>
        <w:t>(d)</w:t>
      </w:r>
      <w:r w:rsidRPr="00637570">
        <w:rPr>
          <w:rFonts w:ascii="Arial" w:eastAsia="MS Mincho" w:hAnsi="Arial" w:cs="Arial"/>
          <w:iCs/>
          <w:sz w:val="20"/>
          <w:lang w:val="en-US"/>
        </w:rPr>
        <w:tab/>
      </w:r>
      <w:r w:rsidRPr="00637570">
        <w:rPr>
          <w:rFonts w:ascii="Arial" w:eastAsia="MS Mincho" w:hAnsi="Arial" w:cs="Arial"/>
          <w:sz w:val="20"/>
        </w:rPr>
        <w:t>costs of replacement of third party proprietary software. In the event of abandonment, Gross Production Cost shall mean the amount of the contract value less:</w:t>
      </w:r>
    </w:p>
    <w:p w14:paraId="4EDB382B"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w:t>
      </w:r>
      <w:r w:rsidRPr="00637570">
        <w:rPr>
          <w:rFonts w:ascii="Arial" w:eastAsia="MS Mincho" w:hAnsi="Arial" w:cs="Arial"/>
          <w:iCs/>
          <w:sz w:val="20"/>
          <w:lang w:val="en-US"/>
        </w:rPr>
        <w:t xml:space="preserve"> </w:t>
      </w:r>
      <w:r w:rsidRPr="00637570">
        <w:rPr>
          <w:rFonts w:ascii="Arial" w:eastAsia="MS Mincho" w:hAnsi="Arial" w:cs="Arial"/>
          <w:iCs/>
          <w:sz w:val="20"/>
          <w:lang w:val="en-US"/>
        </w:rPr>
        <w:tab/>
      </w:r>
      <w:r w:rsidRPr="00637570">
        <w:rPr>
          <w:rFonts w:ascii="Arial" w:eastAsia="MS Mincho" w:hAnsi="Arial" w:cs="Arial"/>
          <w:sz w:val="20"/>
        </w:rPr>
        <w:t>savings in costs and expenses between the date of abandonment and the anticipated completion date;</w:t>
      </w:r>
    </w:p>
    <w:p w14:paraId="5AD8FF18" w14:textId="77777777" w:rsidR="00637570" w:rsidRPr="00637570" w:rsidRDefault="00637570" w:rsidP="00242442">
      <w:pPr>
        <w:spacing w:line="240" w:lineRule="auto"/>
        <w:ind w:left="1134" w:hanging="567"/>
        <w:rPr>
          <w:rFonts w:ascii="Arial" w:eastAsia="MS Mincho" w:hAnsi="Arial" w:cs="Arial"/>
          <w:sz w:val="20"/>
        </w:rPr>
      </w:pPr>
      <w:r w:rsidRPr="00637570">
        <w:rPr>
          <w:rFonts w:ascii="Arial" w:eastAsia="MS Mincho" w:hAnsi="Arial" w:cs="Arial"/>
          <w:sz w:val="20"/>
        </w:rPr>
        <w:t>(ii)</w:t>
      </w:r>
      <w:r w:rsidRPr="00637570">
        <w:rPr>
          <w:rFonts w:ascii="Arial" w:eastAsia="MS Mincho" w:hAnsi="Arial" w:cs="Arial"/>
          <w:iCs/>
          <w:sz w:val="20"/>
          <w:lang w:val="en-US"/>
        </w:rPr>
        <w:t xml:space="preserve"> </w:t>
      </w:r>
      <w:r w:rsidRPr="00637570">
        <w:rPr>
          <w:rFonts w:ascii="Arial" w:eastAsia="MS Mincho" w:hAnsi="Arial" w:cs="Arial"/>
          <w:iCs/>
          <w:sz w:val="20"/>
          <w:lang w:val="en-US"/>
        </w:rPr>
        <w:tab/>
      </w:r>
      <w:r w:rsidRPr="00637570">
        <w:rPr>
          <w:rFonts w:ascii="Arial" w:eastAsia="MS Mincho" w:hAnsi="Arial" w:cs="Arial"/>
          <w:sz w:val="20"/>
        </w:rPr>
        <w:t xml:space="preserve">the amounts, costs and expenses described in (a), (b), (c) and (d) above subject to the contract price having been reflected in the </w:t>
      </w:r>
      <w:r w:rsidRPr="00637570">
        <w:rPr>
          <w:rFonts w:ascii="Arial" w:eastAsia="MS Mincho" w:hAnsi="Arial" w:cs="Arial"/>
          <w:b/>
          <w:sz w:val="20"/>
        </w:rPr>
        <w:t>Insured’s</w:t>
      </w:r>
      <w:r w:rsidRPr="00637570">
        <w:rPr>
          <w:rFonts w:ascii="Arial" w:eastAsia="MS Mincho" w:hAnsi="Arial" w:cs="Arial"/>
          <w:sz w:val="20"/>
        </w:rPr>
        <w:t xml:space="preserve"> estimate of Gross Production Costs.</w:t>
      </w:r>
    </w:p>
    <w:p w14:paraId="2E9BD33B" w14:textId="77777777" w:rsidR="00637570" w:rsidRPr="00F9102E" w:rsidRDefault="00637570" w:rsidP="00B76B35">
      <w:pPr>
        <w:pStyle w:val="BodyText"/>
        <w:rPr>
          <w:lang w:val="en-US"/>
        </w:rPr>
      </w:pPr>
      <w:r w:rsidRPr="00F9102E">
        <w:rPr>
          <w:lang w:val="en-US"/>
        </w:rPr>
        <w:t>Principal Persons</w:t>
      </w:r>
    </w:p>
    <w:p w14:paraId="363F5691"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Any principal recording artiste, film star, director, producer, leading cameraman or recording effects man or any other person on whom the Production substantially depends.</w:t>
      </w:r>
    </w:p>
    <w:p w14:paraId="197FAA8E" w14:textId="33A780EF" w:rsidR="00637570" w:rsidRPr="00F9102E" w:rsidRDefault="00637570" w:rsidP="00B76B35">
      <w:pPr>
        <w:pStyle w:val="BodyText"/>
      </w:pPr>
      <w:r w:rsidRPr="00F9102E">
        <w:t>Production</w:t>
      </w:r>
    </w:p>
    <w:p w14:paraId="1F422B26" w14:textId="77777777" w:rsidR="00637570" w:rsidRPr="00637570" w:rsidRDefault="00637570" w:rsidP="00242442">
      <w:pPr>
        <w:spacing w:line="240" w:lineRule="auto"/>
        <w:rPr>
          <w:rFonts w:ascii="Arial" w:eastAsia="MS Mincho" w:hAnsi="Arial" w:cs="Arial"/>
          <w:sz w:val="20"/>
        </w:rPr>
      </w:pPr>
      <w:r w:rsidRPr="00637570">
        <w:rPr>
          <w:rFonts w:ascii="Arial" w:eastAsia="MS Mincho" w:hAnsi="Arial" w:cs="Arial"/>
          <w:sz w:val="20"/>
        </w:rPr>
        <w:t xml:space="preserve">Any film, video, multimedia production or conference or event (other than where income is generated by speculative ticket sales) undertaken by the </w:t>
      </w:r>
      <w:r w:rsidRPr="00637570">
        <w:rPr>
          <w:rFonts w:ascii="Arial" w:eastAsia="MS Mincho" w:hAnsi="Arial" w:cs="Arial"/>
          <w:b/>
          <w:sz w:val="20"/>
        </w:rPr>
        <w:t>Insured</w:t>
      </w:r>
      <w:r w:rsidRPr="00637570">
        <w:rPr>
          <w:rFonts w:ascii="Arial" w:eastAsia="MS Mincho" w:hAnsi="Arial" w:cs="Arial"/>
          <w:sz w:val="20"/>
        </w:rPr>
        <w:t>.</w:t>
      </w:r>
    </w:p>
    <w:p w14:paraId="26FB1E5F" w14:textId="63AA996F" w:rsidR="00637570" w:rsidRPr="00F9102E" w:rsidRDefault="00637570" w:rsidP="00B76B35">
      <w:pPr>
        <w:pStyle w:val="BodyText"/>
      </w:pPr>
      <w:r w:rsidRPr="00F9102E">
        <w:t>Property Insured</w:t>
      </w:r>
    </w:p>
    <w:p w14:paraId="5891DC61" w14:textId="42AF231D" w:rsid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for which they are responsible.</w:t>
      </w:r>
    </w:p>
    <w:p w14:paraId="24F54835" w14:textId="44D29596" w:rsidR="00637570" w:rsidRPr="00F9102E" w:rsidRDefault="00637570" w:rsidP="00B76B35">
      <w:pPr>
        <w:pStyle w:val="Heading3"/>
        <w:spacing w:before="120"/>
      </w:pPr>
      <w:r w:rsidRPr="00F9102E">
        <w:t>The Cover</w:t>
      </w:r>
    </w:p>
    <w:p w14:paraId="5533CE4D" w14:textId="62A35E53"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00F9102E">
        <w:rPr>
          <w:rFonts w:ascii="Arial" w:eastAsia="MS Mincho" w:hAnsi="Arial" w:cs="Arial"/>
          <w:b/>
          <w:iCs/>
          <w:sz w:val="20"/>
          <w:lang w:val="en-US"/>
        </w:rPr>
        <w:t>Insurer</w:t>
      </w:r>
      <w:r w:rsidRPr="00637570">
        <w:rPr>
          <w:rFonts w:ascii="Arial" w:eastAsia="MS Mincho" w:hAnsi="Arial" w:cs="Arial"/>
          <w:iCs/>
          <w:sz w:val="20"/>
          <w:lang w:val="en-US"/>
        </w:rPr>
        <w:t xml:space="preserve"> will indemnify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for:</w:t>
      </w:r>
    </w:p>
    <w:p w14:paraId="6BDB0B6F"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 xml:space="preserve">any net increase in the Gross Production Cost necessarily incurred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completion of the Production(s) so far as reasonably practicable in the manner originally intended;</w:t>
      </w:r>
    </w:p>
    <w:p w14:paraId="74ACD991" w14:textId="77777777" w:rsidR="00637570" w:rsidRPr="00637570" w:rsidRDefault="00637570" w:rsidP="00242442">
      <w:pPr>
        <w:spacing w:line="240" w:lineRule="auto"/>
        <w:ind w:firstLine="567"/>
        <w:rPr>
          <w:rFonts w:ascii="Arial" w:eastAsia="MS Mincho" w:hAnsi="Arial" w:cs="Arial"/>
          <w:iCs/>
          <w:sz w:val="20"/>
          <w:lang w:val="en-US"/>
        </w:rPr>
      </w:pPr>
      <w:r w:rsidRPr="00637570">
        <w:rPr>
          <w:rFonts w:ascii="Arial" w:eastAsia="MS Mincho" w:hAnsi="Arial" w:cs="Arial"/>
          <w:iCs/>
          <w:sz w:val="20"/>
          <w:lang w:val="en-US"/>
        </w:rPr>
        <w:t>and/or</w:t>
      </w:r>
    </w:p>
    <w:p w14:paraId="39290C64" w14:textId="77777777" w:rsidR="00637570" w:rsidRPr="00637570" w:rsidRDefault="00637570" w:rsidP="00242442">
      <w:pPr>
        <w:tabs>
          <w:tab w:val="left" w:pos="567"/>
        </w:tabs>
        <w:spacing w:line="240" w:lineRule="auto"/>
        <w:ind w:left="567" w:hanging="567"/>
        <w:rPr>
          <w:rFonts w:ascii="Arial" w:eastAsia="MS Mincho" w:hAnsi="Arial" w:cs="Arial"/>
          <w:b/>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 xml:space="preserve">the amount of the Gross Production Cost expended prior to the Production(s) being unavoidably interrupted, postponed, cancelled or abandoned with the prior written consent of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382197C5" w14:textId="77777777" w:rsidR="00637570" w:rsidRPr="00637570" w:rsidRDefault="00637570" w:rsidP="00242442">
      <w:pPr>
        <w:spacing w:line="240" w:lineRule="auto"/>
        <w:ind w:firstLine="567"/>
        <w:rPr>
          <w:rFonts w:ascii="Arial" w:eastAsia="MS Mincho" w:hAnsi="Arial" w:cs="Arial"/>
          <w:iCs/>
          <w:sz w:val="20"/>
          <w:lang w:val="en-US"/>
        </w:rPr>
      </w:pPr>
      <w:r w:rsidRPr="00637570">
        <w:rPr>
          <w:rFonts w:ascii="Arial" w:eastAsia="MS Mincho" w:hAnsi="Arial" w:cs="Arial"/>
          <w:iCs/>
          <w:sz w:val="20"/>
          <w:lang w:val="en-US"/>
        </w:rPr>
        <w:t>and/or</w:t>
      </w:r>
    </w:p>
    <w:p w14:paraId="49AF4DE3"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c)</w:t>
      </w:r>
      <w:r w:rsidRPr="00637570">
        <w:rPr>
          <w:rFonts w:ascii="Arial" w:eastAsia="MS Mincho" w:hAnsi="Arial" w:cs="Arial"/>
          <w:iCs/>
          <w:sz w:val="20"/>
          <w:lang w:val="en-US"/>
        </w:rPr>
        <w:tab/>
        <w:t xml:space="preserve">additional expenditure necessarily and reasonably incurred to recompile or restore data or software which has been produced or developed directly in connection with an insured Production(s); </w:t>
      </w:r>
    </w:p>
    <w:p w14:paraId="11ACE68F" w14:textId="77777777" w:rsidR="002528A9" w:rsidRDefault="00637570" w:rsidP="00242442">
      <w:pPr>
        <w:spacing w:line="240" w:lineRule="auto"/>
        <w:rPr>
          <w:rFonts w:ascii="Arial" w:eastAsia="MS Mincho" w:hAnsi="Arial" w:cs="Arial"/>
          <w:iCs/>
          <w:sz w:val="20"/>
          <w:lang w:val="en-US"/>
        </w:rPr>
        <w:sectPr w:rsidR="002528A9" w:rsidSect="0041003C">
          <w:headerReference w:type="default" r:id="rId20"/>
          <w:type w:val="nextColumn"/>
          <w:pgSz w:w="11907" w:h="16840"/>
          <w:pgMar w:top="1134" w:right="1134" w:bottom="1134" w:left="1134" w:header="720" w:footer="720" w:gutter="0"/>
          <w:cols w:space="720"/>
          <w:noEndnote/>
          <w:docGrid w:linePitch="326"/>
        </w:sectPr>
      </w:pPr>
      <w:r w:rsidRPr="00637570">
        <w:rPr>
          <w:rFonts w:ascii="Arial" w:eastAsia="MS Mincho" w:hAnsi="Arial" w:cs="Arial"/>
          <w:iCs/>
          <w:sz w:val="20"/>
          <w:lang w:val="en-US"/>
        </w:rPr>
        <w:t>arising as a result of:</w:t>
      </w:r>
    </w:p>
    <w:p w14:paraId="6C311C11"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lastRenderedPageBreak/>
        <w:t xml:space="preserve">(i) </w:t>
      </w:r>
      <w:r w:rsidRPr="00637570">
        <w:rPr>
          <w:rFonts w:ascii="Arial" w:eastAsia="MS Mincho" w:hAnsi="Arial" w:cs="Arial"/>
          <w:iCs/>
          <w:sz w:val="20"/>
          <w:lang w:val="en-US"/>
        </w:rPr>
        <w:tab/>
        <w:t>Multimedia Sub-Section</w:t>
      </w:r>
    </w:p>
    <w:p w14:paraId="53B65629" w14:textId="77777777" w:rsidR="00637570" w:rsidRPr="00637570" w:rsidRDefault="00637570" w:rsidP="00242442">
      <w:pPr>
        <w:spacing w:line="240" w:lineRule="auto"/>
        <w:ind w:left="567"/>
        <w:rPr>
          <w:rFonts w:ascii="Arial" w:eastAsia="MS Mincho" w:hAnsi="Arial" w:cs="Arial"/>
          <w:iCs/>
          <w:sz w:val="20"/>
          <w:lang w:val="en-US"/>
        </w:rPr>
      </w:pP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(including impairment or distortion of image) not otherwise excluded to the Property Insured whilst within the Geographical Limits stated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occurring during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w:t>
      </w:r>
    </w:p>
    <w:p w14:paraId="46A6D03C"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(ii) </w:t>
      </w:r>
      <w:r w:rsidRPr="00637570">
        <w:rPr>
          <w:rFonts w:ascii="Arial" w:eastAsia="MS Mincho" w:hAnsi="Arial" w:cs="Arial"/>
          <w:iCs/>
          <w:sz w:val="20"/>
          <w:lang w:val="en-US"/>
        </w:rPr>
        <w:tab/>
        <w:t xml:space="preserve">Producers Indemnity Sub-Section </w:t>
      </w:r>
    </w:p>
    <w:p w14:paraId="7E4BA39E" w14:textId="77777777" w:rsidR="00637570" w:rsidRPr="00637570" w:rsidRDefault="00637570" w:rsidP="00242442">
      <w:pPr>
        <w:spacing w:line="240" w:lineRule="auto"/>
        <w:ind w:left="567"/>
        <w:rPr>
          <w:rFonts w:ascii="Arial" w:eastAsia="MS Mincho" w:hAnsi="Arial" w:cs="Arial"/>
          <w:b/>
          <w:iCs/>
          <w:sz w:val="20"/>
          <w:lang w:val="en-US"/>
        </w:rPr>
      </w:pPr>
      <w:r w:rsidRPr="00637570">
        <w:rPr>
          <w:rFonts w:ascii="Arial" w:eastAsia="MS Mincho" w:hAnsi="Arial" w:cs="Arial"/>
          <w:iCs/>
          <w:sz w:val="20"/>
          <w:lang w:val="en-US"/>
        </w:rPr>
        <w:t xml:space="preserve">any cause beyond the control of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not otherwise excluded occurring during the </w:t>
      </w:r>
      <w:r w:rsidRPr="00637570">
        <w:rPr>
          <w:rFonts w:ascii="Arial" w:eastAsia="MS Mincho" w:hAnsi="Arial" w:cs="Arial"/>
          <w:b/>
          <w:iCs/>
          <w:sz w:val="20"/>
          <w:lang w:val="en-US"/>
        </w:rPr>
        <w:t>Period of Insurance.</w:t>
      </w:r>
    </w:p>
    <w:p w14:paraId="08F84196" w14:textId="77777777" w:rsidR="00637570" w:rsidRPr="00F9102E" w:rsidRDefault="00637570" w:rsidP="00B76B35">
      <w:pPr>
        <w:pStyle w:val="BodyText"/>
        <w:rPr>
          <w:lang w:val="en-US"/>
        </w:rPr>
      </w:pPr>
      <w:r w:rsidRPr="00F9102E">
        <w:rPr>
          <w:lang w:val="en-US"/>
        </w:rPr>
        <w:t>Amount Payable</w:t>
      </w:r>
    </w:p>
    <w:p w14:paraId="36F8D516" w14:textId="77777777" w:rsidR="00637570" w:rsidRPr="00637570" w:rsidRDefault="00637570" w:rsidP="00242442">
      <w:pPr>
        <w:spacing w:before="0" w:line="240" w:lineRule="auto"/>
        <w:rPr>
          <w:rFonts w:ascii="Arial" w:eastAsia="MS Mincho" w:hAnsi="Arial" w:cs="Arial"/>
          <w:iCs/>
          <w:sz w:val="20"/>
          <w:lang w:val="en-US"/>
        </w:rPr>
      </w:pPr>
      <w:r w:rsidRPr="00637570">
        <w:rPr>
          <w:rFonts w:ascii="Arial" w:eastAsia="MS Mincho" w:hAnsi="Arial" w:cs="Arial"/>
          <w:iCs/>
          <w:sz w:val="20"/>
          <w:lang w:val="en-US"/>
        </w:rPr>
        <w:t>(Annual)</w:t>
      </w:r>
    </w:p>
    <w:p w14:paraId="03136C50" w14:textId="4F3AD100"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00180FC8">
        <w:rPr>
          <w:rFonts w:ascii="Arial" w:eastAsia="MS Mincho" w:hAnsi="Arial" w:cs="Arial"/>
          <w:b/>
          <w:iCs/>
          <w:sz w:val="20"/>
          <w:lang w:val="en-US"/>
        </w:rPr>
        <w:t>Insurer’s</w:t>
      </w:r>
      <w:r w:rsidRPr="00637570">
        <w:rPr>
          <w:rFonts w:ascii="Arial" w:eastAsia="MS Mincho" w:hAnsi="Arial" w:cs="Arial"/>
          <w:iCs/>
          <w:sz w:val="20"/>
          <w:lang w:val="en-US"/>
        </w:rPr>
        <w:t xml:space="preserve"> maximum liability in respect of any one Production will not exceed the Limit of Indemnity as stated in the </w:t>
      </w:r>
      <w:r w:rsidRPr="00637570">
        <w:rPr>
          <w:rFonts w:ascii="Arial" w:eastAsia="MS Mincho" w:hAnsi="Arial" w:cs="Arial"/>
          <w:b/>
          <w:iCs/>
          <w:sz w:val="20"/>
          <w:lang w:val="en-US"/>
        </w:rPr>
        <w:t>Specification</w:t>
      </w:r>
      <w:r w:rsidRPr="00637570">
        <w:rPr>
          <w:rFonts w:ascii="Arial" w:eastAsia="MS Mincho" w:hAnsi="Arial" w:cs="Arial"/>
          <w:iCs/>
          <w:sz w:val="20"/>
          <w:lang w:val="en-US"/>
        </w:rPr>
        <w:t xml:space="preserve">. </w:t>
      </w:r>
    </w:p>
    <w:p w14:paraId="6F413DD1" w14:textId="77777777" w:rsidR="00637570" w:rsidRPr="00F9102E" w:rsidRDefault="00637570" w:rsidP="00B76B35">
      <w:pPr>
        <w:pStyle w:val="Heading3"/>
        <w:spacing w:before="120"/>
      </w:pPr>
      <w:r w:rsidRPr="00F9102E">
        <w:t>Extensions</w:t>
      </w:r>
    </w:p>
    <w:p w14:paraId="14ADBD58" w14:textId="77777777" w:rsidR="00637570" w:rsidRPr="00F9102E" w:rsidRDefault="00637570" w:rsidP="00B76B35">
      <w:pPr>
        <w:pStyle w:val="BodyText"/>
        <w:rPr>
          <w:lang w:val="en-US"/>
        </w:rPr>
      </w:pPr>
      <w:r w:rsidRPr="00F9102E">
        <w:rPr>
          <w:lang w:val="en-US"/>
        </w:rPr>
        <w:t>Agency and Talent Costs</w:t>
      </w:r>
    </w:p>
    <w:p w14:paraId="4F0A2482" w14:textId="77C846CB"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reasonable agency costs (as specified in Item 17(i) of the APA agreement) up to 25% with a maximum of GBP</w:t>
      </w:r>
      <w:r w:rsidR="004B13A3">
        <w:rPr>
          <w:rFonts w:ascii="Arial" w:eastAsia="MS Mincho" w:hAnsi="Arial" w:cs="Arial"/>
          <w:iCs/>
          <w:sz w:val="20"/>
          <w:lang w:val="en-US"/>
        </w:rPr>
        <w:t xml:space="preserve"> </w:t>
      </w:r>
      <w:r w:rsidR="000A08FA">
        <w:rPr>
          <w:rFonts w:ascii="Arial" w:eastAsia="MS Mincho" w:hAnsi="Arial" w:cs="Arial"/>
          <w:iCs/>
          <w:sz w:val="20"/>
          <w:lang w:val="en-US"/>
        </w:rPr>
        <w:t xml:space="preserve">30,000 </w:t>
      </w:r>
      <w:r w:rsidR="0037088F">
        <w:rPr>
          <w:rFonts w:ascii="Arial" w:eastAsia="MS Mincho" w:hAnsi="Arial" w:cs="Arial"/>
          <w:iCs/>
          <w:sz w:val="20"/>
          <w:lang w:val="en-US"/>
        </w:rPr>
        <w:t xml:space="preserve">(thirty thousand pounds sterling) </w:t>
      </w:r>
      <w:r w:rsidRPr="00637570">
        <w:rPr>
          <w:rFonts w:ascii="Arial" w:eastAsia="MS Mincho" w:hAnsi="Arial" w:cs="Arial"/>
          <w:iCs/>
          <w:sz w:val="20"/>
          <w:lang w:val="en-US"/>
        </w:rPr>
        <w:t xml:space="preserve">any one </w:t>
      </w:r>
      <w:r w:rsidR="00F9102E">
        <w:rPr>
          <w:rFonts w:ascii="Arial" w:eastAsia="MS Mincho" w:hAnsi="Arial" w:cs="Arial"/>
          <w:iCs/>
          <w:sz w:val="20"/>
          <w:lang w:val="en-US"/>
        </w:rPr>
        <w:t>P</w:t>
      </w:r>
      <w:r w:rsidRPr="00637570">
        <w:rPr>
          <w:rFonts w:ascii="Arial" w:eastAsia="MS Mincho" w:hAnsi="Arial" w:cs="Arial"/>
          <w:iCs/>
          <w:sz w:val="20"/>
          <w:lang w:val="en-US"/>
        </w:rPr>
        <w:t>roduction</w:t>
      </w:r>
      <w:r w:rsidR="000A08FA">
        <w:rPr>
          <w:rFonts w:ascii="Arial" w:eastAsia="MS Mincho" w:hAnsi="Arial" w:cs="Arial"/>
          <w:iCs/>
          <w:sz w:val="20"/>
          <w:lang w:val="en-US"/>
        </w:rPr>
        <w:t xml:space="preserve"> or as otherwise stated in the </w:t>
      </w:r>
      <w:r w:rsidR="00F9102E">
        <w:rPr>
          <w:rFonts w:ascii="Arial" w:eastAsia="MS Mincho" w:hAnsi="Arial" w:cs="Arial"/>
          <w:b/>
          <w:iCs/>
          <w:sz w:val="20"/>
          <w:lang w:val="en-US"/>
        </w:rPr>
        <w:t>Specification</w:t>
      </w:r>
      <w:r w:rsidR="00F9102E" w:rsidRPr="00637570">
        <w:rPr>
          <w:rFonts w:ascii="Arial" w:eastAsia="MS Mincho" w:hAnsi="Arial" w:cs="Arial"/>
          <w:iCs/>
          <w:sz w:val="20"/>
          <w:lang w:val="en-US"/>
        </w:rPr>
        <w:t xml:space="preserve"> </w:t>
      </w:r>
      <w:r w:rsidRPr="00637570">
        <w:rPr>
          <w:rFonts w:ascii="Arial" w:eastAsia="MS Mincho" w:hAnsi="Arial" w:cs="Arial"/>
          <w:iCs/>
          <w:sz w:val="20"/>
          <w:lang w:val="en-US"/>
        </w:rPr>
        <w:t xml:space="preserve">following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w:t>
      </w:r>
    </w:p>
    <w:p w14:paraId="2AF09799" w14:textId="08816D2B"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also covers talent costs in excess of the declared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for each Production of up to 25% but not exceeding GBP</w:t>
      </w:r>
      <w:r w:rsidR="004B13A3">
        <w:rPr>
          <w:rFonts w:ascii="Arial" w:eastAsia="MS Mincho" w:hAnsi="Arial" w:cs="Arial"/>
          <w:iCs/>
          <w:sz w:val="20"/>
          <w:lang w:val="en-US"/>
        </w:rPr>
        <w:t xml:space="preserve"> </w:t>
      </w:r>
      <w:r w:rsidR="000A08FA">
        <w:rPr>
          <w:rFonts w:ascii="Arial" w:eastAsia="MS Mincho" w:hAnsi="Arial" w:cs="Arial"/>
          <w:iCs/>
          <w:sz w:val="20"/>
          <w:lang w:val="en-US"/>
        </w:rPr>
        <w:t xml:space="preserve">30,000 </w:t>
      </w:r>
      <w:r w:rsidR="0037088F">
        <w:rPr>
          <w:rFonts w:ascii="Arial" w:eastAsia="MS Mincho" w:hAnsi="Arial" w:cs="Arial"/>
          <w:iCs/>
          <w:sz w:val="20"/>
          <w:lang w:val="en-US"/>
        </w:rPr>
        <w:t xml:space="preserve">(thirty thousand pounds sterling) </w:t>
      </w:r>
      <w:r w:rsidRPr="00637570">
        <w:rPr>
          <w:rFonts w:ascii="Arial" w:eastAsia="MS Mincho" w:hAnsi="Arial" w:cs="Arial"/>
          <w:iCs/>
          <w:sz w:val="20"/>
          <w:lang w:val="en-US"/>
        </w:rPr>
        <w:t>any one Production</w:t>
      </w:r>
      <w:r w:rsidR="000A08FA">
        <w:rPr>
          <w:rFonts w:ascii="Arial" w:eastAsia="MS Mincho" w:hAnsi="Arial" w:cs="Arial"/>
          <w:iCs/>
          <w:sz w:val="20"/>
          <w:lang w:val="en-US"/>
        </w:rPr>
        <w:t xml:space="preserve"> or as otherwise stated in the </w:t>
      </w:r>
      <w:r w:rsidR="00F9102E">
        <w:rPr>
          <w:rFonts w:ascii="Arial" w:eastAsia="MS Mincho" w:hAnsi="Arial" w:cs="Arial"/>
          <w:b/>
          <w:iCs/>
          <w:sz w:val="20"/>
          <w:lang w:val="en-US"/>
        </w:rPr>
        <w:t>Specification</w:t>
      </w:r>
      <w:r w:rsidR="00F9102E" w:rsidRPr="00637570">
        <w:rPr>
          <w:rFonts w:ascii="Arial" w:eastAsia="MS Mincho" w:hAnsi="Arial" w:cs="Arial"/>
          <w:iCs/>
          <w:sz w:val="20"/>
          <w:lang w:val="en-US"/>
        </w:rPr>
        <w:t xml:space="preserve"> </w:t>
      </w:r>
      <w:r w:rsidRPr="00637570">
        <w:rPr>
          <w:rFonts w:ascii="Arial" w:eastAsia="MS Mincho" w:hAnsi="Arial" w:cs="Arial"/>
          <w:iCs/>
          <w:sz w:val="20"/>
          <w:lang w:val="en-US"/>
        </w:rPr>
        <w:t xml:space="preserve">in all where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is contractually responsible for such costs.</w:t>
      </w:r>
    </w:p>
    <w:p w14:paraId="43F9D293" w14:textId="115C0A98" w:rsidR="00637570" w:rsidRPr="00F9102E" w:rsidRDefault="00637570" w:rsidP="00B76B35">
      <w:pPr>
        <w:pStyle w:val="BodyText"/>
        <w:rPr>
          <w:lang w:val="en-US"/>
        </w:rPr>
      </w:pPr>
      <w:r w:rsidRPr="00F9102E">
        <w:rPr>
          <w:lang w:val="en-US"/>
        </w:rPr>
        <w:t>Archive Material</w:t>
      </w:r>
    </w:p>
    <w:p w14:paraId="1CB81F51" w14:textId="353A1C4A" w:rsidR="00637570" w:rsidRPr="00F905A4"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cost of reduplicating or reprinting archive material on loan/hire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in the event of its </w:t>
      </w:r>
      <w:r w:rsidRPr="00637570">
        <w:rPr>
          <w:rFonts w:ascii="Arial" w:eastAsia="MS Mincho" w:hAnsi="Arial" w:cs="Arial"/>
          <w:b/>
          <w:iCs/>
          <w:sz w:val="20"/>
          <w:lang w:val="en-US"/>
        </w:rPr>
        <w:t>Damage</w:t>
      </w:r>
      <w:r w:rsidRPr="00637570">
        <w:rPr>
          <w:rFonts w:ascii="Arial" w:eastAsia="MS Mincho" w:hAnsi="Arial" w:cs="Arial"/>
          <w:iCs/>
          <w:sz w:val="20"/>
          <w:lang w:val="en-US"/>
        </w:rPr>
        <w:t>.</w:t>
      </w:r>
    </w:p>
    <w:p w14:paraId="5E961FE5" w14:textId="64256DEB" w:rsidR="00637570" w:rsidRPr="00F9102E" w:rsidRDefault="00637570" w:rsidP="00B76B35">
      <w:pPr>
        <w:pStyle w:val="BodyText"/>
        <w:rPr>
          <w:lang w:val="en-US"/>
        </w:rPr>
      </w:pPr>
      <w:r w:rsidRPr="00F9102E">
        <w:rPr>
          <w:lang w:val="en-US"/>
        </w:rPr>
        <w:t>Automatic Reinstatement</w:t>
      </w:r>
    </w:p>
    <w:p w14:paraId="37288580"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In consideration of the insurance not being reduced by the amount of any loss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 xml:space="preserve">shall pay the appropriate extra premium on the amount of the loss from the date thereof to the date of the expiry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w:t>
      </w:r>
    </w:p>
    <w:p w14:paraId="27EEB2CF" w14:textId="0D31425E" w:rsidR="00637570" w:rsidRPr="00F9102E" w:rsidRDefault="00637570" w:rsidP="00B76B35">
      <w:pPr>
        <w:pStyle w:val="BodyText"/>
        <w:rPr>
          <w:lang w:val="en-US"/>
        </w:rPr>
      </w:pPr>
      <w:r w:rsidRPr="00F9102E">
        <w:rPr>
          <w:lang w:val="en-US"/>
        </w:rPr>
        <w:t>Storage</w:t>
      </w:r>
    </w:p>
    <w:p w14:paraId="5D064C29"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This </w:t>
      </w:r>
      <w:r w:rsidRPr="00637570">
        <w:rPr>
          <w:rFonts w:ascii="Arial" w:eastAsia="MS Mincho" w:hAnsi="Arial" w:cs="Arial"/>
          <w:b/>
          <w:iCs/>
          <w:sz w:val="20"/>
          <w:lang w:val="en-US"/>
        </w:rPr>
        <w:t>Extension</w:t>
      </w:r>
      <w:r w:rsidRPr="00637570">
        <w:rPr>
          <w:rFonts w:ascii="Arial" w:eastAsia="MS Mincho" w:hAnsi="Arial" w:cs="Arial"/>
          <w:iCs/>
          <w:sz w:val="20"/>
          <w:lang w:val="en-US"/>
        </w:rPr>
        <w:t xml:space="preserve"> covers the extra expenses sustained as a result of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for a period of 12 (twelve) months after completion of the edited master unless contractual responsibility exists with the Agency to arrange insurance or at the expiration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 xml:space="preserve"> whichever occurs soonest.</w:t>
      </w:r>
    </w:p>
    <w:p w14:paraId="27A2C688" w14:textId="77777777" w:rsidR="00637570" w:rsidRPr="007E2466" w:rsidRDefault="00637570" w:rsidP="00B76B35">
      <w:pPr>
        <w:pStyle w:val="Heading3"/>
        <w:spacing w:before="120"/>
      </w:pPr>
      <w:r w:rsidRPr="007E2466">
        <w:t>Exclusions</w:t>
      </w:r>
    </w:p>
    <w:p w14:paraId="2AA70881" w14:textId="77777777" w:rsidR="00637570" w:rsidRPr="00637570" w:rsidRDefault="00637570" w:rsidP="00242442">
      <w:pPr>
        <w:spacing w:before="0" w:line="240" w:lineRule="auto"/>
        <w:rPr>
          <w:rFonts w:ascii="Arial" w:eastAsia="MS Mincho" w:hAnsi="Arial" w:cs="Arial"/>
          <w:iCs/>
          <w:sz w:val="20"/>
          <w:lang w:val="en-US"/>
        </w:rPr>
      </w:pPr>
      <w:r w:rsidRPr="00637570">
        <w:rPr>
          <w:rFonts w:ascii="Arial" w:eastAsia="MS Mincho" w:hAnsi="Arial" w:cs="Arial"/>
          <w:iCs/>
          <w:sz w:val="20"/>
        </w:rPr>
        <w:t>(</w:t>
      </w:r>
      <w:r w:rsidRPr="00637570">
        <w:rPr>
          <w:rFonts w:ascii="Arial" w:eastAsia="MS Mincho" w:hAnsi="Arial" w:cs="Arial"/>
          <w:iCs/>
          <w:sz w:val="20"/>
          <w:lang w:val="en-US"/>
        </w:rPr>
        <w:t>applicable to Multimedia Sub-Section only)</w:t>
      </w:r>
    </w:p>
    <w:p w14:paraId="7F55B01E"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be liable for </w:t>
      </w:r>
      <w:r w:rsidRPr="00637570">
        <w:rPr>
          <w:rFonts w:ascii="Arial" w:eastAsia="MS Mincho" w:hAnsi="Arial" w:cs="Arial"/>
          <w:b/>
          <w:iCs/>
          <w:sz w:val="20"/>
          <w:lang w:val="en-US"/>
        </w:rPr>
        <w:t>Damage</w:t>
      </w:r>
      <w:r w:rsidRPr="00637570">
        <w:rPr>
          <w:rFonts w:ascii="Arial" w:eastAsia="MS Mincho" w:hAnsi="Arial" w:cs="Arial"/>
          <w:iCs/>
          <w:sz w:val="20"/>
          <w:lang w:val="en-US"/>
        </w:rPr>
        <w:t xml:space="preserve"> to the Property Insured or any loss or expense whatsoever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w:t>
      </w:r>
    </w:p>
    <w:p w14:paraId="1335AFF5"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occasioned by or happening through:</w:t>
      </w:r>
    </w:p>
    <w:p w14:paraId="1D3EA5CB"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theft from any unattended unlocked vehicle;</w:t>
      </w:r>
    </w:p>
    <w:p w14:paraId="33EC6EC4"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 xml:space="preserve">errors of judgment in exposure, lighting, sound recording selection or use of equipment or faulty manipulation by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1E2FD326" w14:textId="7F81255A" w:rsidR="00637570" w:rsidRPr="00637570" w:rsidRDefault="00637570" w:rsidP="00242442">
      <w:pPr>
        <w:tabs>
          <w:tab w:val="left" w:pos="567"/>
        </w:tabs>
        <w:spacing w:line="240" w:lineRule="auto"/>
        <w:ind w:left="567" w:hanging="567"/>
        <w:rPr>
          <w:rFonts w:ascii="Arial" w:eastAsia="MS Mincho" w:hAnsi="Arial" w:cs="Arial"/>
          <w:b/>
          <w:iCs/>
          <w:sz w:val="20"/>
          <w:lang w:val="en-US"/>
        </w:rPr>
      </w:pPr>
      <w:r w:rsidRPr="00637570">
        <w:rPr>
          <w:rFonts w:ascii="Arial" w:eastAsia="MS Mincho" w:hAnsi="Arial" w:cs="Arial"/>
          <w:iCs/>
          <w:sz w:val="20"/>
          <w:lang w:val="en-US"/>
        </w:rPr>
        <w:t xml:space="preserve">2. </w:t>
      </w:r>
      <w:r w:rsidRPr="00637570">
        <w:rPr>
          <w:rFonts w:ascii="Arial" w:eastAsia="MS Mincho" w:hAnsi="Arial" w:cs="Arial"/>
          <w:iCs/>
          <w:sz w:val="20"/>
          <w:lang w:val="en-US"/>
        </w:rPr>
        <w:tab/>
        <w:t>directly or in</w:t>
      </w:r>
      <w:r w:rsidR="007E2466">
        <w:rPr>
          <w:rFonts w:ascii="Arial" w:eastAsia="MS Mincho" w:hAnsi="Arial" w:cs="Arial"/>
          <w:iCs/>
          <w:sz w:val="20"/>
          <w:lang w:val="en-US"/>
        </w:rPr>
        <w:t xml:space="preserve"> any way</w:t>
      </w:r>
      <w:r w:rsidRPr="00637570">
        <w:rPr>
          <w:rFonts w:ascii="Arial" w:eastAsia="MS Mincho" w:hAnsi="Arial" w:cs="Arial"/>
          <w:iCs/>
          <w:sz w:val="20"/>
          <w:lang w:val="en-US"/>
        </w:rPr>
        <w:t xml:space="preserve"> caused by airport or customs security checks or apparatus unless properly labelled and beyond the control of the </w:t>
      </w:r>
      <w:r w:rsidRPr="00637570">
        <w:rPr>
          <w:rFonts w:ascii="Arial" w:eastAsia="MS Mincho" w:hAnsi="Arial" w:cs="Arial"/>
          <w:b/>
          <w:iCs/>
          <w:sz w:val="20"/>
          <w:lang w:val="en-US"/>
        </w:rPr>
        <w:t>Insured</w:t>
      </w:r>
      <w:r w:rsidRPr="00637570">
        <w:rPr>
          <w:rFonts w:ascii="Arial" w:eastAsia="MS Mincho" w:hAnsi="Arial" w:cs="Arial"/>
          <w:iCs/>
          <w:sz w:val="20"/>
          <w:lang w:val="en-US"/>
        </w:rPr>
        <w:t>;</w:t>
      </w:r>
    </w:p>
    <w:p w14:paraId="1E9BAF5A"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 xml:space="preserve">3. </w:t>
      </w:r>
      <w:r w:rsidRPr="00637570">
        <w:rPr>
          <w:rFonts w:ascii="Arial" w:eastAsia="MS Mincho" w:hAnsi="Arial" w:cs="Arial"/>
          <w:iCs/>
          <w:sz w:val="20"/>
          <w:lang w:val="en-US"/>
        </w:rPr>
        <w:tab/>
        <w:t>occasioned by or happening through:</w:t>
      </w:r>
    </w:p>
    <w:p w14:paraId="623FC878" w14:textId="72A27A3A" w:rsidR="00637570" w:rsidRPr="00637570" w:rsidRDefault="00637570" w:rsidP="00535D86">
      <w:pPr>
        <w:numPr>
          <w:ilvl w:val="0"/>
          <w:numId w:val="71"/>
        </w:num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costs of rectifying programming errors or design defects in software;</w:t>
      </w:r>
    </w:p>
    <w:p w14:paraId="79A6B8FF" w14:textId="77777777" w:rsidR="009818DF" w:rsidRDefault="00637570" w:rsidP="00535D86">
      <w:pPr>
        <w:numPr>
          <w:ilvl w:val="0"/>
          <w:numId w:val="71"/>
        </w:numPr>
        <w:spacing w:line="240" w:lineRule="auto"/>
        <w:ind w:left="1134" w:hanging="567"/>
        <w:rPr>
          <w:rFonts w:ascii="Arial" w:eastAsia="MS Mincho" w:hAnsi="Arial" w:cs="Arial"/>
          <w:iCs/>
          <w:sz w:val="20"/>
          <w:lang w:val="en-US"/>
        </w:rPr>
        <w:sectPr w:rsidR="009818DF" w:rsidSect="0041003C">
          <w:type w:val="nextColumn"/>
          <w:pgSz w:w="11907" w:h="16840"/>
          <w:pgMar w:top="1134" w:right="1134" w:bottom="1134" w:left="1134" w:header="720" w:footer="720" w:gutter="0"/>
          <w:cols w:space="720"/>
          <w:noEndnote/>
          <w:docGrid w:linePitch="326"/>
        </w:sectPr>
      </w:pPr>
      <w:r w:rsidRPr="00637570">
        <w:rPr>
          <w:rFonts w:ascii="Arial" w:eastAsia="MS Mincho" w:hAnsi="Arial" w:cs="Arial"/>
          <w:iCs/>
          <w:sz w:val="20"/>
          <w:lang w:val="en-US"/>
        </w:rPr>
        <w:t>in respect of third party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14:paraId="62F9D43E" w14:textId="77777777" w:rsidR="00637570" w:rsidRPr="00637570" w:rsidRDefault="00637570" w:rsidP="00242442">
      <w:pPr>
        <w:tabs>
          <w:tab w:val="left" w:pos="567"/>
        </w:tabs>
        <w:spacing w:before="0" w:line="240" w:lineRule="auto"/>
        <w:ind w:left="567" w:hanging="567"/>
        <w:rPr>
          <w:rFonts w:ascii="Arial" w:eastAsia="MS Mincho" w:hAnsi="Arial" w:cs="Arial"/>
          <w:iCs/>
          <w:sz w:val="20"/>
          <w:lang w:val="en-US"/>
        </w:rPr>
      </w:pPr>
      <w:r w:rsidRPr="00637570">
        <w:rPr>
          <w:rFonts w:ascii="Arial" w:eastAsia="MS Mincho" w:hAnsi="Arial" w:cs="Arial"/>
          <w:iCs/>
          <w:sz w:val="20"/>
          <w:lang w:val="en-US"/>
        </w:rPr>
        <w:lastRenderedPageBreak/>
        <w:t>4.</w:t>
      </w:r>
      <w:r w:rsidRPr="00637570">
        <w:rPr>
          <w:rFonts w:ascii="Arial" w:eastAsia="MS Mincho" w:hAnsi="Arial" w:cs="Arial"/>
          <w:iCs/>
          <w:sz w:val="20"/>
          <w:lang w:val="en-US"/>
        </w:rPr>
        <w:tab/>
        <w:t xml:space="preserve">in consequence of the use 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of software in respect of which development has not been finalised or which has not passed all testing procedures or which has not been successfully proven;</w:t>
      </w:r>
    </w:p>
    <w:p w14:paraId="12B5A098" w14:textId="2D8C98F5"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5.</w:t>
      </w:r>
      <w:r w:rsidRPr="00637570">
        <w:rPr>
          <w:rFonts w:ascii="Arial" w:eastAsia="MS Mincho" w:hAnsi="Arial" w:cs="Arial"/>
          <w:iCs/>
          <w:sz w:val="20"/>
          <w:lang w:val="en-US"/>
        </w:rPr>
        <w:tab/>
        <w:t>in consequence of failure to comply with manufacturers</w:t>
      </w:r>
      <w:r w:rsidR="00317AC3">
        <w:rPr>
          <w:rFonts w:ascii="Arial" w:eastAsia="MS Mincho" w:hAnsi="Arial" w:cs="Arial"/>
          <w:iCs/>
          <w:sz w:val="20"/>
          <w:lang w:val="en-US"/>
        </w:rPr>
        <w:t>’</w:t>
      </w:r>
      <w:r w:rsidRPr="00637570">
        <w:rPr>
          <w:rFonts w:ascii="Arial" w:eastAsia="MS Mincho" w:hAnsi="Arial" w:cs="Arial"/>
          <w:iCs/>
          <w:sz w:val="20"/>
          <w:lang w:val="en-US"/>
        </w:rPr>
        <w:t xml:space="preserve"> recommendations relating to </w:t>
      </w:r>
      <w:r w:rsidR="00317AC3">
        <w:rPr>
          <w:rFonts w:ascii="Arial" w:eastAsia="MS Mincho" w:hAnsi="Arial" w:cs="Arial"/>
          <w:iCs/>
          <w:sz w:val="20"/>
          <w:lang w:val="en-US"/>
        </w:rPr>
        <w:t xml:space="preserve">the </w:t>
      </w:r>
      <w:r w:rsidRPr="00637570">
        <w:rPr>
          <w:rFonts w:ascii="Arial" w:eastAsia="MS Mincho" w:hAnsi="Arial" w:cs="Arial"/>
          <w:iCs/>
          <w:sz w:val="20"/>
          <w:lang w:val="en-US"/>
        </w:rPr>
        <w:t>storage of computer media;</w:t>
      </w:r>
    </w:p>
    <w:p w14:paraId="6320AD7D"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arising directly or in any way as a result of or contributed to by foot and mouth disease.</w:t>
      </w:r>
    </w:p>
    <w:p w14:paraId="7360BA48" w14:textId="77777777" w:rsidR="00637570" w:rsidRPr="00317AC3" w:rsidRDefault="00637570" w:rsidP="00B76B35">
      <w:pPr>
        <w:pStyle w:val="Heading3"/>
        <w:spacing w:before="120"/>
      </w:pPr>
      <w:r w:rsidRPr="00317AC3">
        <w:t>Exclusions</w:t>
      </w:r>
    </w:p>
    <w:p w14:paraId="60D7637A" w14:textId="034552BC" w:rsidR="00637570" w:rsidRPr="00637570" w:rsidRDefault="00637570" w:rsidP="00242442">
      <w:pPr>
        <w:spacing w:before="0" w:line="240" w:lineRule="auto"/>
        <w:rPr>
          <w:rFonts w:ascii="Arial" w:eastAsia="MS Mincho" w:hAnsi="Arial" w:cs="Arial"/>
          <w:iCs/>
          <w:sz w:val="20"/>
          <w:lang w:val="en-US"/>
        </w:rPr>
      </w:pPr>
      <w:r w:rsidRPr="00637570">
        <w:rPr>
          <w:rFonts w:ascii="Arial" w:eastAsia="MS Mincho" w:hAnsi="Arial" w:cs="Arial"/>
          <w:iCs/>
          <w:sz w:val="20"/>
          <w:lang w:val="en-US"/>
        </w:rPr>
        <w:t xml:space="preserve">(applicable to </w:t>
      </w:r>
      <w:r w:rsidR="00317AC3">
        <w:rPr>
          <w:rFonts w:ascii="Arial" w:eastAsia="MS Mincho" w:hAnsi="Arial" w:cs="Arial"/>
          <w:iCs/>
          <w:sz w:val="20"/>
          <w:lang w:val="en-US"/>
        </w:rPr>
        <w:t xml:space="preserve">the </w:t>
      </w:r>
      <w:r w:rsidRPr="00637570">
        <w:rPr>
          <w:rFonts w:ascii="Arial" w:eastAsia="MS Mincho" w:hAnsi="Arial" w:cs="Arial"/>
          <w:iCs/>
          <w:sz w:val="20"/>
          <w:lang w:val="en-US"/>
        </w:rPr>
        <w:t>Producers Indemnity Sub-Section only)</w:t>
      </w:r>
    </w:p>
    <w:p w14:paraId="7EE70876"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will not be liable: </w:t>
      </w:r>
    </w:p>
    <w:p w14:paraId="2C184658"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arising from the incapacity of any person:</w:t>
      </w:r>
    </w:p>
    <w:p w14:paraId="137819FF" w14:textId="77777777" w:rsidR="00637570" w:rsidRPr="00637570" w:rsidRDefault="00637570" w:rsidP="00535D86">
      <w:pPr>
        <w:numPr>
          <w:ilvl w:val="0"/>
          <w:numId w:val="72"/>
        </w:num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due to any hazardous act, feat or performance undertaken in connection with an insured Production unless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has specifically agreed to provide such cover;</w:t>
      </w:r>
    </w:p>
    <w:p w14:paraId="276E5D4D" w14:textId="77777777" w:rsidR="00637570" w:rsidRPr="00637570" w:rsidRDefault="00637570" w:rsidP="00535D86">
      <w:pPr>
        <w:numPr>
          <w:ilvl w:val="0"/>
          <w:numId w:val="72"/>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due to venereal disease, AIDS, the illicit taking of drugs or the effects or influence of intoxicating liquor;</w:t>
      </w:r>
    </w:p>
    <w:p w14:paraId="44F5B01B" w14:textId="060D9DB1" w:rsidR="00934FFE" w:rsidRDefault="00934FFE" w:rsidP="00535D86">
      <w:pPr>
        <w:numPr>
          <w:ilvl w:val="0"/>
          <w:numId w:val="72"/>
        </w:numPr>
        <w:spacing w:line="240" w:lineRule="auto"/>
        <w:ind w:left="1134" w:hanging="567"/>
        <w:rPr>
          <w:rFonts w:ascii="Arial" w:eastAsia="MS Mincho" w:hAnsi="Arial" w:cs="Arial"/>
          <w:iCs/>
          <w:sz w:val="20"/>
          <w:lang w:val="en-US"/>
        </w:rPr>
      </w:pPr>
      <w:r>
        <w:rPr>
          <w:rFonts w:ascii="Arial" w:eastAsia="MS Mincho" w:hAnsi="Arial" w:cs="Arial"/>
          <w:iCs/>
          <w:sz w:val="20"/>
          <w:lang w:val="en-US"/>
        </w:rPr>
        <w:t>Caused by or contributed to by, pregnancy, childbirth or conditions pertaining thereto</w:t>
      </w:r>
    </w:p>
    <w:p w14:paraId="4C88827F" w14:textId="01416614" w:rsidR="00637570" w:rsidRPr="00637570" w:rsidRDefault="00637570" w:rsidP="00535D86">
      <w:pPr>
        <w:numPr>
          <w:ilvl w:val="0"/>
          <w:numId w:val="72"/>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directly or in any way caused by or contributed to by mumps, chicken pox, measles, </w:t>
      </w:r>
      <w:r w:rsidR="00317AC3" w:rsidRPr="00637570">
        <w:rPr>
          <w:rFonts w:ascii="Arial" w:eastAsia="MS Mincho" w:hAnsi="Arial" w:cs="Arial"/>
          <w:iCs/>
          <w:sz w:val="20"/>
          <w:lang w:val="en-US"/>
        </w:rPr>
        <w:t xml:space="preserve">German </w:t>
      </w:r>
      <w:r w:rsidRPr="00637570">
        <w:rPr>
          <w:rFonts w:ascii="Arial" w:eastAsia="MS Mincho" w:hAnsi="Arial" w:cs="Arial"/>
          <w:iCs/>
          <w:sz w:val="20"/>
          <w:lang w:val="en-US"/>
        </w:rPr>
        <w:t>measles, whooping cough, scarlet fever, tonsillitis or diphtheria if such person is less than 15 (fifteen) years of age;</w:t>
      </w:r>
    </w:p>
    <w:p w14:paraId="0F1B6E92" w14:textId="77777777" w:rsidR="00637570" w:rsidRPr="00637570" w:rsidRDefault="00637570" w:rsidP="00535D86">
      <w:pPr>
        <w:numPr>
          <w:ilvl w:val="0"/>
          <w:numId w:val="72"/>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 xml:space="preserve">who at the commencement of any insured Production or at the time of engagement is less than 4 (four) years of age or more than 70 (seventy) years of age unless details of such persons’ involvement have been agreed by the </w:t>
      </w:r>
      <w:r w:rsidRPr="00637570">
        <w:rPr>
          <w:rFonts w:ascii="Arial" w:eastAsia="MS Mincho" w:hAnsi="Arial" w:cs="Arial"/>
          <w:b/>
          <w:iCs/>
          <w:sz w:val="20"/>
          <w:lang w:val="en-US"/>
        </w:rPr>
        <w:t>Insurer</w:t>
      </w:r>
      <w:r w:rsidRPr="00637570">
        <w:rPr>
          <w:rFonts w:ascii="Arial" w:eastAsia="MS Mincho" w:hAnsi="Arial" w:cs="Arial"/>
          <w:iCs/>
          <w:sz w:val="20"/>
          <w:lang w:val="en-US"/>
        </w:rPr>
        <w:t>;</w:t>
      </w:r>
    </w:p>
    <w:p w14:paraId="4AB7B579" w14:textId="77777777" w:rsidR="00637570" w:rsidRPr="00637570" w:rsidRDefault="00637570" w:rsidP="00242442">
      <w:pPr>
        <w:tabs>
          <w:tab w:val="left" w:pos="1134"/>
        </w:tabs>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(f)</w:t>
      </w:r>
      <w:r w:rsidRPr="00637570">
        <w:rPr>
          <w:rFonts w:ascii="Arial" w:eastAsia="MS Mincho" w:hAnsi="Arial" w:cs="Arial"/>
          <w:iCs/>
          <w:sz w:val="20"/>
          <w:lang w:val="en-US"/>
        </w:rPr>
        <w:tab/>
        <w:t xml:space="preserve">arising from any illness, disease or condition known to or which was manifest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or the person at the time of engagement;</w:t>
      </w:r>
    </w:p>
    <w:p w14:paraId="66447BFE" w14:textId="77777777" w:rsidR="00637570" w:rsidRPr="00637570" w:rsidRDefault="00637570" w:rsidP="00242442">
      <w:pPr>
        <w:tabs>
          <w:tab w:val="left" w:pos="567"/>
        </w:tabs>
        <w:spacing w:line="240" w:lineRule="auto"/>
        <w:ind w:left="570" w:hanging="570"/>
        <w:rPr>
          <w:rFonts w:ascii="Arial" w:eastAsia="MS Mincho" w:hAnsi="Arial" w:cs="Arial"/>
          <w:iCs/>
          <w:sz w:val="20"/>
          <w:lang w:val="en-US"/>
        </w:rPr>
      </w:pPr>
      <w:r w:rsidRPr="00637570">
        <w:rPr>
          <w:rFonts w:ascii="Arial" w:eastAsia="MS Mincho" w:hAnsi="Arial" w:cs="Arial"/>
          <w:iCs/>
          <w:sz w:val="20"/>
          <w:lang w:val="en-US"/>
        </w:rPr>
        <w:t>2.</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caused or contributed to by:</w:t>
      </w:r>
    </w:p>
    <w:p w14:paraId="2E0D3A9C" w14:textId="77777777" w:rsidR="00637570" w:rsidRPr="00637570" w:rsidRDefault="00637570" w:rsidP="00535D86">
      <w:pPr>
        <w:numPr>
          <w:ilvl w:val="0"/>
          <w:numId w:val="68"/>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variations in the rate of exchange or stability of any currency;</w:t>
      </w:r>
    </w:p>
    <w:p w14:paraId="2F0579B1" w14:textId="7A8B3805" w:rsidR="00637570" w:rsidRPr="00317AC3" w:rsidRDefault="00637570" w:rsidP="00535D86">
      <w:pPr>
        <w:numPr>
          <w:ilvl w:val="0"/>
          <w:numId w:val="68"/>
        </w:numPr>
        <w:tabs>
          <w:tab w:val="left" w:pos="1134"/>
        </w:tabs>
        <w:spacing w:line="240" w:lineRule="auto"/>
        <w:ind w:left="1134" w:hanging="567"/>
        <w:rPr>
          <w:rFonts w:ascii="Arial" w:eastAsia="MS Mincho" w:hAnsi="Arial" w:cs="Arial"/>
          <w:iCs/>
          <w:sz w:val="20"/>
          <w:lang w:val="en-US"/>
        </w:rPr>
      </w:pPr>
      <w:r w:rsidRPr="00317AC3">
        <w:rPr>
          <w:rFonts w:ascii="Arial" w:eastAsia="MS Mincho" w:hAnsi="Arial" w:cs="Arial"/>
          <w:iCs/>
          <w:sz w:val="20"/>
          <w:lang w:val="en-US"/>
        </w:rPr>
        <w:t xml:space="preserve">the insolvency of the </w:t>
      </w:r>
      <w:r w:rsidRPr="00317AC3">
        <w:rPr>
          <w:rFonts w:ascii="Arial" w:eastAsia="MS Mincho" w:hAnsi="Arial" w:cs="Arial"/>
          <w:b/>
          <w:iCs/>
          <w:sz w:val="20"/>
          <w:lang w:val="en-US"/>
        </w:rPr>
        <w:t>Insured</w:t>
      </w:r>
      <w:r w:rsidRPr="00317AC3">
        <w:rPr>
          <w:rFonts w:ascii="Arial" w:eastAsia="MS Mincho" w:hAnsi="Arial" w:cs="Arial"/>
          <w:iCs/>
          <w:sz w:val="20"/>
          <w:lang w:val="en-US"/>
        </w:rPr>
        <w:t xml:space="preserve"> or insufficient finance whenever or however such insufficiency may occur, or lack of support;</w:t>
      </w:r>
    </w:p>
    <w:p w14:paraId="0B38CF29"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3.</w:t>
      </w:r>
      <w:r w:rsidRPr="00637570">
        <w:rPr>
          <w:rFonts w:ascii="Arial" w:eastAsia="MS Mincho" w:hAnsi="Arial" w:cs="Arial"/>
          <w:iCs/>
          <w:sz w:val="20"/>
          <w:lang w:val="en-US"/>
        </w:rPr>
        <w:tab/>
        <w:t>for any claim for:</w:t>
      </w:r>
    </w:p>
    <w:p w14:paraId="70EC5EFA" w14:textId="77777777" w:rsidR="00637570" w:rsidRPr="00637570" w:rsidRDefault="00637570" w:rsidP="00535D86">
      <w:pPr>
        <w:numPr>
          <w:ilvl w:val="0"/>
          <w:numId w:val="70"/>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cost of repair or replacement of any material property of any kind including loss or destruction of or damage to exposed and/or unexposed film negatives, prints and/or sound tapes or videotapes;</w:t>
      </w:r>
    </w:p>
    <w:p w14:paraId="4574E322" w14:textId="77777777" w:rsidR="00637570" w:rsidRPr="00637570" w:rsidRDefault="00637570" w:rsidP="00242442">
      <w:p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liability for payment of continuing hire charges under a hire agreement following loss or destruction of or damage to equipment used in connection with an insured Production;</w:t>
      </w:r>
    </w:p>
    <w:p w14:paraId="4DEA9710" w14:textId="455F379B"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4.</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or happening through the failure of any videotape film or recording or any special effect used in its </w:t>
      </w:r>
      <w:r w:rsidR="006C23A5">
        <w:rPr>
          <w:rFonts w:ascii="Arial" w:eastAsia="MS Mincho" w:hAnsi="Arial" w:cs="Arial"/>
          <w:iCs/>
          <w:sz w:val="20"/>
          <w:lang w:val="en-US"/>
        </w:rPr>
        <w:t>P</w:t>
      </w:r>
      <w:r w:rsidRPr="00637570">
        <w:rPr>
          <w:rFonts w:ascii="Arial" w:eastAsia="MS Mincho" w:hAnsi="Arial" w:cs="Arial"/>
          <w:iCs/>
          <w:sz w:val="20"/>
          <w:lang w:val="en-US"/>
        </w:rPr>
        <w:t>roduction to fulfil its intended function or to create the desired effect;</w:t>
      </w:r>
    </w:p>
    <w:p w14:paraId="3DD74642"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5.</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or happening through cancellation, interruption, postponement or abandonment of filming or recording due to weather conditions resulting in unsuitable photographic or recording conditions;</w:t>
      </w:r>
    </w:p>
    <w:p w14:paraId="58C63082" w14:textId="17B4E8BF" w:rsidR="00637570" w:rsidRPr="00637570" w:rsidRDefault="00637570" w:rsidP="006C23A5">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6.</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directly or in</w:t>
      </w:r>
      <w:r w:rsidR="006C23A5">
        <w:rPr>
          <w:rFonts w:ascii="Arial" w:eastAsia="MS Mincho" w:hAnsi="Arial" w:cs="Arial"/>
          <w:iCs/>
          <w:sz w:val="20"/>
          <w:lang w:val="en-US"/>
        </w:rPr>
        <w:t xml:space="preserve"> any way</w:t>
      </w:r>
      <w:r w:rsidRPr="00637570">
        <w:rPr>
          <w:rFonts w:ascii="Arial" w:eastAsia="MS Mincho" w:hAnsi="Arial" w:cs="Arial"/>
          <w:iCs/>
          <w:sz w:val="20"/>
          <w:lang w:val="en-US"/>
        </w:rPr>
        <w:t xml:space="preserve"> caused by or contributed to by:</w:t>
      </w:r>
    </w:p>
    <w:p w14:paraId="165B5BA7" w14:textId="77777777" w:rsidR="00637570" w:rsidRPr="00637570" w:rsidRDefault="00637570" w:rsidP="00535D86">
      <w:pPr>
        <w:numPr>
          <w:ilvl w:val="0"/>
          <w:numId w:val="69"/>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the failure of any animal to perform its intended function in an insured Production unless due to death, accidental injury or illness or disease first manifesting itself after the date of engagement for an insured Production;</w:t>
      </w:r>
    </w:p>
    <w:p w14:paraId="79E158DB" w14:textId="7BE9CE7B" w:rsidR="00637570" w:rsidRPr="00637570" w:rsidRDefault="00637570" w:rsidP="00535D86">
      <w:pPr>
        <w:numPr>
          <w:ilvl w:val="0"/>
          <w:numId w:val="69"/>
        </w:numPr>
        <w:spacing w:line="240" w:lineRule="auto"/>
        <w:ind w:left="1134" w:hanging="567"/>
        <w:rPr>
          <w:rFonts w:ascii="Arial" w:eastAsia="MS Mincho" w:hAnsi="Arial" w:cs="Arial"/>
          <w:iCs/>
          <w:sz w:val="20"/>
          <w:lang w:val="en-US"/>
        </w:rPr>
      </w:pPr>
      <w:r w:rsidRPr="00637570">
        <w:rPr>
          <w:rFonts w:ascii="Arial" w:eastAsia="MS Mincho" w:hAnsi="Arial" w:cs="Arial"/>
          <w:iCs/>
          <w:sz w:val="20"/>
          <w:lang w:val="en-US"/>
        </w:rPr>
        <w:t>electrical or mechanical breakdown of any aircraft, helicopter, hovercraft, waterborne vessel, motorcycle, motor vehicle, railway locomotive, robot, lifting machinery or contractors</w:t>
      </w:r>
      <w:r w:rsidR="006C23A5">
        <w:rPr>
          <w:rFonts w:ascii="Arial" w:eastAsia="MS Mincho" w:hAnsi="Arial" w:cs="Arial"/>
          <w:iCs/>
          <w:sz w:val="20"/>
          <w:lang w:val="en-US"/>
        </w:rPr>
        <w:t>’</w:t>
      </w:r>
      <w:r w:rsidRPr="00637570">
        <w:rPr>
          <w:rFonts w:ascii="Arial" w:eastAsia="MS Mincho" w:hAnsi="Arial" w:cs="Arial"/>
          <w:iCs/>
          <w:sz w:val="20"/>
          <w:lang w:val="en-US"/>
        </w:rPr>
        <w:t xml:space="preserve"> plant which is intended to appear in an insured Production unless full details have been agreed by the </w:t>
      </w:r>
      <w:r w:rsidR="009818DF">
        <w:rPr>
          <w:rFonts w:ascii="Arial" w:eastAsia="MS Mincho" w:hAnsi="Arial" w:cs="Arial"/>
          <w:b/>
          <w:iCs/>
          <w:sz w:val="20"/>
          <w:lang w:val="en-US"/>
        </w:rPr>
        <w:t>Insurer</w:t>
      </w:r>
      <w:r w:rsidRPr="00637570">
        <w:rPr>
          <w:rFonts w:ascii="Arial" w:eastAsia="MS Mincho" w:hAnsi="Arial" w:cs="Arial"/>
          <w:iCs/>
          <w:sz w:val="20"/>
          <w:lang w:val="en-US"/>
        </w:rPr>
        <w:t>;</w:t>
      </w:r>
    </w:p>
    <w:p w14:paraId="40182A50" w14:textId="77777777" w:rsidR="006C23A5" w:rsidRDefault="00637570" w:rsidP="00242442">
      <w:pPr>
        <w:tabs>
          <w:tab w:val="left" w:pos="567"/>
        </w:tabs>
        <w:spacing w:line="240" w:lineRule="auto"/>
        <w:ind w:left="567" w:hanging="567"/>
        <w:rPr>
          <w:rFonts w:ascii="Arial" w:eastAsia="MS Mincho" w:hAnsi="Arial" w:cs="Arial"/>
          <w:iCs/>
          <w:sz w:val="20"/>
          <w:lang w:val="en-US"/>
        </w:rPr>
        <w:sectPr w:rsidR="006C23A5" w:rsidSect="0041003C">
          <w:type w:val="nextColumn"/>
          <w:pgSz w:w="11907" w:h="16840"/>
          <w:pgMar w:top="1134" w:right="1134" w:bottom="1134" w:left="1134" w:header="720" w:footer="686" w:gutter="0"/>
          <w:cols w:space="720"/>
          <w:noEndnote/>
          <w:docGrid w:linePitch="326"/>
        </w:sectPr>
      </w:pPr>
      <w:r w:rsidRPr="00637570">
        <w:rPr>
          <w:rFonts w:ascii="Arial" w:eastAsia="MS Mincho" w:hAnsi="Arial" w:cs="Arial"/>
          <w:iCs/>
          <w:sz w:val="20"/>
          <w:lang w:val="en-US"/>
        </w:rPr>
        <w:t>7.</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occasioned by reason of claims made upon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for failure to fulfil any contract;</w:t>
      </w:r>
    </w:p>
    <w:p w14:paraId="056BB791" w14:textId="77777777" w:rsidR="00637570" w:rsidRPr="00637570"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lastRenderedPageBreak/>
        <w:t>8.</w:t>
      </w:r>
      <w:r w:rsidRPr="00637570">
        <w:rPr>
          <w:rFonts w:ascii="Arial" w:eastAsia="MS Mincho" w:hAnsi="Arial" w:cs="Arial"/>
          <w:iCs/>
          <w:sz w:val="20"/>
          <w:lang w:val="en-US"/>
        </w:rPr>
        <w:tab/>
        <w:t xml:space="preserve">for the amount of the </w:t>
      </w:r>
      <w:r w:rsidRPr="00637570">
        <w:rPr>
          <w:rFonts w:ascii="Arial" w:eastAsia="MS Mincho" w:hAnsi="Arial" w:cs="Arial"/>
          <w:b/>
          <w:iCs/>
          <w:sz w:val="20"/>
          <w:lang w:val="en-US"/>
        </w:rPr>
        <w:t>Excess</w:t>
      </w:r>
      <w:r w:rsidRPr="00637570">
        <w:rPr>
          <w:rFonts w:ascii="Arial" w:eastAsia="MS Mincho" w:hAnsi="Arial" w:cs="Arial"/>
          <w:iCs/>
          <w:sz w:val="20"/>
          <w:lang w:val="en-US"/>
        </w:rPr>
        <w:t xml:space="preserve">; </w:t>
      </w:r>
    </w:p>
    <w:p w14:paraId="644B66B1"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9.</w:t>
      </w:r>
      <w:r w:rsidRPr="00637570">
        <w:rPr>
          <w:rFonts w:ascii="Arial" w:eastAsia="MS Mincho" w:hAnsi="Arial" w:cs="Arial"/>
          <w:iCs/>
          <w:sz w:val="20"/>
          <w:lang w:val="en-US"/>
        </w:rPr>
        <w:tab/>
        <w:t xml:space="preserve">for any loss or expense or </w:t>
      </w:r>
      <w:r w:rsidRPr="00637570">
        <w:rPr>
          <w:rFonts w:ascii="Arial" w:eastAsia="MS Mincho" w:hAnsi="Arial" w:cs="Arial"/>
          <w:b/>
          <w:iCs/>
          <w:sz w:val="20"/>
          <w:lang w:val="en-US"/>
        </w:rPr>
        <w:t>Consequential Loss</w:t>
      </w:r>
      <w:r w:rsidRPr="00637570">
        <w:rPr>
          <w:rFonts w:ascii="Arial" w:eastAsia="MS Mincho" w:hAnsi="Arial" w:cs="Arial"/>
          <w:iCs/>
          <w:sz w:val="20"/>
          <w:lang w:val="en-US"/>
        </w:rPr>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14:paraId="5565FE23"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10.</w:t>
      </w:r>
      <w:r w:rsidRPr="00637570">
        <w:rPr>
          <w:rFonts w:ascii="Arial" w:eastAsia="MS Mincho" w:hAnsi="Arial" w:cs="Arial"/>
          <w:iCs/>
          <w:sz w:val="20"/>
          <w:lang w:val="en-US"/>
        </w:rPr>
        <w:tab/>
        <w:t xml:space="preserve">for the costs of rectifying programming errors or design defects in software; </w:t>
      </w:r>
    </w:p>
    <w:p w14:paraId="7B01E936"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11.</w:t>
      </w:r>
      <w:r w:rsidRPr="00637570">
        <w:rPr>
          <w:rFonts w:ascii="Arial" w:eastAsia="MS Mincho" w:hAnsi="Arial" w:cs="Arial"/>
          <w:iCs/>
          <w:sz w:val="20"/>
          <w:lang w:val="en-US"/>
        </w:rPr>
        <w:tab/>
        <w:t>for any additional expenditure in consequence of programming errors or design defects in respect of third party proprietary software only but this Exclusion will not apply to additional expenditure consequent upon erasure, destruction, corruption or distortion of other software caused by programming errors or design defects in third party proprietary software</w:t>
      </w:r>
    </w:p>
    <w:p w14:paraId="6942E4C2"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12.</w:t>
      </w:r>
      <w:r w:rsidRPr="00637570">
        <w:rPr>
          <w:rFonts w:ascii="Arial" w:eastAsia="MS Mincho" w:hAnsi="Arial" w:cs="Arial"/>
          <w:iCs/>
          <w:sz w:val="20"/>
          <w:lang w:val="en-US"/>
        </w:rPr>
        <w:tab/>
        <w:t xml:space="preserve">for any additional expenditure in consequence of the use by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of software in respect of which development has not been finalised or which has not passed all testing procedures or which has not been successfully proven;</w:t>
      </w:r>
    </w:p>
    <w:p w14:paraId="5A3CA6AB" w14:textId="77777777"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13.</w:t>
      </w:r>
      <w:r w:rsidRPr="00637570">
        <w:rPr>
          <w:rFonts w:ascii="Arial" w:eastAsia="MS Mincho" w:hAnsi="Arial" w:cs="Arial"/>
          <w:iCs/>
          <w:sz w:val="20"/>
          <w:lang w:val="en-US"/>
        </w:rPr>
        <w:tab/>
        <w:t>for any additional expenditure in consequence of failure to comply with manufacturer’s recommendations relating to storage of computer media;</w:t>
      </w:r>
    </w:p>
    <w:p w14:paraId="2ABDBDFA" w14:textId="2F046794"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14.</w:t>
      </w:r>
      <w:r w:rsidRPr="00637570">
        <w:rPr>
          <w:rFonts w:ascii="Arial" w:eastAsia="MS Mincho" w:hAnsi="Arial" w:cs="Arial"/>
          <w:iCs/>
          <w:sz w:val="20"/>
          <w:lang w:val="en-US"/>
        </w:rPr>
        <w:tab/>
        <w:t>for any los</w:t>
      </w:r>
      <w:r w:rsidR="00D63F4C">
        <w:rPr>
          <w:rFonts w:ascii="Arial" w:eastAsia="MS Mincho" w:hAnsi="Arial" w:cs="Arial"/>
          <w:iCs/>
          <w:sz w:val="20"/>
          <w:lang w:val="en-US"/>
        </w:rPr>
        <w:t>s arising directly or in any way</w:t>
      </w:r>
      <w:r w:rsidRPr="00637570">
        <w:rPr>
          <w:rFonts w:ascii="Arial" w:eastAsia="MS Mincho" w:hAnsi="Arial" w:cs="Arial"/>
          <w:iCs/>
          <w:sz w:val="20"/>
          <w:lang w:val="en-US"/>
        </w:rPr>
        <w:t xml:space="preserve"> as a result of or contributed to by foot and mouth disease.</w:t>
      </w:r>
    </w:p>
    <w:p w14:paraId="18F54F68" w14:textId="77777777" w:rsidR="00637570" w:rsidRPr="00180153" w:rsidRDefault="00637570" w:rsidP="00B76B35">
      <w:pPr>
        <w:pStyle w:val="Heading3"/>
        <w:spacing w:before="120"/>
      </w:pPr>
      <w:r w:rsidRPr="00180153">
        <w:t>Conditions</w:t>
      </w:r>
    </w:p>
    <w:p w14:paraId="503A7272" w14:textId="77777777" w:rsidR="00637570" w:rsidRPr="00637570" w:rsidRDefault="00637570" w:rsidP="00B76B35">
      <w:pPr>
        <w:pStyle w:val="BodyText"/>
        <w:rPr>
          <w:lang w:val="en-US"/>
        </w:rPr>
      </w:pPr>
      <w:r w:rsidRPr="00180153">
        <w:rPr>
          <w:lang w:val="en-US"/>
        </w:rPr>
        <w:t>Production Planning</w:t>
      </w:r>
      <w:r w:rsidRPr="00637570">
        <w:rPr>
          <w:lang w:val="en-US"/>
        </w:rPr>
        <w:t xml:space="preserve"> </w:t>
      </w:r>
    </w:p>
    <w:p w14:paraId="173912E7" w14:textId="1B7CB780" w:rsidR="00637570" w:rsidRPr="00637570" w:rsidRDefault="003F6F8C" w:rsidP="00242442">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iCs/>
          <w:sz w:val="20"/>
          <w:lang w:val="en-US"/>
        </w:rPr>
        <w:t>that:</w:t>
      </w:r>
    </w:p>
    <w:p w14:paraId="4E293AD4" w14:textId="271A96CF" w:rsidR="00637570" w:rsidRPr="00637570" w:rsidRDefault="00637570" w:rsidP="00242442">
      <w:pPr>
        <w:tabs>
          <w:tab w:val="left" w:pos="567"/>
        </w:tabs>
        <w:spacing w:line="240" w:lineRule="auto"/>
        <w:ind w:left="567" w:hanging="567"/>
        <w:rPr>
          <w:rFonts w:ascii="Arial" w:eastAsia="MS Mincho" w:hAnsi="Arial" w:cs="Arial"/>
          <w:iCs/>
          <w:sz w:val="20"/>
          <w:lang w:val="en-US"/>
        </w:rPr>
      </w:pPr>
      <w:r w:rsidRPr="00637570">
        <w:rPr>
          <w:rFonts w:ascii="Arial" w:eastAsia="MS Mincho" w:hAnsi="Arial" w:cs="Arial"/>
          <w:iCs/>
          <w:sz w:val="20"/>
          <w:lang w:val="en-US"/>
        </w:rPr>
        <w:t>(a)</w:t>
      </w:r>
      <w:r w:rsidRPr="00637570">
        <w:rPr>
          <w:rFonts w:ascii="Arial" w:eastAsia="MS Mincho" w:hAnsi="Arial" w:cs="Arial"/>
          <w:iCs/>
          <w:sz w:val="20"/>
          <w:lang w:val="en-US"/>
        </w:rPr>
        <w:tab/>
        <w:t>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fulfillment of the insured Production</w:t>
      </w:r>
      <w:r w:rsidR="00180153">
        <w:rPr>
          <w:rFonts w:ascii="Arial" w:eastAsia="MS Mincho" w:hAnsi="Arial" w:cs="Arial"/>
          <w:iCs/>
          <w:sz w:val="20"/>
          <w:lang w:val="en-US"/>
        </w:rPr>
        <w:t>(s)</w:t>
      </w:r>
      <w:r w:rsidRPr="00637570">
        <w:rPr>
          <w:rFonts w:ascii="Arial" w:eastAsia="MS Mincho" w:hAnsi="Arial" w:cs="Arial"/>
          <w:iCs/>
          <w:sz w:val="20"/>
          <w:lang w:val="en-US"/>
        </w:rPr>
        <w:t>;</w:t>
      </w:r>
    </w:p>
    <w:p w14:paraId="0177539C" w14:textId="77777777" w:rsidR="009818DF" w:rsidRDefault="00637570" w:rsidP="00242442">
      <w:pPr>
        <w:tabs>
          <w:tab w:val="left" w:pos="567"/>
        </w:tabs>
        <w:spacing w:line="240" w:lineRule="auto"/>
        <w:rPr>
          <w:rFonts w:ascii="Arial" w:eastAsia="MS Mincho" w:hAnsi="Arial" w:cs="Arial"/>
          <w:iCs/>
          <w:sz w:val="20"/>
          <w:lang w:val="en-US"/>
        </w:rPr>
      </w:pPr>
      <w:r w:rsidRPr="00637570">
        <w:rPr>
          <w:rFonts w:ascii="Arial" w:eastAsia="MS Mincho" w:hAnsi="Arial" w:cs="Arial"/>
          <w:iCs/>
          <w:sz w:val="20"/>
          <w:lang w:val="en-US"/>
        </w:rPr>
        <w:t>(b)</w:t>
      </w:r>
      <w:r w:rsidRPr="00637570">
        <w:rPr>
          <w:rFonts w:ascii="Arial" w:eastAsia="MS Mincho" w:hAnsi="Arial" w:cs="Arial"/>
          <w:iCs/>
          <w:sz w:val="20"/>
          <w:lang w:val="en-US"/>
        </w:rPr>
        <w:tab/>
        <w:t>the Principal Persons are under contract to complete the insured Production(s).</w:t>
      </w:r>
    </w:p>
    <w:p w14:paraId="4AA30F4D" w14:textId="688C44B2" w:rsidR="00637570" w:rsidRPr="00180153" w:rsidRDefault="00637570" w:rsidP="00B76B35">
      <w:pPr>
        <w:pStyle w:val="BodyText"/>
        <w:rPr>
          <w:lang w:val="en-US"/>
        </w:rPr>
      </w:pPr>
      <w:r w:rsidRPr="00180153">
        <w:rPr>
          <w:lang w:val="en-US"/>
        </w:rPr>
        <w:t xml:space="preserve">Duplicates </w:t>
      </w:r>
    </w:p>
    <w:p w14:paraId="4218359A" w14:textId="7930EC88" w:rsidR="00637570" w:rsidRPr="00637570" w:rsidRDefault="003F6F8C" w:rsidP="00242442">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iCs/>
          <w:sz w:val="20"/>
          <w:lang w:val="en-US"/>
        </w:rPr>
        <w:t>that no original work, animation artwork, drawings, prints or offshoots are intentionally destroyed until a protection print and/or duplicate tape and/or disc has been completed.</w:t>
      </w:r>
    </w:p>
    <w:p w14:paraId="19FBF88A" w14:textId="47C8CC7B" w:rsidR="00637570" w:rsidRPr="00180153" w:rsidRDefault="00637570" w:rsidP="00B76B35">
      <w:pPr>
        <w:pStyle w:val="BodyText"/>
        <w:rPr>
          <w:lang w:val="en-US"/>
        </w:rPr>
      </w:pPr>
      <w:r w:rsidRPr="00180153">
        <w:rPr>
          <w:lang w:val="en-US"/>
        </w:rPr>
        <w:t>Rushes</w:t>
      </w:r>
    </w:p>
    <w:p w14:paraId="6443F18B" w14:textId="17E85E3B" w:rsidR="00637570" w:rsidRPr="00637570" w:rsidRDefault="003F6F8C" w:rsidP="00242442">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iCs/>
          <w:sz w:val="20"/>
          <w:lang w:val="en-US"/>
        </w:rPr>
        <w:t xml:space="preserve">that all rushes are kept in the possession or control of the </w:t>
      </w:r>
      <w:r w:rsidR="00637570" w:rsidRPr="00637570">
        <w:rPr>
          <w:rFonts w:ascii="Arial" w:eastAsia="MS Mincho" w:hAnsi="Arial" w:cs="Arial"/>
          <w:b/>
          <w:iCs/>
          <w:sz w:val="20"/>
          <w:lang w:val="en-US"/>
        </w:rPr>
        <w:t>Insured</w:t>
      </w:r>
      <w:r w:rsidR="00637570" w:rsidRPr="00637570">
        <w:rPr>
          <w:rFonts w:ascii="Arial" w:eastAsia="MS Mincho" w:hAnsi="Arial" w:cs="Arial"/>
          <w:iCs/>
          <w:sz w:val="20"/>
          <w:lang w:val="en-US"/>
        </w:rPr>
        <w:t xml:space="preserve">, their professional representatives or their </w:t>
      </w:r>
      <w:r w:rsidR="00637570" w:rsidRPr="00637570">
        <w:rPr>
          <w:rFonts w:ascii="Arial" w:eastAsia="MS Mincho" w:hAnsi="Arial" w:cs="Arial"/>
          <w:b/>
          <w:iCs/>
          <w:sz w:val="20"/>
          <w:lang w:val="en-US"/>
        </w:rPr>
        <w:t>Employees</w:t>
      </w:r>
      <w:r w:rsidR="00637570" w:rsidRPr="00637570">
        <w:rPr>
          <w:rFonts w:ascii="Arial" w:eastAsia="MS Mincho" w:hAnsi="Arial" w:cs="Arial"/>
          <w:iCs/>
          <w:sz w:val="20"/>
          <w:lang w:val="en-US"/>
        </w:rPr>
        <w:t xml:space="preserve"> at all times and carried in hand luggage throughout the duration of any return air flight from a shoot location unless deemed otherwise by the conveying Airline.  </w:t>
      </w:r>
    </w:p>
    <w:p w14:paraId="292F8FBE" w14:textId="1EFD65E7" w:rsidR="00637570" w:rsidRPr="00180153" w:rsidRDefault="00637570" w:rsidP="00B76B35">
      <w:pPr>
        <w:pStyle w:val="BodyText"/>
        <w:rPr>
          <w:lang w:val="en-US"/>
        </w:rPr>
      </w:pPr>
      <w:r w:rsidRPr="00180153">
        <w:rPr>
          <w:lang w:val="en-US"/>
        </w:rPr>
        <w:t>Pre-Filming Testing</w:t>
      </w:r>
    </w:p>
    <w:p w14:paraId="3ADA73E9" w14:textId="3CB47725" w:rsidR="00637570" w:rsidRPr="00637570" w:rsidRDefault="003F6F8C" w:rsidP="00242442">
      <w:pPr>
        <w:spacing w:line="240" w:lineRule="auto"/>
        <w:rPr>
          <w:rFonts w:ascii="Arial" w:eastAsia="MS Mincho" w:hAnsi="Arial" w:cs="Arial"/>
          <w:iCs/>
          <w:sz w:val="20"/>
          <w:lang w:val="en-US"/>
        </w:rPr>
      </w:pPr>
      <w:r w:rsidRPr="00D92D29">
        <w:rPr>
          <w:rFonts w:ascii="Arial" w:hAnsi="Arial" w:cs="Arial"/>
          <w:sz w:val="20"/>
        </w:rPr>
        <w:t xml:space="preserve">It is a condition precedent to liability under this </w:t>
      </w:r>
      <w:r w:rsidRPr="00D92D29">
        <w:rPr>
          <w:rFonts w:ascii="Arial" w:hAnsi="Arial" w:cs="Arial"/>
          <w:b/>
          <w:sz w:val="20"/>
        </w:rPr>
        <w:t>Policy</w:t>
      </w:r>
      <w:r w:rsidRPr="00D92D29">
        <w:rPr>
          <w:rFonts w:ascii="Arial" w:hAnsi="Arial" w:cs="Arial"/>
          <w:sz w:val="20"/>
        </w:rPr>
        <w:t xml:space="preserve"> </w:t>
      </w:r>
      <w:r w:rsidR="00637570" w:rsidRPr="00637570">
        <w:rPr>
          <w:rFonts w:ascii="Arial" w:eastAsia="MS Mincho" w:hAnsi="Arial" w:cs="Arial"/>
          <w:iCs/>
          <w:sz w:val="20"/>
          <w:lang w:val="en-US"/>
        </w:rPr>
        <w:t>that immediately prior to filming all cameras, lenses, raw film stock and video tape and associated equipment must be checked to ensure that they are satisfactory for the purpose and manner in which they are intended to be used.</w:t>
      </w:r>
    </w:p>
    <w:p w14:paraId="5DC8D106" w14:textId="7D3508E5" w:rsidR="00637570" w:rsidRPr="00180153" w:rsidRDefault="00637570" w:rsidP="00B76B35">
      <w:pPr>
        <w:pStyle w:val="BodyText"/>
        <w:rPr>
          <w:lang w:val="en-US"/>
        </w:rPr>
      </w:pPr>
      <w:r w:rsidRPr="00180153">
        <w:rPr>
          <w:lang w:val="en-US"/>
        </w:rPr>
        <w:t>Full Value Declaration</w:t>
      </w:r>
    </w:p>
    <w:p w14:paraId="521FF577"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declared that to the best of their knowledge and belief 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or Limit of Indemnity represent an accurate estimate of the gross production cost of the insured Production(s).</w:t>
      </w:r>
    </w:p>
    <w:p w14:paraId="60D6F7D5" w14:textId="70227ABF" w:rsidR="00637570" w:rsidRPr="00180153" w:rsidRDefault="00637570" w:rsidP="00B76B35">
      <w:pPr>
        <w:pStyle w:val="BodyText"/>
        <w:rPr>
          <w:lang w:val="en-US"/>
        </w:rPr>
      </w:pPr>
      <w:r w:rsidRPr="00180153">
        <w:rPr>
          <w:lang w:val="en-US"/>
        </w:rPr>
        <w:t>Short Period only</w:t>
      </w:r>
    </w:p>
    <w:p w14:paraId="70DB3B46" w14:textId="77777777" w:rsidR="009818DF"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If in the event of loss insured hereby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is found to be in breach of the Full Value Declaration clause then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shall be considered their own insurer for the difference between the </w:t>
      </w:r>
      <w:r w:rsidRPr="00637570">
        <w:rPr>
          <w:rFonts w:ascii="Arial" w:eastAsia="MS Mincho" w:hAnsi="Arial" w:cs="Arial"/>
          <w:b/>
          <w:iCs/>
          <w:sz w:val="20"/>
          <w:lang w:val="en-US"/>
        </w:rPr>
        <w:t>Sum Insured</w:t>
      </w:r>
      <w:r w:rsidRPr="00637570">
        <w:rPr>
          <w:rFonts w:ascii="Arial" w:eastAsia="MS Mincho" w:hAnsi="Arial" w:cs="Arial"/>
          <w:iCs/>
          <w:sz w:val="20"/>
          <w:lang w:val="en-US"/>
        </w:rPr>
        <w:t xml:space="preserve"> and the Gross Production Cost and will bear a rateable share of the amount of the loss accordingly.</w:t>
      </w:r>
    </w:p>
    <w:p w14:paraId="68E66BE0" w14:textId="77777777" w:rsidR="00B76B35" w:rsidRDefault="00B76B35" w:rsidP="00242442">
      <w:pPr>
        <w:spacing w:line="240" w:lineRule="auto"/>
        <w:rPr>
          <w:rFonts w:ascii="Arial" w:eastAsia="MS Mincho" w:hAnsi="Arial" w:cs="Arial"/>
          <w:iCs/>
          <w:sz w:val="20"/>
          <w:lang w:val="en-US"/>
        </w:rPr>
      </w:pPr>
    </w:p>
    <w:p w14:paraId="100FE89E" w14:textId="257DDF26" w:rsidR="00B76B35" w:rsidRDefault="00B76B35" w:rsidP="00242442">
      <w:pPr>
        <w:spacing w:line="240" w:lineRule="auto"/>
        <w:rPr>
          <w:rFonts w:ascii="Arial" w:eastAsia="MS Mincho" w:hAnsi="Arial" w:cs="Arial"/>
          <w:iCs/>
          <w:sz w:val="20"/>
          <w:lang w:val="en-US"/>
        </w:rPr>
        <w:sectPr w:rsidR="00B76B35" w:rsidSect="006C23A5">
          <w:pgSz w:w="11907" w:h="16840"/>
          <w:pgMar w:top="1134" w:right="1134" w:bottom="1134" w:left="1134" w:header="720" w:footer="686" w:gutter="0"/>
          <w:cols w:space="720"/>
          <w:noEndnote/>
          <w:docGrid w:linePitch="326"/>
        </w:sectPr>
      </w:pPr>
    </w:p>
    <w:p w14:paraId="6B90DC49" w14:textId="2B25896F" w:rsidR="00637570" w:rsidRPr="00180153" w:rsidRDefault="00637570" w:rsidP="00B76B35">
      <w:pPr>
        <w:pStyle w:val="BodyText"/>
        <w:rPr>
          <w:lang w:val="en-US"/>
        </w:rPr>
      </w:pPr>
      <w:r w:rsidRPr="00180153">
        <w:rPr>
          <w:lang w:val="en-US"/>
        </w:rPr>
        <w:lastRenderedPageBreak/>
        <w:t>Premium Adjustment</w:t>
      </w:r>
    </w:p>
    <w:p w14:paraId="0A95431D" w14:textId="421858C4"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If any part of the premium is calculated on estimates</w:t>
      </w:r>
      <w:r w:rsidR="00180153">
        <w:rPr>
          <w:rFonts w:ascii="Arial" w:eastAsia="MS Mincho" w:hAnsi="Arial" w:cs="Arial"/>
          <w:iCs/>
          <w:sz w:val="20"/>
          <w:lang w:val="en-US"/>
        </w:rPr>
        <w:t>,</w:t>
      </w:r>
      <w:r w:rsidRPr="00637570">
        <w:rPr>
          <w:rFonts w:ascii="Arial" w:eastAsia="MS Mincho" w:hAnsi="Arial" w:cs="Arial"/>
          <w:iCs/>
          <w:sz w:val="20"/>
          <w:lang w:val="en-US"/>
        </w:rPr>
        <w:t xml:space="preserve">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shall within 60 (sixty) days after the expiry of the </w:t>
      </w:r>
      <w:r w:rsidRPr="00637570">
        <w:rPr>
          <w:rFonts w:ascii="Arial" w:eastAsia="MS Mincho" w:hAnsi="Arial" w:cs="Arial"/>
          <w:b/>
          <w:iCs/>
          <w:sz w:val="20"/>
          <w:lang w:val="en-US"/>
        </w:rPr>
        <w:t>Period of Insurance</w:t>
      </w:r>
      <w:r w:rsidRPr="00637570">
        <w:rPr>
          <w:rFonts w:ascii="Arial" w:eastAsia="MS Mincho" w:hAnsi="Arial" w:cs="Arial"/>
          <w:iCs/>
          <w:sz w:val="20"/>
          <w:lang w:val="en-US"/>
        </w:rPr>
        <w:t xml:space="preserve"> supply details as the </w:t>
      </w:r>
      <w:r w:rsidRPr="00637570">
        <w:rPr>
          <w:rFonts w:ascii="Arial" w:eastAsia="MS Mincho" w:hAnsi="Arial" w:cs="Arial"/>
          <w:b/>
          <w:iCs/>
          <w:sz w:val="20"/>
          <w:lang w:val="en-US"/>
        </w:rPr>
        <w:t>Insurer</w:t>
      </w:r>
      <w:r w:rsidRPr="00637570">
        <w:rPr>
          <w:rFonts w:ascii="Arial" w:eastAsia="MS Mincho" w:hAnsi="Arial" w:cs="Arial"/>
          <w:iCs/>
          <w:sz w:val="20"/>
          <w:lang w:val="en-US"/>
        </w:rPr>
        <w:t xml:space="preserve"> may require.</w:t>
      </w:r>
    </w:p>
    <w:p w14:paraId="78390A0A"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premium for such period will be adjusted and the difference paid by or refunded to 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as the case may be any refund not exceeding 50% (fifty percent) of the premium paid.</w:t>
      </w:r>
    </w:p>
    <w:p w14:paraId="0F056E97" w14:textId="3A1391BD" w:rsidR="00637570" w:rsidRPr="00180153" w:rsidRDefault="00637570" w:rsidP="00B76B35">
      <w:pPr>
        <w:pStyle w:val="BodyText"/>
        <w:rPr>
          <w:lang w:val="en-US"/>
        </w:rPr>
      </w:pPr>
      <w:r w:rsidRPr="00180153">
        <w:rPr>
          <w:lang w:val="en-US"/>
        </w:rPr>
        <w:t>Processing</w:t>
      </w:r>
    </w:p>
    <w:p w14:paraId="174A74C0" w14:textId="06052CB5"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 xml:space="preserve">The </w:t>
      </w:r>
      <w:r w:rsidRPr="00637570">
        <w:rPr>
          <w:rFonts w:ascii="Arial" w:eastAsia="MS Mincho" w:hAnsi="Arial" w:cs="Arial"/>
          <w:b/>
          <w:iCs/>
          <w:sz w:val="20"/>
          <w:lang w:val="en-US"/>
        </w:rPr>
        <w:t>Insured</w:t>
      </w:r>
      <w:r w:rsidRPr="00637570">
        <w:rPr>
          <w:rFonts w:ascii="Arial" w:eastAsia="MS Mincho" w:hAnsi="Arial" w:cs="Arial"/>
          <w:iCs/>
          <w:sz w:val="20"/>
          <w:lang w:val="en-US"/>
        </w:rPr>
        <w:t xml:space="preserve"> will send unprocessed negative film for processing as soon as reasonably practical but in any event such material will not be accumulated by the </w:t>
      </w:r>
      <w:r w:rsidRPr="00637570">
        <w:rPr>
          <w:rFonts w:ascii="Arial" w:eastAsia="MS Mincho" w:hAnsi="Arial" w:cs="Arial"/>
          <w:b/>
          <w:iCs/>
          <w:sz w:val="20"/>
          <w:lang w:val="en-US"/>
        </w:rPr>
        <w:t xml:space="preserve">Insured </w:t>
      </w:r>
      <w:r w:rsidRPr="00637570">
        <w:rPr>
          <w:rFonts w:ascii="Arial" w:eastAsia="MS Mincho" w:hAnsi="Arial" w:cs="Arial"/>
          <w:iCs/>
          <w:sz w:val="20"/>
          <w:lang w:val="en-US"/>
        </w:rPr>
        <w:t xml:space="preserve">for more than 48 (forty-eight) hours or as otherwise agreed by the </w:t>
      </w:r>
      <w:r w:rsidR="009818DF">
        <w:rPr>
          <w:rFonts w:ascii="Arial" w:eastAsia="MS Mincho" w:hAnsi="Arial" w:cs="Arial"/>
          <w:b/>
          <w:iCs/>
          <w:sz w:val="20"/>
          <w:lang w:val="en-US"/>
        </w:rPr>
        <w:t>Insurer</w:t>
      </w:r>
      <w:r w:rsidRPr="00637570">
        <w:rPr>
          <w:rFonts w:ascii="Arial" w:eastAsia="MS Mincho" w:hAnsi="Arial" w:cs="Arial"/>
          <w:iCs/>
          <w:sz w:val="20"/>
          <w:lang w:val="en-US"/>
        </w:rPr>
        <w:t>.</w:t>
      </w:r>
    </w:p>
    <w:p w14:paraId="6D9772DA" w14:textId="4EA824F3" w:rsidR="00637570" w:rsidRPr="00180153" w:rsidRDefault="00637570" w:rsidP="00B76B35">
      <w:pPr>
        <w:pStyle w:val="BodyText"/>
        <w:rPr>
          <w:lang w:val="en-US"/>
        </w:rPr>
      </w:pPr>
      <w:r w:rsidRPr="00180153">
        <w:rPr>
          <w:lang w:val="en-US"/>
        </w:rPr>
        <w:t>Geographical Limit</w:t>
      </w:r>
    </w:p>
    <w:p w14:paraId="2A8F62BB" w14:textId="77777777" w:rsidR="00637570" w:rsidRPr="00637570" w:rsidRDefault="00637570" w:rsidP="00242442">
      <w:pPr>
        <w:spacing w:line="240" w:lineRule="auto"/>
        <w:rPr>
          <w:rFonts w:ascii="Arial" w:eastAsia="MS Mincho" w:hAnsi="Arial" w:cs="Arial"/>
          <w:iCs/>
          <w:sz w:val="20"/>
          <w:lang w:val="en-US"/>
        </w:rPr>
      </w:pPr>
      <w:r w:rsidRPr="00637570">
        <w:rPr>
          <w:rFonts w:ascii="Arial" w:eastAsia="MS Mincho" w:hAnsi="Arial" w:cs="Arial"/>
          <w:iCs/>
          <w:sz w:val="20"/>
          <w:lang w:val="en-US"/>
        </w:rPr>
        <w:t>The Geographical Limit applicable to the failure of any person to appear as a result of death, personal injury or illness prior to that person’s arrival at the filming location is anywhere in the world.</w:t>
      </w:r>
    </w:p>
    <w:p w14:paraId="59CB7B7F" w14:textId="77777777" w:rsidR="00637570" w:rsidRPr="00637570" w:rsidRDefault="00637570" w:rsidP="00242442">
      <w:pPr>
        <w:spacing w:before="0" w:line="240" w:lineRule="auto"/>
        <w:rPr>
          <w:rFonts w:ascii="Arial" w:eastAsia="MS Mincho" w:hAnsi="Arial" w:cs="Arial"/>
          <w:iCs/>
          <w:sz w:val="20"/>
          <w:lang w:val="en-US"/>
        </w:rPr>
      </w:pPr>
    </w:p>
    <w:p w14:paraId="6E4D8FA0" w14:textId="77777777" w:rsidR="00637570" w:rsidRPr="00637570" w:rsidRDefault="00637570" w:rsidP="00242442">
      <w:pPr>
        <w:spacing w:before="0" w:line="240" w:lineRule="auto"/>
        <w:rPr>
          <w:rFonts w:ascii="Arial" w:eastAsia="MS Mincho" w:hAnsi="Arial" w:cs="Arial"/>
          <w:sz w:val="20"/>
        </w:rPr>
        <w:sectPr w:rsidR="00637570" w:rsidRPr="00637570" w:rsidSect="0041003C">
          <w:type w:val="nextColumn"/>
          <w:pgSz w:w="11907" w:h="16840"/>
          <w:pgMar w:top="1134" w:right="1134" w:bottom="1134" w:left="1134" w:header="720" w:footer="686" w:gutter="0"/>
          <w:cols w:space="720"/>
          <w:noEndnote/>
          <w:docGrid w:linePitch="326"/>
        </w:sectPr>
      </w:pPr>
    </w:p>
    <w:p w14:paraId="308BDAD2" w14:textId="77777777" w:rsidR="00637570" w:rsidRPr="00637570" w:rsidRDefault="00637570" w:rsidP="00242442">
      <w:pPr>
        <w:pStyle w:val="Heading1"/>
        <w:spacing w:before="0"/>
        <w:rPr>
          <w:rFonts w:eastAsia="MS Mincho"/>
        </w:rPr>
      </w:pPr>
      <w:bookmarkStart w:id="52" w:name="_Section_13:_Media"/>
      <w:bookmarkEnd w:id="52"/>
      <w:r w:rsidRPr="00637570">
        <w:rPr>
          <w:rFonts w:eastAsia="MS Mincho"/>
        </w:rPr>
        <w:lastRenderedPageBreak/>
        <w:t>Section 13: Media Liability Section</w:t>
      </w:r>
    </w:p>
    <w:p w14:paraId="00568123" w14:textId="77777777" w:rsidR="00637570" w:rsidRPr="00DE1FF5" w:rsidRDefault="00637570" w:rsidP="00B76B35">
      <w:pPr>
        <w:pStyle w:val="Heading3"/>
        <w:spacing w:before="120"/>
      </w:pPr>
      <w:r w:rsidRPr="00DE1FF5">
        <w:t>Definitions</w:t>
      </w:r>
    </w:p>
    <w:p w14:paraId="11A4BCD6" w14:textId="77777777" w:rsidR="00637570" w:rsidRPr="0060663F" w:rsidRDefault="00637570" w:rsidP="00B76B35">
      <w:pPr>
        <w:pStyle w:val="BodyText"/>
      </w:pPr>
      <w:r w:rsidRPr="0060663F">
        <w:t>Advertising</w:t>
      </w:r>
    </w:p>
    <w:p w14:paraId="77ED1C28" w14:textId="52024C30" w:rsidR="00637570" w:rsidRPr="00637570" w:rsidRDefault="00637570" w:rsidP="00242442">
      <w:pPr>
        <w:spacing w:line="240" w:lineRule="auto"/>
        <w:rPr>
          <w:rFonts w:ascii="Arial" w:eastAsia="Arial" w:hAnsi="Arial" w:cs="Arial"/>
          <w:sz w:val="20"/>
          <w:lang w:val="en-US"/>
        </w:rPr>
      </w:pPr>
      <w:r w:rsidRPr="00637570">
        <w:rPr>
          <w:rFonts w:ascii="Arial" w:eastAsia="Arial" w:hAnsi="Arial" w:cs="Arial"/>
          <w:sz w:val="20"/>
          <w:lang w:val="en-US"/>
        </w:rPr>
        <w:t xml:space="preserve">Advertising, publicity, or promotion of the </w:t>
      </w:r>
      <w:r w:rsidRPr="00637570">
        <w:rPr>
          <w:rFonts w:ascii="Arial" w:eastAsia="Arial" w:hAnsi="Arial" w:cs="Arial"/>
          <w:b/>
          <w:sz w:val="20"/>
          <w:lang w:val="en-US"/>
        </w:rPr>
        <w:t xml:space="preserve">Insured’s </w:t>
      </w:r>
      <w:r w:rsidRPr="00F37DA2">
        <w:rPr>
          <w:rFonts w:ascii="Arial" w:eastAsia="Arial" w:hAnsi="Arial" w:cs="Arial"/>
          <w:b/>
          <w:bCs/>
          <w:sz w:val="20"/>
          <w:lang w:val="en-US"/>
        </w:rPr>
        <w:t>Media Business Activities</w:t>
      </w:r>
      <w:r w:rsidRPr="00637570">
        <w:rPr>
          <w:rFonts w:ascii="Arial" w:eastAsia="Arial" w:hAnsi="Arial" w:cs="Arial"/>
          <w:b/>
          <w:sz w:val="20"/>
          <w:lang w:val="en-US"/>
        </w:rPr>
        <w:t xml:space="preserve"> </w:t>
      </w:r>
      <w:r w:rsidRPr="00637570">
        <w:rPr>
          <w:rFonts w:ascii="Arial" w:eastAsia="Arial" w:hAnsi="Arial" w:cs="Arial"/>
          <w:sz w:val="20"/>
          <w:lang w:val="en-US"/>
        </w:rPr>
        <w:t>and of the products and services of others</w:t>
      </w:r>
      <w:r w:rsidR="00DE1FF5">
        <w:rPr>
          <w:rFonts w:ascii="Arial" w:eastAsia="Arial" w:hAnsi="Arial" w:cs="Arial"/>
          <w:sz w:val="20"/>
          <w:lang w:val="en-US"/>
        </w:rPr>
        <w:t>.</w:t>
      </w:r>
    </w:p>
    <w:p w14:paraId="5BC4FD2C" w14:textId="77777777" w:rsidR="00637570" w:rsidRPr="00FA0BCF" w:rsidRDefault="00637570" w:rsidP="00B76B35">
      <w:pPr>
        <w:pStyle w:val="BodyText"/>
        <w:rPr>
          <w:sz w:val="14"/>
        </w:rPr>
      </w:pPr>
      <w:r w:rsidRPr="00DE1FF5">
        <w:t>Circumstance</w:t>
      </w:r>
      <w:r w:rsidRPr="00DE1FF5">
        <w:rPr>
          <w:color w:val="00B0F0"/>
          <w:sz w:val="14"/>
        </w:rPr>
        <w:t xml:space="preserve"> </w:t>
      </w:r>
    </w:p>
    <w:p w14:paraId="2F3177AC" w14:textId="62F9C28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lang w:val="it-IT"/>
        </w:rPr>
        <w:t>Any c</w:t>
      </w:r>
      <w:r w:rsidRPr="00637570">
        <w:rPr>
          <w:rFonts w:ascii="Arial" w:eastAsia="MS Mincho" w:hAnsi="Arial" w:cs="Arial"/>
          <w:sz w:val="20"/>
          <w:szCs w:val="24"/>
        </w:rPr>
        <w:t xml:space="preserve">ircumstance, </w:t>
      </w:r>
      <w:r w:rsidR="00EB14D2" w:rsidRPr="00637570">
        <w:rPr>
          <w:rFonts w:ascii="Arial" w:eastAsia="MS Mincho" w:hAnsi="Arial" w:cs="Arial"/>
          <w:sz w:val="20"/>
          <w:szCs w:val="24"/>
        </w:rPr>
        <w:t>incident</w:t>
      </w:r>
      <w:r w:rsidRPr="00637570">
        <w:rPr>
          <w:rFonts w:ascii="Arial" w:eastAsia="MS Mincho" w:hAnsi="Arial" w:cs="Arial"/>
          <w:sz w:val="20"/>
          <w:szCs w:val="24"/>
        </w:rPr>
        <w:t xml:space="preserve">, occurrence, fact, matter, act, omission, state of affairs or event which is likely to give rise to a claim against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a claim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under this </w:t>
      </w:r>
      <w:r w:rsidRPr="00637570">
        <w:rPr>
          <w:rFonts w:ascii="Arial" w:eastAsia="MS Mincho" w:hAnsi="Arial" w:cs="Arial"/>
          <w:b/>
          <w:sz w:val="20"/>
          <w:szCs w:val="24"/>
        </w:rPr>
        <w:t>Policy</w:t>
      </w:r>
      <w:r w:rsidR="00DE1FF5">
        <w:rPr>
          <w:rFonts w:ascii="Arial" w:eastAsia="MS Mincho" w:hAnsi="Arial" w:cs="Arial"/>
          <w:b/>
          <w:sz w:val="20"/>
          <w:szCs w:val="24"/>
        </w:rPr>
        <w:t>.</w:t>
      </w:r>
    </w:p>
    <w:p w14:paraId="0DF4E373" w14:textId="77777777" w:rsidR="00637570" w:rsidRPr="0060663F" w:rsidRDefault="00637570" w:rsidP="00B76B35">
      <w:pPr>
        <w:pStyle w:val="BodyText"/>
      </w:pPr>
      <w:r w:rsidRPr="0060663F">
        <w:t xml:space="preserve">Computer System </w:t>
      </w:r>
    </w:p>
    <w:p w14:paraId="06C677CA" w14:textId="38D614C3" w:rsidR="00637570" w:rsidRPr="00637570" w:rsidRDefault="008C0EBE" w:rsidP="00242442">
      <w:pPr>
        <w:spacing w:line="240" w:lineRule="auto"/>
        <w:rPr>
          <w:rFonts w:ascii="Arial" w:eastAsia="MS Mincho" w:hAnsi="Arial" w:cs="Arial"/>
          <w:sz w:val="20"/>
          <w:szCs w:val="24"/>
        </w:rPr>
      </w:pPr>
      <w:r>
        <w:rPr>
          <w:rFonts w:ascii="Arial" w:eastAsia="MS Mincho" w:hAnsi="Arial" w:cs="Arial"/>
          <w:sz w:val="20"/>
          <w:szCs w:val="24"/>
        </w:rPr>
        <w:t>A</w:t>
      </w:r>
      <w:r w:rsidR="00637570" w:rsidRPr="00637570">
        <w:rPr>
          <w:rFonts w:ascii="Arial" w:eastAsia="MS Mincho" w:hAnsi="Arial" w:cs="Arial"/>
          <w:sz w:val="20"/>
          <w:szCs w:val="24"/>
        </w:rPr>
        <w:t xml:space="preserve">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00637570" w:rsidRPr="00637570">
        <w:rPr>
          <w:rFonts w:ascii="Arial" w:eastAsia="MS Mincho" w:hAnsi="Arial" w:cs="Arial"/>
          <w:b/>
          <w:sz w:val="20"/>
          <w:szCs w:val="24"/>
        </w:rPr>
        <w:t>Insured’s</w:t>
      </w:r>
      <w:r w:rsidR="00637570" w:rsidRPr="00637570">
        <w:rPr>
          <w:rFonts w:ascii="Arial" w:eastAsia="MS Mincho" w:hAnsi="Arial" w:cs="Arial"/>
          <w:sz w:val="20"/>
          <w:szCs w:val="24"/>
        </w:rPr>
        <w:t xml:space="preserve"> electronic communications system, world-wide web site, internet site, intranet site, extranet site or web address(es).</w:t>
      </w:r>
    </w:p>
    <w:p w14:paraId="06EE3F07" w14:textId="07E7496C" w:rsidR="00637570" w:rsidRDefault="00637570" w:rsidP="00B76B35">
      <w:pPr>
        <w:pStyle w:val="BodyText"/>
      </w:pPr>
      <w:r w:rsidRPr="00DE1FF5">
        <w:t>Damages</w:t>
      </w:r>
    </w:p>
    <w:p w14:paraId="7CF49D52" w14:textId="035DB284" w:rsidR="00637570" w:rsidRPr="008C0EBE" w:rsidRDefault="008C0EBE" w:rsidP="008C0EBE">
      <w:pPr>
        <w:pStyle w:val="BodyText"/>
        <w:rPr>
          <w:rFonts w:ascii="Arial" w:hAnsi="Arial" w:cs="Arial"/>
          <w:sz w:val="24"/>
          <w:szCs w:val="16"/>
        </w:rPr>
      </w:pPr>
      <w:r w:rsidRPr="008C0EBE">
        <w:rPr>
          <w:rFonts w:ascii="Arial" w:hAnsi="Arial" w:cs="Arial"/>
          <w:sz w:val="20"/>
          <w:szCs w:val="16"/>
        </w:rPr>
        <w:t>Monetary relief</w:t>
      </w:r>
    </w:p>
    <w:p w14:paraId="4F445251" w14:textId="77777777" w:rsidR="00637570" w:rsidRPr="00DE1FF5" w:rsidRDefault="00637570" w:rsidP="00B76B35">
      <w:pPr>
        <w:pStyle w:val="BodyText"/>
        <w:rPr>
          <w:sz w:val="20"/>
        </w:rPr>
      </w:pPr>
      <w:r w:rsidRPr="00DE1FF5">
        <w:t>Defence Costs and Expenses</w:t>
      </w:r>
      <w:r w:rsidRPr="00DE1FF5">
        <w:rPr>
          <w:sz w:val="20"/>
        </w:rPr>
        <w:t xml:space="preserve"> </w:t>
      </w:r>
    </w:p>
    <w:p w14:paraId="0B16CD43"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lang w:val="it-IT"/>
        </w:rPr>
        <w:t>A</w:t>
      </w:r>
      <w:r w:rsidRPr="00637570">
        <w:rPr>
          <w:rFonts w:ascii="Arial" w:eastAsia="MS Mincho" w:hAnsi="Arial" w:cs="Arial"/>
          <w:sz w:val="20"/>
          <w:szCs w:val="24"/>
        </w:rPr>
        <w:t xml:space="preserve">ll reasonable costs and expenses incurred, with the </w:t>
      </w:r>
      <w:r w:rsidRPr="00637570">
        <w:rPr>
          <w:rFonts w:ascii="Arial" w:eastAsia="MS Mincho" w:hAnsi="Arial" w:cs="Arial"/>
          <w:b/>
          <w:sz w:val="20"/>
          <w:szCs w:val="24"/>
        </w:rPr>
        <w:t>Insurer’s</w:t>
      </w:r>
      <w:r w:rsidRPr="00637570">
        <w:rPr>
          <w:rFonts w:ascii="Arial" w:eastAsia="MS Mincho" w:hAnsi="Arial" w:cs="Arial"/>
          <w:sz w:val="20"/>
          <w:szCs w:val="24"/>
        </w:rPr>
        <w:t xml:space="preserve"> prior written consent, in the investigation, defence and settlement of any claim first made against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of any Circumstance first notified during the </w:t>
      </w:r>
      <w:r w:rsidRPr="00637570">
        <w:rPr>
          <w:rFonts w:ascii="Arial" w:eastAsia="MS Mincho" w:hAnsi="Arial" w:cs="Arial"/>
          <w:b/>
          <w:sz w:val="20"/>
          <w:szCs w:val="24"/>
        </w:rPr>
        <w:t>Period of insurance</w:t>
      </w:r>
      <w:r w:rsidRPr="00637570">
        <w:rPr>
          <w:rFonts w:ascii="Arial" w:eastAsia="MS Mincho" w:hAnsi="Arial" w:cs="Arial"/>
          <w:sz w:val="20"/>
          <w:szCs w:val="24"/>
        </w:rPr>
        <w:t xml:space="preserve">. </w:t>
      </w:r>
      <w:r w:rsidRPr="00637570">
        <w:rPr>
          <w:rFonts w:ascii="Arial" w:eastAsia="MS Mincho" w:hAnsi="Arial" w:cs="Arial"/>
          <w:sz w:val="20"/>
          <w:szCs w:val="24"/>
          <w:lang w:val="it-IT"/>
        </w:rPr>
        <w:t xml:space="preserve">It does not include the </w:t>
      </w:r>
      <w:r w:rsidRPr="00637570">
        <w:rPr>
          <w:rFonts w:ascii="Arial" w:eastAsia="MS Mincho" w:hAnsi="Arial" w:cs="Arial"/>
          <w:b/>
          <w:sz w:val="20"/>
          <w:szCs w:val="24"/>
          <w:lang w:val="it-IT"/>
        </w:rPr>
        <w:t>Insured’s</w:t>
      </w:r>
      <w:r w:rsidRPr="00637570">
        <w:rPr>
          <w:rFonts w:ascii="Arial" w:eastAsia="MS Mincho" w:hAnsi="Arial" w:cs="Arial"/>
          <w:sz w:val="20"/>
          <w:szCs w:val="24"/>
          <w:lang w:val="it-IT"/>
        </w:rPr>
        <w:t xml:space="preserve"> own overhead costs and expenses</w:t>
      </w:r>
      <w:r w:rsidRPr="00637570">
        <w:rPr>
          <w:rFonts w:ascii="Arial" w:eastAsia="MS Mincho" w:hAnsi="Arial" w:cs="Arial"/>
          <w:sz w:val="20"/>
          <w:szCs w:val="24"/>
        </w:rPr>
        <w:t>.</w:t>
      </w:r>
    </w:p>
    <w:p w14:paraId="51914C84" w14:textId="77777777" w:rsidR="00637570" w:rsidRPr="002F601C" w:rsidRDefault="00637570" w:rsidP="00B76B35">
      <w:pPr>
        <w:pStyle w:val="BodyText"/>
      </w:pPr>
      <w:r w:rsidRPr="002F601C">
        <w:t xml:space="preserve">Employee </w:t>
      </w:r>
    </w:p>
    <w:p w14:paraId="54DCA6BB" w14:textId="77777777" w:rsidR="00637570" w:rsidRPr="00637570" w:rsidRDefault="00637570" w:rsidP="005B3AB4">
      <w:pPr>
        <w:numPr>
          <w:ilvl w:val="2"/>
          <w:numId w:val="9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person employed by the </w:t>
      </w:r>
      <w:r w:rsidRPr="00DE1FF5">
        <w:rPr>
          <w:rFonts w:ascii="Arial" w:eastAsia="Arial" w:hAnsi="Arial" w:cs="Arial"/>
          <w:b/>
          <w:sz w:val="20"/>
          <w:szCs w:val="24"/>
          <w:lang w:val="en-US"/>
        </w:rPr>
        <w:t>Insured</w:t>
      </w:r>
      <w:r w:rsidRPr="00DE1FF5">
        <w:rPr>
          <w:rFonts w:ascii="Arial" w:eastAsia="Arial" w:hAnsi="Arial" w:cs="Arial"/>
          <w:b/>
          <w:sz w:val="20"/>
          <w:szCs w:val="32"/>
          <w:lang w:val="en-US"/>
        </w:rPr>
        <w:t xml:space="preserve"> </w:t>
      </w:r>
      <w:r w:rsidRPr="00637570">
        <w:rPr>
          <w:rFonts w:ascii="Arial" w:eastAsia="MS Mincho" w:hAnsi="Arial" w:cs="Arial"/>
          <w:sz w:val="20"/>
          <w:szCs w:val="24"/>
        </w:rPr>
        <w:t>under a contract of service, training or apprenticeship, and</w:t>
      </w:r>
    </w:p>
    <w:p w14:paraId="2FF54779" w14:textId="77777777" w:rsidR="00637570" w:rsidRPr="00637570" w:rsidRDefault="00637570" w:rsidP="005B3AB4">
      <w:pPr>
        <w:numPr>
          <w:ilvl w:val="2"/>
          <w:numId w:val="9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any voluntary worker; and</w:t>
      </w:r>
    </w:p>
    <w:p w14:paraId="6FC3CA3D" w14:textId="77777777" w:rsidR="00637570" w:rsidRPr="00637570" w:rsidRDefault="00637570" w:rsidP="005B3AB4">
      <w:pPr>
        <w:numPr>
          <w:ilvl w:val="2"/>
          <w:numId w:val="9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any locum, seasonal or temporary personnel; and</w:t>
      </w:r>
    </w:p>
    <w:p w14:paraId="45328BD5" w14:textId="760D813D" w:rsidR="00637570" w:rsidRPr="00637570" w:rsidRDefault="00637570" w:rsidP="005B3AB4">
      <w:pPr>
        <w:numPr>
          <w:ilvl w:val="2"/>
          <w:numId w:val="9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self-employed person or entity acting as freelance consultant but only if such person or entity is working under the </w:t>
      </w:r>
      <w:r w:rsidRPr="00637570">
        <w:rPr>
          <w:rFonts w:ascii="Arial" w:eastAsia="MS Mincho" w:hAnsi="Arial" w:cs="Arial"/>
          <w:b/>
          <w:sz w:val="20"/>
          <w:szCs w:val="24"/>
        </w:rPr>
        <w:t xml:space="preserve">Insured’s </w:t>
      </w:r>
      <w:r w:rsidRPr="00637570">
        <w:rPr>
          <w:rFonts w:ascii="Arial" w:eastAsia="MS Mincho" w:hAnsi="Arial" w:cs="Arial"/>
          <w:sz w:val="20"/>
          <w:szCs w:val="24"/>
        </w:rPr>
        <w:t>direction, control and supervision</w:t>
      </w:r>
      <w:r w:rsidR="00DE1FF5">
        <w:rPr>
          <w:rFonts w:ascii="Arial" w:eastAsia="MS Mincho" w:hAnsi="Arial" w:cs="Arial"/>
          <w:sz w:val="20"/>
          <w:szCs w:val="24"/>
        </w:rPr>
        <w:t>.</w:t>
      </w:r>
    </w:p>
    <w:p w14:paraId="7A29E6E9" w14:textId="77777777" w:rsidR="00637570" w:rsidRPr="00637570" w:rsidRDefault="00637570" w:rsidP="00B76B35">
      <w:pPr>
        <w:pStyle w:val="BodyText"/>
        <w:rPr>
          <w:sz w:val="20"/>
        </w:rPr>
      </w:pPr>
      <w:r w:rsidRPr="00DE1FF5">
        <w:t>Financially Associated Person or Entity</w:t>
      </w:r>
      <w:r w:rsidRPr="00637570">
        <w:rPr>
          <w:sz w:val="20"/>
        </w:rPr>
        <w:t xml:space="preserve"> </w:t>
      </w:r>
    </w:p>
    <w:p w14:paraId="348C6238" w14:textId="77777777" w:rsidR="00637570" w:rsidRPr="00637570" w:rsidRDefault="00637570" w:rsidP="00535D86">
      <w:pPr>
        <w:numPr>
          <w:ilvl w:val="2"/>
          <w:numId w:val="76"/>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business controlled or managed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in which the </w:t>
      </w:r>
      <w:r w:rsidRPr="00637570">
        <w:rPr>
          <w:rFonts w:ascii="Arial" w:eastAsia="MS Mincho" w:hAnsi="Arial" w:cs="Arial"/>
          <w:b/>
          <w:sz w:val="20"/>
          <w:szCs w:val="24"/>
        </w:rPr>
        <w:t xml:space="preserve">Insured </w:t>
      </w:r>
      <w:r w:rsidRPr="00637570">
        <w:rPr>
          <w:rFonts w:ascii="Arial" w:eastAsia="MS Mincho" w:hAnsi="Arial" w:cs="Arial"/>
          <w:sz w:val="20"/>
          <w:szCs w:val="24"/>
        </w:rPr>
        <w:t>has an executive interest;</w:t>
      </w:r>
    </w:p>
    <w:p w14:paraId="08A0D5A4" w14:textId="0271F4B4" w:rsidR="00637570" w:rsidRPr="00637570" w:rsidRDefault="00637570" w:rsidP="00006745">
      <w:pPr>
        <w:numPr>
          <w:ilvl w:val="2"/>
          <w:numId w:val="21"/>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company in which the </w:t>
      </w:r>
      <w:r w:rsidRPr="00637570">
        <w:rPr>
          <w:rFonts w:ascii="Arial" w:eastAsia="MS Mincho" w:hAnsi="Arial" w:cs="Arial"/>
          <w:b/>
          <w:sz w:val="20"/>
          <w:szCs w:val="24"/>
        </w:rPr>
        <w:t>Insured</w:t>
      </w:r>
      <w:r w:rsidRPr="00637570">
        <w:rPr>
          <w:rFonts w:ascii="Arial" w:eastAsia="MS Mincho" w:hAnsi="Arial" w:cs="Arial"/>
          <w:sz w:val="20"/>
          <w:szCs w:val="24"/>
        </w:rPr>
        <w:t xml:space="preserve"> directly or in</w:t>
      </w:r>
      <w:r w:rsidR="00006745">
        <w:rPr>
          <w:rFonts w:ascii="Arial" w:eastAsia="MS Mincho" w:hAnsi="Arial" w:cs="Arial"/>
          <w:sz w:val="20"/>
          <w:szCs w:val="24"/>
        </w:rPr>
        <w:t xml:space="preserve"> any way</w:t>
      </w:r>
      <w:r w:rsidRPr="00637570">
        <w:rPr>
          <w:rFonts w:ascii="Arial" w:eastAsia="MS Mincho" w:hAnsi="Arial" w:cs="Arial"/>
          <w:sz w:val="20"/>
          <w:szCs w:val="24"/>
        </w:rPr>
        <w:t xml:space="preserve"> owns or controls more than 15% of the issued share capital;</w:t>
      </w:r>
    </w:p>
    <w:p w14:paraId="1D309925" w14:textId="77777777" w:rsidR="00637570" w:rsidRPr="00637570" w:rsidRDefault="00637570" w:rsidP="00006745">
      <w:pPr>
        <w:numPr>
          <w:ilvl w:val="2"/>
          <w:numId w:val="21"/>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any person having an executive or managerial role in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who would be considered to be a shadow director of the </w:t>
      </w:r>
      <w:r w:rsidRPr="00637570">
        <w:rPr>
          <w:rFonts w:ascii="Arial" w:eastAsia="MS Mincho" w:hAnsi="Arial" w:cs="Arial"/>
          <w:b/>
          <w:sz w:val="20"/>
          <w:szCs w:val="24"/>
        </w:rPr>
        <w:t>Insured</w:t>
      </w:r>
      <w:r w:rsidRPr="00637570">
        <w:rPr>
          <w:rFonts w:ascii="Arial" w:eastAsia="MS Mincho" w:hAnsi="Arial" w:cs="Arial"/>
          <w:sz w:val="20"/>
          <w:szCs w:val="24"/>
        </w:rPr>
        <w:t>;</w:t>
      </w:r>
    </w:p>
    <w:p w14:paraId="6077859C" w14:textId="25162CAD" w:rsidR="00637570" w:rsidRDefault="00637570" w:rsidP="00006745">
      <w:pPr>
        <w:numPr>
          <w:ilvl w:val="2"/>
          <w:numId w:val="21"/>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any company that directly or in</w:t>
      </w:r>
      <w:r w:rsidR="00006745">
        <w:rPr>
          <w:rFonts w:ascii="Arial" w:eastAsia="MS Mincho" w:hAnsi="Arial" w:cs="Arial"/>
          <w:sz w:val="20"/>
          <w:szCs w:val="24"/>
        </w:rPr>
        <w:t xml:space="preserve"> any way</w:t>
      </w:r>
      <w:r w:rsidRPr="00637570">
        <w:rPr>
          <w:rFonts w:ascii="Arial" w:eastAsia="MS Mincho" w:hAnsi="Arial" w:cs="Arial"/>
          <w:sz w:val="20"/>
          <w:szCs w:val="24"/>
        </w:rPr>
        <w:t xml:space="preserve"> owns or controls any of the issued share capital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any of whose issued share capital is directly or in</w:t>
      </w:r>
      <w:r w:rsidR="00006745">
        <w:rPr>
          <w:rFonts w:ascii="Arial" w:eastAsia="MS Mincho" w:hAnsi="Arial" w:cs="Arial"/>
          <w:sz w:val="20"/>
          <w:szCs w:val="24"/>
        </w:rPr>
        <w:t xml:space="preserve"> any way</w:t>
      </w:r>
      <w:r w:rsidRPr="00637570">
        <w:rPr>
          <w:rFonts w:ascii="Arial" w:eastAsia="MS Mincho" w:hAnsi="Arial" w:cs="Arial"/>
          <w:sz w:val="20"/>
          <w:szCs w:val="24"/>
        </w:rPr>
        <w:t xml:space="preserve"> owned or controlled by any other company or person who directly or in</w:t>
      </w:r>
      <w:r w:rsidR="00006745">
        <w:rPr>
          <w:rFonts w:ascii="Arial" w:eastAsia="MS Mincho" w:hAnsi="Arial" w:cs="Arial"/>
          <w:sz w:val="20"/>
          <w:szCs w:val="24"/>
        </w:rPr>
        <w:t xml:space="preserve"> any way</w:t>
      </w:r>
      <w:r w:rsidRPr="00637570">
        <w:rPr>
          <w:rFonts w:ascii="Arial" w:eastAsia="MS Mincho" w:hAnsi="Arial" w:cs="Arial"/>
          <w:sz w:val="20"/>
          <w:szCs w:val="24"/>
        </w:rPr>
        <w:t xml:space="preserve"> owns or controls any of the issued share capital of the </w:t>
      </w:r>
      <w:r w:rsidRPr="00637570">
        <w:rPr>
          <w:rFonts w:ascii="Arial" w:eastAsia="MS Mincho" w:hAnsi="Arial" w:cs="Arial"/>
          <w:b/>
          <w:sz w:val="20"/>
          <w:szCs w:val="24"/>
        </w:rPr>
        <w:t>Insured</w:t>
      </w:r>
      <w:r w:rsidRPr="00637570">
        <w:rPr>
          <w:rFonts w:ascii="Arial" w:eastAsia="MS Mincho" w:hAnsi="Arial" w:cs="Arial"/>
          <w:sz w:val="20"/>
          <w:szCs w:val="24"/>
        </w:rPr>
        <w:t>.</w:t>
      </w:r>
    </w:p>
    <w:p w14:paraId="1CD085A0" w14:textId="77777777" w:rsidR="00637570" w:rsidRPr="002F601C" w:rsidRDefault="00637570" w:rsidP="00B76B35">
      <w:pPr>
        <w:pStyle w:val="BodyText"/>
      </w:pPr>
      <w:r w:rsidRPr="002F601C">
        <w:t xml:space="preserve">Indemnity Limit </w:t>
      </w:r>
    </w:p>
    <w:p w14:paraId="06A31BAD" w14:textId="0184DB4C" w:rsidR="00637570" w:rsidRPr="00637570" w:rsidRDefault="00637570" w:rsidP="00242442">
      <w:pPr>
        <w:spacing w:line="240" w:lineRule="auto"/>
        <w:rPr>
          <w:rFonts w:ascii="Arial" w:eastAsia="MS Mincho" w:hAnsi="Arial" w:cs="Arial"/>
          <w:sz w:val="20"/>
          <w:szCs w:val="24"/>
          <w:lang w:val="it-IT"/>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Insurer’s</w:t>
      </w:r>
      <w:r w:rsidRPr="00637570">
        <w:rPr>
          <w:rFonts w:ascii="Arial" w:eastAsia="MS Mincho" w:hAnsi="Arial" w:cs="Arial"/>
          <w:sz w:val="20"/>
          <w:szCs w:val="24"/>
        </w:rPr>
        <w:t xml:space="preserve"> total liability to pay </w:t>
      </w:r>
      <w:r w:rsidR="008C0EBE">
        <w:rPr>
          <w:rFonts w:ascii="Arial" w:eastAsia="MS Mincho" w:hAnsi="Arial" w:cs="Arial"/>
          <w:bCs/>
          <w:sz w:val="20"/>
          <w:szCs w:val="24"/>
        </w:rPr>
        <w:t>d</w:t>
      </w:r>
      <w:r w:rsidRPr="00006745">
        <w:rPr>
          <w:rFonts w:ascii="Arial" w:eastAsia="MS Mincho" w:hAnsi="Arial" w:cs="Arial"/>
          <w:bCs/>
          <w:sz w:val="20"/>
          <w:szCs w:val="24"/>
        </w:rPr>
        <w:t>amages</w:t>
      </w:r>
      <w:r w:rsidRPr="00637570">
        <w:rPr>
          <w:rFonts w:ascii="Arial" w:eastAsia="MS Mincho" w:hAnsi="Arial" w:cs="Arial"/>
          <w:sz w:val="20"/>
          <w:szCs w:val="24"/>
        </w:rPr>
        <w:t xml:space="preserve"> and claimant’s costs, and shall not exceed</w:t>
      </w:r>
      <w:r w:rsidRPr="00637570">
        <w:rPr>
          <w:rFonts w:ascii="Arial" w:eastAsia="MS Mincho" w:hAnsi="Arial" w:cs="Arial"/>
          <w:sz w:val="20"/>
          <w:szCs w:val="24"/>
          <w:lang w:val="it-IT"/>
        </w:rPr>
        <w:t>:</w:t>
      </w:r>
    </w:p>
    <w:p w14:paraId="31DB4B1B" w14:textId="37F55B5E" w:rsidR="00B76B35" w:rsidRDefault="00637570" w:rsidP="005B3AB4">
      <w:pPr>
        <w:numPr>
          <w:ilvl w:val="0"/>
          <w:numId w:val="85"/>
        </w:numPr>
        <w:tabs>
          <w:tab w:val="left" w:pos="567"/>
        </w:tabs>
        <w:spacing w:line="240" w:lineRule="auto"/>
        <w:ind w:left="567" w:hanging="567"/>
        <w:rPr>
          <w:rFonts w:ascii="Arial" w:eastAsia="MS Mincho" w:hAnsi="Arial" w:cs="Arial"/>
          <w:sz w:val="20"/>
          <w:szCs w:val="24"/>
        </w:rPr>
        <w:sectPr w:rsidR="00B76B35" w:rsidSect="0041003C">
          <w:headerReference w:type="default" r:id="rId21"/>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in the case of any claim arising directly or in</w:t>
      </w:r>
      <w:r w:rsidR="00006745">
        <w:rPr>
          <w:rFonts w:ascii="Arial" w:eastAsia="MS Mincho" w:hAnsi="Arial" w:cs="Arial"/>
          <w:sz w:val="20"/>
          <w:szCs w:val="24"/>
        </w:rPr>
        <w:t xml:space="preserve"> any way</w:t>
      </w:r>
      <w:r w:rsidRPr="00637570">
        <w:rPr>
          <w:rFonts w:ascii="Arial" w:eastAsia="MS Mincho" w:hAnsi="Arial" w:cs="Arial"/>
          <w:sz w:val="20"/>
          <w:szCs w:val="24"/>
        </w:rPr>
        <w:t xml:space="preserve"> from any Virus the </w:t>
      </w:r>
      <w:r w:rsidR="00B76B35">
        <w:rPr>
          <w:rFonts w:ascii="Arial" w:eastAsia="MS Mincho" w:hAnsi="Arial" w:cs="Arial"/>
          <w:sz w:val="20"/>
          <w:szCs w:val="24"/>
        </w:rPr>
        <w:t>S</w:t>
      </w:r>
      <w:r w:rsidRPr="00637570">
        <w:rPr>
          <w:rFonts w:ascii="Arial" w:eastAsia="MS Mincho" w:hAnsi="Arial" w:cs="Arial"/>
          <w:sz w:val="20"/>
          <w:szCs w:val="24"/>
        </w:rPr>
        <w:t xml:space="preserve">um stated in the </w:t>
      </w:r>
      <w:r w:rsidRPr="00637570">
        <w:rPr>
          <w:rFonts w:ascii="Arial" w:eastAsia="MS Mincho" w:hAnsi="Arial" w:cs="Arial"/>
          <w:b/>
          <w:sz w:val="20"/>
          <w:szCs w:val="24"/>
        </w:rPr>
        <w:t>Specification</w:t>
      </w:r>
      <w:r w:rsidRPr="00637570">
        <w:rPr>
          <w:rFonts w:ascii="Arial" w:eastAsia="MS Mincho" w:hAnsi="Arial" w:cs="Arial"/>
          <w:sz w:val="20"/>
          <w:szCs w:val="24"/>
        </w:rPr>
        <w:t xml:space="preserve"> or GBP 500,000 </w:t>
      </w:r>
      <w:r w:rsidR="00332548" w:rsidRPr="00455DA4">
        <w:rPr>
          <w:rFonts w:ascii="Arial" w:eastAsia="MS Mincho" w:hAnsi="Arial" w:cs="Arial"/>
          <w:sz w:val="20"/>
        </w:rPr>
        <w:t xml:space="preserve">(five </w:t>
      </w:r>
      <w:r w:rsidR="00332548">
        <w:rPr>
          <w:rFonts w:ascii="Arial" w:eastAsia="MS Mincho" w:hAnsi="Arial" w:cs="Arial"/>
          <w:sz w:val="20"/>
        </w:rPr>
        <w:t>hundred thousand</w:t>
      </w:r>
      <w:r w:rsidR="00332548" w:rsidRPr="00455DA4">
        <w:rPr>
          <w:rFonts w:ascii="Arial" w:eastAsia="MS Mincho" w:hAnsi="Arial" w:cs="Arial"/>
          <w:sz w:val="20"/>
        </w:rPr>
        <w:t xml:space="preserve"> pounds sterling)</w:t>
      </w:r>
      <w:r w:rsidR="00332548" w:rsidRPr="00637570">
        <w:rPr>
          <w:rFonts w:ascii="Arial" w:eastAsia="MS Mincho" w:hAnsi="Arial" w:cs="Arial"/>
          <w:sz w:val="20"/>
          <w:szCs w:val="24"/>
        </w:rPr>
        <w:t xml:space="preserve"> </w:t>
      </w:r>
      <w:r w:rsidRPr="00637570">
        <w:rPr>
          <w:rFonts w:ascii="Arial" w:eastAsia="MS Mincho" w:hAnsi="Arial" w:cs="Arial"/>
          <w:sz w:val="20"/>
          <w:szCs w:val="24"/>
        </w:rPr>
        <w:t xml:space="preserve">(whichever is less) in respect of any one claim or series of claims arising out of one originating cause and in total for all claims first made during the </w:t>
      </w:r>
      <w:r w:rsidRPr="00637570">
        <w:rPr>
          <w:rFonts w:ascii="Arial" w:eastAsia="MS Mincho" w:hAnsi="Arial" w:cs="Arial"/>
          <w:b/>
          <w:sz w:val="20"/>
          <w:szCs w:val="24"/>
        </w:rPr>
        <w:t>Period of insurance</w:t>
      </w:r>
      <w:r w:rsidRPr="00637570">
        <w:rPr>
          <w:rFonts w:ascii="Arial" w:eastAsia="MS Mincho" w:hAnsi="Arial" w:cs="Arial"/>
          <w:sz w:val="20"/>
          <w:szCs w:val="24"/>
        </w:rPr>
        <w:t>;</w:t>
      </w:r>
    </w:p>
    <w:p w14:paraId="7B64A35D" w14:textId="6C6E5FE6" w:rsidR="00637570" w:rsidRPr="00637570" w:rsidRDefault="00637570" w:rsidP="005B3AB4">
      <w:pPr>
        <w:numPr>
          <w:ilvl w:val="0"/>
          <w:numId w:val="85"/>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lastRenderedPageBreak/>
        <w:t xml:space="preserve">in all other cases (except where specific </w:t>
      </w:r>
      <w:r w:rsidR="00332548">
        <w:rPr>
          <w:rFonts w:ascii="Arial" w:eastAsia="MS Mincho" w:hAnsi="Arial" w:cs="Arial"/>
          <w:sz w:val="20"/>
          <w:szCs w:val="24"/>
        </w:rPr>
        <w:t>S</w:t>
      </w:r>
      <w:r w:rsidRPr="00637570">
        <w:rPr>
          <w:rFonts w:ascii="Arial" w:eastAsia="MS Mincho" w:hAnsi="Arial" w:cs="Arial"/>
          <w:sz w:val="20"/>
          <w:szCs w:val="24"/>
        </w:rPr>
        <w:t xml:space="preserve">ums are stated in the Insuring Clauses) the </w:t>
      </w:r>
      <w:r w:rsidR="00B76B35">
        <w:rPr>
          <w:rFonts w:ascii="Arial" w:eastAsia="MS Mincho" w:hAnsi="Arial" w:cs="Arial"/>
          <w:sz w:val="20"/>
          <w:szCs w:val="24"/>
        </w:rPr>
        <w:t>S</w:t>
      </w:r>
      <w:r w:rsidRPr="00296A24">
        <w:rPr>
          <w:rFonts w:ascii="Arial" w:eastAsia="MS Mincho" w:hAnsi="Arial" w:cs="Arial"/>
          <w:sz w:val="20"/>
          <w:szCs w:val="24"/>
        </w:rPr>
        <w:t xml:space="preserve">um </w:t>
      </w:r>
      <w:r w:rsidRPr="00637570">
        <w:rPr>
          <w:rFonts w:ascii="Arial" w:eastAsia="MS Mincho" w:hAnsi="Arial" w:cs="Arial"/>
          <w:sz w:val="20"/>
          <w:szCs w:val="24"/>
        </w:rPr>
        <w:t xml:space="preserve">stated in the </w:t>
      </w:r>
      <w:r w:rsidRPr="00637570">
        <w:rPr>
          <w:rFonts w:ascii="Arial" w:eastAsia="MS Mincho" w:hAnsi="Arial" w:cs="Arial"/>
          <w:b/>
          <w:sz w:val="20"/>
          <w:szCs w:val="24"/>
        </w:rPr>
        <w:t xml:space="preserve">Specification </w:t>
      </w:r>
      <w:r w:rsidRPr="00637570">
        <w:rPr>
          <w:rFonts w:ascii="Arial" w:eastAsia="MS Mincho" w:hAnsi="Arial" w:cs="Arial"/>
          <w:sz w:val="20"/>
          <w:szCs w:val="24"/>
        </w:rPr>
        <w:t xml:space="preserve">in respect of any one claim or series of claims arising out of one originating cause regardless of the number of persons claiming an indemnity from the </w:t>
      </w:r>
      <w:r w:rsidRPr="00637570">
        <w:rPr>
          <w:rFonts w:ascii="Arial" w:eastAsia="MS Mincho" w:hAnsi="Arial" w:cs="Arial"/>
          <w:b/>
          <w:sz w:val="20"/>
          <w:szCs w:val="24"/>
        </w:rPr>
        <w:t>Insurer</w:t>
      </w:r>
      <w:r w:rsidRPr="00637570">
        <w:rPr>
          <w:rFonts w:ascii="Arial" w:eastAsia="MS Mincho" w:hAnsi="Arial" w:cs="Arial"/>
          <w:sz w:val="20"/>
          <w:szCs w:val="24"/>
        </w:rPr>
        <w:t xml:space="preserve"> under the terms of this </w:t>
      </w:r>
      <w:r w:rsidRPr="00637570">
        <w:rPr>
          <w:rFonts w:ascii="Arial" w:eastAsia="MS Mincho" w:hAnsi="Arial" w:cs="Arial"/>
          <w:b/>
          <w:sz w:val="20"/>
          <w:szCs w:val="24"/>
        </w:rPr>
        <w:t>Section</w:t>
      </w:r>
      <w:r w:rsidRPr="00637570">
        <w:rPr>
          <w:rFonts w:ascii="Arial" w:eastAsia="MS Mincho" w:hAnsi="Arial" w:cs="Arial"/>
          <w:sz w:val="20"/>
          <w:szCs w:val="24"/>
        </w:rPr>
        <w:t>.</w:t>
      </w:r>
    </w:p>
    <w:p w14:paraId="5EDC1348" w14:textId="7CE4CE85"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If more than one person is entitled to an indemnity under the terms of this </w:t>
      </w:r>
      <w:r w:rsidRPr="00637570">
        <w:rPr>
          <w:rFonts w:ascii="Arial" w:eastAsia="MS Mincho" w:hAnsi="Arial" w:cs="Arial"/>
          <w:b/>
          <w:sz w:val="20"/>
          <w:szCs w:val="24"/>
        </w:rPr>
        <w:t>Section</w:t>
      </w:r>
      <w:r w:rsidRPr="00637570">
        <w:rPr>
          <w:rFonts w:ascii="Arial" w:eastAsia="MS Mincho" w:hAnsi="Arial" w:cs="Arial"/>
          <w:sz w:val="20"/>
          <w:szCs w:val="24"/>
        </w:rPr>
        <w:t xml:space="preserve">, then the </w:t>
      </w:r>
      <w:r w:rsidRPr="00637570">
        <w:rPr>
          <w:rFonts w:ascii="Arial" w:eastAsia="MS Mincho" w:hAnsi="Arial" w:cs="Arial"/>
          <w:b/>
          <w:sz w:val="20"/>
          <w:szCs w:val="24"/>
        </w:rPr>
        <w:t>Insurer’s</w:t>
      </w:r>
      <w:r w:rsidRPr="00637570">
        <w:rPr>
          <w:rFonts w:ascii="Arial" w:eastAsia="MS Mincho" w:hAnsi="Arial" w:cs="Arial"/>
          <w:sz w:val="20"/>
          <w:szCs w:val="24"/>
        </w:rPr>
        <w:t xml:space="preserve"> total liability to all such persons shall not exceed the Indemnity</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Limit. For the avoidance of doubt, the </w:t>
      </w:r>
      <w:r w:rsidRPr="00296A24">
        <w:rPr>
          <w:rFonts w:ascii="Arial" w:eastAsia="MS Mincho" w:hAnsi="Arial" w:cs="Arial"/>
          <w:bCs/>
          <w:sz w:val="20"/>
          <w:szCs w:val="24"/>
        </w:rPr>
        <w:t>Indemnity Limit</w:t>
      </w:r>
      <w:r w:rsidRPr="00637570">
        <w:rPr>
          <w:rFonts w:ascii="Arial" w:eastAsia="MS Mincho" w:hAnsi="Arial" w:cs="Arial"/>
          <w:sz w:val="20"/>
          <w:szCs w:val="24"/>
        </w:rPr>
        <w:t xml:space="preserve"> in a. above is not additional to and shall not increase the </w:t>
      </w:r>
      <w:r w:rsidR="00B76B35">
        <w:rPr>
          <w:rFonts w:ascii="Arial" w:eastAsia="MS Mincho" w:hAnsi="Arial" w:cs="Arial"/>
          <w:sz w:val="20"/>
          <w:szCs w:val="24"/>
        </w:rPr>
        <w:t>S</w:t>
      </w:r>
      <w:r w:rsidRPr="00637570">
        <w:rPr>
          <w:rFonts w:ascii="Arial" w:eastAsia="MS Mincho" w:hAnsi="Arial" w:cs="Arial"/>
          <w:sz w:val="20"/>
          <w:szCs w:val="24"/>
        </w:rPr>
        <w:t>um</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stated in the </w:t>
      </w:r>
      <w:r w:rsidRPr="00637570">
        <w:rPr>
          <w:rFonts w:ascii="Arial" w:eastAsia="MS Mincho" w:hAnsi="Arial" w:cs="Arial"/>
          <w:b/>
          <w:sz w:val="20"/>
          <w:szCs w:val="24"/>
        </w:rPr>
        <w:t>Specification</w:t>
      </w:r>
      <w:r w:rsidRPr="00637570">
        <w:rPr>
          <w:rFonts w:ascii="Arial" w:eastAsia="MS Mincho" w:hAnsi="Arial" w:cs="Arial"/>
          <w:sz w:val="20"/>
          <w:szCs w:val="24"/>
        </w:rPr>
        <w:t>.</w:t>
      </w:r>
    </w:p>
    <w:p w14:paraId="16E42947" w14:textId="77777777" w:rsidR="00637570" w:rsidRPr="002F601C" w:rsidRDefault="00637570" w:rsidP="00B76B35">
      <w:pPr>
        <w:pStyle w:val="BodyText"/>
      </w:pPr>
      <w:r w:rsidRPr="002F601C">
        <w:t xml:space="preserve">Virus </w:t>
      </w:r>
    </w:p>
    <w:p w14:paraId="4A104137" w14:textId="77777777"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means any unauthorised executable code uploaded to, or replicated through, a </w:t>
      </w:r>
      <w:r w:rsidRPr="00637570">
        <w:rPr>
          <w:rFonts w:ascii="Arial" w:eastAsia="MS Mincho" w:hAnsi="Arial" w:cs="Arial"/>
          <w:bCs/>
          <w:sz w:val="20"/>
          <w:szCs w:val="24"/>
        </w:rPr>
        <w:t>Computer</w:t>
      </w:r>
      <w:r w:rsidRPr="00637570">
        <w:rPr>
          <w:rFonts w:ascii="Arial" w:eastAsia="MS Mincho" w:hAnsi="Arial" w:cs="Arial"/>
          <w:b/>
          <w:bCs/>
          <w:sz w:val="20"/>
          <w:szCs w:val="24"/>
        </w:rPr>
        <w:t xml:space="preserve"> </w:t>
      </w:r>
      <w:r w:rsidRPr="00637570">
        <w:rPr>
          <w:rFonts w:ascii="Arial" w:eastAsia="MS Mincho" w:hAnsi="Arial" w:cs="Arial"/>
          <w:bCs/>
          <w:sz w:val="20"/>
          <w:szCs w:val="24"/>
        </w:rPr>
        <w:t>System</w:t>
      </w:r>
      <w:r w:rsidRPr="00637570">
        <w:rPr>
          <w:rFonts w:ascii="Arial" w:eastAsia="MS Mincho" w:hAnsi="Arial" w:cs="Arial"/>
          <w:sz w:val="20"/>
          <w:szCs w:val="24"/>
        </w:rPr>
        <w:t xml:space="preserve"> or network whether termed a virus or known by any other name and whether it is self-replicating or non-replicating which causes damage or loss to data or the Computer</w:t>
      </w:r>
      <w:r w:rsidRPr="00637570">
        <w:rPr>
          <w:rFonts w:ascii="Arial" w:eastAsia="MS Mincho" w:hAnsi="Arial" w:cs="Arial"/>
          <w:b/>
          <w:sz w:val="20"/>
          <w:szCs w:val="24"/>
        </w:rPr>
        <w:t xml:space="preserve"> </w:t>
      </w:r>
      <w:r w:rsidRPr="00637570">
        <w:rPr>
          <w:rFonts w:ascii="Arial" w:eastAsia="MS Mincho" w:hAnsi="Arial" w:cs="Arial"/>
          <w:sz w:val="20"/>
          <w:szCs w:val="24"/>
        </w:rPr>
        <w:t>System.</w:t>
      </w:r>
    </w:p>
    <w:p w14:paraId="37B51CD6" w14:textId="727779E9" w:rsidR="00637570" w:rsidRPr="002F601C" w:rsidRDefault="000708E1" w:rsidP="00B76B35">
      <w:pPr>
        <w:pStyle w:val="Heading3"/>
        <w:spacing w:before="120"/>
      </w:pPr>
      <w:r>
        <w:t>Insuring Clauses</w:t>
      </w:r>
    </w:p>
    <w:p w14:paraId="3A1FFE68" w14:textId="77777777" w:rsidR="00637570" w:rsidRPr="00637570" w:rsidRDefault="00637570" w:rsidP="00242442">
      <w:pPr>
        <w:spacing w:line="266" w:lineRule="auto"/>
        <w:rPr>
          <w:rFonts w:ascii="Arial" w:eastAsia="Arial" w:hAnsi="Arial" w:cs="Arial"/>
          <w:sz w:val="20"/>
        </w:rPr>
      </w:pPr>
      <w:r w:rsidRPr="00637570">
        <w:rPr>
          <w:rFonts w:ascii="Arial" w:eastAsia="Arial" w:hAnsi="Arial" w:cs="Arial"/>
          <w:sz w:val="20"/>
        </w:rPr>
        <w:t xml:space="preserve">In consideration of the premium having been paid to the </w:t>
      </w:r>
      <w:r w:rsidRPr="00637570">
        <w:rPr>
          <w:rFonts w:ascii="Arial" w:eastAsia="Arial" w:hAnsi="Arial" w:cs="Arial"/>
          <w:b/>
          <w:sz w:val="20"/>
        </w:rPr>
        <w:t>Insurer</w:t>
      </w:r>
      <w:r w:rsidRPr="00637570">
        <w:rPr>
          <w:rFonts w:ascii="Arial" w:eastAsia="Arial" w:hAnsi="Arial" w:cs="Arial"/>
          <w:sz w:val="20"/>
        </w:rPr>
        <w:t xml:space="preserve">, the </w:t>
      </w:r>
      <w:r w:rsidRPr="00637570">
        <w:rPr>
          <w:rFonts w:ascii="Arial" w:eastAsia="Arial" w:hAnsi="Arial" w:cs="Arial"/>
          <w:b/>
          <w:sz w:val="20"/>
        </w:rPr>
        <w:t>Insured</w:t>
      </w:r>
      <w:r w:rsidRPr="00637570">
        <w:rPr>
          <w:rFonts w:ascii="Arial" w:eastAsia="Arial" w:hAnsi="Arial" w:cs="Arial"/>
          <w:sz w:val="20"/>
        </w:rPr>
        <w:t xml:space="preserve"> is indemnified up to the Indemnity Limit (unless otherwise specified below) as follows:</w:t>
      </w:r>
    </w:p>
    <w:p w14:paraId="786FAC40" w14:textId="2BDC4D9F" w:rsidR="00637570" w:rsidRPr="00983F63" w:rsidRDefault="00637570" w:rsidP="005B3AB4">
      <w:pPr>
        <w:pStyle w:val="BodyText"/>
        <w:numPr>
          <w:ilvl w:val="0"/>
          <w:numId w:val="112"/>
        </w:numPr>
        <w:ind w:left="567" w:hanging="567"/>
      </w:pPr>
      <w:r w:rsidRPr="00983F63">
        <w:t>Indemnity</w:t>
      </w:r>
    </w:p>
    <w:p w14:paraId="6F301699" w14:textId="0484F155" w:rsidR="00637570" w:rsidRPr="00637570" w:rsidRDefault="00637570" w:rsidP="00EC46BD">
      <w:pPr>
        <w:spacing w:line="240" w:lineRule="auto"/>
        <w:rPr>
          <w:rFonts w:ascii="Arial" w:eastAsia="Arial" w:hAnsi="Arial" w:cs="Arial"/>
          <w:sz w:val="20"/>
        </w:rPr>
      </w:pPr>
      <w:r w:rsidRPr="00637570">
        <w:rPr>
          <w:rFonts w:ascii="Arial" w:eastAsia="Arial" w:hAnsi="Arial" w:cs="Arial"/>
          <w:sz w:val="20"/>
        </w:rPr>
        <w:t xml:space="preserve">For </w:t>
      </w:r>
      <w:r w:rsidR="00332548">
        <w:rPr>
          <w:rFonts w:ascii="Arial" w:eastAsia="Arial" w:hAnsi="Arial" w:cs="Arial"/>
          <w:sz w:val="20"/>
        </w:rPr>
        <w:t>d</w:t>
      </w:r>
      <w:r w:rsidRPr="00637570">
        <w:rPr>
          <w:rFonts w:ascii="Arial" w:eastAsia="Arial" w:hAnsi="Arial" w:cs="Arial"/>
          <w:sz w:val="20"/>
        </w:rPr>
        <w:t xml:space="preserve">amages and claimant’s costs for which the </w:t>
      </w:r>
      <w:r w:rsidRPr="00637570">
        <w:rPr>
          <w:rFonts w:ascii="Arial" w:eastAsia="Arial" w:hAnsi="Arial" w:cs="Arial"/>
          <w:b/>
          <w:sz w:val="20"/>
        </w:rPr>
        <w:t>Insured</w:t>
      </w:r>
      <w:r w:rsidRPr="00637570">
        <w:rPr>
          <w:rFonts w:ascii="Arial" w:eastAsia="Arial" w:hAnsi="Arial" w:cs="Arial"/>
          <w:sz w:val="20"/>
        </w:rPr>
        <w:t xml:space="preserve"> is legally liable to pay resulting from claims first made against the </w:t>
      </w:r>
      <w:r w:rsidRPr="00637570">
        <w:rPr>
          <w:rFonts w:ascii="Arial" w:eastAsia="Arial" w:hAnsi="Arial" w:cs="Arial"/>
          <w:b/>
          <w:sz w:val="20"/>
        </w:rPr>
        <w:t>Insured</w:t>
      </w:r>
      <w:r w:rsidRPr="00637570">
        <w:rPr>
          <w:rFonts w:ascii="Arial" w:eastAsia="Arial" w:hAnsi="Arial" w:cs="Arial"/>
          <w:sz w:val="20"/>
        </w:rPr>
        <w:t xml:space="preserve"> during the </w:t>
      </w:r>
      <w:r w:rsidRPr="00637570">
        <w:rPr>
          <w:rFonts w:ascii="Arial" w:eastAsia="Arial" w:hAnsi="Arial" w:cs="Arial"/>
          <w:b/>
          <w:sz w:val="20"/>
        </w:rPr>
        <w:t>Period of Insurance</w:t>
      </w:r>
      <w:r w:rsidRPr="00637570">
        <w:rPr>
          <w:rFonts w:ascii="Arial" w:eastAsia="Arial" w:hAnsi="Arial" w:cs="Arial"/>
          <w:sz w:val="20"/>
        </w:rPr>
        <w:t xml:space="preserve"> and arising out of the ordinary course of the </w:t>
      </w:r>
      <w:r w:rsidRPr="00CA5011">
        <w:rPr>
          <w:rFonts w:ascii="Arial" w:eastAsia="Arial" w:hAnsi="Arial" w:cs="Arial"/>
          <w:b/>
          <w:sz w:val="20"/>
        </w:rPr>
        <w:t>Media Business Services</w:t>
      </w:r>
      <w:r w:rsidRPr="00637570">
        <w:rPr>
          <w:rFonts w:ascii="Arial" w:eastAsia="Arial" w:hAnsi="Arial" w:cs="Arial"/>
          <w:b/>
          <w:sz w:val="20"/>
        </w:rPr>
        <w:t xml:space="preserve"> </w:t>
      </w:r>
      <w:r w:rsidRPr="00637570">
        <w:rPr>
          <w:rFonts w:ascii="Arial" w:eastAsia="Arial" w:hAnsi="Arial" w:cs="Arial"/>
          <w:sz w:val="20"/>
        </w:rPr>
        <w:t>or associated Advertising</w:t>
      </w:r>
      <w:r w:rsidRPr="00637570">
        <w:rPr>
          <w:rFonts w:ascii="Arial" w:eastAsia="Arial" w:hAnsi="Arial" w:cs="Arial"/>
          <w:b/>
          <w:sz w:val="20"/>
        </w:rPr>
        <w:t xml:space="preserve"> </w:t>
      </w:r>
      <w:r w:rsidRPr="00637570">
        <w:rPr>
          <w:rFonts w:ascii="Arial" w:eastAsia="Arial" w:hAnsi="Arial" w:cs="Arial"/>
          <w:sz w:val="20"/>
        </w:rPr>
        <w:t>activities</w:t>
      </w:r>
      <w:r w:rsidRPr="00637570">
        <w:rPr>
          <w:rFonts w:ascii="Arial" w:eastAsia="Arial" w:hAnsi="Arial" w:cs="Arial"/>
          <w:b/>
          <w:sz w:val="20"/>
        </w:rPr>
        <w:t xml:space="preserve"> </w:t>
      </w:r>
      <w:r w:rsidRPr="00637570">
        <w:rPr>
          <w:rFonts w:ascii="Arial" w:eastAsia="Arial" w:hAnsi="Arial" w:cs="Arial"/>
          <w:sz w:val="20"/>
        </w:rPr>
        <w:t>in consequence of:</w:t>
      </w:r>
    </w:p>
    <w:p w14:paraId="22DFD575" w14:textId="2A891121" w:rsidR="00637570" w:rsidRPr="00637570" w:rsidRDefault="00637570" w:rsidP="00242442">
      <w:pPr>
        <w:tabs>
          <w:tab w:val="left" w:pos="567"/>
          <w:tab w:val="left" w:pos="1276"/>
        </w:tabs>
        <w:spacing w:line="240" w:lineRule="auto"/>
        <w:ind w:left="567" w:hanging="567"/>
        <w:rPr>
          <w:rFonts w:ascii="Arial" w:eastAsia="Arial" w:hAnsi="Arial" w:cs="Arial"/>
          <w:sz w:val="20"/>
        </w:rPr>
      </w:pPr>
      <w:r w:rsidRPr="00637570">
        <w:rPr>
          <w:rFonts w:ascii="Arial" w:eastAsia="Arial" w:hAnsi="Arial" w:cs="Arial"/>
          <w:sz w:val="20"/>
        </w:rPr>
        <w:t>a.</w:t>
      </w:r>
      <w:r w:rsidRPr="00637570">
        <w:rPr>
          <w:rFonts w:ascii="Arial" w:eastAsia="Arial" w:hAnsi="Arial" w:cs="Arial"/>
          <w:sz w:val="20"/>
        </w:rPr>
        <w:tab/>
      </w:r>
      <w:r w:rsidR="00332548">
        <w:rPr>
          <w:rFonts w:ascii="Arial" w:eastAsia="Arial" w:hAnsi="Arial" w:cs="Arial"/>
          <w:sz w:val="20"/>
        </w:rPr>
        <w:t>b</w:t>
      </w:r>
      <w:r w:rsidRPr="00637570">
        <w:rPr>
          <w:rFonts w:ascii="Arial" w:eastAsia="Arial" w:hAnsi="Arial" w:cs="Arial"/>
          <w:sz w:val="20"/>
        </w:rPr>
        <w:t xml:space="preserve">reach of contract or liability assumed by the </w:t>
      </w:r>
      <w:r w:rsidRPr="00637570">
        <w:rPr>
          <w:rFonts w:ascii="Arial" w:eastAsia="Arial" w:hAnsi="Arial" w:cs="Arial"/>
          <w:b/>
          <w:sz w:val="20"/>
        </w:rPr>
        <w:t>Insured</w:t>
      </w:r>
      <w:r w:rsidRPr="00637570">
        <w:rPr>
          <w:rFonts w:ascii="Arial" w:eastAsia="Arial" w:hAnsi="Arial" w:cs="Arial"/>
          <w:sz w:val="20"/>
        </w:rPr>
        <w:t xml:space="preserve"> in the form of hold harmless or indemnity agreements executed with any party with whom the </w:t>
      </w:r>
      <w:r w:rsidRPr="00637570">
        <w:rPr>
          <w:rFonts w:ascii="Arial" w:eastAsia="Arial" w:hAnsi="Arial" w:cs="Arial"/>
          <w:b/>
          <w:sz w:val="20"/>
        </w:rPr>
        <w:t>Insured</w:t>
      </w:r>
      <w:r w:rsidRPr="00637570">
        <w:rPr>
          <w:rFonts w:ascii="Arial" w:eastAsia="Arial" w:hAnsi="Arial" w:cs="Arial"/>
          <w:sz w:val="20"/>
        </w:rPr>
        <w:t xml:space="preserve"> has contracted to provide </w:t>
      </w:r>
      <w:r w:rsidRPr="00CA5011">
        <w:rPr>
          <w:rFonts w:ascii="Arial" w:eastAsia="Arial" w:hAnsi="Arial" w:cs="Arial"/>
          <w:b/>
          <w:sz w:val="20"/>
        </w:rPr>
        <w:t>Media Business Services</w:t>
      </w:r>
      <w:r w:rsidRPr="00637570">
        <w:rPr>
          <w:rFonts w:ascii="Arial" w:eastAsia="Arial" w:hAnsi="Arial" w:cs="Arial"/>
          <w:sz w:val="20"/>
        </w:rPr>
        <w:t xml:space="preserve"> but only in respect of indemnity provided by Insuring Clauses 1</w:t>
      </w:r>
      <w:r w:rsidR="00296A24">
        <w:rPr>
          <w:rFonts w:ascii="Arial" w:eastAsia="Arial" w:hAnsi="Arial" w:cs="Arial"/>
          <w:sz w:val="20"/>
        </w:rPr>
        <w:t>.</w:t>
      </w:r>
      <w:r w:rsidR="000708E1">
        <w:rPr>
          <w:rFonts w:ascii="Arial" w:eastAsia="Arial" w:hAnsi="Arial" w:cs="Arial"/>
          <w:sz w:val="20"/>
        </w:rPr>
        <w:t xml:space="preserve"> (Indemnity)</w:t>
      </w:r>
      <w:r w:rsidRPr="00637570">
        <w:rPr>
          <w:rFonts w:ascii="Arial" w:eastAsia="Arial" w:hAnsi="Arial" w:cs="Arial"/>
          <w:sz w:val="20"/>
        </w:rPr>
        <w:t xml:space="preserve"> and 2</w:t>
      </w:r>
      <w:r w:rsidR="00296A24">
        <w:rPr>
          <w:rFonts w:ascii="Arial" w:eastAsia="Arial" w:hAnsi="Arial" w:cs="Arial"/>
          <w:sz w:val="20"/>
        </w:rPr>
        <w:t>.</w:t>
      </w:r>
      <w:r w:rsidR="000708E1">
        <w:rPr>
          <w:rFonts w:ascii="Arial" w:eastAsia="Arial" w:hAnsi="Arial" w:cs="Arial"/>
          <w:sz w:val="20"/>
        </w:rPr>
        <w:t xml:space="preserve"> (Legal Defence Costs and Expenses)</w:t>
      </w:r>
      <w:r w:rsidRPr="00637570">
        <w:rPr>
          <w:rFonts w:ascii="Arial" w:eastAsia="Arial" w:hAnsi="Arial" w:cs="Arial"/>
          <w:sz w:val="20"/>
        </w:rPr>
        <w:t>;</w:t>
      </w:r>
    </w:p>
    <w:p w14:paraId="000CB64F" w14:textId="1CDB81C5" w:rsidR="00637570" w:rsidRPr="00637570" w:rsidRDefault="00637570" w:rsidP="00242442">
      <w:pPr>
        <w:tabs>
          <w:tab w:val="left" w:pos="567"/>
        </w:tabs>
        <w:spacing w:line="240" w:lineRule="auto"/>
        <w:ind w:left="567" w:hanging="567"/>
        <w:rPr>
          <w:rFonts w:ascii="Arial" w:eastAsia="Arial" w:hAnsi="Arial" w:cs="Arial"/>
          <w:sz w:val="20"/>
        </w:rPr>
      </w:pPr>
      <w:r w:rsidRPr="00637570">
        <w:rPr>
          <w:rFonts w:ascii="Arial" w:eastAsia="Arial" w:hAnsi="Arial" w:cs="Arial"/>
          <w:sz w:val="20"/>
        </w:rPr>
        <w:t>b.</w:t>
      </w:r>
      <w:r w:rsidRPr="00637570">
        <w:rPr>
          <w:rFonts w:ascii="Arial" w:eastAsia="Arial" w:hAnsi="Arial" w:cs="Arial"/>
          <w:sz w:val="20"/>
        </w:rPr>
        <w:tab/>
      </w:r>
      <w:r w:rsidR="00332548">
        <w:rPr>
          <w:rFonts w:ascii="Arial" w:eastAsia="Arial" w:hAnsi="Arial" w:cs="Arial"/>
          <w:sz w:val="20"/>
        </w:rPr>
        <w:t>d</w:t>
      </w:r>
      <w:r w:rsidRPr="00637570">
        <w:rPr>
          <w:rFonts w:ascii="Arial" w:eastAsia="Arial" w:hAnsi="Arial" w:cs="Arial"/>
          <w:sz w:val="20"/>
        </w:rPr>
        <w:t>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r w:rsidR="00296A24">
        <w:rPr>
          <w:rFonts w:ascii="Arial" w:eastAsia="Arial" w:hAnsi="Arial" w:cs="Arial"/>
          <w:sz w:val="20"/>
        </w:rPr>
        <w:t>;</w:t>
      </w:r>
    </w:p>
    <w:p w14:paraId="02BAAF26" w14:textId="380540E7" w:rsidR="00637570" w:rsidRP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c.</w:t>
      </w:r>
      <w:r w:rsidRPr="00637570">
        <w:rPr>
          <w:rFonts w:ascii="Arial" w:eastAsia="Arial" w:hAnsi="Arial" w:cs="Arial"/>
          <w:sz w:val="20"/>
        </w:rPr>
        <w:tab/>
      </w:r>
      <w:r w:rsidR="00332548">
        <w:rPr>
          <w:rFonts w:ascii="Arial" w:eastAsia="Arial" w:hAnsi="Arial" w:cs="Arial"/>
          <w:sz w:val="20"/>
        </w:rPr>
        <w:t>u</w:t>
      </w:r>
      <w:r w:rsidRPr="00637570">
        <w:rPr>
          <w:rFonts w:ascii="Arial" w:eastAsia="Arial" w:hAnsi="Arial" w:cs="Arial"/>
          <w:sz w:val="20"/>
        </w:rPr>
        <w:t>nintentional</w:t>
      </w:r>
      <w:r w:rsidRPr="00637570">
        <w:rPr>
          <w:rFonts w:ascii="Arial" w:eastAsia="Times New Roman" w:hAnsi="Arial" w:cs="Arial"/>
          <w:sz w:val="20"/>
        </w:rPr>
        <w:t xml:space="preserve"> </w:t>
      </w:r>
      <w:r w:rsidRPr="00637570">
        <w:rPr>
          <w:rFonts w:ascii="Arial" w:eastAsia="Arial" w:hAnsi="Arial" w:cs="Arial"/>
          <w:sz w:val="20"/>
        </w:rPr>
        <w:t>breach of confidentiality or other invasion, infringement or interference with rights of privacy or publicity including false light, intrusion upon a person’s seclusion and the public disclosure of private facts;</w:t>
      </w:r>
    </w:p>
    <w:p w14:paraId="4EDDEBFE" w14:textId="245D148C" w:rsidR="00637570" w:rsidRP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d. </w:t>
      </w:r>
      <w:r w:rsidRPr="00637570">
        <w:rPr>
          <w:rFonts w:ascii="Arial" w:eastAsia="Arial" w:hAnsi="Arial" w:cs="Arial"/>
          <w:sz w:val="20"/>
        </w:rPr>
        <w:tab/>
      </w:r>
      <w:r w:rsidR="00332548">
        <w:rPr>
          <w:rFonts w:ascii="Arial" w:eastAsia="Arial" w:hAnsi="Arial" w:cs="Arial"/>
          <w:sz w:val="20"/>
        </w:rPr>
        <w:t>u</w:t>
      </w:r>
      <w:r w:rsidRPr="00637570">
        <w:rPr>
          <w:rFonts w:ascii="Arial" w:eastAsia="Arial" w:hAnsi="Arial" w:cs="Arial"/>
          <w:sz w:val="20"/>
        </w:rPr>
        <w:t>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w:t>
      </w:r>
      <w:r w:rsidRPr="00637570">
        <w:rPr>
          <w:rFonts w:ascii="Arial" w:eastAsia="Arial" w:hAnsi="Arial" w:cs="Arial"/>
          <w:sz w:val="20"/>
          <w:lang w:val="it-IT"/>
        </w:rPr>
        <w:t xml:space="preserve"> and commercial appropriation of name or </w:t>
      </w:r>
      <w:r w:rsidRPr="00637570">
        <w:rPr>
          <w:rFonts w:ascii="Arial" w:eastAsia="Arial" w:hAnsi="Arial" w:cs="Arial"/>
          <w:sz w:val="20"/>
        </w:rPr>
        <w:t>likeness;</w:t>
      </w:r>
    </w:p>
    <w:p w14:paraId="32B356B2" w14:textId="280B1305" w:rsidR="00637570" w:rsidRP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e.</w:t>
      </w:r>
      <w:r w:rsidRPr="00637570">
        <w:rPr>
          <w:rFonts w:ascii="Arial" w:eastAsia="Arial" w:hAnsi="Arial" w:cs="Arial"/>
          <w:sz w:val="20"/>
        </w:rPr>
        <w:tab/>
      </w:r>
      <w:r w:rsidR="00332548">
        <w:rPr>
          <w:rFonts w:ascii="Arial" w:eastAsia="Arial" w:hAnsi="Arial" w:cs="Arial"/>
          <w:sz w:val="20"/>
        </w:rPr>
        <w:t>u</w:t>
      </w:r>
      <w:r w:rsidRPr="00637570">
        <w:rPr>
          <w:rFonts w:ascii="Arial" w:eastAsia="Arial" w:hAnsi="Arial" w:cs="Arial"/>
          <w:sz w:val="20"/>
        </w:rPr>
        <w:t>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w:t>
      </w:r>
      <w:r w:rsidR="009134F9">
        <w:rPr>
          <w:rFonts w:ascii="Arial" w:eastAsia="Arial" w:hAnsi="Arial" w:cs="Arial"/>
          <w:sz w:val="20"/>
        </w:rPr>
        <w:t>.</w:t>
      </w:r>
      <w:r w:rsidRPr="00637570">
        <w:rPr>
          <w:rFonts w:ascii="Arial" w:eastAsia="Arial" w:hAnsi="Arial" w:cs="Arial"/>
          <w:sz w:val="20"/>
        </w:rPr>
        <w:t xml:space="preserve"> above;</w:t>
      </w:r>
    </w:p>
    <w:p w14:paraId="2511AFC0" w14:textId="3960F9EF" w:rsidR="00637570" w:rsidRP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f. </w:t>
      </w:r>
      <w:r w:rsidRPr="00637570">
        <w:rPr>
          <w:rFonts w:ascii="Arial" w:eastAsia="Arial" w:hAnsi="Arial" w:cs="Arial"/>
          <w:sz w:val="20"/>
        </w:rPr>
        <w:tab/>
      </w:r>
      <w:r w:rsidR="00332548">
        <w:rPr>
          <w:rFonts w:ascii="Arial" w:eastAsia="Arial" w:hAnsi="Arial" w:cs="Arial"/>
          <w:sz w:val="20"/>
        </w:rPr>
        <w:t>b</w:t>
      </w:r>
      <w:r w:rsidRPr="00637570">
        <w:rPr>
          <w:rFonts w:ascii="Arial" w:eastAsia="Arial" w:hAnsi="Arial" w:cs="Arial"/>
          <w:sz w:val="20"/>
        </w:rPr>
        <w:t>reach of comparative advertising regulations;</w:t>
      </w:r>
    </w:p>
    <w:p w14:paraId="32901E5C" w14:textId="221C8204" w:rsidR="00637570" w:rsidRPr="00637570" w:rsidRDefault="00637570" w:rsidP="00242442">
      <w:pPr>
        <w:tabs>
          <w:tab w:val="left" w:pos="0"/>
          <w:tab w:val="left" w:pos="567"/>
        </w:tabs>
        <w:spacing w:line="240" w:lineRule="auto"/>
        <w:rPr>
          <w:rFonts w:ascii="Arial" w:eastAsia="Arial" w:hAnsi="Arial" w:cs="Arial"/>
          <w:sz w:val="20"/>
        </w:rPr>
      </w:pPr>
      <w:r w:rsidRPr="00637570">
        <w:rPr>
          <w:rFonts w:ascii="Arial" w:eastAsia="Arial" w:hAnsi="Arial" w:cs="Arial"/>
          <w:sz w:val="20"/>
        </w:rPr>
        <w:t>g.</w:t>
      </w:r>
      <w:r w:rsidRPr="00637570">
        <w:rPr>
          <w:rFonts w:ascii="Arial" w:eastAsia="Arial" w:hAnsi="Arial" w:cs="Arial"/>
          <w:sz w:val="20"/>
        </w:rPr>
        <w:tab/>
      </w:r>
      <w:r w:rsidR="00332548">
        <w:rPr>
          <w:rFonts w:ascii="Arial" w:eastAsia="Arial" w:hAnsi="Arial" w:cs="Arial"/>
          <w:sz w:val="20"/>
        </w:rPr>
        <w:t>t</w:t>
      </w:r>
      <w:r w:rsidRPr="00637570">
        <w:rPr>
          <w:rFonts w:ascii="Arial" w:eastAsia="Arial" w:hAnsi="Arial" w:cs="Arial"/>
          <w:sz w:val="20"/>
        </w:rPr>
        <w:t xml:space="preserve">he loss of or damage to </w:t>
      </w:r>
      <w:r w:rsidRPr="00535D86">
        <w:rPr>
          <w:rFonts w:ascii="Arial" w:eastAsia="Arial" w:hAnsi="Arial" w:cs="Arial"/>
          <w:b/>
          <w:sz w:val="20"/>
        </w:rPr>
        <w:t>Documents</w:t>
      </w:r>
      <w:r w:rsidRPr="00535D86">
        <w:rPr>
          <w:rFonts w:ascii="Arial" w:eastAsia="Arial" w:hAnsi="Arial" w:cs="Arial"/>
          <w:sz w:val="20"/>
        </w:rPr>
        <w:t>;</w:t>
      </w:r>
    </w:p>
    <w:p w14:paraId="5DE97F72" w14:textId="3E8BBD63" w:rsidR="00637570" w:rsidRPr="00637570" w:rsidRDefault="00637570" w:rsidP="00242442">
      <w:pPr>
        <w:tabs>
          <w:tab w:val="left" w:pos="0"/>
          <w:tab w:val="left" w:pos="567"/>
        </w:tabs>
        <w:spacing w:line="240" w:lineRule="auto"/>
        <w:rPr>
          <w:rFonts w:ascii="Arial" w:eastAsia="Arial" w:hAnsi="Arial" w:cs="Arial"/>
          <w:sz w:val="20"/>
        </w:rPr>
      </w:pPr>
      <w:r w:rsidRPr="00637570">
        <w:rPr>
          <w:rFonts w:ascii="Arial" w:eastAsia="Arial" w:hAnsi="Arial" w:cs="Arial"/>
          <w:sz w:val="20"/>
        </w:rPr>
        <w:t>h.</w:t>
      </w:r>
      <w:r w:rsidRPr="00637570">
        <w:rPr>
          <w:rFonts w:ascii="Arial" w:eastAsia="Arial" w:hAnsi="Arial" w:cs="Arial"/>
          <w:sz w:val="20"/>
        </w:rPr>
        <w:tab/>
      </w:r>
      <w:r w:rsidR="00332548">
        <w:rPr>
          <w:rFonts w:ascii="Arial" w:eastAsia="Arial" w:hAnsi="Arial" w:cs="Arial"/>
          <w:sz w:val="20"/>
        </w:rPr>
        <w:t>u</w:t>
      </w:r>
      <w:r w:rsidRPr="00637570">
        <w:rPr>
          <w:rFonts w:ascii="Arial" w:eastAsia="Arial" w:hAnsi="Arial" w:cs="Arial"/>
          <w:sz w:val="20"/>
        </w:rPr>
        <w:t>nintentional transmission of a Virus;</w:t>
      </w:r>
    </w:p>
    <w:p w14:paraId="61CB11F4" w14:textId="586C3468" w:rsidR="00637570" w:rsidRP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i. </w:t>
      </w:r>
      <w:r w:rsidRPr="00637570">
        <w:rPr>
          <w:rFonts w:ascii="Arial" w:eastAsia="Arial" w:hAnsi="Arial" w:cs="Arial"/>
          <w:sz w:val="20"/>
        </w:rPr>
        <w:tab/>
      </w:r>
      <w:r w:rsidR="00332548">
        <w:rPr>
          <w:rFonts w:ascii="Arial" w:eastAsia="Arial" w:hAnsi="Arial" w:cs="Arial"/>
          <w:sz w:val="20"/>
        </w:rPr>
        <w:t>t</w:t>
      </w:r>
      <w:r w:rsidRPr="00637570">
        <w:rPr>
          <w:rFonts w:ascii="Arial" w:eastAsia="Arial" w:hAnsi="Arial" w:cs="Arial"/>
          <w:sz w:val="20"/>
        </w:rPr>
        <w:t xml:space="preserve">he failure to protect against unauthorised access to, unauthorised use of, a denial of service attack against the </w:t>
      </w:r>
      <w:r w:rsidRPr="00637570">
        <w:rPr>
          <w:rFonts w:ascii="Arial" w:eastAsia="Arial" w:hAnsi="Arial" w:cs="Arial"/>
          <w:b/>
          <w:sz w:val="20"/>
        </w:rPr>
        <w:t xml:space="preserve">Insured’s </w:t>
      </w:r>
      <w:r w:rsidRPr="00637570">
        <w:rPr>
          <w:rFonts w:ascii="Arial" w:eastAsia="Arial" w:hAnsi="Arial" w:cs="Arial"/>
          <w:sz w:val="20"/>
        </w:rPr>
        <w:t>Computer</w:t>
      </w:r>
      <w:r w:rsidRPr="00637570">
        <w:rPr>
          <w:rFonts w:ascii="Arial" w:eastAsia="Arial" w:hAnsi="Arial" w:cs="Arial"/>
          <w:b/>
          <w:sz w:val="20"/>
        </w:rPr>
        <w:t xml:space="preserve"> </w:t>
      </w:r>
      <w:r w:rsidRPr="00637570">
        <w:rPr>
          <w:rFonts w:ascii="Arial" w:eastAsia="Arial" w:hAnsi="Arial" w:cs="Arial"/>
          <w:sz w:val="20"/>
        </w:rPr>
        <w:t>System;</w:t>
      </w:r>
    </w:p>
    <w:p w14:paraId="467C99CD" w14:textId="478E14F8" w:rsidR="00637570" w:rsidRPr="00637570" w:rsidRDefault="00637570" w:rsidP="00242442">
      <w:pPr>
        <w:tabs>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j. </w:t>
      </w:r>
      <w:r w:rsidRPr="00637570">
        <w:rPr>
          <w:rFonts w:ascii="Arial" w:eastAsia="Arial" w:hAnsi="Arial" w:cs="Arial"/>
          <w:sz w:val="20"/>
        </w:rPr>
        <w:tab/>
      </w:r>
      <w:r w:rsidR="00332548">
        <w:rPr>
          <w:rFonts w:ascii="Arial" w:eastAsia="Arial" w:hAnsi="Arial" w:cs="Arial"/>
          <w:sz w:val="20"/>
        </w:rPr>
        <w:t>m</w:t>
      </w:r>
      <w:r w:rsidRPr="00637570">
        <w:rPr>
          <w:rFonts w:ascii="Arial" w:eastAsia="Arial" w:hAnsi="Arial" w:cs="Arial"/>
          <w:sz w:val="20"/>
        </w:rPr>
        <w:t>isuse of any information which is either confidential or subject to statutory restrictions;</w:t>
      </w:r>
    </w:p>
    <w:p w14:paraId="6DD89B9E" w14:textId="68926852" w:rsidR="00EB7C64"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k. </w:t>
      </w:r>
      <w:r w:rsidRPr="00637570">
        <w:rPr>
          <w:rFonts w:ascii="Arial" w:eastAsia="Arial" w:hAnsi="Arial" w:cs="Arial"/>
          <w:sz w:val="20"/>
        </w:rPr>
        <w:tab/>
      </w:r>
      <w:r w:rsidR="00332548">
        <w:rPr>
          <w:rFonts w:ascii="Arial" w:eastAsia="Arial" w:hAnsi="Arial" w:cs="Arial"/>
          <w:sz w:val="20"/>
        </w:rPr>
        <w:t>b</w:t>
      </w:r>
      <w:r w:rsidRPr="00637570">
        <w:rPr>
          <w:rFonts w:ascii="Arial" w:eastAsia="Arial" w:hAnsi="Arial" w:cs="Arial"/>
          <w:sz w:val="20"/>
        </w:rPr>
        <w:t>reach of professional duty, negligent act, negligent error, negligent omission, negligent misstatement or negligent misrepresentation;</w:t>
      </w:r>
    </w:p>
    <w:p w14:paraId="6FC91E0E" w14:textId="7C2DE360" w:rsidR="00637570" w:rsidRDefault="00637570" w:rsidP="00242442">
      <w:p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l.</w:t>
      </w:r>
      <w:r w:rsidRPr="00637570">
        <w:rPr>
          <w:rFonts w:ascii="Arial" w:eastAsia="Arial" w:hAnsi="Arial" w:cs="Arial"/>
          <w:sz w:val="20"/>
        </w:rPr>
        <w:tab/>
      </w:r>
      <w:r w:rsidR="00332548">
        <w:rPr>
          <w:rFonts w:ascii="Arial" w:eastAsia="Arial" w:hAnsi="Arial" w:cs="Arial"/>
          <w:sz w:val="20"/>
          <w:lang w:val="it-IT"/>
        </w:rPr>
        <w:t>d</w:t>
      </w:r>
      <w:r w:rsidRPr="00637570">
        <w:rPr>
          <w:rFonts w:ascii="Arial" w:eastAsia="Arial" w:hAnsi="Arial" w:cs="Arial"/>
          <w:sz w:val="20"/>
          <w:lang w:val="it-IT"/>
        </w:rPr>
        <w:t xml:space="preserve">ishonest, </w:t>
      </w:r>
      <w:r w:rsidRPr="00637570">
        <w:rPr>
          <w:rFonts w:ascii="Arial" w:eastAsia="Arial" w:hAnsi="Arial" w:cs="Arial"/>
          <w:sz w:val="20"/>
        </w:rPr>
        <w:t>fraudulent or malicious act or omission of any former or present Employee</w:t>
      </w:r>
      <w:r w:rsidRPr="00637570">
        <w:rPr>
          <w:rFonts w:ascii="Arial" w:eastAsia="Arial" w:hAnsi="Arial" w:cs="Arial"/>
          <w:b/>
          <w:sz w:val="20"/>
        </w:rPr>
        <w:t xml:space="preserve"> </w:t>
      </w:r>
      <w:r w:rsidRPr="00637570">
        <w:rPr>
          <w:rFonts w:ascii="Arial" w:eastAsia="Arial" w:hAnsi="Arial" w:cs="Arial"/>
          <w:sz w:val="20"/>
        </w:rPr>
        <w:t xml:space="preserve">(which term, for the purpose of this clause alone, shall not include any principal, partner, member or director of the </w:t>
      </w:r>
      <w:r w:rsidRPr="00637570">
        <w:rPr>
          <w:rFonts w:ascii="Arial" w:eastAsia="Arial" w:hAnsi="Arial" w:cs="Arial"/>
          <w:b/>
          <w:sz w:val="20"/>
        </w:rPr>
        <w:t>Insured</w:t>
      </w:r>
      <w:r w:rsidRPr="00637570">
        <w:rPr>
          <w:rFonts w:ascii="Arial" w:eastAsia="Arial" w:hAnsi="Arial" w:cs="Arial"/>
          <w:sz w:val="20"/>
        </w:rPr>
        <w:t xml:space="preserve">) provided that no indemnity shall be given in the event that any principal, partner, member or director of the </w:t>
      </w:r>
      <w:r w:rsidRPr="00637570">
        <w:rPr>
          <w:rFonts w:ascii="Arial" w:eastAsia="Arial" w:hAnsi="Arial" w:cs="Arial"/>
          <w:b/>
          <w:sz w:val="20"/>
        </w:rPr>
        <w:t>Insured</w:t>
      </w:r>
      <w:r w:rsidRPr="00637570">
        <w:rPr>
          <w:rFonts w:ascii="Arial" w:eastAsia="Arial" w:hAnsi="Arial" w:cs="Arial"/>
          <w:sz w:val="20"/>
        </w:rPr>
        <w:t xml:space="preserve"> conspired to commit or condoned any such dishonest, fraudulent or malicious act or omission;</w:t>
      </w:r>
    </w:p>
    <w:p w14:paraId="422D7135" w14:textId="42198599" w:rsidR="00EC46BD" w:rsidRDefault="00EC46BD" w:rsidP="00EC46BD">
      <w:pPr>
        <w:tabs>
          <w:tab w:val="left" w:pos="0"/>
          <w:tab w:val="left" w:pos="567"/>
        </w:tabs>
        <w:spacing w:line="240" w:lineRule="auto"/>
        <w:ind w:left="567" w:hanging="567"/>
        <w:rPr>
          <w:rFonts w:ascii="Arial" w:eastAsia="Arial" w:hAnsi="Arial" w:cs="Arial"/>
          <w:sz w:val="20"/>
        </w:rPr>
        <w:sectPr w:rsidR="00EC46BD" w:rsidSect="0041003C">
          <w:type w:val="nextColumn"/>
          <w:pgSz w:w="11907" w:h="16840"/>
          <w:pgMar w:top="1134" w:right="1134" w:bottom="1134" w:left="1134" w:header="720" w:footer="241" w:gutter="0"/>
          <w:cols w:space="720"/>
          <w:noEndnote/>
          <w:docGrid w:linePitch="326"/>
        </w:sectPr>
      </w:pPr>
      <w:r>
        <w:rPr>
          <w:rFonts w:ascii="Arial" w:eastAsia="Arial" w:hAnsi="Arial" w:cs="Arial"/>
          <w:sz w:val="20"/>
        </w:rPr>
        <w:t>m.</w:t>
      </w:r>
      <w:r>
        <w:rPr>
          <w:rFonts w:ascii="Arial" w:eastAsia="Arial" w:hAnsi="Arial" w:cs="Arial"/>
          <w:sz w:val="20"/>
        </w:rPr>
        <w:tab/>
      </w:r>
      <w:r w:rsidR="00332548">
        <w:rPr>
          <w:rFonts w:ascii="Arial" w:eastAsia="Arial" w:hAnsi="Arial" w:cs="Arial"/>
          <w:sz w:val="20"/>
        </w:rPr>
        <w:t>a</w:t>
      </w:r>
      <w:r w:rsidR="00637570" w:rsidRPr="00637570">
        <w:rPr>
          <w:rFonts w:ascii="Arial" w:eastAsia="Arial" w:hAnsi="Arial" w:cs="Arial"/>
          <w:sz w:val="20"/>
        </w:rPr>
        <w:t>ny other civil liability not otherwise excluded.</w:t>
      </w:r>
    </w:p>
    <w:p w14:paraId="4F588BA1" w14:textId="7BEBA0EF" w:rsidR="00637570" w:rsidRPr="00983F63" w:rsidRDefault="00EC46BD" w:rsidP="00EC46BD">
      <w:pPr>
        <w:pStyle w:val="BodyText"/>
        <w:tabs>
          <w:tab w:val="left" w:pos="567"/>
        </w:tabs>
      </w:pPr>
      <w:r>
        <w:lastRenderedPageBreak/>
        <w:t>2.</w:t>
      </w:r>
      <w:r>
        <w:tab/>
      </w:r>
      <w:r w:rsidR="00637570" w:rsidRPr="00983F63">
        <w:t xml:space="preserve">Legal </w:t>
      </w:r>
      <w:r w:rsidRPr="00983F63">
        <w:t xml:space="preserve">Defence Costs </w:t>
      </w:r>
      <w:r>
        <w:t>a</w:t>
      </w:r>
      <w:r w:rsidRPr="00983F63">
        <w:t>nd Expenses</w:t>
      </w:r>
    </w:p>
    <w:p w14:paraId="12F17FD9" w14:textId="414C6344" w:rsidR="00637570" w:rsidRPr="00637570" w:rsidRDefault="00637570" w:rsidP="00EC46BD">
      <w:pPr>
        <w:spacing w:after="120" w:line="240" w:lineRule="auto"/>
        <w:rPr>
          <w:rFonts w:ascii="Arial" w:eastAsia="MS Mincho" w:hAnsi="Arial" w:cs="Arial"/>
          <w:b/>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will pay in addition to any indemnity under Insuring Clause 1</w:t>
      </w:r>
      <w:r w:rsidR="009F40A4">
        <w:rPr>
          <w:rFonts w:ascii="Arial" w:eastAsia="MS Mincho" w:hAnsi="Arial" w:cs="Arial"/>
          <w:sz w:val="20"/>
          <w:szCs w:val="24"/>
        </w:rPr>
        <w:t>.</w:t>
      </w:r>
      <w:r w:rsidR="000708E1">
        <w:rPr>
          <w:rFonts w:ascii="Arial" w:eastAsia="MS Mincho" w:hAnsi="Arial" w:cs="Arial"/>
          <w:sz w:val="20"/>
          <w:szCs w:val="24"/>
        </w:rPr>
        <w:t xml:space="preserve"> (Indemnity)</w:t>
      </w:r>
      <w:r w:rsidRPr="00637570">
        <w:rPr>
          <w:rFonts w:ascii="Arial" w:eastAsia="MS Mincho" w:hAnsi="Arial" w:cs="Arial"/>
          <w:sz w:val="20"/>
          <w:szCs w:val="24"/>
        </w:rPr>
        <w:t xml:space="preserve"> all Defence</w:t>
      </w:r>
      <w:r w:rsidRPr="00637570">
        <w:rPr>
          <w:rFonts w:ascii="Arial" w:eastAsia="MS Mincho" w:hAnsi="Arial" w:cs="Arial"/>
          <w:b/>
          <w:sz w:val="20"/>
          <w:szCs w:val="24"/>
        </w:rPr>
        <w:t xml:space="preserve"> </w:t>
      </w:r>
      <w:r w:rsidRPr="00637570">
        <w:rPr>
          <w:rFonts w:ascii="Arial" w:eastAsia="MS Mincho" w:hAnsi="Arial" w:cs="Arial"/>
          <w:sz w:val="20"/>
          <w:szCs w:val="24"/>
        </w:rPr>
        <w:t>Costs and Expenses provided that:</w:t>
      </w:r>
    </w:p>
    <w:p w14:paraId="55C271EF" w14:textId="77777777" w:rsidR="00637570" w:rsidRPr="00637570" w:rsidRDefault="00637570" w:rsidP="00242442">
      <w:pPr>
        <w:tabs>
          <w:tab w:val="left" w:pos="567"/>
        </w:tabs>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a. </w:t>
      </w:r>
      <w:r w:rsidRPr="00637570">
        <w:rPr>
          <w:rFonts w:ascii="Arial" w:eastAsia="MS Mincho" w:hAnsi="Arial" w:cs="Arial"/>
          <w:sz w:val="20"/>
          <w:szCs w:val="24"/>
        </w:rPr>
        <w:tab/>
        <w:t xml:space="preserve">if the amount paid or agreed to be paid by or on behalf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to dispose of a claim exceeds the Indemnity Limit the </w:t>
      </w:r>
      <w:r w:rsidRPr="00637570">
        <w:rPr>
          <w:rFonts w:ascii="Arial" w:eastAsia="MS Mincho" w:hAnsi="Arial" w:cs="Arial"/>
          <w:b/>
          <w:sz w:val="20"/>
          <w:szCs w:val="24"/>
        </w:rPr>
        <w:t>Insurer</w:t>
      </w:r>
      <w:r w:rsidRPr="00637570">
        <w:rPr>
          <w:rFonts w:ascii="Arial" w:eastAsia="MS Mincho" w:hAnsi="Arial" w:cs="Arial"/>
          <w:sz w:val="20"/>
          <w:szCs w:val="24"/>
        </w:rPr>
        <w:t xml:space="preserve"> will only be liable for that proportion of the Defence Costs and Expenses which the Indemnity Limit bears to the amount paid or agreed to be paid;</w:t>
      </w:r>
    </w:p>
    <w:p w14:paraId="1F99D051" w14:textId="15203541" w:rsidR="00637570" w:rsidRPr="00637570" w:rsidRDefault="00637570" w:rsidP="00242442">
      <w:pPr>
        <w:tabs>
          <w:tab w:val="left" w:pos="567"/>
        </w:tabs>
        <w:spacing w:line="266" w:lineRule="auto"/>
        <w:ind w:left="567" w:hanging="567"/>
        <w:rPr>
          <w:rFonts w:ascii="Arial" w:eastAsia="MS Mincho" w:hAnsi="Arial" w:cs="Arial"/>
          <w:b/>
          <w:sz w:val="20"/>
          <w:szCs w:val="24"/>
        </w:rPr>
      </w:pPr>
      <w:r w:rsidRPr="00637570">
        <w:rPr>
          <w:rFonts w:ascii="Arial" w:eastAsia="MS Mincho" w:hAnsi="Arial" w:cs="Arial"/>
          <w:sz w:val="20"/>
          <w:szCs w:val="24"/>
        </w:rPr>
        <w:t>b.</w:t>
      </w:r>
      <w:r w:rsidRPr="00637570">
        <w:rPr>
          <w:rFonts w:ascii="Arial" w:eastAsia="MS Mincho" w:hAnsi="Arial" w:cs="Arial"/>
          <w:sz w:val="20"/>
          <w:szCs w:val="24"/>
        </w:rPr>
        <w:tab/>
        <w:t xml:space="preserve">in the event that the </w:t>
      </w:r>
      <w:r w:rsidRPr="00637570">
        <w:rPr>
          <w:rFonts w:ascii="Arial" w:eastAsia="MS Mincho" w:hAnsi="Arial" w:cs="Arial"/>
          <w:b/>
          <w:sz w:val="20"/>
          <w:szCs w:val="24"/>
        </w:rPr>
        <w:t>Insurer</w:t>
      </w:r>
      <w:r w:rsidRPr="00637570">
        <w:rPr>
          <w:rFonts w:ascii="Arial" w:eastAsia="MS Mincho" w:hAnsi="Arial" w:cs="Arial"/>
          <w:sz w:val="20"/>
          <w:szCs w:val="24"/>
        </w:rPr>
        <w:t xml:space="preserve"> elects to make a payment to the </w:t>
      </w:r>
      <w:r w:rsidRPr="00637570">
        <w:rPr>
          <w:rFonts w:ascii="Arial" w:eastAsia="MS Mincho" w:hAnsi="Arial" w:cs="Arial"/>
          <w:b/>
          <w:sz w:val="20"/>
          <w:szCs w:val="24"/>
        </w:rPr>
        <w:t>Insured</w:t>
      </w:r>
      <w:r w:rsidRPr="00637570">
        <w:rPr>
          <w:rFonts w:ascii="Arial" w:eastAsia="MS Mincho" w:hAnsi="Arial" w:cs="Arial"/>
          <w:sz w:val="20"/>
          <w:szCs w:val="24"/>
        </w:rPr>
        <w:t xml:space="preserve"> pursuant to </w:t>
      </w:r>
      <w:r w:rsidRPr="00EF15FD">
        <w:rPr>
          <w:rFonts w:ascii="Arial" w:eastAsia="MS Mincho" w:hAnsi="Arial" w:cs="Arial"/>
          <w:sz w:val="20"/>
          <w:szCs w:val="24"/>
        </w:rPr>
        <w:t xml:space="preserve">Notification and Claims Condition – Applicable to </w:t>
      </w:r>
      <w:r w:rsidR="00EF15FD" w:rsidRPr="00EF15FD">
        <w:rPr>
          <w:rFonts w:ascii="Arial" w:eastAsia="MS Mincho" w:hAnsi="Arial" w:cs="Arial"/>
          <w:sz w:val="20"/>
          <w:szCs w:val="24"/>
        </w:rPr>
        <w:t xml:space="preserve">this </w:t>
      </w:r>
      <w:r w:rsidRPr="00EF15FD">
        <w:rPr>
          <w:rFonts w:ascii="Arial" w:eastAsia="MS Mincho" w:hAnsi="Arial" w:cs="Arial"/>
          <w:b/>
          <w:bCs/>
          <w:sz w:val="20"/>
          <w:szCs w:val="24"/>
        </w:rPr>
        <w:t>Section</w:t>
      </w:r>
      <w:r w:rsidRPr="00EF15FD">
        <w:rPr>
          <w:rFonts w:ascii="Arial" w:eastAsia="MS Mincho" w:hAnsi="Arial" w:cs="Arial"/>
          <w:sz w:val="20"/>
          <w:szCs w:val="24"/>
        </w:rPr>
        <w:t xml:space="preserve"> then the </w:t>
      </w:r>
      <w:r w:rsidRPr="00EF15FD">
        <w:rPr>
          <w:rFonts w:ascii="Arial" w:eastAsia="MS Mincho" w:hAnsi="Arial" w:cs="Arial"/>
          <w:b/>
          <w:sz w:val="20"/>
          <w:szCs w:val="24"/>
        </w:rPr>
        <w:t>Insurer</w:t>
      </w:r>
      <w:r w:rsidRPr="00EF15FD">
        <w:rPr>
          <w:rFonts w:ascii="Arial" w:eastAsia="MS Mincho" w:hAnsi="Arial" w:cs="Arial"/>
          <w:sz w:val="20"/>
          <w:szCs w:val="24"/>
        </w:rPr>
        <w:t xml:space="preserve"> shall have no liability to pay De</w:t>
      </w:r>
      <w:r w:rsidRPr="00637570">
        <w:rPr>
          <w:rFonts w:ascii="Arial" w:eastAsia="MS Mincho" w:hAnsi="Arial" w:cs="Arial"/>
          <w:sz w:val="20"/>
          <w:szCs w:val="24"/>
        </w:rPr>
        <w:t>fence Costs and Expenses incurred after the date upon which such payment is made.</w:t>
      </w:r>
    </w:p>
    <w:p w14:paraId="6AD97BE1" w14:textId="77777777" w:rsidR="00637570" w:rsidRPr="00EC46BD" w:rsidRDefault="00637570" w:rsidP="00535D86">
      <w:pPr>
        <w:keepNext/>
        <w:keepLines/>
        <w:numPr>
          <w:ilvl w:val="3"/>
          <w:numId w:val="78"/>
        </w:numPr>
        <w:tabs>
          <w:tab w:val="left" w:pos="0"/>
          <w:tab w:val="left" w:pos="567"/>
        </w:tabs>
        <w:spacing w:after="120" w:line="240" w:lineRule="auto"/>
        <w:ind w:left="142" w:hanging="142"/>
        <w:outlineLvl w:val="1"/>
        <w:rPr>
          <w:rFonts w:eastAsia="MS Gothic" w:cstheme="minorHAnsi"/>
          <w:sz w:val="22"/>
          <w:szCs w:val="22"/>
        </w:rPr>
      </w:pPr>
      <w:r w:rsidRPr="00EC46BD">
        <w:rPr>
          <w:rFonts w:eastAsia="MS Gothic" w:cstheme="minorHAnsi"/>
          <w:sz w:val="22"/>
          <w:szCs w:val="22"/>
        </w:rPr>
        <w:t>Rectification</w:t>
      </w:r>
    </w:p>
    <w:p w14:paraId="34725961" w14:textId="1F2DF63E" w:rsidR="00637570" w:rsidRPr="00637570" w:rsidRDefault="00637570" w:rsidP="00242442">
      <w:pPr>
        <w:spacing w:before="0" w:after="120" w:line="240" w:lineRule="auto"/>
        <w:rPr>
          <w:rFonts w:ascii="Arial" w:eastAsia="MS Mincho" w:hAnsi="Arial" w:cs="Arial"/>
          <w:b/>
          <w:sz w:val="20"/>
          <w:szCs w:val="24"/>
        </w:rPr>
      </w:pPr>
      <w:r w:rsidRPr="00637570">
        <w:rPr>
          <w:rFonts w:ascii="Arial" w:eastAsia="MS Mincho" w:hAnsi="Arial" w:cs="Arial"/>
          <w:sz w:val="20"/>
          <w:szCs w:val="24"/>
        </w:rPr>
        <w:t xml:space="preserve">For additional expenses, other than those covered under </w:t>
      </w:r>
      <w:r w:rsidRPr="00EF15FD">
        <w:rPr>
          <w:rFonts w:ascii="Arial" w:eastAsia="MS Mincho" w:hAnsi="Arial" w:cs="Arial"/>
          <w:sz w:val="20"/>
          <w:szCs w:val="24"/>
        </w:rPr>
        <w:t>Insuring Clause 8</w:t>
      </w:r>
      <w:r w:rsidR="009F40A4">
        <w:rPr>
          <w:rFonts w:ascii="Arial" w:eastAsia="MS Mincho" w:hAnsi="Arial" w:cs="Arial"/>
          <w:sz w:val="20"/>
          <w:szCs w:val="24"/>
        </w:rPr>
        <w:t>.</w:t>
      </w:r>
      <w:r w:rsidRPr="00637570">
        <w:rPr>
          <w:rFonts w:ascii="Arial" w:eastAsia="MS Mincho" w:hAnsi="Arial" w:cs="Arial"/>
          <w:sz w:val="20"/>
          <w:szCs w:val="24"/>
        </w:rPr>
        <w:t xml:space="preserve"> </w:t>
      </w:r>
      <w:r w:rsidRPr="00535D86">
        <w:rPr>
          <w:rFonts w:ascii="Arial" w:eastAsia="MS Mincho" w:hAnsi="Arial" w:cs="Arial"/>
          <w:sz w:val="20"/>
          <w:szCs w:val="24"/>
        </w:rPr>
        <w:t>(Withdrawal of Content)</w:t>
      </w:r>
      <w:r w:rsidRPr="00637570">
        <w:rPr>
          <w:rFonts w:ascii="Arial" w:eastAsia="MS Mincho" w:hAnsi="Arial" w:cs="Arial"/>
          <w:sz w:val="20"/>
          <w:szCs w:val="24"/>
        </w:rPr>
        <w:t xml:space="preserve"> </w:t>
      </w:r>
      <w:r w:rsidR="00EF15FD">
        <w:rPr>
          <w:rFonts w:ascii="Arial" w:eastAsia="MS Mincho" w:hAnsi="Arial" w:cs="Arial"/>
          <w:sz w:val="20"/>
          <w:szCs w:val="24"/>
        </w:rPr>
        <w:t xml:space="preserve">of this </w:t>
      </w:r>
      <w:r w:rsidR="00EF15FD" w:rsidRPr="00EF15FD">
        <w:rPr>
          <w:rFonts w:ascii="Arial" w:eastAsia="MS Mincho" w:hAnsi="Arial" w:cs="Arial"/>
          <w:b/>
          <w:bCs/>
          <w:sz w:val="20"/>
          <w:szCs w:val="24"/>
        </w:rPr>
        <w:t>Section</w:t>
      </w:r>
      <w:r w:rsidR="00EF15FD">
        <w:rPr>
          <w:rFonts w:ascii="Arial" w:eastAsia="MS Mincho" w:hAnsi="Arial" w:cs="Arial"/>
          <w:sz w:val="20"/>
          <w:szCs w:val="24"/>
        </w:rPr>
        <w:t xml:space="preserve"> </w:t>
      </w:r>
      <w:r w:rsidRPr="00637570">
        <w:rPr>
          <w:rFonts w:ascii="Arial" w:eastAsia="MS Mincho" w:hAnsi="Arial" w:cs="Arial"/>
          <w:sz w:val="20"/>
          <w:szCs w:val="24"/>
        </w:rPr>
        <w:t xml:space="preserve">directly incurred, with the prior written consent of the </w:t>
      </w:r>
      <w:r w:rsidRPr="00637570">
        <w:rPr>
          <w:rFonts w:ascii="Arial" w:eastAsia="MS Mincho" w:hAnsi="Arial" w:cs="Arial"/>
          <w:b/>
          <w:sz w:val="20"/>
          <w:szCs w:val="24"/>
        </w:rPr>
        <w:t>Insurer</w:t>
      </w:r>
      <w:r w:rsidRPr="00637570">
        <w:rPr>
          <w:rFonts w:ascii="Arial" w:eastAsia="MS Mincho" w:hAnsi="Arial" w:cs="Arial"/>
          <w:sz w:val="20"/>
          <w:szCs w:val="24"/>
        </w:rPr>
        <w:t xml:space="preserve">, in successfully rectifying a problem which otherwise would lead to a claim in excess of such expenses under </w:t>
      </w:r>
      <w:r w:rsidRPr="00EF15FD">
        <w:rPr>
          <w:rFonts w:ascii="Arial" w:eastAsia="MS Mincho" w:hAnsi="Arial" w:cs="Arial"/>
          <w:sz w:val="20"/>
          <w:szCs w:val="24"/>
        </w:rPr>
        <w:t>Insuring Clause 1</w:t>
      </w:r>
      <w:r w:rsidR="00593AC4" w:rsidRPr="00EF15FD">
        <w:rPr>
          <w:rFonts w:ascii="Arial" w:eastAsia="MS Mincho" w:hAnsi="Arial" w:cs="Arial"/>
          <w:sz w:val="20"/>
          <w:szCs w:val="24"/>
        </w:rPr>
        <w:t>.</w:t>
      </w:r>
      <w:r w:rsidR="000708E1">
        <w:rPr>
          <w:rFonts w:ascii="Arial" w:eastAsia="MS Mincho" w:hAnsi="Arial" w:cs="Arial"/>
          <w:sz w:val="20"/>
          <w:szCs w:val="24"/>
        </w:rPr>
        <w:t xml:space="preserve"> (Indemnity)</w:t>
      </w:r>
      <w:r w:rsidRPr="00637570">
        <w:rPr>
          <w:rFonts w:ascii="Arial" w:eastAsia="MS Mincho" w:hAnsi="Arial" w:cs="Arial"/>
          <w:sz w:val="20"/>
          <w:szCs w:val="24"/>
        </w:rPr>
        <w:t xml:space="preserve"> of this </w:t>
      </w:r>
      <w:r w:rsidR="00EF15FD">
        <w:rPr>
          <w:rFonts w:ascii="Arial" w:eastAsia="MS Mincho" w:hAnsi="Arial" w:cs="Arial"/>
          <w:b/>
          <w:sz w:val="20"/>
          <w:szCs w:val="24"/>
        </w:rPr>
        <w:t>Section</w:t>
      </w:r>
      <w:r w:rsidRPr="00637570">
        <w:rPr>
          <w:rFonts w:ascii="Arial" w:eastAsia="MS Mincho" w:hAnsi="Arial" w:cs="Arial"/>
          <w:sz w:val="20"/>
          <w:szCs w:val="24"/>
        </w:rPr>
        <w:t>.</w:t>
      </w:r>
    </w:p>
    <w:p w14:paraId="21DBB4C8" w14:textId="77777777" w:rsidR="00637570" w:rsidRPr="00637570" w:rsidRDefault="00637570" w:rsidP="00242442">
      <w:pPr>
        <w:tabs>
          <w:tab w:val="left" w:pos="567"/>
        </w:tabs>
        <w:spacing w:before="0" w:after="120" w:line="240" w:lineRule="auto"/>
        <w:rPr>
          <w:rFonts w:ascii="Arial" w:eastAsia="MS Mincho" w:hAnsi="Arial" w:cs="Arial"/>
          <w:b/>
          <w:sz w:val="20"/>
          <w:szCs w:val="24"/>
        </w:rPr>
      </w:pPr>
      <w:r w:rsidRPr="00637570">
        <w:rPr>
          <w:rFonts w:ascii="Arial" w:eastAsia="MS Mincho" w:hAnsi="Arial" w:cs="Arial"/>
          <w:sz w:val="20"/>
          <w:szCs w:val="24"/>
        </w:rPr>
        <w:t xml:space="preserve">If the </w:t>
      </w:r>
      <w:r w:rsidRPr="00637570">
        <w:rPr>
          <w:rFonts w:ascii="Arial" w:eastAsia="MS Mincho" w:hAnsi="Arial" w:cs="Arial"/>
          <w:b/>
          <w:sz w:val="20"/>
          <w:szCs w:val="24"/>
        </w:rPr>
        <w:t>Insured</w:t>
      </w:r>
      <w:r w:rsidRPr="00637570">
        <w:rPr>
          <w:rFonts w:ascii="Arial" w:eastAsia="MS Mincho" w:hAnsi="Arial" w:cs="Arial"/>
          <w:sz w:val="20"/>
          <w:szCs w:val="24"/>
        </w:rPr>
        <w:t xml:space="preserve"> is unable to get approval from the </w:t>
      </w:r>
      <w:r w:rsidRPr="00637570">
        <w:rPr>
          <w:rFonts w:ascii="Arial" w:eastAsia="MS Mincho" w:hAnsi="Arial" w:cs="Arial"/>
          <w:b/>
          <w:sz w:val="20"/>
          <w:szCs w:val="24"/>
        </w:rPr>
        <w:t>Insurer</w:t>
      </w:r>
      <w:r w:rsidRPr="00637570">
        <w:rPr>
          <w:rFonts w:ascii="Arial" w:eastAsia="MS Mincho" w:hAnsi="Arial" w:cs="Arial"/>
          <w:sz w:val="20"/>
          <w:szCs w:val="24"/>
        </w:rPr>
        <w:t xml:space="preserve"> due to time constraints or lack of detailed information, the </w:t>
      </w:r>
      <w:r w:rsidRPr="00637570">
        <w:rPr>
          <w:rFonts w:ascii="Arial" w:eastAsia="MS Mincho" w:hAnsi="Arial" w:cs="Arial"/>
          <w:b/>
          <w:sz w:val="20"/>
          <w:szCs w:val="24"/>
        </w:rPr>
        <w:t>Insurer</w:t>
      </w:r>
      <w:r w:rsidRPr="00637570">
        <w:rPr>
          <w:rFonts w:ascii="Arial" w:eastAsia="MS Mincho" w:hAnsi="Arial" w:cs="Arial"/>
          <w:sz w:val="20"/>
          <w:szCs w:val="24"/>
        </w:rPr>
        <w:t xml:space="preserve"> will pay such expenses provided that the </w:t>
      </w:r>
      <w:r w:rsidRPr="00637570">
        <w:rPr>
          <w:rFonts w:ascii="Arial" w:eastAsia="MS Mincho" w:hAnsi="Arial" w:cs="Arial"/>
          <w:b/>
          <w:sz w:val="20"/>
          <w:szCs w:val="24"/>
        </w:rPr>
        <w:t>Insured</w:t>
      </w:r>
      <w:r w:rsidRPr="00637570">
        <w:rPr>
          <w:rFonts w:ascii="Arial" w:eastAsia="MS Mincho" w:hAnsi="Arial" w:cs="Arial"/>
          <w:sz w:val="20"/>
          <w:szCs w:val="24"/>
        </w:rPr>
        <w:t xml:space="preserve"> can demonstrate that:</w:t>
      </w:r>
    </w:p>
    <w:p w14:paraId="04B32EA2" w14:textId="77777777" w:rsidR="00637570" w:rsidRPr="00637570" w:rsidRDefault="00637570" w:rsidP="00242442">
      <w:pPr>
        <w:numPr>
          <w:ilvl w:val="1"/>
          <w:numId w:val="44"/>
        </w:numPr>
        <w:tabs>
          <w:tab w:val="left" w:pos="567"/>
        </w:tabs>
        <w:spacing w:before="0" w:line="266" w:lineRule="auto"/>
        <w:ind w:left="0" w:firstLine="0"/>
        <w:rPr>
          <w:rFonts w:ascii="Arial" w:eastAsia="MS Mincho" w:hAnsi="Arial" w:cs="Arial"/>
          <w:b/>
          <w:sz w:val="20"/>
          <w:szCs w:val="24"/>
        </w:rPr>
      </w:pPr>
      <w:r w:rsidRPr="00637570">
        <w:rPr>
          <w:rFonts w:ascii="Arial" w:eastAsia="MS Mincho" w:hAnsi="Arial" w:cs="Arial"/>
          <w:sz w:val="20"/>
          <w:szCs w:val="24"/>
        </w:rPr>
        <w:t>such expenses were less than the amount of a potential claim; and</w:t>
      </w:r>
    </w:p>
    <w:p w14:paraId="6910A563" w14:textId="77777777" w:rsidR="00637570" w:rsidRPr="00637570" w:rsidRDefault="00637570" w:rsidP="00242442">
      <w:pPr>
        <w:tabs>
          <w:tab w:val="left" w:pos="0"/>
          <w:tab w:val="left" w:pos="567"/>
        </w:tabs>
        <w:spacing w:line="266" w:lineRule="auto"/>
        <w:rPr>
          <w:rFonts w:ascii="Arial" w:eastAsia="MS Mincho" w:hAnsi="Arial" w:cs="Arial"/>
          <w:b/>
          <w:sz w:val="20"/>
          <w:szCs w:val="24"/>
        </w:rPr>
      </w:pPr>
      <w:r w:rsidRPr="00637570">
        <w:rPr>
          <w:rFonts w:ascii="Arial" w:eastAsia="MS Mincho" w:hAnsi="Arial" w:cs="Arial"/>
          <w:sz w:val="20"/>
          <w:szCs w:val="24"/>
        </w:rPr>
        <w:t xml:space="preserve">b. </w:t>
      </w:r>
      <w:r w:rsidRPr="00637570">
        <w:rPr>
          <w:rFonts w:ascii="Arial" w:eastAsia="MS Mincho" w:hAnsi="Arial" w:cs="Arial"/>
          <w:sz w:val="20"/>
          <w:szCs w:val="24"/>
        </w:rPr>
        <w:tab/>
        <w:t>the amount is reasonable;</w:t>
      </w:r>
      <w:r w:rsidRPr="00637570">
        <w:rPr>
          <w:rFonts w:ascii="Arial" w:eastAsia="MS Mincho" w:hAnsi="Arial" w:cs="Arial"/>
          <w:b/>
          <w:sz w:val="20"/>
          <w:szCs w:val="24"/>
        </w:rPr>
        <w:t xml:space="preserve"> </w:t>
      </w:r>
      <w:r w:rsidRPr="00637570">
        <w:rPr>
          <w:rFonts w:ascii="Arial" w:eastAsia="MS Mincho" w:hAnsi="Arial" w:cs="Arial"/>
          <w:sz w:val="20"/>
          <w:szCs w:val="24"/>
        </w:rPr>
        <w:t>and</w:t>
      </w:r>
    </w:p>
    <w:p w14:paraId="3EA5AB12" w14:textId="77777777" w:rsidR="00637570" w:rsidRPr="00637570" w:rsidRDefault="00637570" w:rsidP="00242442">
      <w:pPr>
        <w:tabs>
          <w:tab w:val="left" w:pos="567"/>
        </w:tabs>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c. </w:t>
      </w:r>
      <w:r w:rsidRPr="00637570">
        <w:rPr>
          <w:rFonts w:ascii="Arial" w:eastAsia="MS Mincho" w:hAnsi="Arial" w:cs="Arial"/>
          <w:sz w:val="20"/>
          <w:szCs w:val="24"/>
        </w:rPr>
        <w:tab/>
        <w:t xml:space="preserve">the </w:t>
      </w:r>
      <w:r w:rsidRPr="00637570">
        <w:rPr>
          <w:rFonts w:ascii="Arial" w:eastAsia="MS Mincho" w:hAnsi="Arial" w:cs="Arial"/>
          <w:b/>
          <w:sz w:val="20"/>
          <w:szCs w:val="24"/>
        </w:rPr>
        <w:t>Insured’s</w:t>
      </w:r>
      <w:r w:rsidRPr="00637570">
        <w:rPr>
          <w:rFonts w:ascii="Arial" w:eastAsia="MS Mincho" w:hAnsi="Arial" w:cs="Arial"/>
          <w:sz w:val="20"/>
          <w:szCs w:val="24"/>
        </w:rPr>
        <w:t xml:space="preserve"> client has received the same level and quality of service or deliverables that they were originally entitled to receive.</w:t>
      </w:r>
    </w:p>
    <w:p w14:paraId="74A09ECA" w14:textId="4D5A1B91" w:rsidR="00637570" w:rsidRPr="00637570" w:rsidRDefault="00637570" w:rsidP="00242442">
      <w:pPr>
        <w:tabs>
          <w:tab w:val="left" w:pos="0"/>
        </w:tabs>
        <w:spacing w:after="120" w:line="240" w:lineRule="auto"/>
        <w:rPr>
          <w:rFonts w:ascii="Arial" w:eastAsia="MS Mincho" w:hAnsi="Arial" w:cs="Arial"/>
          <w:sz w:val="20"/>
          <w:szCs w:val="24"/>
        </w:rPr>
      </w:pPr>
      <w:r w:rsidRPr="00637570">
        <w:rPr>
          <w:rFonts w:ascii="Arial" w:eastAsia="MS Mincho" w:hAnsi="Arial" w:cs="Arial"/>
          <w:sz w:val="20"/>
          <w:szCs w:val="24"/>
        </w:rPr>
        <w:t xml:space="preserve">Any payment made under this Clause will exclude the </w:t>
      </w:r>
      <w:r w:rsidRPr="00637570">
        <w:rPr>
          <w:rFonts w:ascii="Arial" w:eastAsia="MS Mincho" w:hAnsi="Arial" w:cs="Arial"/>
          <w:b/>
          <w:sz w:val="20"/>
          <w:szCs w:val="24"/>
        </w:rPr>
        <w:t>Insured’s</w:t>
      </w:r>
      <w:r w:rsidRPr="00637570">
        <w:rPr>
          <w:rFonts w:ascii="Arial" w:eastAsia="MS Mincho" w:hAnsi="Arial" w:cs="Arial"/>
          <w:sz w:val="20"/>
          <w:szCs w:val="24"/>
        </w:rPr>
        <w:t xml:space="preserve"> lost profit, mark-up, or VAT or its equivalent and compensation for management time or any lost files or commissions from any other client or potential client. If a claim is later made the amount of expenses paid under this </w:t>
      </w:r>
      <w:r w:rsidR="00593AC4" w:rsidRPr="00593AC4">
        <w:rPr>
          <w:rFonts w:ascii="Arial" w:eastAsia="MS Mincho" w:hAnsi="Arial" w:cs="Arial"/>
          <w:b/>
          <w:bCs/>
          <w:sz w:val="20"/>
          <w:szCs w:val="24"/>
        </w:rPr>
        <w:t>Section</w:t>
      </w:r>
      <w:r w:rsidR="00593AC4" w:rsidRPr="00637570">
        <w:rPr>
          <w:rFonts w:ascii="Arial" w:eastAsia="MS Mincho" w:hAnsi="Arial" w:cs="Arial"/>
          <w:sz w:val="20"/>
          <w:szCs w:val="24"/>
        </w:rPr>
        <w:t xml:space="preserve"> </w:t>
      </w:r>
      <w:r w:rsidRPr="00637570">
        <w:rPr>
          <w:rFonts w:ascii="Arial" w:eastAsia="MS Mincho" w:hAnsi="Arial" w:cs="Arial"/>
          <w:sz w:val="20"/>
          <w:szCs w:val="24"/>
        </w:rPr>
        <w:t>will be deducted from the Indemnity Limit for that claim.</w:t>
      </w:r>
    </w:p>
    <w:p w14:paraId="50F88FA3" w14:textId="47102EB0" w:rsidR="00637570" w:rsidRPr="00EC46BD" w:rsidRDefault="00637570" w:rsidP="00535D86">
      <w:pPr>
        <w:pStyle w:val="ListParagraph"/>
        <w:numPr>
          <w:ilvl w:val="3"/>
          <w:numId w:val="78"/>
        </w:numPr>
        <w:tabs>
          <w:tab w:val="left" w:pos="709"/>
        </w:tabs>
        <w:spacing w:before="0" w:after="120" w:line="240" w:lineRule="auto"/>
        <w:ind w:left="567" w:hanging="567"/>
        <w:rPr>
          <w:rFonts w:eastAsia="MS Mincho" w:cstheme="minorHAnsi"/>
          <w:bCs/>
          <w:szCs w:val="22"/>
        </w:rPr>
      </w:pPr>
      <w:r w:rsidRPr="00EC46BD">
        <w:rPr>
          <w:rFonts w:eastAsia="MS Mincho" w:cstheme="minorHAnsi"/>
          <w:bCs/>
          <w:szCs w:val="22"/>
        </w:rPr>
        <w:t>Irrecoverable fees</w:t>
      </w:r>
    </w:p>
    <w:p w14:paraId="6AAB3B8D" w14:textId="19A848A7" w:rsidR="00637570" w:rsidRPr="00637570" w:rsidRDefault="00637570" w:rsidP="00242442">
      <w:pPr>
        <w:tabs>
          <w:tab w:val="left" w:pos="0"/>
        </w:tabs>
        <w:spacing w:before="0" w:after="120" w:line="240" w:lineRule="auto"/>
        <w:rPr>
          <w:rFonts w:ascii="Arial" w:eastAsia="MS Mincho" w:hAnsi="Arial" w:cs="Arial"/>
          <w:b/>
          <w:sz w:val="24"/>
          <w:szCs w:val="24"/>
        </w:rPr>
      </w:pPr>
      <w:r w:rsidRPr="00637570">
        <w:rPr>
          <w:rFonts w:ascii="Arial" w:eastAsia="MS Mincho" w:hAnsi="Arial" w:cs="Arial"/>
          <w:sz w:val="20"/>
          <w:szCs w:val="24"/>
        </w:rPr>
        <w:t xml:space="preserve">For amounts owed to the </w:t>
      </w:r>
      <w:r w:rsidRPr="00637570">
        <w:rPr>
          <w:rFonts w:ascii="Arial" w:eastAsia="MS Mincho" w:hAnsi="Arial" w:cs="Arial"/>
          <w:b/>
          <w:sz w:val="20"/>
          <w:szCs w:val="24"/>
        </w:rPr>
        <w:t>Insured</w:t>
      </w:r>
      <w:r w:rsidRPr="00637570">
        <w:rPr>
          <w:rFonts w:ascii="Arial" w:eastAsia="MS Mincho" w:hAnsi="Arial" w:cs="Arial"/>
          <w:sz w:val="20"/>
          <w:szCs w:val="24"/>
        </w:rPr>
        <w:t xml:space="preserve">, including amounts legally owed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to sub-contractors or suppliers, due to the refusal of the </w:t>
      </w:r>
      <w:r w:rsidRPr="00637570">
        <w:rPr>
          <w:rFonts w:ascii="Arial" w:eastAsia="MS Mincho" w:hAnsi="Arial" w:cs="Arial"/>
          <w:b/>
          <w:sz w:val="20"/>
          <w:szCs w:val="24"/>
        </w:rPr>
        <w:t>Insured’s</w:t>
      </w:r>
      <w:r w:rsidRPr="00637570">
        <w:rPr>
          <w:rFonts w:ascii="Arial" w:eastAsia="MS Mincho" w:hAnsi="Arial" w:cs="Arial"/>
          <w:sz w:val="20"/>
          <w:szCs w:val="24"/>
        </w:rPr>
        <w:t xml:space="preserve"> client to pay for work done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for them where such client has reasonable grounds for being dissatisfied with the work and threatens to bring a claim for more than the amount owed, and which would otherwise be covered under </w:t>
      </w:r>
      <w:r w:rsidRPr="00EF15FD">
        <w:rPr>
          <w:rFonts w:ascii="Arial" w:eastAsia="MS Mincho" w:hAnsi="Arial" w:cs="Arial"/>
          <w:sz w:val="20"/>
          <w:szCs w:val="24"/>
        </w:rPr>
        <w:t>Insuring Clause 1</w:t>
      </w:r>
      <w:r w:rsidR="00593AC4" w:rsidRPr="00EF15FD">
        <w:rPr>
          <w:rFonts w:ascii="Arial" w:eastAsia="MS Mincho" w:hAnsi="Arial" w:cs="Arial"/>
          <w:sz w:val="20"/>
          <w:szCs w:val="24"/>
        </w:rPr>
        <w:t>.</w:t>
      </w:r>
      <w:r w:rsidR="00EF15FD" w:rsidRPr="00EF15FD">
        <w:rPr>
          <w:rFonts w:ascii="Arial" w:eastAsia="MS Mincho" w:hAnsi="Arial" w:cs="Arial"/>
          <w:sz w:val="20"/>
          <w:szCs w:val="24"/>
        </w:rPr>
        <w:t xml:space="preserve"> (Indemnity)</w:t>
      </w:r>
      <w:r w:rsidRPr="00EF15FD">
        <w:rPr>
          <w:rFonts w:ascii="Arial" w:eastAsia="MS Mincho" w:hAnsi="Arial" w:cs="Arial"/>
          <w:sz w:val="20"/>
          <w:szCs w:val="24"/>
        </w:rPr>
        <w:t>,</w:t>
      </w:r>
      <w:r w:rsidRPr="00637570">
        <w:rPr>
          <w:rFonts w:ascii="Arial" w:eastAsia="MS Mincho" w:hAnsi="Arial" w:cs="Arial"/>
          <w:sz w:val="20"/>
          <w:szCs w:val="24"/>
        </w:rPr>
        <w:t xml:space="preserve"> provided that such threat is first made against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notified to</w:t>
      </w:r>
      <w:r w:rsidR="00593AC4">
        <w:rPr>
          <w:rFonts w:ascii="Arial" w:eastAsia="MS Mincho" w:hAnsi="Arial" w:cs="Arial"/>
          <w:sz w:val="20"/>
          <w:szCs w:val="24"/>
        </w:rPr>
        <w:t xml:space="preserve"> the</w:t>
      </w:r>
      <w:r w:rsidRPr="00637570">
        <w:rPr>
          <w:rFonts w:ascii="Arial" w:eastAsia="MS Mincho" w:hAnsi="Arial" w:cs="Arial"/>
          <w:sz w:val="20"/>
          <w:szCs w:val="24"/>
        </w:rPr>
        <w:t xml:space="preserve"> </w:t>
      </w:r>
      <w:r w:rsidRPr="00637570">
        <w:rPr>
          <w:rFonts w:ascii="Arial" w:eastAsia="MS Mincho" w:hAnsi="Arial" w:cs="Arial"/>
          <w:b/>
          <w:sz w:val="20"/>
          <w:szCs w:val="24"/>
        </w:rPr>
        <w:t>Insurers</w:t>
      </w:r>
      <w:r w:rsidRPr="00637570">
        <w:rPr>
          <w:rFonts w:ascii="Arial" w:eastAsia="MS Mincho" w:hAnsi="Arial" w:cs="Arial"/>
          <w:sz w:val="20"/>
          <w:szCs w:val="24"/>
        </w:rPr>
        <w:t xml:space="preserve"> during the </w:t>
      </w:r>
      <w:r w:rsidRPr="00637570">
        <w:rPr>
          <w:rFonts w:ascii="Arial" w:eastAsia="MS Mincho" w:hAnsi="Arial" w:cs="Arial"/>
          <w:b/>
          <w:sz w:val="20"/>
          <w:szCs w:val="24"/>
        </w:rPr>
        <w:t>Period of Insurance</w:t>
      </w:r>
      <w:r w:rsidRPr="00637570">
        <w:rPr>
          <w:rFonts w:ascii="Arial" w:eastAsia="MS Mincho" w:hAnsi="Arial" w:cs="Arial"/>
          <w:sz w:val="20"/>
          <w:szCs w:val="24"/>
        </w:rPr>
        <w:t xml:space="preserve">. In such circumstances, if it is possible to settle the dispute by agreeing not to pursue the outstanding amount, the </w:t>
      </w:r>
      <w:r w:rsidRPr="00637570">
        <w:rPr>
          <w:rFonts w:ascii="Arial" w:eastAsia="MS Mincho" w:hAnsi="Arial" w:cs="Arial"/>
          <w:b/>
          <w:sz w:val="20"/>
          <w:szCs w:val="24"/>
        </w:rPr>
        <w:t xml:space="preserve">Insurer </w:t>
      </w:r>
      <w:r w:rsidRPr="00637570">
        <w:rPr>
          <w:rFonts w:ascii="Arial" w:eastAsia="MS Mincho" w:hAnsi="Arial" w:cs="Arial"/>
          <w:sz w:val="20"/>
          <w:szCs w:val="24"/>
        </w:rPr>
        <w:t xml:space="preserve">will agree to pay the amount owed if they consider that it will avoid a legitimate claim under </w:t>
      </w:r>
      <w:r w:rsidRPr="00EF15FD">
        <w:rPr>
          <w:rFonts w:ascii="Arial" w:eastAsia="MS Mincho" w:hAnsi="Arial" w:cs="Arial"/>
          <w:sz w:val="20"/>
          <w:szCs w:val="24"/>
        </w:rPr>
        <w:t>Insuring Clause 1</w:t>
      </w:r>
      <w:r w:rsidR="00593AC4" w:rsidRPr="00EF15FD">
        <w:rPr>
          <w:rFonts w:ascii="Arial" w:eastAsia="MS Mincho" w:hAnsi="Arial" w:cs="Arial"/>
          <w:sz w:val="20"/>
          <w:szCs w:val="24"/>
        </w:rPr>
        <w:t>.</w:t>
      </w:r>
      <w:r w:rsidR="00EF15FD">
        <w:rPr>
          <w:rFonts w:ascii="Arial" w:eastAsia="MS Mincho" w:hAnsi="Arial" w:cs="Arial"/>
          <w:sz w:val="20"/>
          <w:szCs w:val="24"/>
        </w:rPr>
        <w:t xml:space="preserve"> (Indemnity)</w:t>
      </w:r>
      <w:r w:rsidRPr="00637570">
        <w:rPr>
          <w:rFonts w:ascii="Arial" w:eastAsia="MS Mincho" w:hAnsi="Arial" w:cs="Arial"/>
          <w:sz w:val="20"/>
          <w:szCs w:val="24"/>
        </w:rPr>
        <w:t xml:space="preserve"> for a greater amount. If, following this, a claim under </w:t>
      </w:r>
      <w:r w:rsidR="00EF15FD" w:rsidRPr="00EF15FD">
        <w:rPr>
          <w:rFonts w:ascii="Arial" w:eastAsia="MS Mincho" w:hAnsi="Arial" w:cs="Arial"/>
          <w:sz w:val="20"/>
          <w:szCs w:val="24"/>
        </w:rPr>
        <w:t>Insuring Clause 1.</w:t>
      </w:r>
      <w:r w:rsidR="00EF15FD">
        <w:rPr>
          <w:rFonts w:ascii="Arial" w:eastAsia="MS Mincho" w:hAnsi="Arial" w:cs="Arial"/>
          <w:sz w:val="20"/>
          <w:szCs w:val="24"/>
        </w:rPr>
        <w:t xml:space="preserve"> (Indemnity)</w:t>
      </w:r>
      <w:r w:rsidRPr="00637570">
        <w:rPr>
          <w:rFonts w:ascii="Arial" w:eastAsia="Arial" w:hAnsi="Arial" w:cs="Arial"/>
          <w:sz w:val="20"/>
          <w:lang w:val="en-US"/>
        </w:rPr>
        <w:t xml:space="preserve"> still arises then the amount paid under this </w:t>
      </w:r>
      <w:r w:rsidR="00593AC4" w:rsidRPr="00593AC4">
        <w:rPr>
          <w:rFonts w:ascii="Arial" w:eastAsia="Arial" w:hAnsi="Arial" w:cs="Arial"/>
          <w:b/>
          <w:bCs/>
          <w:sz w:val="20"/>
          <w:lang w:val="en-US"/>
        </w:rPr>
        <w:t>Section</w:t>
      </w:r>
      <w:r w:rsidR="00593AC4" w:rsidRPr="00637570">
        <w:rPr>
          <w:rFonts w:ascii="Arial" w:eastAsia="Arial" w:hAnsi="Arial" w:cs="Arial"/>
          <w:sz w:val="20"/>
          <w:lang w:val="en-US"/>
        </w:rPr>
        <w:t xml:space="preserve"> </w:t>
      </w:r>
      <w:r w:rsidRPr="00637570">
        <w:rPr>
          <w:rFonts w:ascii="Arial" w:eastAsia="Arial" w:hAnsi="Arial" w:cs="Arial"/>
          <w:sz w:val="20"/>
          <w:lang w:val="en-US"/>
        </w:rPr>
        <w:t>will be deducted from the Indemnity</w:t>
      </w:r>
      <w:r w:rsidRPr="00637570">
        <w:rPr>
          <w:rFonts w:ascii="Arial" w:eastAsia="Arial" w:hAnsi="Arial" w:cs="Arial"/>
          <w:b/>
          <w:sz w:val="20"/>
          <w:lang w:val="en-US"/>
        </w:rPr>
        <w:t xml:space="preserve"> </w:t>
      </w:r>
      <w:r w:rsidRPr="00637570">
        <w:rPr>
          <w:rFonts w:ascii="Arial" w:eastAsia="Arial" w:hAnsi="Arial" w:cs="Arial"/>
          <w:sz w:val="20"/>
          <w:lang w:val="en-US"/>
        </w:rPr>
        <w:t>Limit</w:t>
      </w:r>
      <w:r w:rsidRPr="00637570">
        <w:rPr>
          <w:rFonts w:ascii="Arial" w:eastAsia="Arial" w:hAnsi="Arial" w:cs="Arial"/>
          <w:b/>
          <w:sz w:val="20"/>
          <w:lang w:val="en-US"/>
        </w:rPr>
        <w:t xml:space="preserve">. </w:t>
      </w:r>
      <w:r w:rsidRPr="00637570">
        <w:rPr>
          <w:rFonts w:ascii="Arial" w:eastAsia="Arial" w:hAnsi="Arial" w:cs="Arial"/>
          <w:sz w:val="20"/>
          <w:lang w:val="en-US"/>
        </w:rPr>
        <w:t xml:space="preserve">If the </w:t>
      </w:r>
      <w:r w:rsidRPr="00637570">
        <w:rPr>
          <w:rFonts w:ascii="Arial" w:eastAsia="Arial" w:hAnsi="Arial" w:cs="Arial"/>
          <w:b/>
          <w:sz w:val="20"/>
          <w:lang w:val="en-US"/>
        </w:rPr>
        <w:t>Insured</w:t>
      </w:r>
      <w:r w:rsidRPr="00637570">
        <w:rPr>
          <w:rFonts w:ascii="Arial" w:eastAsia="Arial" w:hAnsi="Arial" w:cs="Arial"/>
          <w:sz w:val="20"/>
          <w:lang w:val="en-US"/>
        </w:rPr>
        <w:t xml:space="preserve"> eventually recovers part or all of the debt then such recovered amount shall be repaid to the </w:t>
      </w:r>
      <w:r w:rsidRPr="00637570">
        <w:rPr>
          <w:rFonts w:ascii="Arial" w:eastAsia="Arial" w:hAnsi="Arial" w:cs="Arial"/>
          <w:b/>
          <w:sz w:val="20"/>
          <w:lang w:val="en-US"/>
        </w:rPr>
        <w:t>Insurer</w:t>
      </w:r>
      <w:r w:rsidRPr="00637570">
        <w:rPr>
          <w:rFonts w:ascii="Arial" w:eastAsia="Arial" w:hAnsi="Arial" w:cs="Arial"/>
          <w:sz w:val="20"/>
          <w:lang w:val="en-US"/>
        </w:rPr>
        <w:t xml:space="preserve"> less the </w:t>
      </w:r>
      <w:r w:rsidRPr="00637570">
        <w:rPr>
          <w:rFonts w:ascii="Arial" w:eastAsia="Arial" w:hAnsi="Arial" w:cs="Arial"/>
          <w:b/>
          <w:sz w:val="20"/>
          <w:lang w:val="en-US"/>
        </w:rPr>
        <w:t xml:space="preserve">Insured’s </w:t>
      </w:r>
      <w:r w:rsidRPr="00637570">
        <w:rPr>
          <w:rFonts w:ascii="Arial" w:eastAsia="Arial" w:hAnsi="Arial" w:cs="Arial"/>
          <w:sz w:val="20"/>
          <w:lang w:val="en-US"/>
        </w:rPr>
        <w:t>reasonable expenses of recovering the debt due</w:t>
      </w:r>
      <w:r w:rsidR="00593AC4">
        <w:rPr>
          <w:rFonts w:ascii="Arial" w:eastAsia="Arial" w:hAnsi="Arial" w:cs="Arial"/>
          <w:sz w:val="20"/>
          <w:lang w:val="en-US"/>
        </w:rPr>
        <w:t>.</w:t>
      </w:r>
    </w:p>
    <w:p w14:paraId="46187A2C" w14:textId="278BB9BE" w:rsidR="00637570" w:rsidRPr="00EC46BD" w:rsidRDefault="00637570" w:rsidP="00535D86">
      <w:pPr>
        <w:pStyle w:val="ListParagraph"/>
        <w:keepNext/>
        <w:keepLines/>
        <w:numPr>
          <w:ilvl w:val="3"/>
          <w:numId w:val="78"/>
        </w:numPr>
        <w:tabs>
          <w:tab w:val="left" w:pos="142"/>
        </w:tabs>
        <w:spacing w:after="120" w:line="240" w:lineRule="auto"/>
        <w:ind w:left="567" w:hanging="567"/>
        <w:outlineLvl w:val="1"/>
        <w:rPr>
          <w:rFonts w:eastAsia="MS Gothic" w:cstheme="minorHAnsi"/>
          <w:szCs w:val="22"/>
        </w:rPr>
      </w:pPr>
      <w:r w:rsidRPr="00EC46BD">
        <w:rPr>
          <w:rFonts w:eastAsia="MS Gothic" w:cstheme="minorHAnsi"/>
          <w:szCs w:val="22"/>
        </w:rPr>
        <w:t>Commitment to Media Space or Print Time</w:t>
      </w:r>
    </w:p>
    <w:p w14:paraId="068526EE" w14:textId="77777777" w:rsidR="00EB7C64"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For claims first notified by the </w:t>
      </w:r>
      <w:r w:rsidRPr="00637570">
        <w:rPr>
          <w:rFonts w:ascii="Arial" w:eastAsia="MS Mincho" w:hAnsi="Arial" w:cs="Arial"/>
          <w:b/>
          <w:bCs/>
          <w:sz w:val="20"/>
          <w:szCs w:val="24"/>
        </w:rPr>
        <w:t>Insured</w:t>
      </w:r>
      <w:r w:rsidRPr="00637570">
        <w:rPr>
          <w:rFonts w:ascii="Arial" w:eastAsia="MS Mincho" w:hAnsi="Arial" w:cs="Arial"/>
          <w:sz w:val="20"/>
          <w:szCs w:val="24"/>
        </w:rPr>
        <w:t xml:space="preserve">, during the </w:t>
      </w:r>
      <w:r w:rsidRPr="00637570">
        <w:rPr>
          <w:rFonts w:ascii="Arial" w:eastAsia="MS Mincho" w:hAnsi="Arial" w:cs="Arial"/>
          <w:b/>
          <w:bCs/>
          <w:sz w:val="20"/>
          <w:szCs w:val="24"/>
        </w:rPr>
        <w:t>Period of Insurance</w:t>
      </w:r>
      <w:r w:rsidRPr="00637570">
        <w:rPr>
          <w:rFonts w:ascii="Arial" w:eastAsia="MS Mincho" w:hAnsi="Arial" w:cs="Arial"/>
          <w:sz w:val="20"/>
          <w:szCs w:val="24"/>
        </w:rPr>
        <w:t xml:space="preserve"> relating to amounts that the </w:t>
      </w:r>
      <w:r w:rsidRPr="00637570">
        <w:rPr>
          <w:rFonts w:ascii="Arial" w:eastAsia="MS Mincho" w:hAnsi="Arial" w:cs="Arial"/>
          <w:b/>
          <w:bCs/>
          <w:sz w:val="20"/>
          <w:szCs w:val="24"/>
        </w:rPr>
        <w:t>Insured</w:t>
      </w:r>
      <w:r w:rsidRPr="00637570">
        <w:rPr>
          <w:rFonts w:ascii="Arial" w:eastAsia="MS Mincho" w:hAnsi="Arial" w:cs="Arial"/>
          <w:bCs/>
          <w:sz w:val="20"/>
          <w:szCs w:val="24"/>
        </w:rPr>
        <w:t xml:space="preserve"> </w:t>
      </w:r>
      <w:r w:rsidRPr="00637570">
        <w:rPr>
          <w:rFonts w:ascii="Arial" w:eastAsia="MS Mincho" w:hAnsi="Arial" w:cs="Arial"/>
          <w:sz w:val="20"/>
          <w:szCs w:val="24"/>
        </w:rPr>
        <w:t xml:space="preserve">is committed to pay for media space or print time, but where the </w:t>
      </w:r>
      <w:r w:rsidRPr="00637570">
        <w:rPr>
          <w:rFonts w:ascii="Arial" w:eastAsia="MS Mincho" w:hAnsi="Arial" w:cs="Arial"/>
          <w:b/>
          <w:bCs/>
          <w:sz w:val="20"/>
          <w:szCs w:val="24"/>
        </w:rPr>
        <w:t>Insured’s</w:t>
      </w:r>
      <w:r w:rsidRPr="00637570">
        <w:rPr>
          <w:rFonts w:ascii="Arial" w:eastAsia="MS Mincho" w:hAnsi="Arial" w:cs="Arial"/>
          <w:bCs/>
          <w:sz w:val="20"/>
          <w:szCs w:val="24"/>
        </w:rPr>
        <w:t xml:space="preserve"> </w:t>
      </w:r>
      <w:r w:rsidRPr="00637570">
        <w:rPr>
          <w:rFonts w:ascii="Arial" w:eastAsia="MS Mincho" w:hAnsi="Arial" w:cs="Arial"/>
          <w:sz w:val="20"/>
          <w:szCs w:val="24"/>
        </w:rPr>
        <w:t xml:space="preserve">client refuses to pay due to allegations that the </w:t>
      </w:r>
      <w:r w:rsidRPr="00637570">
        <w:rPr>
          <w:rFonts w:ascii="Arial" w:eastAsia="MS Mincho" w:hAnsi="Arial" w:cs="Arial"/>
          <w:b/>
          <w:bCs/>
          <w:sz w:val="20"/>
          <w:szCs w:val="24"/>
        </w:rPr>
        <w:t>Insured</w:t>
      </w:r>
      <w:r w:rsidRPr="00637570">
        <w:rPr>
          <w:rFonts w:ascii="Arial" w:eastAsia="MS Mincho" w:hAnsi="Arial" w:cs="Arial"/>
          <w:bCs/>
          <w:sz w:val="20"/>
          <w:szCs w:val="24"/>
        </w:rPr>
        <w:t xml:space="preserve"> </w:t>
      </w:r>
      <w:r w:rsidRPr="00637570">
        <w:rPr>
          <w:rFonts w:ascii="Arial" w:eastAsia="MS Mincho" w:hAnsi="Arial" w:cs="Arial"/>
          <w:sz w:val="20"/>
          <w:szCs w:val="24"/>
        </w:rPr>
        <w:t xml:space="preserve">has acted outside its authority, the </w:t>
      </w:r>
      <w:r w:rsidRPr="00637570">
        <w:rPr>
          <w:rFonts w:ascii="Arial" w:eastAsia="MS Mincho" w:hAnsi="Arial" w:cs="Arial"/>
          <w:b/>
          <w:bCs/>
          <w:sz w:val="20"/>
          <w:szCs w:val="24"/>
        </w:rPr>
        <w:t>Insurer</w:t>
      </w:r>
      <w:r w:rsidRPr="00637570">
        <w:rPr>
          <w:rFonts w:ascii="Arial" w:eastAsia="MS Mincho" w:hAnsi="Arial" w:cs="Arial"/>
          <w:sz w:val="20"/>
          <w:szCs w:val="24"/>
        </w:rPr>
        <w:t xml:space="preserve"> will pay such an amount if it can be shown, by the </w:t>
      </w:r>
      <w:r w:rsidRPr="00637570">
        <w:rPr>
          <w:rFonts w:ascii="Arial" w:eastAsia="MS Mincho" w:hAnsi="Arial" w:cs="Arial"/>
          <w:b/>
          <w:bCs/>
          <w:sz w:val="20"/>
          <w:szCs w:val="24"/>
        </w:rPr>
        <w:t>Insured</w:t>
      </w:r>
      <w:r w:rsidRPr="00637570">
        <w:rPr>
          <w:rFonts w:ascii="Arial" w:eastAsia="MS Mincho" w:hAnsi="Arial" w:cs="Arial"/>
          <w:sz w:val="20"/>
          <w:szCs w:val="24"/>
        </w:rPr>
        <w:t>,</w:t>
      </w:r>
      <w:r w:rsidRPr="00637570">
        <w:rPr>
          <w:rFonts w:ascii="Arial" w:eastAsia="MS Mincho" w:hAnsi="Arial" w:cs="Arial"/>
          <w:bCs/>
          <w:sz w:val="20"/>
          <w:szCs w:val="24"/>
        </w:rPr>
        <w:t xml:space="preserve"> </w:t>
      </w:r>
      <w:r w:rsidRPr="00637570">
        <w:rPr>
          <w:rFonts w:ascii="Arial" w:eastAsia="MS Mincho" w:hAnsi="Arial" w:cs="Arial"/>
          <w:sz w:val="20"/>
          <w:szCs w:val="24"/>
        </w:rPr>
        <w:t>that it cannot legally be recovered from the client and that all reasonable steps have been taken to reduce or avoid the loss.</w:t>
      </w:r>
    </w:p>
    <w:p w14:paraId="746091ED" w14:textId="6998DE06" w:rsidR="00637570" w:rsidRPr="00535D86" w:rsidRDefault="00637570" w:rsidP="002C3A40">
      <w:pPr>
        <w:pStyle w:val="ListParagraph"/>
        <w:keepNext/>
        <w:keepLines/>
        <w:numPr>
          <w:ilvl w:val="3"/>
          <w:numId w:val="78"/>
        </w:numPr>
        <w:tabs>
          <w:tab w:val="left" w:pos="567"/>
        </w:tabs>
        <w:spacing w:after="120" w:line="240" w:lineRule="auto"/>
        <w:ind w:left="567" w:hanging="567"/>
        <w:outlineLvl w:val="1"/>
        <w:rPr>
          <w:rFonts w:eastAsia="Times New Roman" w:cstheme="minorHAnsi"/>
          <w:szCs w:val="22"/>
        </w:rPr>
      </w:pPr>
      <w:r w:rsidRPr="00535D86">
        <w:rPr>
          <w:rFonts w:eastAsia="Times New Roman" w:cstheme="minorHAnsi"/>
          <w:szCs w:val="22"/>
        </w:rPr>
        <w:t>Data Protection Defence Costs</w:t>
      </w:r>
    </w:p>
    <w:p w14:paraId="4A3EAC25" w14:textId="567264A3" w:rsidR="00EC46BD" w:rsidRDefault="00637570" w:rsidP="00242442">
      <w:pPr>
        <w:spacing w:line="266" w:lineRule="auto"/>
        <w:rPr>
          <w:rFonts w:ascii="Arial" w:eastAsia="Arial" w:hAnsi="Arial" w:cs="Arial"/>
          <w:sz w:val="20"/>
        </w:rPr>
      </w:pPr>
      <w:r w:rsidRPr="00637570">
        <w:rPr>
          <w:rFonts w:ascii="Arial" w:eastAsia="Arial" w:hAnsi="Arial" w:cs="Arial"/>
          <w:sz w:val="20"/>
        </w:rPr>
        <w:t xml:space="preserve">Up to a maximum of GBP 250,000 </w:t>
      </w:r>
      <w:r w:rsidR="002B4965">
        <w:rPr>
          <w:rFonts w:ascii="Arial" w:eastAsia="Arial" w:hAnsi="Arial" w:cs="Arial"/>
          <w:sz w:val="20"/>
        </w:rPr>
        <w:t xml:space="preserve">(two hundred and fifty thousand pounds sterling) </w:t>
      </w:r>
      <w:r w:rsidRPr="00637570">
        <w:rPr>
          <w:rFonts w:ascii="Arial" w:eastAsia="Arial" w:hAnsi="Arial" w:cs="Arial"/>
          <w:sz w:val="20"/>
        </w:rPr>
        <w:t xml:space="preserve">in the aggregate in the </w:t>
      </w:r>
      <w:r w:rsidRPr="00637570">
        <w:rPr>
          <w:rFonts w:ascii="Arial" w:eastAsia="Arial" w:hAnsi="Arial" w:cs="Arial"/>
          <w:b/>
          <w:sz w:val="20"/>
        </w:rPr>
        <w:t xml:space="preserve">Period of </w:t>
      </w:r>
      <w:r w:rsidR="00A0741B" w:rsidRPr="00637570">
        <w:rPr>
          <w:rFonts w:ascii="Arial" w:eastAsia="Arial" w:hAnsi="Arial" w:cs="Arial"/>
          <w:b/>
          <w:sz w:val="20"/>
        </w:rPr>
        <w:t>Insurance</w:t>
      </w:r>
      <w:r w:rsidRPr="00637570">
        <w:rPr>
          <w:rFonts w:ascii="Arial" w:eastAsia="Arial" w:hAnsi="Arial" w:cs="Arial"/>
          <w:sz w:val="20"/>
        </w:rPr>
        <w:t xml:space="preserve">, in respect of legal costs and expenses incurred with the </w:t>
      </w:r>
      <w:r w:rsidRPr="00637570">
        <w:rPr>
          <w:rFonts w:ascii="Arial" w:eastAsia="Arial" w:hAnsi="Arial" w:cs="Arial"/>
          <w:b/>
          <w:sz w:val="20"/>
        </w:rPr>
        <w:t>Insurer’s</w:t>
      </w:r>
      <w:r w:rsidRPr="00637570">
        <w:rPr>
          <w:rFonts w:ascii="Arial" w:eastAsia="Arial" w:hAnsi="Arial" w:cs="Arial"/>
          <w:sz w:val="20"/>
        </w:rPr>
        <w:t xml:space="preserve"> prior written consent in the defence of any criminal proceedings </w:t>
      </w:r>
      <w:r w:rsidR="00EB7C64">
        <w:rPr>
          <w:rFonts w:ascii="Arial" w:eastAsia="Arial" w:hAnsi="Arial" w:cs="Arial"/>
          <w:sz w:val="20"/>
        </w:rPr>
        <w:t>b</w:t>
      </w:r>
      <w:r w:rsidRPr="00637570">
        <w:rPr>
          <w:rFonts w:ascii="Arial" w:eastAsia="Arial" w:hAnsi="Arial" w:cs="Arial"/>
          <w:sz w:val="20"/>
        </w:rPr>
        <w:t xml:space="preserve">rought against the </w:t>
      </w:r>
      <w:r w:rsidRPr="00637570">
        <w:rPr>
          <w:rFonts w:ascii="Arial" w:eastAsia="Arial" w:hAnsi="Arial" w:cs="Arial"/>
          <w:b/>
          <w:sz w:val="20"/>
        </w:rPr>
        <w:t>Insured</w:t>
      </w:r>
      <w:r w:rsidRPr="00637570">
        <w:rPr>
          <w:rFonts w:ascii="Arial" w:eastAsia="Arial" w:hAnsi="Arial" w:cs="Arial"/>
          <w:sz w:val="20"/>
        </w:rPr>
        <w:t xml:space="preserve"> during the </w:t>
      </w:r>
      <w:r w:rsidRPr="00637570">
        <w:rPr>
          <w:rFonts w:ascii="Arial" w:eastAsia="Arial" w:hAnsi="Arial" w:cs="Arial"/>
          <w:b/>
          <w:sz w:val="20"/>
        </w:rPr>
        <w:t xml:space="preserve">Period of </w:t>
      </w:r>
      <w:r w:rsidR="00A0741B" w:rsidRPr="00637570">
        <w:rPr>
          <w:rFonts w:ascii="Arial" w:eastAsia="Arial" w:hAnsi="Arial" w:cs="Arial"/>
          <w:b/>
          <w:sz w:val="20"/>
        </w:rPr>
        <w:t>Insurance</w:t>
      </w:r>
      <w:r w:rsidR="00A0741B" w:rsidRPr="00637570">
        <w:rPr>
          <w:rFonts w:ascii="Arial" w:eastAsia="Arial" w:hAnsi="Arial" w:cs="Arial"/>
          <w:sz w:val="20"/>
        </w:rPr>
        <w:t xml:space="preserve"> </w:t>
      </w:r>
      <w:r w:rsidRPr="00637570">
        <w:rPr>
          <w:rFonts w:ascii="Arial" w:eastAsia="Arial" w:hAnsi="Arial" w:cs="Arial"/>
          <w:sz w:val="20"/>
        </w:rPr>
        <w:t>under The Data Protection Act 1998 or amending or superseding</w:t>
      </w:r>
      <w:r w:rsidRPr="00637570">
        <w:rPr>
          <w:rFonts w:ascii="Arial" w:eastAsia="Arial" w:hAnsi="Arial" w:cs="Arial"/>
          <w:b/>
          <w:sz w:val="20"/>
        </w:rPr>
        <w:t xml:space="preserve"> </w:t>
      </w:r>
      <w:r w:rsidRPr="00637570">
        <w:rPr>
          <w:rFonts w:ascii="Arial" w:eastAsia="Arial" w:hAnsi="Arial" w:cs="Arial"/>
          <w:sz w:val="20"/>
        </w:rPr>
        <w:t>legislation provided always that:</w:t>
      </w:r>
      <w:r w:rsidR="00EC46BD">
        <w:rPr>
          <w:rFonts w:ascii="Arial" w:eastAsia="Arial" w:hAnsi="Arial" w:cs="Arial"/>
          <w:sz w:val="20"/>
        </w:rPr>
        <w:t xml:space="preserve"> </w:t>
      </w:r>
    </w:p>
    <w:p w14:paraId="0044BDEE" w14:textId="229647E9" w:rsidR="00EC46BD" w:rsidRDefault="00EC46BD" w:rsidP="00535D86">
      <w:pPr>
        <w:pStyle w:val="ListParagraph"/>
        <w:numPr>
          <w:ilvl w:val="0"/>
          <w:numId w:val="84"/>
        </w:numPr>
        <w:ind w:left="567" w:hanging="567"/>
        <w:rPr>
          <w:rFonts w:ascii="Arial" w:eastAsia="Arial" w:hAnsi="Arial" w:cs="Arial"/>
          <w:sz w:val="20"/>
        </w:rPr>
        <w:sectPr w:rsidR="00EC46BD" w:rsidSect="0041003C">
          <w:type w:val="nextColumn"/>
          <w:pgSz w:w="11907" w:h="16840"/>
          <w:pgMar w:top="1134" w:right="1134" w:bottom="1134" w:left="1134" w:header="720" w:footer="241" w:gutter="0"/>
          <w:cols w:space="720"/>
          <w:noEndnote/>
          <w:docGrid w:linePitch="326"/>
        </w:sectPr>
      </w:pPr>
      <w:r>
        <w:rPr>
          <w:rFonts w:ascii="Arial" w:eastAsia="Arial" w:hAnsi="Arial" w:cs="Arial"/>
          <w:sz w:val="20"/>
        </w:rPr>
        <w:t xml:space="preserve">the act, error or omission giving rise to the proceedings shall have been committed by the </w:t>
      </w:r>
      <w:r w:rsidRPr="00EC46BD">
        <w:rPr>
          <w:rFonts w:ascii="Arial" w:eastAsia="Arial" w:hAnsi="Arial" w:cs="Arial"/>
          <w:b/>
          <w:bCs/>
          <w:sz w:val="20"/>
        </w:rPr>
        <w:t>Insured</w:t>
      </w:r>
      <w:r>
        <w:rPr>
          <w:rFonts w:ascii="Arial" w:eastAsia="Arial" w:hAnsi="Arial" w:cs="Arial"/>
          <w:sz w:val="20"/>
        </w:rPr>
        <w:t xml:space="preserve"> in the ordinary course of their </w:t>
      </w:r>
      <w:r w:rsidRPr="00EC46BD">
        <w:rPr>
          <w:rFonts w:ascii="Arial" w:eastAsia="Arial" w:hAnsi="Arial" w:cs="Arial"/>
          <w:b/>
          <w:bCs/>
          <w:sz w:val="20"/>
        </w:rPr>
        <w:t>Media Business Services</w:t>
      </w:r>
      <w:r>
        <w:rPr>
          <w:rFonts w:ascii="Arial" w:eastAsia="Arial" w:hAnsi="Arial" w:cs="Arial"/>
          <w:sz w:val="20"/>
        </w:rPr>
        <w:t>;</w:t>
      </w:r>
    </w:p>
    <w:p w14:paraId="249EF693" w14:textId="77777777" w:rsidR="00637570" w:rsidRPr="00637570" w:rsidRDefault="00637570" w:rsidP="00535D86">
      <w:pPr>
        <w:keepNext/>
        <w:keepLines/>
        <w:numPr>
          <w:ilvl w:val="0"/>
          <w:numId w:val="84"/>
        </w:numPr>
        <w:tabs>
          <w:tab w:val="left" w:pos="567"/>
        </w:tabs>
        <w:spacing w:after="120" w:line="266" w:lineRule="auto"/>
        <w:ind w:left="567" w:hanging="567"/>
        <w:rPr>
          <w:rFonts w:ascii="Arial" w:eastAsia="Arial" w:hAnsi="Arial" w:cs="Arial"/>
          <w:b/>
          <w:sz w:val="20"/>
        </w:rPr>
      </w:pPr>
      <w:r w:rsidRPr="00637570">
        <w:rPr>
          <w:rFonts w:ascii="Arial" w:eastAsia="Arial" w:hAnsi="Arial" w:cs="Arial"/>
          <w:sz w:val="20"/>
        </w:rPr>
        <w:lastRenderedPageBreak/>
        <w:t xml:space="preserve">the </w:t>
      </w:r>
      <w:r w:rsidRPr="00637570">
        <w:rPr>
          <w:rFonts w:ascii="Arial" w:eastAsia="Arial" w:hAnsi="Arial" w:cs="Arial"/>
          <w:b/>
          <w:sz w:val="20"/>
        </w:rPr>
        <w:t>Insurer</w:t>
      </w:r>
      <w:r w:rsidRPr="00637570">
        <w:rPr>
          <w:rFonts w:ascii="Arial" w:eastAsia="Arial" w:hAnsi="Arial" w:cs="Arial"/>
          <w:sz w:val="20"/>
        </w:rPr>
        <w:t xml:space="preserve"> shall be entitled to appoint solicitors and counsel to act on behalf of the </w:t>
      </w:r>
      <w:r w:rsidRPr="00637570">
        <w:rPr>
          <w:rFonts w:ascii="Arial" w:eastAsia="Arial" w:hAnsi="Arial" w:cs="Arial"/>
          <w:b/>
          <w:sz w:val="20"/>
        </w:rPr>
        <w:t>Insured</w:t>
      </w:r>
      <w:r w:rsidRPr="00637570">
        <w:rPr>
          <w:rFonts w:ascii="Arial" w:eastAsia="Arial" w:hAnsi="Arial" w:cs="Arial"/>
          <w:sz w:val="20"/>
        </w:rPr>
        <w:t>;</w:t>
      </w:r>
    </w:p>
    <w:p w14:paraId="17041433" w14:textId="77777777" w:rsidR="00744E6E" w:rsidRDefault="00637570" w:rsidP="002B4965">
      <w:pPr>
        <w:keepNext/>
        <w:keepLines/>
        <w:numPr>
          <w:ilvl w:val="0"/>
          <w:numId w:val="84"/>
        </w:numPr>
        <w:tabs>
          <w:tab w:val="left" w:pos="567"/>
        </w:tabs>
        <w:spacing w:before="0" w:after="120" w:line="266" w:lineRule="auto"/>
        <w:ind w:left="567" w:hanging="567"/>
        <w:rPr>
          <w:rFonts w:ascii="Arial" w:eastAsia="Arial" w:hAnsi="Arial" w:cs="Arial"/>
          <w:b/>
          <w:sz w:val="20"/>
        </w:rPr>
      </w:pPr>
      <w:r w:rsidRPr="00637570">
        <w:rPr>
          <w:rFonts w:ascii="Arial" w:eastAsia="Arial" w:hAnsi="Arial" w:cs="Arial"/>
          <w:sz w:val="20"/>
        </w:rPr>
        <w:t xml:space="preserve">the </w:t>
      </w:r>
      <w:r w:rsidRPr="00637570">
        <w:rPr>
          <w:rFonts w:ascii="Arial" w:eastAsia="Arial" w:hAnsi="Arial" w:cs="Arial"/>
          <w:b/>
          <w:sz w:val="20"/>
        </w:rPr>
        <w:t>Insurer</w:t>
      </w:r>
      <w:r w:rsidRPr="00637570">
        <w:rPr>
          <w:rFonts w:ascii="Arial" w:eastAsia="Arial" w:hAnsi="Arial" w:cs="Arial"/>
          <w:sz w:val="20"/>
        </w:rPr>
        <w:t xml:space="preserve"> shall have no liability to pay costs incurred subsequent to a plea or finding of guilt on the part of the </w:t>
      </w:r>
      <w:r w:rsidRPr="00637570">
        <w:rPr>
          <w:rFonts w:ascii="Arial" w:eastAsia="Arial" w:hAnsi="Arial" w:cs="Arial"/>
          <w:b/>
          <w:sz w:val="20"/>
        </w:rPr>
        <w:t>Insured</w:t>
      </w:r>
      <w:r w:rsidRPr="00637570">
        <w:rPr>
          <w:rFonts w:ascii="Arial" w:eastAsia="Arial" w:hAnsi="Arial" w:cs="Arial"/>
          <w:sz w:val="20"/>
        </w:rPr>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14:paraId="48225B63" w14:textId="49E013AC" w:rsidR="00637570" w:rsidRPr="00535D86" w:rsidRDefault="00637570" w:rsidP="00535D86">
      <w:pPr>
        <w:pStyle w:val="ListParagraph"/>
        <w:keepNext/>
        <w:keepLines/>
        <w:numPr>
          <w:ilvl w:val="3"/>
          <w:numId w:val="78"/>
        </w:numPr>
        <w:tabs>
          <w:tab w:val="left" w:pos="709"/>
        </w:tabs>
        <w:spacing w:before="0" w:after="120"/>
        <w:ind w:left="567" w:hanging="567"/>
        <w:rPr>
          <w:rFonts w:eastAsia="Arial" w:cstheme="minorHAnsi"/>
          <w:sz w:val="20"/>
        </w:rPr>
      </w:pPr>
      <w:r w:rsidRPr="00535D86">
        <w:rPr>
          <w:rFonts w:eastAsia="MS Gothic" w:cstheme="minorHAnsi"/>
          <w:szCs w:val="22"/>
        </w:rPr>
        <w:t>Reputation Management</w:t>
      </w:r>
    </w:p>
    <w:p w14:paraId="6918CE63" w14:textId="0DAAAF9F" w:rsidR="00637570" w:rsidRPr="00637570" w:rsidRDefault="00637570" w:rsidP="00242442">
      <w:pPr>
        <w:spacing w:before="0" w:after="120" w:line="240" w:lineRule="auto"/>
        <w:rPr>
          <w:rFonts w:ascii="Arial" w:eastAsia="MS Mincho" w:hAnsi="Arial" w:cs="Arial"/>
          <w:b/>
          <w:sz w:val="20"/>
          <w:szCs w:val="24"/>
        </w:rPr>
      </w:pPr>
      <w:r w:rsidRPr="00637570">
        <w:rPr>
          <w:rFonts w:ascii="Arial" w:eastAsia="MS Mincho" w:hAnsi="Arial" w:cs="Arial"/>
          <w:sz w:val="20"/>
          <w:szCs w:val="24"/>
        </w:rPr>
        <w:t xml:space="preserve">Following a claim under </w:t>
      </w:r>
      <w:r w:rsidRPr="00FE5427">
        <w:rPr>
          <w:rFonts w:ascii="Arial" w:eastAsia="MS Mincho" w:hAnsi="Arial" w:cs="Arial"/>
          <w:sz w:val="20"/>
          <w:szCs w:val="24"/>
        </w:rPr>
        <w:t>Insuring Clause 1</w:t>
      </w:r>
      <w:r w:rsidR="00A0741B" w:rsidRPr="00FE5427">
        <w:rPr>
          <w:rFonts w:ascii="Arial" w:eastAsia="MS Mincho" w:hAnsi="Arial" w:cs="Arial"/>
          <w:sz w:val="20"/>
          <w:szCs w:val="24"/>
        </w:rPr>
        <w:t>.</w:t>
      </w:r>
      <w:r w:rsidR="002B4965" w:rsidRPr="00FE5427">
        <w:rPr>
          <w:rFonts w:ascii="Arial" w:eastAsia="MS Mincho" w:hAnsi="Arial" w:cs="Arial"/>
          <w:sz w:val="20"/>
          <w:szCs w:val="24"/>
        </w:rPr>
        <w:t>(Indemnity)</w:t>
      </w:r>
      <w:r w:rsidR="00A0741B" w:rsidRPr="00FE5427">
        <w:rPr>
          <w:rFonts w:ascii="Arial" w:eastAsia="MS Mincho" w:hAnsi="Arial" w:cs="Arial"/>
          <w:sz w:val="20"/>
          <w:szCs w:val="24"/>
        </w:rPr>
        <w:t>,</w:t>
      </w:r>
      <w:r w:rsidRPr="00FE5427">
        <w:rPr>
          <w:rFonts w:ascii="Arial" w:eastAsia="MS Mincho" w:hAnsi="Arial" w:cs="Arial"/>
          <w:sz w:val="20"/>
          <w:szCs w:val="24"/>
        </w:rPr>
        <w:t xml:space="preserve"> up to a</w:t>
      </w:r>
      <w:r w:rsidRPr="00FE5427">
        <w:rPr>
          <w:rFonts w:ascii="Arial" w:eastAsia="MS Mincho" w:hAnsi="Arial" w:cs="Arial"/>
          <w:b/>
          <w:sz w:val="20"/>
          <w:szCs w:val="24"/>
        </w:rPr>
        <w:t xml:space="preserve"> </w:t>
      </w:r>
      <w:r w:rsidRPr="00FE5427">
        <w:rPr>
          <w:rFonts w:ascii="Arial" w:eastAsia="MS Mincho" w:hAnsi="Arial" w:cs="Arial"/>
          <w:sz w:val="20"/>
          <w:szCs w:val="24"/>
        </w:rPr>
        <w:t>maximum of GBP 250,000</w:t>
      </w:r>
      <w:r w:rsidR="002B4965" w:rsidRPr="00FE5427">
        <w:rPr>
          <w:rFonts w:ascii="Arial" w:eastAsia="MS Mincho" w:hAnsi="Arial" w:cs="Arial"/>
          <w:sz w:val="20"/>
          <w:szCs w:val="24"/>
        </w:rPr>
        <w:t xml:space="preserve"> </w:t>
      </w:r>
      <w:r w:rsidR="002B4965" w:rsidRPr="00FE5427">
        <w:rPr>
          <w:rFonts w:ascii="Arial" w:eastAsia="Arial" w:hAnsi="Arial" w:cs="Arial"/>
          <w:sz w:val="20"/>
        </w:rPr>
        <w:t>(t</w:t>
      </w:r>
      <w:r w:rsidR="002B4965">
        <w:rPr>
          <w:rFonts w:ascii="Arial" w:eastAsia="Arial" w:hAnsi="Arial" w:cs="Arial"/>
          <w:sz w:val="20"/>
        </w:rPr>
        <w:t>wo hundred and fifty thousand pounds sterling)</w:t>
      </w:r>
      <w:r w:rsidRPr="00637570">
        <w:rPr>
          <w:rFonts w:ascii="Arial" w:eastAsia="MS Mincho" w:hAnsi="Arial" w:cs="Arial"/>
          <w:sz w:val="20"/>
          <w:szCs w:val="24"/>
        </w:rPr>
        <w:t xml:space="preserve">, for all reasonable costs incurred with the </w:t>
      </w:r>
      <w:r w:rsidRPr="00637570">
        <w:rPr>
          <w:rFonts w:ascii="Arial" w:eastAsia="MS Mincho" w:hAnsi="Arial" w:cs="Arial"/>
          <w:b/>
          <w:sz w:val="20"/>
          <w:szCs w:val="24"/>
        </w:rPr>
        <w:t>Insurer’s</w:t>
      </w:r>
      <w:r w:rsidRPr="00637570">
        <w:rPr>
          <w:rFonts w:ascii="Arial" w:eastAsia="MS Mincho" w:hAnsi="Arial" w:cs="Arial"/>
          <w:sz w:val="20"/>
          <w:szCs w:val="24"/>
        </w:rPr>
        <w:t xml:space="preserve"> prior written consent for a public relations and/or crisis management consultant to avert or mitigate any material damage to the </w:t>
      </w:r>
      <w:r w:rsidRPr="00637570">
        <w:rPr>
          <w:rFonts w:ascii="Arial" w:eastAsia="MS Mincho" w:hAnsi="Arial" w:cs="Arial"/>
          <w:b/>
          <w:sz w:val="20"/>
          <w:szCs w:val="24"/>
        </w:rPr>
        <w:t>Insured’s</w:t>
      </w:r>
      <w:r w:rsidRPr="00637570">
        <w:rPr>
          <w:rFonts w:ascii="Arial" w:eastAsia="MS Mincho" w:hAnsi="Arial" w:cs="Arial"/>
          <w:sz w:val="20"/>
          <w:szCs w:val="24"/>
        </w:rPr>
        <w:t xml:space="preserve"> </w:t>
      </w:r>
      <w:r w:rsidRPr="00CA5011">
        <w:rPr>
          <w:rFonts w:ascii="Arial" w:eastAsia="MS Mincho" w:hAnsi="Arial" w:cs="Arial"/>
          <w:b/>
          <w:sz w:val="20"/>
          <w:szCs w:val="24"/>
        </w:rPr>
        <w:t>Media Business Services</w:t>
      </w:r>
      <w:r w:rsidRPr="00637570">
        <w:rPr>
          <w:rFonts w:ascii="Arial" w:eastAsia="MS Mincho" w:hAnsi="Arial" w:cs="Arial"/>
          <w:sz w:val="20"/>
          <w:szCs w:val="24"/>
        </w:rPr>
        <w:t xml:space="preserve"> reputation.</w:t>
      </w:r>
    </w:p>
    <w:p w14:paraId="77B2A712" w14:textId="75EBE150" w:rsidR="00637570" w:rsidRPr="00535D86" w:rsidRDefault="00637570" w:rsidP="00535D86">
      <w:pPr>
        <w:pStyle w:val="ListParagraph"/>
        <w:keepNext/>
        <w:keepLines/>
        <w:numPr>
          <w:ilvl w:val="3"/>
          <w:numId w:val="78"/>
        </w:numPr>
        <w:tabs>
          <w:tab w:val="left" w:pos="567"/>
        </w:tabs>
        <w:spacing w:after="120" w:line="240" w:lineRule="auto"/>
        <w:ind w:left="567" w:hanging="567"/>
        <w:outlineLvl w:val="1"/>
        <w:rPr>
          <w:rFonts w:eastAsia="MS Gothic" w:cstheme="minorHAnsi"/>
          <w:szCs w:val="22"/>
        </w:rPr>
      </w:pPr>
      <w:r w:rsidRPr="00535D86">
        <w:rPr>
          <w:rFonts w:eastAsia="MS Gothic" w:cstheme="minorHAnsi"/>
          <w:szCs w:val="22"/>
        </w:rPr>
        <w:t>Withdrawal of Content</w:t>
      </w:r>
    </w:p>
    <w:p w14:paraId="1BC04817" w14:textId="5D4D635D" w:rsidR="00637570" w:rsidRPr="00637570" w:rsidRDefault="00637570" w:rsidP="00242442">
      <w:pPr>
        <w:spacing w:before="0" w:after="120" w:line="240" w:lineRule="auto"/>
        <w:rPr>
          <w:rFonts w:ascii="Arial" w:eastAsia="MS Mincho" w:hAnsi="Arial" w:cs="Arial"/>
          <w:b/>
          <w:sz w:val="20"/>
          <w:szCs w:val="24"/>
        </w:rPr>
      </w:pPr>
      <w:r w:rsidRPr="00637570">
        <w:rPr>
          <w:rFonts w:ascii="Arial" w:eastAsia="MS Mincho" w:hAnsi="Arial" w:cs="Arial"/>
          <w:sz w:val="20"/>
          <w:szCs w:val="24"/>
        </w:rPr>
        <w:t xml:space="preserve">Up to a maximum of </w:t>
      </w:r>
      <w:r w:rsidRPr="00FE5427">
        <w:rPr>
          <w:rFonts w:ascii="Arial" w:eastAsia="MS Mincho" w:hAnsi="Arial" w:cs="Arial"/>
          <w:sz w:val="20"/>
          <w:szCs w:val="24"/>
        </w:rPr>
        <w:t>GBP 250,000</w:t>
      </w:r>
      <w:r w:rsidRPr="00637570">
        <w:rPr>
          <w:rFonts w:ascii="Arial" w:eastAsia="MS Mincho" w:hAnsi="Arial" w:cs="Arial"/>
          <w:sz w:val="20"/>
          <w:szCs w:val="24"/>
        </w:rPr>
        <w:t xml:space="preserve"> </w:t>
      </w:r>
      <w:r w:rsidR="00FE5427">
        <w:rPr>
          <w:rFonts w:ascii="Arial" w:eastAsia="Arial" w:hAnsi="Arial" w:cs="Arial"/>
          <w:sz w:val="20"/>
        </w:rPr>
        <w:t xml:space="preserve">(two hundred and fifty thousand pounds sterling) </w:t>
      </w:r>
      <w:r w:rsidRPr="00637570">
        <w:rPr>
          <w:rFonts w:ascii="Arial" w:eastAsia="MS Mincho" w:hAnsi="Arial" w:cs="Arial"/>
          <w:sz w:val="20"/>
          <w:szCs w:val="24"/>
        </w:rPr>
        <w:t xml:space="preserve">for expenses necessarily incurred, with the prior written consent of the </w:t>
      </w:r>
      <w:r w:rsidRPr="00637570">
        <w:rPr>
          <w:rFonts w:ascii="Arial" w:eastAsia="MS Mincho" w:hAnsi="Arial" w:cs="Arial"/>
          <w:b/>
          <w:sz w:val="20"/>
          <w:szCs w:val="24"/>
        </w:rPr>
        <w:t>Insurer</w:t>
      </w:r>
      <w:r w:rsidRPr="00637570">
        <w:rPr>
          <w:rFonts w:ascii="Arial" w:eastAsia="MS Mincho" w:hAnsi="Arial" w:cs="Arial"/>
          <w:sz w:val="20"/>
          <w:szCs w:val="24"/>
        </w:rPr>
        <w:t>,</w:t>
      </w:r>
      <w:r w:rsidRPr="00637570">
        <w:rPr>
          <w:rFonts w:ascii="Arial" w:eastAsia="MS Mincho" w:hAnsi="Arial" w:cs="Arial"/>
          <w:b/>
          <w:sz w:val="20"/>
          <w:szCs w:val="24"/>
        </w:rPr>
        <w:t xml:space="preserve"> </w:t>
      </w:r>
      <w:r w:rsidRPr="00637570">
        <w:rPr>
          <w:rFonts w:ascii="Arial" w:eastAsia="MS Mincho" w:hAnsi="Arial" w:cs="Arial"/>
          <w:sz w:val="20"/>
          <w:szCs w:val="24"/>
        </w:rPr>
        <w:t>in the withdrawal or alteration of any data, text, sounds, images or similar content as a result of or in mitigation of a claim</w:t>
      </w:r>
      <w:r w:rsidRPr="00637570">
        <w:rPr>
          <w:rFonts w:ascii="Arial" w:eastAsia="MS Mincho" w:hAnsi="Arial" w:cs="Arial"/>
          <w:b/>
          <w:sz w:val="20"/>
          <w:szCs w:val="24"/>
        </w:rPr>
        <w:t xml:space="preserve"> </w:t>
      </w:r>
      <w:r w:rsidRPr="00637570">
        <w:rPr>
          <w:rFonts w:ascii="Arial" w:eastAsia="MS Mincho" w:hAnsi="Arial" w:cs="Arial"/>
          <w:sz w:val="20"/>
          <w:szCs w:val="24"/>
        </w:rPr>
        <w:t>or potential claim</w:t>
      </w:r>
      <w:r w:rsidRPr="00637570">
        <w:rPr>
          <w:rFonts w:ascii="Arial" w:eastAsia="MS Mincho" w:hAnsi="Arial" w:cs="Arial"/>
          <w:b/>
          <w:sz w:val="20"/>
          <w:szCs w:val="24"/>
        </w:rPr>
        <w:t xml:space="preserve"> </w:t>
      </w:r>
      <w:r w:rsidRPr="00637570">
        <w:rPr>
          <w:rFonts w:ascii="Arial" w:eastAsia="MS Mincho" w:hAnsi="Arial" w:cs="Arial"/>
          <w:sz w:val="20"/>
          <w:szCs w:val="24"/>
        </w:rPr>
        <w:t>which would otherwise</w:t>
      </w:r>
      <w:r w:rsidRPr="00637570">
        <w:rPr>
          <w:rFonts w:ascii="Arial" w:eastAsia="MS Mincho" w:hAnsi="Arial" w:cs="Arial"/>
          <w:b/>
          <w:sz w:val="20"/>
          <w:szCs w:val="24"/>
        </w:rPr>
        <w:t xml:space="preserve"> </w:t>
      </w:r>
      <w:r w:rsidRPr="00637570">
        <w:rPr>
          <w:rFonts w:ascii="Arial" w:eastAsia="MS Mincho" w:hAnsi="Arial" w:cs="Arial"/>
          <w:sz w:val="20"/>
          <w:szCs w:val="24"/>
        </w:rPr>
        <w:t>be covered under Insuring Clause 1, including as a result of a complaint made to the Advertising Standards Authority (ASA), the Office of Communications (OFCOM), Trading Standards Officers or any other regulatory or self-regulatory body.</w:t>
      </w:r>
    </w:p>
    <w:p w14:paraId="5FE0B52A" w14:textId="77777777" w:rsidR="00EC411A" w:rsidRDefault="00637570" w:rsidP="00151EFD">
      <w:pPr>
        <w:spacing w:before="0" w:line="240" w:lineRule="auto"/>
        <w:rPr>
          <w:rFonts w:ascii="Arial" w:eastAsia="MS Mincho" w:hAnsi="Arial" w:cs="Arial"/>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Insurer</w:t>
      </w:r>
      <w:r w:rsidRPr="00637570">
        <w:rPr>
          <w:rFonts w:ascii="Arial" w:eastAsia="MS Mincho" w:hAnsi="Arial" w:cs="Arial"/>
          <w:sz w:val="20"/>
          <w:szCs w:val="24"/>
        </w:rPr>
        <w:t xml:space="preserve"> will only pay such expenses if the </w:t>
      </w:r>
      <w:r w:rsidRPr="00637570">
        <w:rPr>
          <w:rFonts w:ascii="Arial" w:eastAsia="MS Mincho" w:hAnsi="Arial" w:cs="Arial"/>
          <w:b/>
          <w:sz w:val="20"/>
          <w:szCs w:val="24"/>
        </w:rPr>
        <w:t>Insured</w:t>
      </w:r>
      <w:r w:rsidRPr="00637570">
        <w:rPr>
          <w:rFonts w:ascii="Arial" w:eastAsia="MS Mincho" w:hAnsi="Arial" w:cs="Arial"/>
          <w:sz w:val="20"/>
          <w:szCs w:val="24"/>
        </w:rPr>
        <w:t xml:space="preserve"> can demonstrate that</w:t>
      </w:r>
      <w:r w:rsidR="00EC411A">
        <w:rPr>
          <w:rFonts w:ascii="Arial" w:eastAsia="MS Mincho" w:hAnsi="Arial" w:cs="Arial"/>
          <w:sz w:val="20"/>
          <w:szCs w:val="24"/>
        </w:rPr>
        <w:t>:</w:t>
      </w:r>
    </w:p>
    <w:p w14:paraId="443BA6F5" w14:textId="77777777" w:rsidR="00EC411A" w:rsidRPr="00EC411A" w:rsidRDefault="00637570" w:rsidP="00EC411A">
      <w:pPr>
        <w:pStyle w:val="ListParagraph"/>
        <w:numPr>
          <w:ilvl w:val="6"/>
          <w:numId w:val="65"/>
        </w:numPr>
        <w:tabs>
          <w:tab w:val="left" w:pos="567"/>
        </w:tabs>
        <w:spacing w:line="240" w:lineRule="auto"/>
        <w:ind w:left="567" w:hanging="567"/>
        <w:rPr>
          <w:rFonts w:ascii="Arial" w:eastAsia="MS Mincho" w:hAnsi="Arial" w:cs="Arial"/>
          <w:b/>
          <w:sz w:val="20"/>
          <w:szCs w:val="24"/>
        </w:rPr>
      </w:pPr>
      <w:r w:rsidRPr="00EC411A">
        <w:rPr>
          <w:rFonts w:ascii="Arial" w:eastAsia="MS Mincho" w:hAnsi="Arial" w:cs="Arial"/>
          <w:sz w:val="20"/>
          <w:szCs w:val="24"/>
        </w:rPr>
        <w:t xml:space="preserve">such content would, if not withdrawn or altered, lead to a claim under Insuring </w:t>
      </w:r>
      <w:r w:rsidR="00535D86" w:rsidRPr="00EC411A">
        <w:rPr>
          <w:rFonts w:ascii="Arial" w:eastAsia="MS Mincho" w:hAnsi="Arial" w:cs="Arial"/>
          <w:sz w:val="20"/>
          <w:szCs w:val="24"/>
        </w:rPr>
        <w:t>C</w:t>
      </w:r>
      <w:r w:rsidRPr="00EC411A">
        <w:rPr>
          <w:rFonts w:ascii="Arial" w:eastAsia="MS Mincho" w:hAnsi="Arial" w:cs="Arial"/>
          <w:sz w:val="20"/>
          <w:szCs w:val="24"/>
        </w:rPr>
        <w:t>lause 1</w:t>
      </w:r>
      <w:r w:rsidR="00151EFD" w:rsidRPr="00EC411A">
        <w:rPr>
          <w:rFonts w:ascii="Arial" w:eastAsia="MS Mincho" w:hAnsi="Arial" w:cs="Arial"/>
          <w:sz w:val="20"/>
          <w:szCs w:val="24"/>
        </w:rPr>
        <w:t>. (Indemnity)</w:t>
      </w:r>
      <w:r w:rsidRPr="00EC411A">
        <w:rPr>
          <w:rFonts w:ascii="Arial" w:eastAsia="MS Mincho" w:hAnsi="Arial" w:cs="Arial"/>
          <w:sz w:val="20"/>
          <w:szCs w:val="24"/>
        </w:rPr>
        <w:t xml:space="preserve"> equal to or in excess of the expenses necessarily incurred in the withdrawal or alteration of the content; and</w:t>
      </w:r>
      <w:r w:rsidR="00CE156D" w:rsidRPr="00EC411A">
        <w:rPr>
          <w:rFonts w:ascii="Arial" w:eastAsia="MS Mincho" w:hAnsi="Arial" w:cs="Arial"/>
          <w:b/>
          <w:sz w:val="20"/>
          <w:szCs w:val="24"/>
        </w:rPr>
        <w:t xml:space="preserve"> </w:t>
      </w:r>
    </w:p>
    <w:p w14:paraId="792BC97D" w14:textId="7098833C" w:rsidR="00637570" w:rsidRPr="00EC411A" w:rsidRDefault="00EC411A" w:rsidP="00EC411A">
      <w:pPr>
        <w:pStyle w:val="ListParagraph"/>
        <w:numPr>
          <w:ilvl w:val="6"/>
          <w:numId w:val="65"/>
        </w:numPr>
        <w:tabs>
          <w:tab w:val="left" w:pos="567"/>
        </w:tabs>
        <w:spacing w:line="240" w:lineRule="auto"/>
        <w:ind w:left="567" w:hanging="567"/>
        <w:rPr>
          <w:rFonts w:ascii="Arial" w:eastAsia="MS Mincho" w:hAnsi="Arial" w:cs="Arial"/>
          <w:b/>
          <w:sz w:val="20"/>
          <w:szCs w:val="24"/>
        </w:rPr>
      </w:pPr>
      <w:r>
        <w:rPr>
          <w:rFonts w:ascii="Arial" w:eastAsia="MS Mincho" w:hAnsi="Arial" w:cs="Arial"/>
          <w:sz w:val="20"/>
          <w:szCs w:val="24"/>
        </w:rPr>
        <w:t xml:space="preserve">the </w:t>
      </w:r>
      <w:r w:rsidR="00975A9E" w:rsidRPr="00EC411A">
        <w:rPr>
          <w:rFonts w:ascii="Arial" w:eastAsia="MS Mincho" w:hAnsi="Arial" w:cs="Arial"/>
          <w:sz w:val="20"/>
          <w:szCs w:val="24"/>
        </w:rPr>
        <w:t>expen</w:t>
      </w:r>
      <w:r w:rsidR="00637570" w:rsidRPr="00EC411A">
        <w:rPr>
          <w:rFonts w:ascii="Arial" w:eastAsia="MS Mincho" w:hAnsi="Arial" w:cs="Arial"/>
          <w:sz w:val="20"/>
          <w:szCs w:val="24"/>
        </w:rPr>
        <w:t>ses incurred are necessary to successfully avoid such claim.</w:t>
      </w:r>
    </w:p>
    <w:p w14:paraId="1FDDC795" w14:textId="46BDF44B" w:rsidR="00637570" w:rsidRPr="00637570" w:rsidRDefault="00637570" w:rsidP="00242442">
      <w:pPr>
        <w:spacing w:after="120" w:line="240" w:lineRule="auto"/>
        <w:rPr>
          <w:rFonts w:ascii="Arial" w:eastAsia="MS Mincho" w:hAnsi="Arial" w:cs="Arial"/>
          <w:b/>
          <w:sz w:val="20"/>
          <w:szCs w:val="24"/>
        </w:rPr>
      </w:pPr>
      <w:r w:rsidRPr="00637570">
        <w:rPr>
          <w:rFonts w:ascii="Arial" w:eastAsia="MS Mincho" w:hAnsi="Arial" w:cs="Arial"/>
          <w:sz w:val="20"/>
          <w:szCs w:val="24"/>
        </w:rPr>
        <w:t xml:space="preserve">Any payment made under this Clause will exclude the </w:t>
      </w:r>
      <w:r w:rsidRPr="00637570">
        <w:rPr>
          <w:rFonts w:ascii="Arial" w:eastAsia="MS Mincho" w:hAnsi="Arial" w:cs="Arial"/>
          <w:b/>
          <w:sz w:val="20"/>
          <w:szCs w:val="24"/>
        </w:rPr>
        <w:t>Insured’s</w:t>
      </w:r>
      <w:r w:rsidRPr="00637570">
        <w:rPr>
          <w:rFonts w:ascii="Arial" w:eastAsia="MS Mincho" w:hAnsi="Arial" w:cs="Arial"/>
          <w:sz w:val="20"/>
          <w:szCs w:val="24"/>
        </w:rPr>
        <w:t xml:space="preserve"> lost profit, mark-up, or VAT or its equivalent and compensation for management time or any lost files or commissions from any other client or potential client. If a claim is later made the amount of expenses paid under this </w:t>
      </w:r>
      <w:r w:rsidR="006D1C9B" w:rsidRPr="006D1C9B">
        <w:rPr>
          <w:rFonts w:ascii="Arial" w:eastAsia="MS Mincho" w:hAnsi="Arial" w:cs="Arial"/>
          <w:b/>
          <w:bCs/>
          <w:sz w:val="20"/>
          <w:szCs w:val="24"/>
        </w:rPr>
        <w:t>Section</w:t>
      </w:r>
      <w:r w:rsidR="006D1C9B" w:rsidRPr="00637570">
        <w:rPr>
          <w:rFonts w:ascii="Arial" w:eastAsia="MS Mincho" w:hAnsi="Arial" w:cs="Arial"/>
          <w:sz w:val="20"/>
          <w:szCs w:val="24"/>
        </w:rPr>
        <w:t xml:space="preserve"> </w:t>
      </w:r>
      <w:r w:rsidRPr="00637570">
        <w:rPr>
          <w:rFonts w:ascii="Arial" w:eastAsia="MS Mincho" w:hAnsi="Arial" w:cs="Arial"/>
          <w:sz w:val="20"/>
          <w:szCs w:val="24"/>
        </w:rPr>
        <w:t>will be deducted from the Indemnity Limit for that claim.</w:t>
      </w:r>
    </w:p>
    <w:p w14:paraId="1A3E6CAF" w14:textId="597EE867" w:rsidR="00637570" w:rsidRPr="00637570" w:rsidRDefault="00637570" w:rsidP="00242442">
      <w:pPr>
        <w:keepNext/>
        <w:keepLines/>
        <w:tabs>
          <w:tab w:val="left" w:pos="0"/>
          <w:tab w:val="left" w:pos="567"/>
        </w:tabs>
        <w:spacing w:before="0" w:after="120" w:line="240" w:lineRule="auto"/>
        <w:outlineLvl w:val="1"/>
        <w:rPr>
          <w:rFonts w:ascii="Arial" w:eastAsia="MS Gothic" w:hAnsi="Arial" w:cs="Arial"/>
          <w:b/>
          <w:bCs/>
          <w:sz w:val="24"/>
          <w:szCs w:val="24"/>
        </w:rPr>
      </w:pPr>
      <w:r w:rsidRPr="0065392A">
        <w:rPr>
          <w:rFonts w:ascii="Arial" w:eastAsia="MS Gothic" w:hAnsi="Arial" w:cs="Arial"/>
          <w:sz w:val="24"/>
          <w:szCs w:val="24"/>
        </w:rPr>
        <w:t>9.</w:t>
      </w:r>
      <w:r w:rsidRPr="00637570">
        <w:rPr>
          <w:rFonts w:ascii="Arial" w:eastAsia="MS Gothic" w:hAnsi="Arial" w:cs="Arial"/>
          <w:b/>
          <w:bCs/>
          <w:sz w:val="24"/>
          <w:szCs w:val="24"/>
        </w:rPr>
        <w:t xml:space="preserve"> </w:t>
      </w:r>
      <w:r w:rsidR="006D1C9B">
        <w:rPr>
          <w:rFonts w:ascii="Arial" w:eastAsia="MS Gothic" w:hAnsi="Arial" w:cs="Arial"/>
          <w:b/>
          <w:bCs/>
          <w:sz w:val="24"/>
          <w:szCs w:val="24"/>
        </w:rPr>
        <w:tab/>
      </w:r>
      <w:r w:rsidRPr="00535D86">
        <w:rPr>
          <w:rFonts w:eastAsia="MS Gothic" w:cstheme="minorHAnsi"/>
          <w:sz w:val="22"/>
          <w:szCs w:val="22"/>
        </w:rPr>
        <w:t>Compensation for Court Attendance</w:t>
      </w:r>
    </w:p>
    <w:p w14:paraId="67DC28F9" w14:textId="0051B44F" w:rsidR="00637570" w:rsidRPr="00637570" w:rsidRDefault="00637570" w:rsidP="00242442">
      <w:pPr>
        <w:keepNext/>
        <w:keepLines/>
        <w:widowControl w:val="0"/>
        <w:spacing w:before="0" w:after="120" w:line="240" w:lineRule="auto"/>
        <w:ind w:hanging="28"/>
        <w:outlineLvl w:val="1"/>
        <w:rPr>
          <w:rFonts w:ascii="Arial" w:eastAsia="Times New Roman" w:hAnsi="Arial" w:cs="Arial"/>
          <w:bCs/>
          <w:sz w:val="20"/>
        </w:rPr>
      </w:pPr>
      <w:r w:rsidRPr="00637570">
        <w:rPr>
          <w:rFonts w:ascii="Arial" w:eastAsia="Times New Roman" w:hAnsi="Arial" w:cs="Arial"/>
          <w:bCs/>
          <w:sz w:val="20"/>
        </w:rPr>
        <w:t xml:space="preserve">If the </w:t>
      </w:r>
      <w:r w:rsidRPr="00637570">
        <w:rPr>
          <w:rFonts w:ascii="Arial" w:eastAsia="Times New Roman" w:hAnsi="Arial" w:cs="Arial"/>
          <w:b/>
          <w:bCs/>
          <w:sz w:val="20"/>
        </w:rPr>
        <w:t>Insured</w:t>
      </w:r>
      <w:r w:rsidRPr="00637570">
        <w:rPr>
          <w:rFonts w:ascii="Arial" w:eastAsia="Times New Roman" w:hAnsi="Arial" w:cs="Arial"/>
          <w:bCs/>
          <w:sz w:val="20"/>
        </w:rPr>
        <w:t xml:space="preserve"> has to attend court as a witness in connection with a claim</w:t>
      </w:r>
      <w:r w:rsidRPr="00637570">
        <w:rPr>
          <w:rFonts w:ascii="Arial" w:eastAsia="Times New Roman" w:hAnsi="Arial" w:cs="Arial"/>
          <w:b/>
          <w:bCs/>
          <w:sz w:val="20"/>
        </w:rPr>
        <w:t xml:space="preserve"> </w:t>
      </w:r>
      <w:r w:rsidRPr="00637570">
        <w:rPr>
          <w:rFonts w:ascii="Arial" w:eastAsia="Times New Roman" w:hAnsi="Arial" w:cs="Arial"/>
          <w:bCs/>
          <w:sz w:val="20"/>
        </w:rPr>
        <w:t xml:space="preserve">covered under Insuring Clause 1 the </w:t>
      </w:r>
      <w:r w:rsidRPr="00637570">
        <w:rPr>
          <w:rFonts w:ascii="Arial" w:eastAsia="Times New Roman" w:hAnsi="Arial" w:cs="Arial"/>
          <w:b/>
          <w:bCs/>
          <w:sz w:val="20"/>
        </w:rPr>
        <w:t>Insurer</w:t>
      </w:r>
      <w:r w:rsidRPr="00637570">
        <w:rPr>
          <w:rFonts w:ascii="Arial" w:eastAsia="Times New Roman" w:hAnsi="Arial" w:cs="Arial"/>
          <w:bCs/>
          <w:sz w:val="20"/>
        </w:rPr>
        <w:t xml:space="preserve"> will provide compensation to the </w:t>
      </w:r>
      <w:r w:rsidRPr="00637570">
        <w:rPr>
          <w:rFonts w:ascii="Arial" w:eastAsia="Times New Roman" w:hAnsi="Arial" w:cs="Arial"/>
          <w:b/>
          <w:bCs/>
          <w:sz w:val="20"/>
        </w:rPr>
        <w:t>Insured</w:t>
      </w:r>
      <w:r w:rsidRPr="00637570">
        <w:rPr>
          <w:rFonts w:ascii="Arial" w:eastAsia="Times New Roman" w:hAnsi="Arial" w:cs="Arial"/>
          <w:bCs/>
          <w:sz w:val="20"/>
        </w:rPr>
        <w:t xml:space="preserve"> at the following rates per day for each day on which attendance is required:</w:t>
      </w:r>
    </w:p>
    <w:p w14:paraId="041CC987" w14:textId="0C8904EB" w:rsidR="00637570" w:rsidRPr="00637570" w:rsidRDefault="00637570" w:rsidP="00242442">
      <w:pPr>
        <w:widowControl w:val="0"/>
        <w:tabs>
          <w:tab w:val="left" w:pos="567"/>
        </w:tabs>
        <w:spacing w:before="0" w:line="240" w:lineRule="auto"/>
        <w:ind w:right="-29"/>
        <w:rPr>
          <w:rFonts w:ascii="Arial" w:eastAsia="Times New Roman" w:hAnsi="Arial" w:cs="Arial"/>
          <w:sz w:val="20"/>
          <w:szCs w:val="15"/>
        </w:rPr>
      </w:pPr>
      <w:r w:rsidRPr="00637570">
        <w:rPr>
          <w:rFonts w:ascii="Arial" w:eastAsia="Times New Roman" w:hAnsi="Arial" w:cs="Arial"/>
          <w:sz w:val="20"/>
          <w:szCs w:val="15"/>
        </w:rPr>
        <w:t>i</w:t>
      </w:r>
      <w:r w:rsidRPr="00637570">
        <w:rPr>
          <w:rFonts w:ascii="Arial" w:eastAsia="Times New Roman" w:hAnsi="Arial" w:cs="Arial"/>
          <w:sz w:val="20"/>
          <w:szCs w:val="15"/>
        </w:rPr>
        <w:tab/>
        <w:t xml:space="preserve">any director or partner of the </w:t>
      </w:r>
      <w:r w:rsidRPr="00637570">
        <w:rPr>
          <w:rFonts w:ascii="Arial" w:eastAsia="Times New Roman" w:hAnsi="Arial" w:cs="Arial"/>
          <w:b/>
          <w:sz w:val="20"/>
          <w:szCs w:val="15"/>
        </w:rPr>
        <w:t>Insured</w:t>
      </w:r>
      <w:r w:rsidRPr="00637570">
        <w:rPr>
          <w:rFonts w:ascii="Arial" w:eastAsia="Times New Roman" w:hAnsi="Arial" w:cs="Arial"/>
          <w:sz w:val="20"/>
          <w:szCs w:val="15"/>
        </w:rPr>
        <w:t>: GBP 500</w:t>
      </w:r>
      <w:r w:rsidR="00FE5427">
        <w:rPr>
          <w:rFonts w:ascii="Arial" w:eastAsia="Times New Roman" w:hAnsi="Arial" w:cs="Arial"/>
          <w:sz w:val="20"/>
          <w:szCs w:val="15"/>
        </w:rPr>
        <w:t xml:space="preserve"> (five hundred pounds sterling)</w:t>
      </w:r>
      <w:r w:rsidRPr="00637570">
        <w:rPr>
          <w:rFonts w:ascii="Arial" w:eastAsia="Times New Roman" w:hAnsi="Arial" w:cs="Arial"/>
          <w:sz w:val="20"/>
          <w:szCs w:val="15"/>
        </w:rPr>
        <w:t>;</w:t>
      </w:r>
    </w:p>
    <w:p w14:paraId="5F6BF730" w14:textId="316F587B" w:rsidR="00637570" w:rsidRPr="00637570" w:rsidRDefault="00637570" w:rsidP="00242442">
      <w:pPr>
        <w:tabs>
          <w:tab w:val="left" w:pos="567"/>
        </w:tabs>
        <w:spacing w:line="266" w:lineRule="auto"/>
        <w:rPr>
          <w:rFonts w:ascii="Arial" w:eastAsia="MS Mincho" w:hAnsi="Arial" w:cs="Arial"/>
          <w:sz w:val="20"/>
          <w:szCs w:val="24"/>
          <w:lang w:val="en-US"/>
        </w:rPr>
      </w:pPr>
      <w:r w:rsidRPr="00637570">
        <w:rPr>
          <w:rFonts w:ascii="Arial" w:eastAsia="Times New Roman" w:hAnsi="Arial" w:cs="Arial"/>
          <w:sz w:val="20"/>
          <w:szCs w:val="15"/>
        </w:rPr>
        <w:t>ii</w:t>
      </w:r>
      <w:r w:rsidRPr="00637570">
        <w:rPr>
          <w:rFonts w:ascii="Arial" w:eastAsia="Times New Roman" w:hAnsi="Arial" w:cs="Arial"/>
          <w:sz w:val="20"/>
          <w:szCs w:val="15"/>
        </w:rPr>
        <w:tab/>
        <w:t xml:space="preserve">any </w:t>
      </w:r>
      <w:r w:rsidRPr="00983F63">
        <w:rPr>
          <w:rFonts w:ascii="Arial" w:eastAsia="Times New Roman" w:hAnsi="Arial" w:cs="Arial"/>
          <w:sz w:val="20"/>
          <w:szCs w:val="15"/>
        </w:rPr>
        <w:t>Employee</w:t>
      </w:r>
      <w:r w:rsidRPr="00637570">
        <w:rPr>
          <w:rFonts w:ascii="Arial" w:eastAsia="Times New Roman" w:hAnsi="Arial" w:cs="Arial"/>
          <w:sz w:val="20"/>
          <w:szCs w:val="15"/>
        </w:rPr>
        <w:t xml:space="preserve"> of the </w:t>
      </w:r>
      <w:r w:rsidRPr="00637570">
        <w:rPr>
          <w:rFonts w:ascii="Arial" w:eastAsia="Times New Roman" w:hAnsi="Arial" w:cs="Arial"/>
          <w:b/>
          <w:sz w:val="20"/>
          <w:szCs w:val="15"/>
        </w:rPr>
        <w:t xml:space="preserve">Insured: </w:t>
      </w:r>
      <w:r w:rsidRPr="00637570">
        <w:rPr>
          <w:rFonts w:ascii="Arial" w:eastAsia="Times New Roman" w:hAnsi="Arial" w:cs="Arial"/>
          <w:sz w:val="20"/>
          <w:szCs w:val="15"/>
        </w:rPr>
        <w:t>GBP 250</w:t>
      </w:r>
      <w:r w:rsidR="00FE5427">
        <w:rPr>
          <w:rFonts w:ascii="Arial" w:eastAsia="Times New Roman" w:hAnsi="Arial" w:cs="Arial"/>
          <w:sz w:val="20"/>
          <w:szCs w:val="15"/>
        </w:rPr>
        <w:t xml:space="preserve"> (two hundred and fifty pounds sterling)</w:t>
      </w:r>
      <w:r w:rsidRPr="00637570">
        <w:rPr>
          <w:rFonts w:ascii="Arial" w:eastAsia="Times New Roman" w:hAnsi="Arial" w:cs="Arial"/>
          <w:sz w:val="20"/>
          <w:szCs w:val="15"/>
        </w:rPr>
        <w:t>.</w:t>
      </w:r>
    </w:p>
    <w:p w14:paraId="4BF6E0A7" w14:textId="720856DB" w:rsidR="00637570" w:rsidRPr="00983F63" w:rsidRDefault="00637570" w:rsidP="00FF6144">
      <w:pPr>
        <w:keepNext/>
        <w:keepLines/>
        <w:tabs>
          <w:tab w:val="left" w:pos="851"/>
        </w:tabs>
        <w:spacing w:after="180" w:line="240" w:lineRule="auto"/>
        <w:ind w:left="567" w:hanging="567"/>
        <w:outlineLvl w:val="1"/>
        <w:rPr>
          <w:rFonts w:ascii="Arial" w:eastAsia="MS Gothic" w:hAnsi="Arial" w:cs="Arial"/>
          <w:sz w:val="24"/>
          <w:szCs w:val="24"/>
        </w:rPr>
      </w:pPr>
      <w:r w:rsidRPr="0065392A">
        <w:rPr>
          <w:rFonts w:ascii="Arial" w:eastAsia="MS Gothic" w:hAnsi="Arial" w:cs="Arial"/>
          <w:sz w:val="24"/>
          <w:szCs w:val="24"/>
        </w:rPr>
        <w:t>10.</w:t>
      </w:r>
      <w:r w:rsidR="00983F63">
        <w:rPr>
          <w:rFonts w:ascii="Arial" w:eastAsia="MS Gothic" w:hAnsi="Arial" w:cs="Arial"/>
          <w:b/>
          <w:bCs/>
          <w:sz w:val="24"/>
          <w:szCs w:val="24"/>
        </w:rPr>
        <w:tab/>
      </w:r>
      <w:r w:rsidRPr="00535D86">
        <w:rPr>
          <w:rFonts w:eastAsia="MS Gothic" w:cstheme="minorHAnsi"/>
          <w:sz w:val="22"/>
          <w:szCs w:val="22"/>
        </w:rPr>
        <w:t>Costs for Prosecuting Infringement of the Insured’s Intellectual Property Rights</w:t>
      </w:r>
    </w:p>
    <w:p w14:paraId="591535F1" w14:textId="47EECB7D" w:rsidR="00637570" w:rsidRPr="00637570" w:rsidRDefault="00637570" w:rsidP="00242442">
      <w:pPr>
        <w:spacing w:line="266" w:lineRule="auto"/>
        <w:rPr>
          <w:rFonts w:ascii="Arial" w:eastAsia="Calibri" w:hAnsi="Arial" w:cs="Arial"/>
          <w:b/>
          <w:sz w:val="20"/>
        </w:rPr>
      </w:pPr>
      <w:r w:rsidRPr="00637570">
        <w:rPr>
          <w:rFonts w:ascii="Arial" w:eastAsia="Calibri" w:hAnsi="Arial" w:cs="Arial"/>
          <w:sz w:val="20"/>
        </w:rPr>
        <w:t xml:space="preserve">Up to a maximum of </w:t>
      </w:r>
      <w:r w:rsidRPr="00FE5427">
        <w:rPr>
          <w:rFonts w:ascii="Arial" w:eastAsia="Calibri" w:hAnsi="Arial" w:cs="Arial"/>
          <w:sz w:val="20"/>
        </w:rPr>
        <w:t>GBP 25,000</w:t>
      </w:r>
      <w:r w:rsidRPr="00637570">
        <w:rPr>
          <w:rFonts w:ascii="Arial" w:eastAsia="Calibri" w:hAnsi="Arial" w:cs="Arial"/>
          <w:sz w:val="20"/>
        </w:rPr>
        <w:t xml:space="preserve"> </w:t>
      </w:r>
      <w:r w:rsidR="00FE5427">
        <w:rPr>
          <w:rFonts w:ascii="Arial" w:eastAsia="Arial" w:hAnsi="Arial" w:cs="Arial"/>
          <w:sz w:val="20"/>
        </w:rPr>
        <w:t xml:space="preserve">(twenty-five thousand pounds sterling) </w:t>
      </w:r>
      <w:r w:rsidRPr="00637570">
        <w:rPr>
          <w:rFonts w:ascii="Arial" w:eastAsia="Calibri" w:hAnsi="Arial" w:cs="Arial"/>
          <w:sz w:val="20"/>
        </w:rPr>
        <w:t xml:space="preserve">in the aggregate in the </w:t>
      </w:r>
      <w:r w:rsidRPr="00637570">
        <w:rPr>
          <w:rFonts w:ascii="Arial" w:eastAsia="Calibri" w:hAnsi="Arial" w:cs="Arial"/>
          <w:b/>
          <w:sz w:val="20"/>
        </w:rPr>
        <w:t xml:space="preserve">Period of </w:t>
      </w:r>
      <w:r w:rsidR="00983F63" w:rsidRPr="00637570">
        <w:rPr>
          <w:rFonts w:ascii="Arial" w:eastAsia="Calibri" w:hAnsi="Arial" w:cs="Arial"/>
          <w:b/>
          <w:sz w:val="20"/>
        </w:rPr>
        <w:t>Insurance</w:t>
      </w:r>
      <w:r w:rsidRPr="00637570">
        <w:rPr>
          <w:rFonts w:ascii="Arial" w:eastAsia="Calibri" w:hAnsi="Arial" w:cs="Arial"/>
          <w:sz w:val="20"/>
        </w:rPr>
        <w:t>,</w:t>
      </w:r>
      <w:r w:rsidRPr="00637570">
        <w:rPr>
          <w:rFonts w:ascii="Arial" w:eastAsia="Calibri" w:hAnsi="Arial" w:cs="Arial"/>
          <w:b/>
          <w:sz w:val="20"/>
        </w:rPr>
        <w:t xml:space="preserve"> </w:t>
      </w:r>
      <w:r w:rsidRPr="00637570">
        <w:rPr>
          <w:rFonts w:ascii="Arial" w:eastAsia="Calibri" w:hAnsi="Arial" w:cs="Arial"/>
          <w:sz w:val="20"/>
        </w:rPr>
        <w:t xml:space="preserve">for the reasonable and necessary costs and expenses incurred by the </w:t>
      </w:r>
      <w:r w:rsidRPr="00637570">
        <w:rPr>
          <w:rFonts w:ascii="Arial" w:eastAsia="Calibri" w:hAnsi="Arial" w:cs="Arial"/>
          <w:b/>
          <w:sz w:val="20"/>
        </w:rPr>
        <w:t>Insured</w:t>
      </w:r>
      <w:r w:rsidRPr="00637570">
        <w:rPr>
          <w:rFonts w:ascii="Arial" w:eastAsia="Calibri" w:hAnsi="Arial" w:cs="Arial"/>
          <w:sz w:val="20"/>
        </w:rPr>
        <w:t xml:space="preserve">, with the </w:t>
      </w:r>
      <w:r w:rsidRPr="00637570">
        <w:rPr>
          <w:rFonts w:ascii="Arial" w:eastAsia="Calibri" w:hAnsi="Arial" w:cs="Arial"/>
          <w:b/>
          <w:sz w:val="20"/>
        </w:rPr>
        <w:t>Insurer’s</w:t>
      </w:r>
      <w:r w:rsidRPr="00637570">
        <w:rPr>
          <w:rFonts w:ascii="Arial" w:eastAsia="Calibri" w:hAnsi="Arial" w:cs="Arial"/>
          <w:sz w:val="20"/>
        </w:rPr>
        <w:t xml:space="preserve"> prior written consent, in the pursuance of any claim first made by the </w:t>
      </w:r>
      <w:r w:rsidRPr="00637570">
        <w:rPr>
          <w:rFonts w:ascii="Arial" w:eastAsia="Calibri" w:hAnsi="Arial" w:cs="Arial"/>
          <w:b/>
          <w:sz w:val="20"/>
        </w:rPr>
        <w:t>Insured</w:t>
      </w:r>
      <w:r w:rsidRPr="00637570">
        <w:rPr>
          <w:rFonts w:ascii="Arial" w:eastAsia="Calibri" w:hAnsi="Arial" w:cs="Arial"/>
          <w:sz w:val="20"/>
        </w:rPr>
        <w:t xml:space="preserve"> against a third party during the </w:t>
      </w:r>
      <w:r w:rsidRPr="00637570">
        <w:rPr>
          <w:rFonts w:ascii="Arial" w:eastAsia="Calibri" w:hAnsi="Arial" w:cs="Arial"/>
          <w:b/>
          <w:sz w:val="20"/>
        </w:rPr>
        <w:t xml:space="preserve">Period of </w:t>
      </w:r>
      <w:r w:rsidR="00983F63" w:rsidRPr="00637570">
        <w:rPr>
          <w:rFonts w:ascii="Arial" w:eastAsia="Calibri" w:hAnsi="Arial" w:cs="Arial"/>
          <w:b/>
          <w:sz w:val="20"/>
        </w:rPr>
        <w:t>Insurance</w:t>
      </w:r>
      <w:r w:rsidRPr="00637570">
        <w:rPr>
          <w:rFonts w:ascii="Arial" w:eastAsia="Calibri" w:hAnsi="Arial" w:cs="Arial"/>
          <w:sz w:val="20"/>
        </w:rPr>
        <w:t xml:space="preserve">, for infringement of intellectual property rights first discovered by the </w:t>
      </w:r>
      <w:r w:rsidRPr="00637570">
        <w:rPr>
          <w:rFonts w:ascii="Arial" w:eastAsia="Calibri" w:hAnsi="Arial" w:cs="Arial"/>
          <w:b/>
          <w:sz w:val="20"/>
        </w:rPr>
        <w:t>Insured</w:t>
      </w:r>
      <w:r w:rsidRPr="00637570">
        <w:rPr>
          <w:rFonts w:ascii="Arial" w:eastAsia="Calibri" w:hAnsi="Arial" w:cs="Arial"/>
          <w:sz w:val="20"/>
        </w:rPr>
        <w:t xml:space="preserve"> during the </w:t>
      </w:r>
      <w:r w:rsidRPr="00637570">
        <w:rPr>
          <w:rFonts w:ascii="Arial" w:eastAsia="Calibri" w:hAnsi="Arial" w:cs="Arial"/>
          <w:b/>
          <w:sz w:val="20"/>
        </w:rPr>
        <w:t xml:space="preserve">Period of </w:t>
      </w:r>
      <w:r w:rsidR="00983F63" w:rsidRPr="00637570">
        <w:rPr>
          <w:rFonts w:ascii="Arial" w:eastAsia="Calibri" w:hAnsi="Arial" w:cs="Arial"/>
          <w:b/>
          <w:sz w:val="20"/>
        </w:rPr>
        <w:t>Insurance</w:t>
      </w:r>
      <w:r w:rsidR="00983F63" w:rsidRPr="00637570">
        <w:rPr>
          <w:rFonts w:ascii="Arial" w:eastAsia="Calibri" w:hAnsi="Arial" w:cs="Arial"/>
          <w:sz w:val="20"/>
        </w:rPr>
        <w:t xml:space="preserve"> </w:t>
      </w:r>
      <w:r w:rsidRPr="00637570">
        <w:rPr>
          <w:rFonts w:ascii="Arial" w:eastAsia="Calibri" w:hAnsi="Arial" w:cs="Arial"/>
          <w:sz w:val="20"/>
        </w:rPr>
        <w:t xml:space="preserve">where the ownership of such rights is vested in the </w:t>
      </w:r>
      <w:r w:rsidRPr="00637570">
        <w:rPr>
          <w:rFonts w:ascii="Arial" w:eastAsia="Calibri" w:hAnsi="Arial" w:cs="Arial"/>
          <w:b/>
          <w:sz w:val="20"/>
        </w:rPr>
        <w:t>Insured</w:t>
      </w:r>
      <w:r w:rsidRPr="00983F63">
        <w:rPr>
          <w:rFonts w:ascii="Arial" w:eastAsia="Calibri" w:hAnsi="Arial" w:cs="Arial"/>
          <w:bCs/>
          <w:sz w:val="20"/>
        </w:rPr>
        <w:t>.</w:t>
      </w:r>
    </w:p>
    <w:p w14:paraId="52F5D3D0" w14:textId="77777777" w:rsidR="006D1C9B" w:rsidRDefault="00637570" w:rsidP="00242442">
      <w:pPr>
        <w:spacing w:line="266" w:lineRule="auto"/>
        <w:rPr>
          <w:rFonts w:ascii="Arial" w:eastAsia="Calibri" w:hAnsi="Arial" w:cs="Arial"/>
          <w:sz w:val="20"/>
          <w:lang w:eastAsia="en-GB"/>
        </w:rPr>
      </w:pPr>
      <w:r w:rsidRPr="00637570">
        <w:rPr>
          <w:rFonts w:ascii="Arial" w:eastAsia="Calibri" w:hAnsi="Arial" w:cs="Arial"/>
          <w:sz w:val="20"/>
          <w:lang w:eastAsia="en-GB"/>
        </w:rPr>
        <w:t>For the purposes of this Insuring Clause</w:t>
      </w:r>
      <w:r w:rsidR="00983F63">
        <w:rPr>
          <w:rFonts w:ascii="Arial" w:eastAsia="Calibri" w:hAnsi="Arial" w:cs="Arial"/>
          <w:sz w:val="20"/>
          <w:lang w:eastAsia="en-GB"/>
        </w:rPr>
        <w:t xml:space="preserve"> the</w:t>
      </w:r>
      <w:r w:rsidRPr="00637570">
        <w:rPr>
          <w:rFonts w:ascii="Arial" w:eastAsia="Calibri" w:hAnsi="Arial" w:cs="Arial"/>
          <w:sz w:val="20"/>
          <w:lang w:eastAsia="en-GB"/>
        </w:rPr>
        <w:t xml:space="preserve"> </w:t>
      </w:r>
      <w:r w:rsidRPr="00637570">
        <w:rPr>
          <w:rFonts w:ascii="Arial" w:eastAsia="Calibri" w:hAnsi="Arial" w:cs="Arial"/>
          <w:b/>
          <w:bCs/>
          <w:sz w:val="20"/>
          <w:lang w:eastAsia="en-GB"/>
        </w:rPr>
        <w:t xml:space="preserve">Insurer </w:t>
      </w:r>
      <w:r w:rsidRPr="00637570">
        <w:rPr>
          <w:rFonts w:ascii="Arial" w:eastAsia="Calibri" w:hAnsi="Arial" w:cs="Arial"/>
          <w:sz w:val="20"/>
          <w:lang w:eastAsia="en-GB"/>
        </w:rPr>
        <w:t xml:space="preserve">will only give prior consent where the </w:t>
      </w:r>
      <w:r w:rsidRPr="00637570">
        <w:rPr>
          <w:rFonts w:ascii="Arial" w:eastAsia="Calibri" w:hAnsi="Arial" w:cs="Arial"/>
          <w:b/>
          <w:sz w:val="20"/>
          <w:lang w:eastAsia="en-GB"/>
        </w:rPr>
        <w:t>Insured</w:t>
      </w:r>
      <w:r w:rsidRPr="00637570">
        <w:rPr>
          <w:rFonts w:ascii="Arial" w:eastAsia="Calibri" w:hAnsi="Arial" w:cs="Arial"/>
          <w:sz w:val="20"/>
          <w:lang w:eastAsia="en-GB"/>
        </w:rPr>
        <w:t xml:space="preserve"> has provided, at their own expense, an opinion from a solicitor, barrister or suitably qualified intellectual property agent evidencing the existence of the </w:t>
      </w:r>
      <w:r w:rsidRPr="00637570">
        <w:rPr>
          <w:rFonts w:ascii="Arial" w:eastAsia="Calibri" w:hAnsi="Arial" w:cs="Arial"/>
          <w:b/>
          <w:sz w:val="20"/>
          <w:lang w:eastAsia="en-GB"/>
        </w:rPr>
        <w:t>Insured's</w:t>
      </w:r>
      <w:r w:rsidRPr="00637570">
        <w:rPr>
          <w:rFonts w:ascii="Arial" w:eastAsia="Calibri" w:hAnsi="Arial" w:cs="Arial"/>
          <w:sz w:val="20"/>
          <w:lang w:eastAsia="en-GB"/>
        </w:rPr>
        <w:t xml:space="preserve"> intellectual property rights, the infringement of those rights, a measurable loss and a reasonable prospect of success.</w:t>
      </w:r>
    </w:p>
    <w:p w14:paraId="739B6E17" w14:textId="77777777" w:rsidR="00EC411A" w:rsidRDefault="00637570" w:rsidP="00535D86">
      <w:pPr>
        <w:spacing w:line="240" w:lineRule="auto"/>
        <w:rPr>
          <w:rFonts w:ascii="Arial" w:eastAsia="MS Mincho" w:hAnsi="Arial" w:cs="Arial"/>
          <w:sz w:val="20"/>
          <w:szCs w:val="24"/>
        </w:rPr>
        <w:sectPr w:rsidR="00EC411A" w:rsidSect="00535D86">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 xml:space="preserve">For the avoidance of doubt, the </w:t>
      </w:r>
      <w:r w:rsidRPr="00637570">
        <w:rPr>
          <w:rFonts w:ascii="Arial" w:eastAsia="MS Mincho" w:hAnsi="Arial" w:cs="Arial"/>
          <w:b/>
          <w:sz w:val="20"/>
          <w:szCs w:val="24"/>
        </w:rPr>
        <w:t>Insurer’s</w:t>
      </w:r>
      <w:r w:rsidRPr="00637570">
        <w:rPr>
          <w:rFonts w:ascii="Arial" w:eastAsia="MS Mincho" w:hAnsi="Arial" w:cs="Arial"/>
          <w:sz w:val="20"/>
          <w:szCs w:val="24"/>
        </w:rPr>
        <w:t xml:space="preserve"> total liability to indemnify the </w:t>
      </w:r>
      <w:r w:rsidRPr="00637570">
        <w:rPr>
          <w:rFonts w:ascii="Arial" w:eastAsia="MS Mincho" w:hAnsi="Arial" w:cs="Arial"/>
          <w:b/>
          <w:sz w:val="20"/>
          <w:szCs w:val="24"/>
        </w:rPr>
        <w:t>Insured</w:t>
      </w:r>
      <w:r w:rsidRPr="00637570">
        <w:rPr>
          <w:rFonts w:ascii="Arial" w:eastAsia="MS Mincho" w:hAnsi="Arial" w:cs="Arial"/>
          <w:sz w:val="20"/>
          <w:szCs w:val="24"/>
        </w:rPr>
        <w:t xml:space="preserve"> under any combination of these Insuring Clauses shall not exceed the </w:t>
      </w:r>
      <w:r w:rsidR="00FE5427">
        <w:rPr>
          <w:rFonts w:ascii="Arial" w:eastAsia="MS Mincho" w:hAnsi="Arial" w:cs="Arial"/>
          <w:sz w:val="20"/>
          <w:szCs w:val="24"/>
        </w:rPr>
        <w:t>S</w:t>
      </w:r>
      <w:r w:rsidRPr="00637570">
        <w:rPr>
          <w:rFonts w:ascii="Arial" w:eastAsia="MS Mincho" w:hAnsi="Arial" w:cs="Arial"/>
          <w:sz w:val="20"/>
          <w:szCs w:val="24"/>
        </w:rPr>
        <w:t xml:space="preserve">um stated in the </w:t>
      </w:r>
      <w:r w:rsidRPr="00637570">
        <w:rPr>
          <w:rFonts w:ascii="Arial" w:eastAsia="MS Mincho" w:hAnsi="Arial" w:cs="Arial"/>
          <w:b/>
          <w:sz w:val="20"/>
          <w:szCs w:val="24"/>
        </w:rPr>
        <w:t>Specification</w:t>
      </w:r>
      <w:r w:rsidRPr="00637570">
        <w:rPr>
          <w:rFonts w:ascii="Arial" w:eastAsia="MS Mincho" w:hAnsi="Arial" w:cs="Arial"/>
          <w:sz w:val="20"/>
          <w:szCs w:val="24"/>
        </w:rPr>
        <w:t xml:space="preserve"> under the heading “Indemnity Limit” in respect of any one claim or series of claims arising out of one originating cause regardless of the number of Insuring Clauses that it or they might relate to.</w:t>
      </w:r>
    </w:p>
    <w:p w14:paraId="7444D5F0" w14:textId="77777777" w:rsidR="00535D86" w:rsidRDefault="00637570" w:rsidP="00EC411A">
      <w:pPr>
        <w:spacing w:before="80" w:line="240" w:lineRule="auto"/>
        <w:rPr>
          <w:rFonts w:ascii="Arial" w:eastAsia="Calibri" w:hAnsi="Arial" w:cs="Arial"/>
          <w:bCs/>
          <w:color w:val="000000"/>
          <w:szCs w:val="18"/>
        </w:rPr>
      </w:pPr>
      <w:r w:rsidRPr="00637570">
        <w:rPr>
          <w:rFonts w:ascii="Arial" w:eastAsia="Calibri" w:hAnsi="Arial" w:cs="Arial"/>
          <w:bCs/>
          <w:color w:val="000000"/>
          <w:sz w:val="20"/>
        </w:rPr>
        <w:lastRenderedPageBreak/>
        <w:t>For the avoidance of doubt the indemnity provided under Insuring Clauses 5</w:t>
      </w:r>
      <w:r w:rsidR="00983F63">
        <w:rPr>
          <w:rFonts w:ascii="Arial" w:eastAsia="Calibri" w:hAnsi="Arial" w:cs="Arial"/>
          <w:bCs/>
          <w:color w:val="000000"/>
          <w:sz w:val="20"/>
        </w:rPr>
        <w:t>.</w:t>
      </w:r>
      <w:r w:rsidRPr="00637570">
        <w:rPr>
          <w:rFonts w:ascii="Arial" w:eastAsia="Calibri" w:hAnsi="Arial" w:cs="Arial"/>
          <w:bCs/>
          <w:color w:val="000000"/>
          <w:sz w:val="20"/>
        </w:rPr>
        <w:t>-10</w:t>
      </w:r>
      <w:r w:rsidR="00983F63">
        <w:rPr>
          <w:rFonts w:ascii="Arial" w:eastAsia="Calibri" w:hAnsi="Arial" w:cs="Arial"/>
          <w:bCs/>
          <w:color w:val="000000"/>
          <w:sz w:val="20"/>
        </w:rPr>
        <w:t>.</w:t>
      </w:r>
      <w:r w:rsidRPr="00637570">
        <w:rPr>
          <w:rFonts w:ascii="Arial" w:eastAsia="Calibri" w:hAnsi="Arial" w:cs="Arial"/>
          <w:bCs/>
          <w:color w:val="000000"/>
          <w:sz w:val="20"/>
        </w:rPr>
        <w:t xml:space="preserve"> is not additional to and shall not increase the Indemnity</w:t>
      </w:r>
      <w:r w:rsidRPr="00637570">
        <w:rPr>
          <w:rFonts w:ascii="Arial" w:eastAsia="Calibri" w:hAnsi="Arial" w:cs="Arial"/>
          <w:b/>
          <w:bCs/>
          <w:color w:val="000000"/>
          <w:sz w:val="20"/>
        </w:rPr>
        <w:t xml:space="preserve"> </w:t>
      </w:r>
      <w:r w:rsidRPr="00637570">
        <w:rPr>
          <w:rFonts w:ascii="Arial" w:eastAsia="Calibri" w:hAnsi="Arial" w:cs="Arial"/>
          <w:bCs/>
          <w:color w:val="000000"/>
          <w:sz w:val="20"/>
        </w:rPr>
        <w:t>Limit</w:t>
      </w:r>
      <w:r w:rsidRPr="00637570">
        <w:rPr>
          <w:rFonts w:ascii="Arial" w:eastAsia="Calibri" w:hAnsi="Arial" w:cs="Arial"/>
          <w:bCs/>
          <w:color w:val="000000"/>
          <w:szCs w:val="18"/>
        </w:rPr>
        <w:t>.</w:t>
      </w:r>
    </w:p>
    <w:p w14:paraId="424BA7CD" w14:textId="77777777" w:rsidR="00637570" w:rsidRPr="00983F63" w:rsidRDefault="00637570" w:rsidP="00EC411A">
      <w:pPr>
        <w:pStyle w:val="Heading3"/>
        <w:spacing w:before="80"/>
      </w:pPr>
      <w:r w:rsidRPr="00983F63">
        <w:t>Extensions</w:t>
      </w:r>
    </w:p>
    <w:p w14:paraId="6B714B8C" w14:textId="0F26215E" w:rsidR="00637570" w:rsidRPr="00637570" w:rsidRDefault="00637570" w:rsidP="00EC411A">
      <w:pPr>
        <w:spacing w:before="80" w:line="266" w:lineRule="auto"/>
        <w:rPr>
          <w:rFonts w:ascii="Arial" w:eastAsia="Arial" w:hAnsi="Arial" w:cs="Arial"/>
          <w:sz w:val="20"/>
        </w:rPr>
      </w:pPr>
      <w:r w:rsidRPr="00637570">
        <w:rPr>
          <w:rFonts w:ascii="Arial" w:eastAsia="Arial" w:hAnsi="Arial" w:cs="Arial"/>
          <w:sz w:val="20"/>
        </w:rPr>
        <w:t xml:space="preserve">In respect of indemnity provided under Insuring Clause 1 </w:t>
      </w:r>
      <w:r w:rsidR="002C3A40">
        <w:rPr>
          <w:rFonts w:ascii="Arial" w:eastAsia="Arial" w:hAnsi="Arial" w:cs="Arial"/>
          <w:sz w:val="20"/>
        </w:rPr>
        <w:t xml:space="preserve">(Indemnity) </w:t>
      </w:r>
      <w:r w:rsidRPr="00637570">
        <w:rPr>
          <w:rFonts w:ascii="Arial" w:eastAsia="Arial" w:hAnsi="Arial" w:cs="Arial"/>
          <w:sz w:val="20"/>
        </w:rPr>
        <w:t>and subject otherwise to</w:t>
      </w:r>
      <w:r w:rsidR="006D1C9B">
        <w:rPr>
          <w:rFonts w:ascii="Arial" w:eastAsia="Arial" w:hAnsi="Arial" w:cs="Arial"/>
          <w:sz w:val="20"/>
        </w:rPr>
        <w:t xml:space="preserve"> this</w:t>
      </w:r>
      <w:r w:rsidRPr="00637570">
        <w:rPr>
          <w:rFonts w:ascii="Arial" w:eastAsia="Arial" w:hAnsi="Arial" w:cs="Arial"/>
          <w:sz w:val="20"/>
        </w:rPr>
        <w:t xml:space="preserve"> </w:t>
      </w:r>
      <w:r w:rsidRPr="00637570">
        <w:rPr>
          <w:rFonts w:ascii="Arial" w:eastAsia="Arial" w:hAnsi="Arial" w:cs="Arial"/>
          <w:b/>
          <w:sz w:val="20"/>
        </w:rPr>
        <w:t>Policy</w:t>
      </w:r>
      <w:r w:rsidR="006D1C9B">
        <w:rPr>
          <w:rFonts w:ascii="Arial" w:eastAsia="Arial" w:hAnsi="Arial" w:cs="Arial"/>
          <w:b/>
          <w:sz w:val="20"/>
        </w:rPr>
        <w:t>’s</w:t>
      </w:r>
      <w:r w:rsidRPr="00637570">
        <w:rPr>
          <w:rFonts w:ascii="Arial" w:eastAsia="Arial" w:hAnsi="Arial" w:cs="Arial"/>
          <w:sz w:val="20"/>
        </w:rPr>
        <w:t xml:space="preserve"> terms and conditions the following Extensions of cover apply:</w:t>
      </w:r>
    </w:p>
    <w:p w14:paraId="5D309A54" w14:textId="77777777" w:rsidR="00E01C17" w:rsidRPr="00983F63" w:rsidRDefault="00637570" w:rsidP="00FF6144">
      <w:pPr>
        <w:pStyle w:val="BodyText"/>
      </w:pPr>
      <w:r w:rsidRPr="00983F63">
        <w:t>Joint ventures</w:t>
      </w:r>
    </w:p>
    <w:p w14:paraId="72F457E9" w14:textId="2EF6A02A" w:rsidR="00637570" w:rsidRPr="00E01C17" w:rsidRDefault="00637570" w:rsidP="00151EFD">
      <w:pPr>
        <w:keepNext/>
        <w:keepLines/>
        <w:tabs>
          <w:tab w:val="left" w:pos="426"/>
        </w:tabs>
        <w:spacing w:after="120" w:line="240" w:lineRule="auto"/>
        <w:outlineLvl w:val="1"/>
        <w:rPr>
          <w:rFonts w:ascii="Arial" w:eastAsia="Times New Roman" w:hAnsi="Arial" w:cs="Arial"/>
          <w:b/>
          <w:bCs/>
          <w:sz w:val="22"/>
          <w:szCs w:val="22"/>
        </w:rPr>
      </w:pPr>
      <w:r w:rsidRPr="00637570">
        <w:rPr>
          <w:rFonts w:ascii="Arial" w:eastAsia="Arial" w:hAnsi="Arial" w:cs="Arial"/>
          <w:sz w:val="20"/>
        </w:rPr>
        <w:t xml:space="preserve">The </w:t>
      </w:r>
      <w:r w:rsidRPr="00637570">
        <w:rPr>
          <w:rFonts w:ascii="Arial" w:eastAsia="Arial" w:hAnsi="Arial" w:cs="Arial"/>
          <w:b/>
          <w:sz w:val="20"/>
        </w:rPr>
        <w:t>Insured</w:t>
      </w:r>
      <w:r w:rsidRPr="00637570">
        <w:rPr>
          <w:rFonts w:ascii="Arial" w:eastAsia="Arial" w:hAnsi="Arial" w:cs="Arial"/>
          <w:sz w:val="20"/>
        </w:rPr>
        <w:t xml:space="preserve"> is indemnified up to the Indemnity Limit for any claim or Circumstance arising from </w:t>
      </w:r>
      <w:r w:rsidRPr="00CA5011">
        <w:rPr>
          <w:rFonts w:ascii="Arial" w:eastAsia="Arial" w:hAnsi="Arial" w:cs="Arial"/>
          <w:b/>
          <w:sz w:val="20"/>
        </w:rPr>
        <w:t xml:space="preserve">Media Business Services </w:t>
      </w:r>
      <w:r w:rsidRPr="0065392A">
        <w:rPr>
          <w:rFonts w:ascii="Arial" w:eastAsia="Arial" w:hAnsi="Arial" w:cs="Arial"/>
          <w:bCs/>
          <w:sz w:val="20"/>
        </w:rPr>
        <w:t>carried out by or in the name of a consortium of professional people or firms or other</w:t>
      </w:r>
      <w:r w:rsidRPr="00637570">
        <w:rPr>
          <w:rFonts w:ascii="Arial" w:eastAsia="Arial" w:hAnsi="Arial" w:cs="Arial"/>
          <w:sz w:val="20"/>
        </w:rPr>
        <w:t xml:space="preserve"> association formed of which all or any of the </w:t>
      </w:r>
      <w:r w:rsidRPr="00637570">
        <w:rPr>
          <w:rFonts w:ascii="Arial" w:eastAsia="Arial" w:hAnsi="Arial" w:cs="Arial"/>
          <w:b/>
          <w:sz w:val="20"/>
        </w:rPr>
        <w:t xml:space="preserve">Insured </w:t>
      </w:r>
      <w:r w:rsidRPr="00637570">
        <w:rPr>
          <w:rFonts w:ascii="Arial" w:eastAsia="Arial" w:hAnsi="Arial" w:cs="Arial"/>
          <w:sz w:val="20"/>
        </w:rPr>
        <w:t xml:space="preserve">form part for the purpose of undertaking any joint venture or any other profit-sharing arrangement but only in respect of the direct acts or omissions of the </w:t>
      </w:r>
      <w:r w:rsidRPr="00637570">
        <w:rPr>
          <w:rFonts w:ascii="Arial" w:eastAsia="Arial" w:hAnsi="Arial" w:cs="Arial"/>
          <w:b/>
          <w:sz w:val="20"/>
        </w:rPr>
        <w:t>Insured</w:t>
      </w:r>
      <w:r w:rsidR="0065392A" w:rsidRPr="0065392A">
        <w:rPr>
          <w:rFonts w:ascii="Arial" w:eastAsia="Arial" w:hAnsi="Arial" w:cs="Arial"/>
          <w:bCs/>
          <w:sz w:val="20"/>
        </w:rPr>
        <w:t>.</w:t>
      </w:r>
    </w:p>
    <w:p w14:paraId="2E03C106" w14:textId="77777777" w:rsidR="00E01C17" w:rsidRPr="00983F63" w:rsidRDefault="00637570" w:rsidP="00FF6144">
      <w:pPr>
        <w:pStyle w:val="BodyText"/>
      </w:pPr>
      <w:r w:rsidRPr="00983F63">
        <w:t>Indemnity to Principals</w:t>
      </w:r>
    </w:p>
    <w:p w14:paraId="24D54511" w14:textId="1C0A4479" w:rsidR="00637570" w:rsidRPr="00E01C17" w:rsidRDefault="00637570" w:rsidP="00151EFD">
      <w:pPr>
        <w:keepNext/>
        <w:keepLines/>
        <w:spacing w:after="120" w:line="240" w:lineRule="auto"/>
        <w:outlineLvl w:val="1"/>
        <w:rPr>
          <w:rFonts w:ascii="Arial" w:eastAsia="Times New Roman" w:hAnsi="Arial" w:cs="Arial"/>
          <w:b/>
          <w:bCs/>
          <w:sz w:val="22"/>
          <w:szCs w:val="22"/>
        </w:rPr>
      </w:pPr>
      <w:r w:rsidRPr="00637570">
        <w:rPr>
          <w:rFonts w:ascii="Arial" w:eastAsia="Arial" w:hAnsi="Arial" w:cs="Arial"/>
          <w:sz w:val="20"/>
        </w:rPr>
        <w:t xml:space="preserve">If the </w:t>
      </w:r>
      <w:r w:rsidRPr="00637570">
        <w:rPr>
          <w:rFonts w:ascii="Arial" w:eastAsia="Arial" w:hAnsi="Arial" w:cs="Arial"/>
          <w:b/>
          <w:sz w:val="20"/>
        </w:rPr>
        <w:t>Insured</w:t>
      </w:r>
      <w:r w:rsidRPr="00637570">
        <w:rPr>
          <w:rFonts w:ascii="Arial" w:eastAsia="Arial" w:hAnsi="Arial" w:cs="Arial"/>
          <w:sz w:val="20"/>
        </w:rPr>
        <w:t xml:space="preserve"> so requests, the </w:t>
      </w:r>
      <w:r w:rsidRPr="00637570">
        <w:rPr>
          <w:rFonts w:ascii="Arial" w:eastAsia="Arial" w:hAnsi="Arial" w:cs="Arial"/>
          <w:b/>
          <w:sz w:val="20"/>
        </w:rPr>
        <w:t>Insurer</w:t>
      </w:r>
      <w:r w:rsidRPr="00637570">
        <w:rPr>
          <w:rFonts w:ascii="Arial" w:eastAsia="Arial" w:hAnsi="Arial" w:cs="Arial"/>
          <w:sz w:val="20"/>
        </w:rPr>
        <w:t xml:space="preserve"> will indemnify any Principal with whom the </w:t>
      </w:r>
      <w:r w:rsidRPr="00637570">
        <w:rPr>
          <w:rFonts w:ascii="Arial" w:eastAsia="Arial" w:hAnsi="Arial" w:cs="Arial"/>
          <w:b/>
          <w:sz w:val="20"/>
        </w:rPr>
        <w:t>Insured</w:t>
      </w:r>
      <w:r w:rsidRPr="00637570">
        <w:rPr>
          <w:rFonts w:ascii="Arial" w:eastAsia="Arial" w:hAnsi="Arial" w:cs="Arial"/>
          <w:sz w:val="20"/>
        </w:rPr>
        <w:t xml:space="preserve"> has entered into an agreement as far as is necessary to meet the requirements of such agreement but only in respect of liability incurred to independent third parties arising directly from the </w:t>
      </w:r>
      <w:r w:rsidRPr="00151EFD">
        <w:rPr>
          <w:rFonts w:ascii="Arial" w:eastAsia="Arial" w:hAnsi="Arial" w:cs="Arial"/>
          <w:b/>
          <w:sz w:val="20"/>
        </w:rPr>
        <w:t>Media Business Services</w:t>
      </w:r>
      <w:r w:rsidRPr="00637570">
        <w:rPr>
          <w:rFonts w:ascii="Arial" w:eastAsia="Arial" w:hAnsi="Arial" w:cs="Arial"/>
          <w:sz w:val="20"/>
        </w:rPr>
        <w:t xml:space="preserve"> performed by the </w:t>
      </w:r>
      <w:r w:rsidRPr="00637570">
        <w:rPr>
          <w:rFonts w:ascii="Arial" w:eastAsia="Arial" w:hAnsi="Arial" w:cs="Arial"/>
          <w:b/>
          <w:sz w:val="20"/>
        </w:rPr>
        <w:t>Insured</w:t>
      </w:r>
      <w:r w:rsidR="0065392A" w:rsidRPr="0065392A">
        <w:rPr>
          <w:rFonts w:ascii="Arial" w:eastAsia="Arial" w:hAnsi="Arial" w:cs="Arial"/>
          <w:bCs/>
          <w:sz w:val="20"/>
        </w:rPr>
        <w:t>.</w:t>
      </w:r>
    </w:p>
    <w:p w14:paraId="64276157" w14:textId="340ECD76" w:rsidR="00E01C17" w:rsidRPr="00983F63" w:rsidRDefault="00637570" w:rsidP="00FF6144">
      <w:pPr>
        <w:pStyle w:val="BodyText"/>
      </w:pPr>
      <w:r w:rsidRPr="00983F63">
        <w:t>Mergers and Acquisitions</w:t>
      </w:r>
    </w:p>
    <w:p w14:paraId="113C5C80" w14:textId="7B4B54FD" w:rsidR="00637570" w:rsidRPr="00637570" w:rsidRDefault="00637570" w:rsidP="005B3AB4">
      <w:pPr>
        <w:keepNext/>
        <w:keepLines/>
        <w:numPr>
          <w:ilvl w:val="0"/>
          <w:numId w:val="93"/>
        </w:numPr>
        <w:tabs>
          <w:tab w:val="left" w:pos="0"/>
          <w:tab w:val="left" w:pos="567"/>
        </w:tabs>
        <w:spacing w:line="240" w:lineRule="auto"/>
        <w:ind w:left="567" w:hanging="567"/>
        <w:rPr>
          <w:rFonts w:ascii="Arial" w:eastAsia="Arial" w:hAnsi="Arial" w:cs="Arial"/>
          <w:sz w:val="20"/>
        </w:rPr>
      </w:pPr>
      <w:r w:rsidRPr="00637570">
        <w:rPr>
          <w:rFonts w:ascii="Arial" w:eastAsia="Arial" w:hAnsi="Arial" w:cs="Arial"/>
          <w:sz w:val="20"/>
        </w:rPr>
        <w:t xml:space="preserve">If, during the </w:t>
      </w:r>
      <w:r w:rsidRPr="00637570">
        <w:rPr>
          <w:rFonts w:ascii="Arial" w:eastAsia="Arial" w:hAnsi="Arial" w:cs="Arial"/>
          <w:b/>
          <w:sz w:val="20"/>
        </w:rPr>
        <w:t>Period of Insurance</w:t>
      </w:r>
      <w:r w:rsidRPr="00637570">
        <w:rPr>
          <w:rFonts w:ascii="Arial" w:eastAsia="Arial" w:hAnsi="Arial" w:cs="Arial"/>
          <w:sz w:val="20"/>
        </w:rPr>
        <w:t xml:space="preserve"> the </w:t>
      </w:r>
      <w:r w:rsidRPr="00637570">
        <w:rPr>
          <w:rFonts w:ascii="Arial" w:eastAsia="Arial" w:hAnsi="Arial" w:cs="Arial"/>
          <w:b/>
          <w:sz w:val="20"/>
        </w:rPr>
        <w:t>Insured</w:t>
      </w:r>
      <w:r w:rsidRPr="00637570">
        <w:rPr>
          <w:rFonts w:ascii="Arial" w:eastAsia="Arial" w:hAnsi="Arial" w:cs="Arial"/>
          <w:sz w:val="20"/>
        </w:rPr>
        <w:t xml:space="preserve"> creates or acquires a company or companies subsequent to inception and the turnover relating to all such created or acquired companies does not exceed 20% </w:t>
      </w:r>
      <w:r w:rsidR="0065392A">
        <w:rPr>
          <w:rFonts w:ascii="Arial" w:eastAsia="Arial" w:hAnsi="Arial" w:cs="Arial"/>
          <w:sz w:val="20"/>
        </w:rPr>
        <w:t xml:space="preserve">(twenty percent) </w:t>
      </w:r>
      <w:r w:rsidRPr="00637570">
        <w:rPr>
          <w:rFonts w:ascii="Arial" w:eastAsia="Arial" w:hAnsi="Arial" w:cs="Arial"/>
          <w:sz w:val="20"/>
        </w:rPr>
        <w:t xml:space="preserve">of the estimated turnover of the companies covered under this </w:t>
      </w:r>
      <w:r w:rsidRPr="0065392A">
        <w:rPr>
          <w:rFonts w:ascii="Arial" w:eastAsia="Arial" w:hAnsi="Arial" w:cs="Arial"/>
          <w:b/>
          <w:bCs/>
          <w:sz w:val="20"/>
        </w:rPr>
        <w:t>Policy</w:t>
      </w:r>
      <w:r w:rsidRPr="00637570">
        <w:rPr>
          <w:rFonts w:ascii="Arial" w:eastAsia="Arial" w:hAnsi="Arial" w:cs="Arial"/>
          <w:sz w:val="20"/>
        </w:rPr>
        <w:t xml:space="preserve"> at inception (less the turnover for companies sold during the </w:t>
      </w:r>
      <w:r w:rsidRPr="00637570">
        <w:rPr>
          <w:rFonts w:ascii="Arial" w:eastAsia="Arial" w:hAnsi="Arial" w:cs="Arial"/>
          <w:b/>
          <w:sz w:val="20"/>
        </w:rPr>
        <w:t xml:space="preserve">Period of </w:t>
      </w:r>
      <w:r w:rsidR="0065392A" w:rsidRPr="00637570">
        <w:rPr>
          <w:rFonts w:ascii="Arial" w:eastAsia="Arial" w:hAnsi="Arial" w:cs="Arial"/>
          <w:b/>
          <w:sz w:val="20"/>
        </w:rPr>
        <w:t>Insurance</w:t>
      </w:r>
      <w:r w:rsidRPr="00637570">
        <w:rPr>
          <w:rFonts w:ascii="Arial" w:eastAsia="Arial" w:hAnsi="Arial" w:cs="Arial"/>
          <w:sz w:val="20"/>
        </w:rPr>
        <w:t xml:space="preserve">), then this </w:t>
      </w:r>
      <w:r w:rsidRPr="00637570">
        <w:rPr>
          <w:rFonts w:ascii="Arial" w:eastAsia="Arial" w:hAnsi="Arial" w:cs="Arial"/>
          <w:b/>
          <w:sz w:val="20"/>
        </w:rPr>
        <w:t>Policy</w:t>
      </w:r>
      <w:r w:rsidRPr="00637570">
        <w:rPr>
          <w:rFonts w:ascii="Arial" w:eastAsia="Arial" w:hAnsi="Arial" w:cs="Arial"/>
          <w:sz w:val="20"/>
        </w:rPr>
        <w:t xml:space="preserve"> shall include as an </w:t>
      </w:r>
      <w:r w:rsidRPr="00637570">
        <w:rPr>
          <w:rFonts w:ascii="Arial" w:eastAsia="Arial" w:hAnsi="Arial" w:cs="Arial"/>
          <w:b/>
          <w:sz w:val="20"/>
        </w:rPr>
        <w:t>Insured</w:t>
      </w:r>
      <w:r w:rsidRPr="00637570">
        <w:rPr>
          <w:rFonts w:ascii="Arial" w:eastAsia="Arial" w:hAnsi="Arial" w:cs="Arial"/>
          <w:sz w:val="20"/>
        </w:rPr>
        <w:t xml:space="preserve"> any such company created or acquired automatically from the date of creation or acquisition without additional premium provided that:</w:t>
      </w:r>
    </w:p>
    <w:p w14:paraId="53B563EE" w14:textId="77777777" w:rsidR="00637570" w:rsidRPr="00637570" w:rsidRDefault="00637570" w:rsidP="00EC411A">
      <w:pPr>
        <w:keepNext/>
        <w:keepLines/>
        <w:tabs>
          <w:tab w:val="left" w:pos="1134"/>
        </w:tabs>
        <w:spacing w:before="80" w:after="120" w:line="266" w:lineRule="auto"/>
        <w:ind w:left="1134" w:hanging="567"/>
        <w:rPr>
          <w:rFonts w:ascii="Arial" w:eastAsia="Arial" w:hAnsi="Arial" w:cs="Arial"/>
          <w:sz w:val="20"/>
        </w:rPr>
      </w:pPr>
      <w:r w:rsidRPr="00637570">
        <w:rPr>
          <w:rFonts w:ascii="Arial" w:eastAsia="Arial" w:hAnsi="Arial" w:cs="Arial"/>
          <w:sz w:val="20"/>
        </w:rPr>
        <w:t>i</w:t>
      </w:r>
      <w:r w:rsidRPr="00637570">
        <w:rPr>
          <w:rFonts w:ascii="Arial" w:eastAsia="Arial" w:hAnsi="Arial" w:cs="Arial"/>
          <w:b/>
          <w:sz w:val="20"/>
        </w:rPr>
        <w:tab/>
      </w:r>
      <w:r w:rsidRPr="00CA5011">
        <w:rPr>
          <w:rFonts w:ascii="Arial" w:eastAsia="Arial" w:hAnsi="Arial" w:cs="Arial"/>
          <w:b/>
          <w:sz w:val="20"/>
        </w:rPr>
        <w:t>Media Business Services</w:t>
      </w:r>
      <w:r w:rsidRPr="00637570">
        <w:rPr>
          <w:rFonts w:ascii="Arial" w:eastAsia="Arial" w:hAnsi="Arial" w:cs="Arial"/>
          <w:b/>
          <w:sz w:val="20"/>
        </w:rPr>
        <w:t xml:space="preserve"> </w:t>
      </w:r>
      <w:r w:rsidRPr="00637570">
        <w:rPr>
          <w:rFonts w:ascii="Arial" w:eastAsia="Arial" w:hAnsi="Arial" w:cs="Arial"/>
          <w:sz w:val="20"/>
        </w:rPr>
        <w:t xml:space="preserve">carried out by such company is similar to that of the </w:t>
      </w:r>
      <w:r w:rsidRPr="00637570">
        <w:rPr>
          <w:rFonts w:ascii="Arial" w:eastAsia="Arial" w:hAnsi="Arial" w:cs="Arial"/>
          <w:b/>
          <w:sz w:val="20"/>
        </w:rPr>
        <w:t>Insured</w:t>
      </w:r>
      <w:r w:rsidRPr="00637570">
        <w:rPr>
          <w:rFonts w:ascii="Arial" w:eastAsia="Arial" w:hAnsi="Arial" w:cs="Arial"/>
          <w:sz w:val="20"/>
        </w:rPr>
        <w:t>; and</w:t>
      </w:r>
    </w:p>
    <w:p w14:paraId="70C77B99" w14:textId="77777777" w:rsidR="00637570" w:rsidRPr="00637570" w:rsidRDefault="00637570" w:rsidP="00EC411A">
      <w:pPr>
        <w:keepNext/>
        <w:keepLines/>
        <w:spacing w:before="80" w:after="80" w:line="266" w:lineRule="auto"/>
        <w:ind w:left="1134" w:hanging="567"/>
        <w:rPr>
          <w:rFonts w:ascii="Arial" w:eastAsia="Arial" w:hAnsi="Arial" w:cs="Arial"/>
          <w:sz w:val="20"/>
        </w:rPr>
      </w:pPr>
      <w:r w:rsidRPr="00637570">
        <w:rPr>
          <w:rFonts w:ascii="Arial" w:eastAsia="Arial" w:hAnsi="Arial" w:cs="Arial"/>
          <w:sz w:val="20"/>
        </w:rPr>
        <w:t>ii</w:t>
      </w:r>
      <w:r w:rsidRPr="00637570">
        <w:rPr>
          <w:rFonts w:ascii="Arial" w:eastAsia="Arial" w:hAnsi="Arial" w:cs="Arial"/>
          <w:sz w:val="20"/>
        </w:rPr>
        <w:tab/>
        <w:t>prior to the acquisition the acquired company’s directors or officers shall not have notified or be aware of any professional indemnity claims or circumstances; and</w:t>
      </w:r>
    </w:p>
    <w:p w14:paraId="2FDD8A21" w14:textId="4B2985EE" w:rsidR="00637570" w:rsidRPr="00637570" w:rsidRDefault="00637570" w:rsidP="00242442">
      <w:pPr>
        <w:keepNext/>
        <w:keepLines/>
        <w:spacing w:before="0" w:line="240" w:lineRule="auto"/>
        <w:ind w:left="1134" w:hanging="567"/>
        <w:rPr>
          <w:rFonts w:ascii="Arial" w:eastAsia="Arial" w:hAnsi="Arial" w:cs="Arial"/>
          <w:sz w:val="22"/>
          <w:szCs w:val="22"/>
        </w:rPr>
      </w:pPr>
      <w:r w:rsidRPr="00637570">
        <w:rPr>
          <w:rFonts w:ascii="Arial" w:eastAsia="Arial" w:hAnsi="Arial" w:cs="Arial"/>
          <w:sz w:val="20"/>
        </w:rPr>
        <w:t>iii</w:t>
      </w:r>
      <w:r w:rsidRPr="00637570">
        <w:rPr>
          <w:rFonts w:ascii="Arial" w:eastAsia="Arial" w:hAnsi="Arial" w:cs="Arial"/>
          <w:sz w:val="20"/>
        </w:rPr>
        <w:tab/>
        <w:t xml:space="preserve">the Retroactive Date applicable to the </w:t>
      </w:r>
      <w:r w:rsidRPr="00CA5011">
        <w:rPr>
          <w:rFonts w:ascii="Arial" w:eastAsia="Arial" w:hAnsi="Arial" w:cs="Arial"/>
          <w:b/>
          <w:sz w:val="20"/>
          <w:lang w:val="it-IT"/>
        </w:rPr>
        <w:t>Media Business Services</w:t>
      </w:r>
      <w:r w:rsidRPr="00637570">
        <w:rPr>
          <w:rFonts w:ascii="Arial" w:eastAsia="Arial" w:hAnsi="Arial" w:cs="Arial"/>
          <w:b/>
          <w:sz w:val="20"/>
        </w:rPr>
        <w:t xml:space="preserve"> </w:t>
      </w:r>
      <w:r w:rsidRPr="00637570">
        <w:rPr>
          <w:rFonts w:ascii="Arial" w:eastAsia="Arial" w:hAnsi="Arial" w:cs="Arial"/>
          <w:sz w:val="20"/>
        </w:rPr>
        <w:t>of the new entity is deemed to be the date of acquisition</w:t>
      </w:r>
      <w:r w:rsidR="002C3A40">
        <w:rPr>
          <w:rFonts w:ascii="Arial" w:eastAsia="Arial" w:hAnsi="Arial" w:cs="Arial"/>
          <w:sz w:val="20"/>
        </w:rPr>
        <w:t xml:space="preserve"> or creation</w:t>
      </w:r>
      <w:r w:rsidRPr="00637570">
        <w:rPr>
          <w:rFonts w:ascii="Arial" w:eastAsia="Arial" w:hAnsi="Arial" w:cs="Arial"/>
          <w:sz w:val="22"/>
          <w:szCs w:val="22"/>
        </w:rPr>
        <w:t>;</w:t>
      </w:r>
    </w:p>
    <w:p w14:paraId="6108DD0B" w14:textId="5CF47A75" w:rsidR="00637570" w:rsidRPr="00637570" w:rsidRDefault="00637570" w:rsidP="00242442">
      <w:pPr>
        <w:tabs>
          <w:tab w:val="left" w:pos="0"/>
          <w:tab w:val="left" w:pos="567"/>
        </w:tabs>
        <w:spacing w:line="266" w:lineRule="auto"/>
        <w:ind w:left="567" w:hanging="567"/>
        <w:rPr>
          <w:rFonts w:ascii="Arial" w:eastAsia="Arial" w:hAnsi="Arial" w:cs="Arial"/>
          <w:sz w:val="20"/>
        </w:rPr>
      </w:pPr>
      <w:r w:rsidRPr="00637570">
        <w:rPr>
          <w:rFonts w:ascii="Arial" w:eastAsia="Arial" w:hAnsi="Arial" w:cs="Arial"/>
          <w:sz w:val="20"/>
          <w:lang w:val="en-US"/>
        </w:rPr>
        <w:t>b.</w:t>
      </w:r>
      <w:r w:rsidRPr="00637570">
        <w:rPr>
          <w:rFonts w:ascii="Arial" w:eastAsia="Arial" w:hAnsi="Arial" w:cs="Arial"/>
          <w:sz w:val="20"/>
          <w:lang w:val="en-US"/>
        </w:rPr>
        <w:tab/>
        <w:t xml:space="preserve">Where the </w:t>
      </w:r>
      <w:r w:rsidRPr="00637570">
        <w:rPr>
          <w:rFonts w:ascii="Arial" w:eastAsia="Arial" w:hAnsi="Arial" w:cs="Arial"/>
          <w:b/>
          <w:sz w:val="20"/>
          <w:lang w:val="en-US"/>
        </w:rPr>
        <w:t xml:space="preserve">Insured </w:t>
      </w:r>
      <w:r w:rsidRPr="00637570">
        <w:rPr>
          <w:rFonts w:ascii="Arial" w:eastAsia="Arial" w:hAnsi="Arial" w:cs="Arial"/>
          <w:sz w:val="20"/>
          <w:lang w:val="en-US"/>
        </w:rPr>
        <w:t xml:space="preserve">creates or acquires a company or companies subsequent to inception and the turnover relating to all such created or acquired companies exceeds 20% </w:t>
      </w:r>
      <w:r w:rsidR="0065392A">
        <w:rPr>
          <w:rFonts w:ascii="Arial" w:eastAsia="Arial" w:hAnsi="Arial" w:cs="Arial"/>
          <w:sz w:val="20"/>
          <w:lang w:val="en-US"/>
        </w:rPr>
        <w:t xml:space="preserve">(twenty percent) </w:t>
      </w:r>
      <w:r w:rsidRPr="00637570">
        <w:rPr>
          <w:rFonts w:ascii="Arial" w:eastAsia="Arial" w:hAnsi="Arial" w:cs="Arial"/>
          <w:sz w:val="20"/>
          <w:lang w:val="en-US"/>
        </w:rPr>
        <w:t xml:space="preserve">of the estimated turnover of the companies covered under this </w:t>
      </w:r>
      <w:r w:rsidRPr="00637570">
        <w:rPr>
          <w:rFonts w:ascii="Arial" w:eastAsia="Arial" w:hAnsi="Arial" w:cs="Arial"/>
          <w:b/>
          <w:sz w:val="20"/>
          <w:lang w:val="en-US"/>
        </w:rPr>
        <w:t>Policy</w:t>
      </w:r>
      <w:r w:rsidRPr="00637570">
        <w:rPr>
          <w:rFonts w:ascii="Arial" w:eastAsia="Arial" w:hAnsi="Arial" w:cs="Arial"/>
          <w:sz w:val="20"/>
          <w:lang w:val="en-US"/>
        </w:rPr>
        <w:t xml:space="preserve"> at inception (less the turnover for companies sold during the </w:t>
      </w:r>
      <w:r w:rsidRPr="00637570">
        <w:rPr>
          <w:rFonts w:ascii="Arial" w:eastAsia="Arial" w:hAnsi="Arial" w:cs="Arial"/>
          <w:b/>
          <w:sz w:val="20"/>
          <w:lang w:val="en-US"/>
        </w:rPr>
        <w:t xml:space="preserve">Period of </w:t>
      </w:r>
      <w:r w:rsidR="0065392A" w:rsidRPr="00637570">
        <w:rPr>
          <w:rFonts w:ascii="Arial" w:eastAsia="Arial" w:hAnsi="Arial" w:cs="Arial"/>
          <w:b/>
          <w:sz w:val="20"/>
          <w:lang w:val="en-US"/>
        </w:rPr>
        <w:t>Insurance</w:t>
      </w:r>
      <w:r w:rsidRPr="00637570">
        <w:rPr>
          <w:rFonts w:ascii="Arial" w:eastAsia="Arial" w:hAnsi="Arial" w:cs="Arial"/>
          <w:sz w:val="20"/>
          <w:lang w:val="en-US"/>
        </w:rPr>
        <w:t xml:space="preserve">), then this </w:t>
      </w:r>
      <w:r w:rsidRPr="00637570">
        <w:rPr>
          <w:rFonts w:ascii="Arial" w:eastAsia="Arial" w:hAnsi="Arial" w:cs="Arial"/>
          <w:b/>
          <w:sz w:val="20"/>
          <w:lang w:val="en-US"/>
        </w:rPr>
        <w:t>Policy</w:t>
      </w:r>
      <w:r w:rsidRPr="00637570">
        <w:rPr>
          <w:rFonts w:ascii="Arial" w:eastAsia="Arial" w:hAnsi="Arial" w:cs="Arial"/>
          <w:sz w:val="20"/>
          <w:lang w:val="en-US"/>
        </w:rPr>
        <w:t xml:space="preserve"> shall include as an </w:t>
      </w:r>
      <w:r w:rsidRPr="00637570">
        <w:rPr>
          <w:rFonts w:ascii="Arial" w:eastAsia="Arial" w:hAnsi="Arial" w:cs="Arial"/>
          <w:b/>
          <w:sz w:val="20"/>
          <w:lang w:val="en-US"/>
        </w:rPr>
        <w:t>Insured</w:t>
      </w:r>
      <w:r w:rsidRPr="00637570">
        <w:rPr>
          <w:rFonts w:ascii="Arial" w:eastAsia="Arial" w:hAnsi="Arial" w:cs="Arial"/>
          <w:sz w:val="20"/>
        </w:rPr>
        <w:t xml:space="preserve"> any such company created or acquired automatically from the date of creation or acquisition provided that:</w:t>
      </w:r>
    </w:p>
    <w:p w14:paraId="2C14CCA8" w14:textId="77777777" w:rsidR="00637570" w:rsidRPr="00637570" w:rsidRDefault="00637570" w:rsidP="00EC411A">
      <w:pPr>
        <w:keepNext/>
        <w:keepLines/>
        <w:tabs>
          <w:tab w:val="left" w:pos="142"/>
          <w:tab w:val="left" w:pos="567"/>
        </w:tabs>
        <w:spacing w:before="80" w:after="80" w:line="266" w:lineRule="auto"/>
        <w:ind w:left="1134" w:hanging="1134"/>
        <w:rPr>
          <w:rFonts w:ascii="Arial" w:eastAsia="Arial" w:hAnsi="Arial" w:cs="Arial"/>
          <w:sz w:val="20"/>
        </w:rPr>
      </w:pPr>
      <w:r w:rsidRPr="00637570">
        <w:rPr>
          <w:rFonts w:ascii="Arial" w:eastAsia="Arial" w:hAnsi="Arial" w:cs="Arial"/>
          <w:sz w:val="20"/>
        </w:rPr>
        <w:tab/>
      </w:r>
      <w:r w:rsidRPr="00637570">
        <w:rPr>
          <w:rFonts w:ascii="Arial" w:eastAsia="Arial" w:hAnsi="Arial" w:cs="Arial"/>
          <w:sz w:val="20"/>
        </w:rPr>
        <w:tab/>
        <w:t>i.</w:t>
      </w:r>
      <w:r w:rsidRPr="00637570">
        <w:rPr>
          <w:rFonts w:ascii="Arial" w:eastAsia="Arial" w:hAnsi="Arial" w:cs="Arial"/>
          <w:sz w:val="20"/>
        </w:rPr>
        <w:tab/>
        <w:t>the terms stated in a. i to iii above also apply to such created or acquired companies;</w:t>
      </w:r>
    </w:p>
    <w:p w14:paraId="34FC24D2" w14:textId="77777777" w:rsidR="00637570" w:rsidRPr="00637570" w:rsidRDefault="00637570" w:rsidP="00EC411A">
      <w:pPr>
        <w:keepNext/>
        <w:keepLines/>
        <w:tabs>
          <w:tab w:val="left" w:pos="142"/>
          <w:tab w:val="left" w:pos="1134"/>
        </w:tabs>
        <w:spacing w:before="80" w:line="266" w:lineRule="auto"/>
        <w:ind w:left="1134" w:hanging="567"/>
        <w:rPr>
          <w:rFonts w:ascii="Arial" w:eastAsia="Arial" w:hAnsi="Arial" w:cs="Arial"/>
          <w:sz w:val="20"/>
        </w:rPr>
      </w:pPr>
      <w:r w:rsidRPr="00637570">
        <w:rPr>
          <w:rFonts w:ascii="Arial" w:eastAsia="Arial" w:hAnsi="Arial" w:cs="Arial"/>
          <w:sz w:val="20"/>
        </w:rPr>
        <w:t>ii.</w:t>
      </w:r>
      <w:r w:rsidRPr="00637570">
        <w:rPr>
          <w:rFonts w:ascii="Arial" w:eastAsia="Arial" w:hAnsi="Arial" w:cs="Arial"/>
          <w:sz w:val="20"/>
        </w:rPr>
        <w:tab/>
        <w:t xml:space="preserve">the </w:t>
      </w:r>
      <w:r w:rsidRPr="00637570">
        <w:rPr>
          <w:rFonts w:ascii="Arial" w:eastAsia="Arial" w:hAnsi="Arial" w:cs="Arial"/>
          <w:b/>
          <w:sz w:val="20"/>
        </w:rPr>
        <w:t>Insured</w:t>
      </w:r>
      <w:r w:rsidRPr="00637570">
        <w:rPr>
          <w:rFonts w:ascii="Arial" w:eastAsia="Arial" w:hAnsi="Arial" w:cs="Arial"/>
          <w:sz w:val="20"/>
        </w:rPr>
        <w:t xml:space="preserve"> notifies the </w:t>
      </w:r>
      <w:r w:rsidRPr="00637570">
        <w:rPr>
          <w:rFonts w:ascii="Arial" w:eastAsia="Arial" w:hAnsi="Arial" w:cs="Arial"/>
          <w:b/>
          <w:sz w:val="20"/>
        </w:rPr>
        <w:t>Insurer</w:t>
      </w:r>
      <w:r w:rsidRPr="00637570">
        <w:rPr>
          <w:rFonts w:ascii="Arial" w:eastAsia="Arial" w:hAnsi="Arial" w:cs="Arial"/>
          <w:sz w:val="20"/>
        </w:rPr>
        <w:t xml:space="preserve"> as soon as is reasonably practicable of the creation or acquisition;</w:t>
      </w:r>
    </w:p>
    <w:p w14:paraId="481D5352" w14:textId="77777777" w:rsidR="00637570" w:rsidRPr="00637570" w:rsidRDefault="00637570" w:rsidP="00EC411A">
      <w:pPr>
        <w:keepNext/>
        <w:keepLines/>
        <w:tabs>
          <w:tab w:val="left" w:pos="567"/>
          <w:tab w:val="left" w:pos="709"/>
        </w:tabs>
        <w:spacing w:before="80" w:after="80" w:line="266" w:lineRule="auto"/>
        <w:ind w:left="1134" w:hanging="992"/>
        <w:rPr>
          <w:rFonts w:ascii="Arial" w:eastAsia="Arial" w:hAnsi="Arial" w:cs="Arial"/>
          <w:sz w:val="20"/>
        </w:rPr>
      </w:pPr>
      <w:r w:rsidRPr="00637570">
        <w:rPr>
          <w:rFonts w:ascii="Arial" w:eastAsia="Arial" w:hAnsi="Arial" w:cs="Arial"/>
          <w:sz w:val="20"/>
        </w:rPr>
        <w:tab/>
        <w:t>iii.</w:t>
      </w:r>
      <w:r w:rsidRPr="00637570">
        <w:rPr>
          <w:rFonts w:ascii="Arial" w:eastAsia="Arial" w:hAnsi="Arial" w:cs="Arial"/>
          <w:sz w:val="20"/>
        </w:rPr>
        <w:tab/>
        <w:t xml:space="preserve">the </w:t>
      </w:r>
      <w:r w:rsidRPr="00637570">
        <w:rPr>
          <w:rFonts w:ascii="Arial" w:eastAsia="Arial" w:hAnsi="Arial" w:cs="Arial"/>
          <w:b/>
          <w:sz w:val="20"/>
        </w:rPr>
        <w:t>Insured</w:t>
      </w:r>
      <w:r w:rsidRPr="00637570">
        <w:rPr>
          <w:rFonts w:ascii="Arial" w:eastAsia="Arial" w:hAnsi="Arial" w:cs="Arial"/>
          <w:sz w:val="20"/>
        </w:rPr>
        <w:t xml:space="preserve"> accepts the revised premium and or terms applying to each and every such creation and or acquisition;</w:t>
      </w:r>
    </w:p>
    <w:p w14:paraId="2812521F" w14:textId="0B6214FD" w:rsidR="00637570" w:rsidRDefault="00637570" w:rsidP="00EC411A">
      <w:pPr>
        <w:keepNext/>
        <w:keepLines/>
        <w:tabs>
          <w:tab w:val="left" w:pos="142"/>
          <w:tab w:val="left" w:pos="567"/>
          <w:tab w:val="left" w:pos="1134"/>
        </w:tabs>
        <w:spacing w:before="80" w:after="80" w:line="266" w:lineRule="auto"/>
        <w:ind w:left="1134" w:hanging="567"/>
        <w:rPr>
          <w:rFonts w:ascii="Arial" w:eastAsia="Arial" w:hAnsi="Arial" w:cs="Arial"/>
          <w:sz w:val="20"/>
        </w:rPr>
      </w:pPr>
      <w:r w:rsidRPr="00637570">
        <w:rPr>
          <w:rFonts w:ascii="Arial" w:eastAsia="Arial" w:hAnsi="Arial" w:cs="Arial"/>
          <w:sz w:val="20"/>
        </w:rPr>
        <w:t>iv.</w:t>
      </w:r>
      <w:r w:rsidRPr="00637570">
        <w:rPr>
          <w:rFonts w:ascii="Arial" w:eastAsia="Arial" w:hAnsi="Arial" w:cs="Arial"/>
          <w:sz w:val="20"/>
        </w:rPr>
        <w:tab/>
        <w:t xml:space="preserve">all cover in respect of such created or acquired entities will terminate </w:t>
      </w:r>
      <w:r w:rsidRPr="0065392A">
        <w:rPr>
          <w:rFonts w:ascii="Arial" w:eastAsia="Arial" w:hAnsi="Arial" w:cs="Arial"/>
          <w:sz w:val="20"/>
        </w:rPr>
        <w:t>30</w:t>
      </w:r>
      <w:r w:rsidRPr="00637570">
        <w:rPr>
          <w:rFonts w:ascii="Arial" w:eastAsia="Arial" w:hAnsi="Arial" w:cs="Arial"/>
          <w:sz w:val="20"/>
        </w:rPr>
        <w:t xml:space="preserve"> </w:t>
      </w:r>
      <w:r w:rsidR="0065392A">
        <w:rPr>
          <w:rFonts w:ascii="Arial" w:eastAsia="Arial" w:hAnsi="Arial" w:cs="Arial"/>
          <w:sz w:val="20"/>
        </w:rPr>
        <w:t>(thirty)</w:t>
      </w:r>
      <w:r w:rsidR="00151EFD">
        <w:rPr>
          <w:rFonts w:ascii="Arial" w:eastAsia="Arial" w:hAnsi="Arial" w:cs="Arial"/>
          <w:sz w:val="20"/>
        </w:rPr>
        <w:t xml:space="preserve"> </w:t>
      </w:r>
      <w:r w:rsidRPr="00637570">
        <w:rPr>
          <w:rFonts w:ascii="Arial" w:eastAsia="Arial" w:hAnsi="Arial" w:cs="Arial"/>
          <w:sz w:val="20"/>
        </w:rPr>
        <w:t xml:space="preserve">days following creation </w:t>
      </w:r>
      <w:r w:rsidR="006D1C9B">
        <w:rPr>
          <w:rFonts w:ascii="Arial" w:eastAsia="Arial" w:hAnsi="Arial" w:cs="Arial"/>
          <w:sz w:val="20"/>
        </w:rPr>
        <w:t>o</w:t>
      </w:r>
      <w:r w:rsidRPr="00637570">
        <w:rPr>
          <w:rFonts w:ascii="Arial" w:eastAsia="Arial" w:hAnsi="Arial" w:cs="Arial"/>
          <w:sz w:val="20"/>
        </w:rPr>
        <w:t xml:space="preserve">r acquisition if terms cannot be agreed between the </w:t>
      </w:r>
      <w:r w:rsidRPr="00637570">
        <w:rPr>
          <w:rFonts w:ascii="Arial" w:eastAsia="Arial" w:hAnsi="Arial" w:cs="Arial"/>
          <w:b/>
          <w:sz w:val="20"/>
        </w:rPr>
        <w:t>Insured</w:t>
      </w:r>
      <w:r w:rsidRPr="00637570">
        <w:rPr>
          <w:rFonts w:ascii="Arial" w:eastAsia="Arial" w:hAnsi="Arial" w:cs="Arial"/>
          <w:sz w:val="20"/>
        </w:rPr>
        <w:t xml:space="preserve"> and the </w:t>
      </w:r>
      <w:r w:rsidRPr="00637570">
        <w:rPr>
          <w:rFonts w:ascii="Arial" w:eastAsia="Arial" w:hAnsi="Arial" w:cs="Arial"/>
          <w:b/>
          <w:sz w:val="20"/>
        </w:rPr>
        <w:t>Insurer</w:t>
      </w:r>
      <w:r w:rsidRPr="00637570">
        <w:rPr>
          <w:rFonts w:ascii="Arial" w:eastAsia="Arial" w:hAnsi="Arial" w:cs="Arial"/>
          <w:sz w:val="20"/>
        </w:rPr>
        <w:t>.</w:t>
      </w:r>
    </w:p>
    <w:p w14:paraId="61E5473A" w14:textId="0CFA0D67" w:rsidR="00637570" w:rsidRPr="00983F63" w:rsidRDefault="002C0D72" w:rsidP="00EC411A">
      <w:pPr>
        <w:pStyle w:val="Heading3"/>
        <w:spacing w:before="120" w:after="80"/>
      </w:pPr>
      <w:r>
        <w:t>C</w:t>
      </w:r>
      <w:r w:rsidR="00637570" w:rsidRPr="00983F63">
        <w:t>onditions</w:t>
      </w:r>
    </w:p>
    <w:p w14:paraId="33EA5F5A" w14:textId="77777777" w:rsidR="00637570" w:rsidRPr="00983F63" w:rsidRDefault="00637570" w:rsidP="00151EFD">
      <w:pPr>
        <w:pStyle w:val="BodyText"/>
        <w:spacing w:before="0"/>
      </w:pPr>
      <w:r w:rsidRPr="00983F63">
        <w:t xml:space="preserve">Change of Control </w:t>
      </w:r>
    </w:p>
    <w:p w14:paraId="2867929A" w14:textId="77777777" w:rsidR="002C0D72" w:rsidRDefault="00637570" w:rsidP="00EC411A">
      <w:pPr>
        <w:spacing w:before="80" w:after="80" w:line="240" w:lineRule="auto"/>
        <w:rPr>
          <w:rFonts w:ascii="Arial" w:eastAsia="MS Mincho" w:hAnsi="Arial" w:cs="Arial"/>
          <w:sz w:val="20"/>
          <w:szCs w:val="24"/>
        </w:rPr>
        <w:sectPr w:rsidR="002C0D72" w:rsidSect="0041003C">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In the event that the</w:t>
      </w:r>
      <w:r w:rsidRPr="00637570">
        <w:rPr>
          <w:rFonts w:ascii="Arial" w:eastAsia="MS Mincho" w:hAnsi="Arial" w:cs="Arial"/>
          <w:b/>
          <w:sz w:val="20"/>
          <w:szCs w:val="24"/>
        </w:rPr>
        <w:t xml:space="preserve"> Insured</w:t>
      </w:r>
      <w:r w:rsidRPr="00637570">
        <w:rPr>
          <w:rFonts w:ascii="Arial" w:eastAsia="MS Mincho" w:hAnsi="Arial" w:cs="Arial"/>
          <w:sz w:val="20"/>
          <w:szCs w:val="24"/>
        </w:rPr>
        <w:t xml:space="preserve"> merges into or consolidates with or sells all or substantially all of its assets or shares to a third party (whether a company, corporation or any other legal entity or person) or there is any acquisition of more than </w:t>
      </w:r>
      <w:r w:rsidR="0065392A" w:rsidRPr="00637570">
        <w:rPr>
          <w:rFonts w:ascii="Arial" w:eastAsia="MS Mincho" w:hAnsi="Arial" w:cs="Arial"/>
          <w:sz w:val="20"/>
          <w:szCs w:val="24"/>
        </w:rPr>
        <w:t xml:space="preserve">50% </w:t>
      </w:r>
      <w:r w:rsidR="0065392A">
        <w:rPr>
          <w:rFonts w:ascii="Arial" w:eastAsia="MS Mincho" w:hAnsi="Arial" w:cs="Arial"/>
          <w:sz w:val="20"/>
          <w:szCs w:val="24"/>
        </w:rPr>
        <w:t>(</w:t>
      </w:r>
      <w:r w:rsidRPr="00637570">
        <w:rPr>
          <w:rFonts w:ascii="Arial" w:eastAsia="MS Mincho" w:hAnsi="Arial" w:cs="Arial"/>
          <w:sz w:val="20"/>
          <w:szCs w:val="24"/>
        </w:rPr>
        <w:t>fifty percent</w:t>
      </w:r>
      <w:r w:rsidR="0065392A">
        <w:rPr>
          <w:rFonts w:ascii="Arial" w:eastAsia="MS Mincho" w:hAnsi="Arial" w:cs="Arial"/>
          <w:sz w:val="20"/>
          <w:szCs w:val="24"/>
        </w:rPr>
        <w:t>)</w:t>
      </w:r>
      <w:r w:rsidRPr="00637570">
        <w:rPr>
          <w:rFonts w:ascii="Arial" w:eastAsia="MS Mincho" w:hAnsi="Arial" w:cs="Arial"/>
          <w:sz w:val="20"/>
          <w:szCs w:val="24"/>
        </w:rPr>
        <w:t xml:space="preserve"> of the voting share capital of the</w:t>
      </w:r>
      <w:r w:rsidRPr="00637570">
        <w:rPr>
          <w:rFonts w:ascii="Arial" w:eastAsia="MS Mincho" w:hAnsi="Arial" w:cs="Arial"/>
          <w:b/>
          <w:sz w:val="20"/>
          <w:szCs w:val="24"/>
        </w:rPr>
        <w:t xml:space="preserve"> Insured </w:t>
      </w:r>
      <w:r w:rsidRPr="00637570">
        <w:rPr>
          <w:rFonts w:ascii="Arial" w:eastAsia="MS Mincho" w:hAnsi="Arial" w:cs="Arial"/>
          <w:sz w:val="20"/>
          <w:szCs w:val="24"/>
        </w:rPr>
        <w:t xml:space="preserve">by a third party (whether a company, corporation or any other legal entity or person) the </w:t>
      </w:r>
      <w:r w:rsidRPr="00637570">
        <w:rPr>
          <w:rFonts w:ascii="Arial" w:eastAsia="MS Mincho" w:hAnsi="Arial" w:cs="Arial"/>
          <w:b/>
          <w:sz w:val="20"/>
          <w:szCs w:val="24"/>
        </w:rPr>
        <w:t xml:space="preserve">Insured </w:t>
      </w:r>
      <w:r w:rsidRPr="00637570">
        <w:rPr>
          <w:rFonts w:ascii="Arial" w:eastAsia="MS Mincho" w:hAnsi="Arial" w:cs="Arial"/>
          <w:sz w:val="20"/>
          <w:szCs w:val="24"/>
        </w:rPr>
        <w:t>shall give written notice of such event prior to its execution. Upon receipt of such notice, the</w:t>
      </w:r>
      <w:r w:rsidRPr="00637570">
        <w:rPr>
          <w:rFonts w:ascii="Arial" w:eastAsia="MS Mincho" w:hAnsi="Arial" w:cs="Arial"/>
          <w:b/>
          <w:sz w:val="20"/>
          <w:szCs w:val="24"/>
        </w:rPr>
        <w:t xml:space="preserve"> Insurer</w:t>
      </w:r>
      <w:r w:rsidRPr="00637570">
        <w:rPr>
          <w:rFonts w:ascii="Arial" w:eastAsia="MS Mincho" w:hAnsi="Arial" w:cs="Arial"/>
          <w:sz w:val="20"/>
          <w:szCs w:val="24"/>
        </w:rPr>
        <w:t xml:space="preserve"> may at </w:t>
      </w:r>
      <w:r w:rsidR="00F4086A">
        <w:rPr>
          <w:rFonts w:ascii="Arial" w:eastAsia="MS Mincho" w:hAnsi="Arial" w:cs="Arial"/>
          <w:sz w:val="20"/>
          <w:szCs w:val="24"/>
        </w:rPr>
        <w:t>its</w:t>
      </w:r>
      <w:r w:rsidRPr="00637570">
        <w:rPr>
          <w:rFonts w:ascii="Arial" w:eastAsia="MS Mincho" w:hAnsi="Arial" w:cs="Arial"/>
          <w:sz w:val="20"/>
          <w:szCs w:val="24"/>
        </w:rPr>
        <w:t xml:space="preserve"> absolute discretion agree to continuation of this </w:t>
      </w:r>
      <w:r w:rsidRPr="00637570">
        <w:rPr>
          <w:rFonts w:ascii="Arial" w:eastAsia="MS Mincho" w:hAnsi="Arial" w:cs="Arial"/>
          <w:b/>
          <w:sz w:val="20"/>
          <w:szCs w:val="24"/>
        </w:rPr>
        <w:t>Policy</w:t>
      </w:r>
      <w:r w:rsidRPr="00637570">
        <w:rPr>
          <w:rFonts w:ascii="Arial" w:eastAsia="MS Mincho" w:hAnsi="Arial" w:cs="Arial"/>
          <w:sz w:val="20"/>
          <w:szCs w:val="24"/>
        </w:rPr>
        <w:t xml:space="preserve">, to be confirmed by way of a written endorsement to this </w:t>
      </w:r>
      <w:r w:rsidRPr="00637570">
        <w:rPr>
          <w:rFonts w:ascii="Arial" w:eastAsia="MS Mincho" w:hAnsi="Arial" w:cs="Arial"/>
          <w:b/>
          <w:sz w:val="20"/>
          <w:szCs w:val="24"/>
        </w:rPr>
        <w:t>Policy</w:t>
      </w:r>
      <w:r w:rsidRPr="00637570">
        <w:rPr>
          <w:rFonts w:ascii="Arial" w:eastAsia="MS Mincho" w:hAnsi="Arial" w:cs="Arial"/>
          <w:sz w:val="20"/>
          <w:szCs w:val="24"/>
        </w:rPr>
        <w:t xml:space="preserve">. In the absence of such agreement and/or if notice is not forthcoming as required under this Condition, the cover provided by this </w:t>
      </w:r>
      <w:r w:rsidRPr="00637570">
        <w:rPr>
          <w:rFonts w:ascii="Arial" w:eastAsia="MS Mincho" w:hAnsi="Arial" w:cs="Arial"/>
          <w:b/>
          <w:sz w:val="20"/>
          <w:szCs w:val="24"/>
        </w:rPr>
        <w:t>Policy</w:t>
      </w:r>
      <w:r w:rsidRPr="00637570">
        <w:rPr>
          <w:rFonts w:ascii="Arial" w:eastAsia="MS Mincho" w:hAnsi="Arial" w:cs="Arial"/>
          <w:sz w:val="20"/>
          <w:szCs w:val="24"/>
        </w:rPr>
        <w:t xml:space="preserve"> shall cease with immediate effect at the date of the change of control.</w:t>
      </w:r>
    </w:p>
    <w:p w14:paraId="06BE240B" w14:textId="0C4606A6" w:rsidR="00637570" w:rsidRPr="00637570" w:rsidRDefault="00637570" w:rsidP="00242442">
      <w:pPr>
        <w:spacing w:before="0" w:line="240" w:lineRule="auto"/>
        <w:rPr>
          <w:rFonts w:ascii="Arial" w:eastAsia="MS Mincho" w:hAnsi="Arial" w:cs="Arial"/>
          <w:sz w:val="20"/>
          <w:szCs w:val="24"/>
        </w:rPr>
      </w:pPr>
      <w:r w:rsidRPr="00637570">
        <w:rPr>
          <w:rFonts w:ascii="Arial" w:eastAsia="MS Mincho" w:hAnsi="Arial" w:cs="Arial"/>
          <w:sz w:val="20"/>
          <w:szCs w:val="24"/>
        </w:rPr>
        <w:lastRenderedPageBreak/>
        <w:t>For the avoidance of doubt, the</w:t>
      </w:r>
      <w:r w:rsidRPr="00637570">
        <w:rPr>
          <w:rFonts w:ascii="Arial" w:eastAsia="MS Mincho" w:hAnsi="Arial" w:cs="Arial"/>
          <w:b/>
          <w:sz w:val="20"/>
          <w:szCs w:val="24"/>
        </w:rPr>
        <w:t xml:space="preserve"> Insured</w:t>
      </w:r>
      <w:r w:rsidRPr="00637570">
        <w:rPr>
          <w:rFonts w:ascii="Arial" w:eastAsia="MS Mincho" w:hAnsi="Arial" w:cs="Arial"/>
          <w:sz w:val="20"/>
          <w:szCs w:val="24"/>
        </w:rPr>
        <w:t xml:space="preserve"> shall not be entitled to an indemnity in respect of any claims made under this </w:t>
      </w:r>
      <w:r w:rsidRPr="00637570">
        <w:rPr>
          <w:rFonts w:ascii="Arial" w:eastAsia="MS Mincho" w:hAnsi="Arial" w:cs="Arial"/>
          <w:b/>
          <w:sz w:val="20"/>
          <w:szCs w:val="24"/>
        </w:rPr>
        <w:t>Policy</w:t>
      </w:r>
      <w:r w:rsidRPr="00637570">
        <w:rPr>
          <w:rFonts w:ascii="Arial" w:eastAsia="MS Mincho" w:hAnsi="Arial" w:cs="Arial"/>
          <w:sz w:val="20"/>
          <w:szCs w:val="24"/>
        </w:rPr>
        <w:t xml:space="preserve"> where notification of the claim occurs after a change in control (as referred to in this Condition) where the change of control was not reported to</w:t>
      </w:r>
      <w:r w:rsidR="00F4086A">
        <w:rPr>
          <w:rFonts w:ascii="Arial" w:eastAsia="MS Mincho" w:hAnsi="Arial" w:cs="Arial"/>
          <w:sz w:val="20"/>
          <w:szCs w:val="24"/>
        </w:rPr>
        <w:t xml:space="preserve"> the</w:t>
      </w:r>
      <w:r w:rsidRPr="00637570">
        <w:rPr>
          <w:rFonts w:ascii="Arial" w:eastAsia="MS Mincho" w:hAnsi="Arial" w:cs="Arial"/>
          <w:sz w:val="20"/>
          <w:szCs w:val="24"/>
        </w:rPr>
        <w:t xml:space="preserve"> </w:t>
      </w:r>
      <w:r w:rsidRPr="00637570">
        <w:rPr>
          <w:rFonts w:ascii="Arial" w:eastAsia="MS Mincho" w:hAnsi="Arial" w:cs="Arial"/>
          <w:b/>
          <w:sz w:val="20"/>
          <w:szCs w:val="24"/>
        </w:rPr>
        <w:t xml:space="preserve">Insurer </w:t>
      </w:r>
      <w:r w:rsidRPr="00637570">
        <w:rPr>
          <w:rFonts w:ascii="Arial" w:eastAsia="MS Mincho" w:hAnsi="Arial" w:cs="Arial"/>
          <w:sz w:val="20"/>
          <w:szCs w:val="24"/>
        </w:rPr>
        <w:t>and approved in accordance with this Condition.</w:t>
      </w:r>
    </w:p>
    <w:p w14:paraId="6C5F2048" w14:textId="77777777" w:rsidR="00671140" w:rsidRPr="0065392A" w:rsidRDefault="00671140" w:rsidP="002C0D72">
      <w:pPr>
        <w:pStyle w:val="BodyText"/>
      </w:pPr>
      <w:r w:rsidRPr="0065392A">
        <w:t xml:space="preserve">Premium Payment Clause </w:t>
      </w:r>
    </w:p>
    <w:p w14:paraId="18665E73" w14:textId="4DF19282" w:rsidR="00671140" w:rsidRPr="00671140" w:rsidRDefault="00671140" w:rsidP="00B01E74">
      <w:pPr>
        <w:spacing w:line="240" w:lineRule="auto"/>
        <w:rPr>
          <w:rFonts w:ascii="Arial" w:eastAsia="MS Gothic" w:hAnsi="Arial" w:cs="Arial"/>
          <w:sz w:val="20"/>
        </w:rPr>
      </w:pPr>
      <w:r w:rsidRPr="00671140">
        <w:rPr>
          <w:rFonts w:ascii="Arial" w:eastAsia="MS Gothic" w:hAnsi="Arial" w:cs="Arial"/>
          <w:sz w:val="20"/>
        </w:rPr>
        <w:t xml:space="preserve">The </w:t>
      </w:r>
      <w:r w:rsidRPr="00671140">
        <w:rPr>
          <w:rFonts w:ascii="Arial" w:eastAsia="MS Gothic" w:hAnsi="Arial" w:cs="Arial"/>
          <w:b/>
          <w:bCs/>
          <w:sz w:val="20"/>
        </w:rPr>
        <w:t xml:space="preserve">Insured </w:t>
      </w:r>
      <w:r w:rsidRPr="00671140">
        <w:rPr>
          <w:rFonts w:ascii="Arial" w:eastAsia="MS Gothic" w:hAnsi="Arial" w:cs="Arial"/>
          <w:sz w:val="20"/>
        </w:rPr>
        <w:t>undertakes that the premium will be paid in full to</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within </w:t>
      </w:r>
      <w:r w:rsidRPr="00F4086A">
        <w:rPr>
          <w:rFonts w:ascii="Arial" w:eastAsia="MS Gothic" w:hAnsi="Arial" w:cs="Arial"/>
          <w:sz w:val="20"/>
        </w:rPr>
        <w:t>60</w:t>
      </w:r>
      <w:r w:rsidRPr="00671140">
        <w:rPr>
          <w:rFonts w:ascii="Arial" w:eastAsia="MS Gothic" w:hAnsi="Arial" w:cs="Arial"/>
          <w:sz w:val="20"/>
        </w:rPr>
        <w:t xml:space="preserve"> </w:t>
      </w:r>
      <w:r w:rsidR="00F4086A">
        <w:rPr>
          <w:rFonts w:ascii="Arial" w:eastAsia="MS Gothic" w:hAnsi="Arial" w:cs="Arial"/>
          <w:sz w:val="20"/>
        </w:rPr>
        <w:t xml:space="preserve">(sixty) </w:t>
      </w:r>
      <w:r w:rsidRPr="00671140">
        <w:rPr>
          <w:rFonts w:ascii="Arial" w:eastAsia="MS Gothic" w:hAnsi="Arial" w:cs="Arial"/>
          <w:sz w:val="20"/>
        </w:rPr>
        <w:t xml:space="preserve">days of inception of this </w:t>
      </w:r>
      <w:r w:rsidRPr="006D1C9B">
        <w:rPr>
          <w:rFonts w:ascii="Arial" w:eastAsia="MS Gothic" w:hAnsi="Arial" w:cs="Arial"/>
          <w:b/>
          <w:bCs/>
          <w:sz w:val="20"/>
        </w:rPr>
        <w:t>Policy</w:t>
      </w:r>
      <w:r w:rsidRPr="00671140">
        <w:rPr>
          <w:rFonts w:ascii="Arial" w:eastAsia="MS Gothic" w:hAnsi="Arial" w:cs="Arial"/>
          <w:sz w:val="20"/>
        </w:rPr>
        <w:t xml:space="preserve"> (or, in respect of instalment premiums agreed by</w:t>
      </w:r>
      <w:r w:rsidR="00F4086A">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when due). </w:t>
      </w:r>
    </w:p>
    <w:p w14:paraId="2A4211A8" w14:textId="70FF3634" w:rsidR="00671140" w:rsidRPr="00671140" w:rsidRDefault="00671140" w:rsidP="00B01E74">
      <w:pPr>
        <w:spacing w:line="240" w:lineRule="auto"/>
        <w:rPr>
          <w:rFonts w:ascii="Arial" w:eastAsia="MS Gothic" w:hAnsi="Arial" w:cs="Arial"/>
          <w:sz w:val="20"/>
        </w:rPr>
      </w:pPr>
      <w:r w:rsidRPr="00671140">
        <w:rPr>
          <w:rFonts w:ascii="Arial" w:eastAsia="MS Gothic" w:hAnsi="Arial" w:cs="Arial"/>
          <w:sz w:val="20"/>
        </w:rPr>
        <w:t xml:space="preserve">If the premium due under this </w:t>
      </w:r>
      <w:r w:rsidRPr="006D1C9B">
        <w:rPr>
          <w:rFonts w:ascii="Arial" w:eastAsia="MS Gothic" w:hAnsi="Arial" w:cs="Arial"/>
          <w:b/>
          <w:bCs/>
          <w:sz w:val="20"/>
        </w:rPr>
        <w:t>Policy</w:t>
      </w:r>
      <w:r w:rsidRPr="00671140">
        <w:rPr>
          <w:rFonts w:ascii="Arial" w:eastAsia="MS Gothic" w:hAnsi="Arial" w:cs="Arial"/>
          <w:sz w:val="20"/>
        </w:rPr>
        <w:t xml:space="preserve"> has not been so paid to</w:t>
      </w:r>
      <w:r w:rsidR="00F4086A">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by the </w:t>
      </w:r>
      <w:r w:rsidRPr="00F4086A">
        <w:rPr>
          <w:rFonts w:ascii="Arial" w:eastAsia="MS Gothic" w:hAnsi="Arial" w:cs="Arial"/>
          <w:sz w:val="20"/>
        </w:rPr>
        <w:t>60</w:t>
      </w:r>
      <w:r w:rsidRPr="00671140">
        <w:rPr>
          <w:rFonts w:ascii="Arial" w:eastAsia="MS Gothic" w:hAnsi="Arial" w:cs="Arial"/>
          <w:sz w:val="20"/>
        </w:rPr>
        <w:t xml:space="preserve">th </w:t>
      </w:r>
      <w:r w:rsidR="00F4086A">
        <w:rPr>
          <w:rFonts w:ascii="Arial" w:eastAsia="MS Gothic" w:hAnsi="Arial" w:cs="Arial"/>
          <w:sz w:val="20"/>
        </w:rPr>
        <w:t xml:space="preserve">(sixtieth) </w:t>
      </w:r>
      <w:r w:rsidRPr="00671140">
        <w:rPr>
          <w:rFonts w:ascii="Arial" w:eastAsia="MS Gothic" w:hAnsi="Arial" w:cs="Arial"/>
          <w:sz w:val="20"/>
        </w:rPr>
        <w:t xml:space="preserve">day from the inception of this </w:t>
      </w:r>
      <w:r w:rsidRPr="006D1C9B">
        <w:rPr>
          <w:rFonts w:ascii="Arial" w:eastAsia="MS Gothic" w:hAnsi="Arial" w:cs="Arial"/>
          <w:b/>
          <w:bCs/>
          <w:sz w:val="20"/>
        </w:rPr>
        <w:t>Policy</w:t>
      </w:r>
      <w:r w:rsidRPr="00671140">
        <w:rPr>
          <w:rFonts w:ascii="Arial" w:eastAsia="MS Gothic" w:hAnsi="Arial" w:cs="Arial"/>
          <w:sz w:val="20"/>
        </w:rPr>
        <w:t>, (and, in respect of instalment premiums, by the date they are due),</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shall have the right to cancel this </w:t>
      </w:r>
      <w:r w:rsidRPr="006D1C9B">
        <w:rPr>
          <w:rFonts w:ascii="Arial" w:eastAsia="MS Gothic" w:hAnsi="Arial" w:cs="Arial"/>
          <w:b/>
          <w:bCs/>
          <w:sz w:val="20"/>
        </w:rPr>
        <w:t>Policy</w:t>
      </w:r>
      <w:r w:rsidRPr="00671140">
        <w:rPr>
          <w:rFonts w:ascii="Arial" w:eastAsia="MS Gothic" w:hAnsi="Arial" w:cs="Arial"/>
          <w:sz w:val="20"/>
        </w:rPr>
        <w:t xml:space="preserve"> by notifying the </w:t>
      </w:r>
      <w:r w:rsidRPr="00671140">
        <w:rPr>
          <w:rFonts w:ascii="Arial" w:eastAsia="MS Gothic" w:hAnsi="Arial" w:cs="Arial"/>
          <w:b/>
          <w:bCs/>
          <w:sz w:val="20"/>
        </w:rPr>
        <w:t xml:space="preserve">Insured </w:t>
      </w:r>
      <w:r w:rsidRPr="00671140">
        <w:rPr>
          <w:rFonts w:ascii="Arial" w:eastAsia="MS Gothic" w:hAnsi="Arial" w:cs="Arial"/>
          <w:sz w:val="20"/>
        </w:rPr>
        <w:t>via their broker in writing. In the event of cancellation, premium is due to</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on a pro rata basis for the period that</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00F4086A">
        <w:rPr>
          <w:rFonts w:ascii="Arial" w:eastAsia="MS Gothic" w:hAnsi="Arial" w:cs="Arial"/>
          <w:sz w:val="20"/>
        </w:rPr>
        <w:t>is</w:t>
      </w:r>
      <w:r w:rsidRPr="00671140">
        <w:rPr>
          <w:rFonts w:ascii="Arial" w:eastAsia="MS Gothic" w:hAnsi="Arial" w:cs="Arial"/>
          <w:sz w:val="20"/>
        </w:rPr>
        <w:t xml:space="preserve"> on risk but the full policy premium shall be payable to</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in the event of a loss or occurrence prior to the date of termination which gives rise to a valid claim under this </w:t>
      </w:r>
      <w:r w:rsidRPr="006D1C9B">
        <w:rPr>
          <w:rFonts w:ascii="Arial" w:eastAsia="MS Gothic" w:hAnsi="Arial" w:cs="Arial"/>
          <w:b/>
          <w:bCs/>
          <w:sz w:val="20"/>
        </w:rPr>
        <w:t>Policy</w:t>
      </w:r>
      <w:r w:rsidRPr="00671140">
        <w:rPr>
          <w:rFonts w:ascii="Arial" w:eastAsia="MS Gothic" w:hAnsi="Arial" w:cs="Arial"/>
          <w:sz w:val="20"/>
        </w:rPr>
        <w:t xml:space="preserve">. </w:t>
      </w:r>
    </w:p>
    <w:p w14:paraId="43AC367E" w14:textId="1DCE4229" w:rsidR="00671140" w:rsidRPr="00671140" w:rsidRDefault="00671140" w:rsidP="00B01E74">
      <w:pPr>
        <w:spacing w:line="240" w:lineRule="auto"/>
        <w:rPr>
          <w:rFonts w:ascii="Arial" w:eastAsia="MS Gothic" w:hAnsi="Arial" w:cs="Arial"/>
          <w:sz w:val="20"/>
        </w:rPr>
      </w:pPr>
      <w:r w:rsidRPr="00671140">
        <w:rPr>
          <w:rFonts w:ascii="Arial" w:eastAsia="MS Gothic" w:hAnsi="Arial" w:cs="Arial"/>
          <w:sz w:val="20"/>
        </w:rPr>
        <w:t>It is agreed that</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shall give not less than </w:t>
      </w:r>
      <w:r w:rsidRPr="00F4086A">
        <w:rPr>
          <w:rFonts w:ascii="Arial" w:eastAsia="MS Gothic" w:hAnsi="Arial" w:cs="Arial"/>
          <w:sz w:val="20"/>
        </w:rPr>
        <w:t>15</w:t>
      </w:r>
      <w:r w:rsidRPr="00671140">
        <w:rPr>
          <w:rFonts w:ascii="Arial" w:eastAsia="MS Gothic" w:hAnsi="Arial" w:cs="Arial"/>
          <w:sz w:val="20"/>
        </w:rPr>
        <w:t xml:space="preserve"> </w:t>
      </w:r>
      <w:r w:rsidR="00F4086A">
        <w:rPr>
          <w:rFonts w:ascii="Arial" w:eastAsia="MS Gothic" w:hAnsi="Arial" w:cs="Arial"/>
          <w:sz w:val="20"/>
        </w:rPr>
        <w:t xml:space="preserve">(fifteen) </w:t>
      </w:r>
      <w:r w:rsidRPr="00671140">
        <w:rPr>
          <w:rFonts w:ascii="Arial" w:eastAsia="MS Gothic" w:hAnsi="Arial" w:cs="Arial"/>
          <w:sz w:val="20"/>
        </w:rPr>
        <w:t xml:space="preserve">days prior notice of cancellation to the </w:t>
      </w:r>
      <w:r w:rsidRPr="00671140">
        <w:rPr>
          <w:rFonts w:ascii="Arial" w:eastAsia="MS Gothic" w:hAnsi="Arial" w:cs="Arial"/>
          <w:b/>
          <w:bCs/>
          <w:sz w:val="20"/>
        </w:rPr>
        <w:t xml:space="preserve">Insured </w:t>
      </w:r>
      <w:r w:rsidRPr="00671140">
        <w:rPr>
          <w:rFonts w:ascii="Arial" w:eastAsia="MS Gothic" w:hAnsi="Arial" w:cs="Arial"/>
          <w:sz w:val="20"/>
        </w:rPr>
        <w:t xml:space="preserve">via their </w:t>
      </w:r>
      <w:r w:rsidR="00F4086A">
        <w:rPr>
          <w:rFonts w:ascii="Arial" w:eastAsia="MS Gothic" w:hAnsi="Arial" w:cs="Arial"/>
          <w:sz w:val="20"/>
        </w:rPr>
        <w:t>Insurance Adviser</w:t>
      </w:r>
      <w:r w:rsidRPr="00671140">
        <w:rPr>
          <w:rFonts w:ascii="Arial" w:eastAsia="MS Gothic" w:hAnsi="Arial" w:cs="Arial"/>
          <w:sz w:val="20"/>
        </w:rPr>
        <w:t>. If premium due is paid in full to</w:t>
      </w:r>
      <w:r w:rsidR="006D1C9B">
        <w:rPr>
          <w:rFonts w:ascii="Arial" w:eastAsia="MS Gothic" w:hAnsi="Arial" w:cs="Arial"/>
          <w:sz w:val="20"/>
        </w:rPr>
        <w:t xml:space="preserve"> the</w:t>
      </w:r>
      <w:r w:rsidRPr="00671140">
        <w:rPr>
          <w:rFonts w:ascii="Arial" w:eastAsia="MS Gothic" w:hAnsi="Arial" w:cs="Arial"/>
          <w:sz w:val="20"/>
        </w:rPr>
        <w:t xml:space="preserve"> </w:t>
      </w:r>
      <w:r w:rsidRPr="00671140">
        <w:rPr>
          <w:rFonts w:ascii="Arial" w:eastAsia="MS Gothic" w:hAnsi="Arial" w:cs="Arial"/>
          <w:b/>
          <w:bCs/>
          <w:sz w:val="20"/>
        </w:rPr>
        <w:t xml:space="preserve">Insurer </w:t>
      </w:r>
      <w:r w:rsidRPr="00671140">
        <w:rPr>
          <w:rFonts w:ascii="Arial" w:eastAsia="MS Gothic" w:hAnsi="Arial" w:cs="Arial"/>
          <w:sz w:val="20"/>
        </w:rPr>
        <w:t xml:space="preserve">before the notice period expires, notice of cancellation shall automatically be revoked. If not, this </w:t>
      </w:r>
      <w:r w:rsidRPr="006D1C9B">
        <w:rPr>
          <w:rFonts w:ascii="Arial" w:eastAsia="MS Gothic" w:hAnsi="Arial" w:cs="Arial"/>
          <w:b/>
          <w:bCs/>
          <w:sz w:val="20"/>
        </w:rPr>
        <w:t>Policy</w:t>
      </w:r>
      <w:r w:rsidRPr="00671140">
        <w:rPr>
          <w:rFonts w:ascii="Arial" w:eastAsia="MS Gothic" w:hAnsi="Arial" w:cs="Arial"/>
          <w:sz w:val="20"/>
        </w:rPr>
        <w:t xml:space="preserve"> shall automatically terminate at the end of the notice period. </w:t>
      </w:r>
    </w:p>
    <w:p w14:paraId="40B35F28" w14:textId="44197375" w:rsidR="00671140" w:rsidRPr="00671140" w:rsidRDefault="00671140" w:rsidP="00B01E74">
      <w:pPr>
        <w:spacing w:line="240" w:lineRule="auto"/>
        <w:rPr>
          <w:rFonts w:ascii="Arial" w:eastAsia="MS Gothic" w:hAnsi="Arial" w:cs="Arial"/>
          <w:sz w:val="20"/>
        </w:rPr>
      </w:pPr>
      <w:r w:rsidRPr="00671140">
        <w:rPr>
          <w:rFonts w:ascii="Arial" w:eastAsia="MS Gothic" w:hAnsi="Arial" w:cs="Arial"/>
          <w:sz w:val="20"/>
        </w:rPr>
        <w:t xml:space="preserve">If any provision of this </w:t>
      </w:r>
      <w:r w:rsidR="006D1C9B">
        <w:rPr>
          <w:rFonts w:ascii="Arial" w:eastAsia="MS Gothic" w:hAnsi="Arial" w:cs="Arial"/>
          <w:sz w:val="20"/>
        </w:rPr>
        <w:t>C</w:t>
      </w:r>
      <w:r w:rsidRPr="00671140">
        <w:rPr>
          <w:rFonts w:ascii="Arial" w:eastAsia="MS Gothic" w:hAnsi="Arial" w:cs="Arial"/>
          <w:sz w:val="20"/>
        </w:rPr>
        <w:t xml:space="preserve">lause is found by any court or administrative body of competent jurisdiction to be invalid or unenforceable, such invalidity or unenforceability will not affect the other provisions of </w:t>
      </w:r>
      <w:r w:rsidR="006D1C9B" w:rsidRPr="00F4086A">
        <w:rPr>
          <w:rFonts w:ascii="Arial" w:eastAsia="MS Gothic" w:hAnsi="Arial" w:cs="Arial"/>
          <w:sz w:val="20"/>
        </w:rPr>
        <w:t>this</w:t>
      </w:r>
      <w:r w:rsidRPr="00671140">
        <w:rPr>
          <w:rFonts w:ascii="Arial" w:eastAsia="MS Gothic" w:hAnsi="Arial" w:cs="Arial"/>
          <w:sz w:val="20"/>
        </w:rPr>
        <w:t xml:space="preserve"> </w:t>
      </w:r>
      <w:r w:rsidR="006D1C9B">
        <w:rPr>
          <w:rFonts w:ascii="Arial" w:eastAsia="MS Gothic" w:hAnsi="Arial" w:cs="Arial"/>
          <w:sz w:val="20"/>
        </w:rPr>
        <w:t>C</w:t>
      </w:r>
      <w:r w:rsidRPr="00671140">
        <w:rPr>
          <w:rFonts w:ascii="Arial" w:eastAsia="MS Gothic" w:hAnsi="Arial" w:cs="Arial"/>
          <w:sz w:val="20"/>
        </w:rPr>
        <w:t xml:space="preserve">lause which will remain in full force and effect. </w:t>
      </w:r>
    </w:p>
    <w:p w14:paraId="17FF316B" w14:textId="77777777" w:rsidR="00637570" w:rsidRPr="00F4086A" w:rsidRDefault="00637570" w:rsidP="002C0D72">
      <w:pPr>
        <w:pStyle w:val="BodyText"/>
      </w:pPr>
      <w:r w:rsidRPr="00F4086A">
        <w:t xml:space="preserve">Reasonable Steps to Avoid Loss </w:t>
      </w:r>
    </w:p>
    <w:p w14:paraId="341787ED" w14:textId="77777777" w:rsidR="00637570" w:rsidRPr="00637570" w:rsidRDefault="00637570" w:rsidP="00242442">
      <w:pPr>
        <w:tabs>
          <w:tab w:val="left" w:pos="567"/>
        </w:tabs>
        <w:spacing w:after="120" w:line="240" w:lineRule="auto"/>
        <w:rPr>
          <w:rFonts w:ascii="Arial" w:eastAsia="MS Mincho" w:hAnsi="Arial" w:cs="Arial"/>
          <w:b/>
          <w:sz w:val="20"/>
          <w:szCs w:val="24"/>
        </w:rPr>
      </w:pPr>
      <w:r w:rsidRPr="00637570">
        <w:rPr>
          <w:rFonts w:ascii="Arial" w:eastAsia="MS Mincho" w:hAnsi="Arial" w:cs="Arial"/>
          <w:sz w:val="20"/>
          <w:szCs w:val="24"/>
        </w:rPr>
        <w:t xml:space="preserve">Without prejudice to the Notification and Claims Conditions in this </w:t>
      </w:r>
      <w:r w:rsidRPr="00637570">
        <w:rPr>
          <w:rFonts w:ascii="Arial" w:eastAsia="MS Mincho" w:hAnsi="Arial" w:cs="Arial"/>
          <w:b/>
          <w:sz w:val="20"/>
          <w:szCs w:val="24"/>
        </w:rPr>
        <w:t>Policy</w:t>
      </w:r>
      <w:r w:rsidRPr="00637570">
        <w:rPr>
          <w:rFonts w:ascii="Arial" w:eastAsia="MS Mincho" w:hAnsi="Arial" w:cs="Arial"/>
          <w:sz w:val="20"/>
          <w:szCs w:val="24"/>
        </w:rPr>
        <w:t xml:space="preserve">,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take all reasonable steps to avoid or mitigate any loss, damage or liability that may result in any claim or Circumstance notifiable under this </w:t>
      </w:r>
      <w:r w:rsidRPr="00637570">
        <w:rPr>
          <w:rFonts w:ascii="Arial" w:eastAsia="MS Mincho" w:hAnsi="Arial" w:cs="Arial"/>
          <w:b/>
          <w:sz w:val="20"/>
          <w:szCs w:val="24"/>
        </w:rPr>
        <w:t>Section</w:t>
      </w:r>
      <w:r w:rsidRPr="00637570">
        <w:rPr>
          <w:rFonts w:ascii="Arial" w:eastAsia="MS Mincho" w:hAnsi="Arial" w:cs="Arial"/>
          <w:sz w:val="20"/>
          <w:szCs w:val="24"/>
        </w:rPr>
        <w:t>.</w:t>
      </w:r>
    </w:p>
    <w:p w14:paraId="05C64F77" w14:textId="6A596D80" w:rsidR="00637570" w:rsidRPr="00637570" w:rsidRDefault="00637570" w:rsidP="00242442">
      <w:pPr>
        <w:spacing w:before="0" w:after="120" w:line="240" w:lineRule="auto"/>
        <w:rPr>
          <w:rFonts w:ascii="Arial" w:eastAsia="MS Mincho" w:hAnsi="Arial" w:cs="Arial"/>
          <w:b/>
          <w:sz w:val="20"/>
          <w:szCs w:val="24"/>
        </w:rPr>
      </w:pPr>
      <w:r w:rsidRPr="00637570">
        <w:rPr>
          <w:rFonts w:ascii="Arial" w:eastAsia="MS Mincho" w:hAnsi="Arial" w:cs="Arial"/>
          <w:sz w:val="20"/>
          <w:szCs w:val="24"/>
        </w:rPr>
        <w:t xml:space="preserve">In addition, in relation to Insuring </w:t>
      </w:r>
      <w:r w:rsidR="002C0D72">
        <w:rPr>
          <w:rFonts w:ascii="Arial" w:eastAsia="MS Mincho" w:hAnsi="Arial" w:cs="Arial"/>
          <w:sz w:val="20"/>
          <w:szCs w:val="24"/>
        </w:rPr>
        <w:t>C</w:t>
      </w:r>
      <w:r w:rsidRPr="00637570">
        <w:rPr>
          <w:rFonts w:ascii="Arial" w:eastAsia="MS Mincho" w:hAnsi="Arial" w:cs="Arial"/>
          <w:sz w:val="20"/>
          <w:szCs w:val="24"/>
        </w:rPr>
        <w:t>lause 1</w:t>
      </w:r>
      <w:r w:rsidR="008C6824">
        <w:rPr>
          <w:rFonts w:ascii="Arial" w:eastAsia="MS Mincho" w:hAnsi="Arial" w:cs="Arial"/>
          <w:sz w:val="20"/>
          <w:szCs w:val="24"/>
        </w:rPr>
        <w:t>.</w:t>
      </w:r>
      <w:r w:rsidRPr="00637570">
        <w:rPr>
          <w:rFonts w:ascii="Arial" w:eastAsia="MS Mincho" w:hAnsi="Arial" w:cs="Arial"/>
          <w:sz w:val="20"/>
          <w:szCs w:val="24"/>
        </w:rPr>
        <w:t xml:space="preserve">h.,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protect its Computer System by:</w:t>
      </w:r>
    </w:p>
    <w:p w14:paraId="23E33CD5" w14:textId="77777777" w:rsidR="00637570" w:rsidRPr="00637570" w:rsidRDefault="00637570" w:rsidP="00B01E74">
      <w:pPr>
        <w:numPr>
          <w:ilvl w:val="0"/>
          <w:numId w:val="81"/>
        </w:numPr>
        <w:spacing w:before="0" w:line="240" w:lineRule="auto"/>
        <w:ind w:left="567" w:hanging="567"/>
        <w:rPr>
          <w:rFonts w:ascii="Arial" w:eastAsia="MS Mincho" w:hAnsi="Arial" w:cs="Arial"/>
          <w:b/>
          <w:sz w:val="20"/>
          <w:szCs w:val="24"/>
        </w:rPr>
      </w:pPr>
      <w:r w:rsidRPr="00637570">
        <w:rPr>
          <w:rFonts w:ascii="Arial" w:eastAsia="MS Mincho" w:hAnsi="Arial" w:cs="Arial"/>
          <w:sz w:val="20"/>
          <w:szCs w:val="24"/>
        </w:rPr>
        <w:t>having Virus protection software operating in place which is running, correctly configured and regularly or automatically updated;</w:t>
      </w:r>
    </w:p>
    <w:p w14:paraId="5FA17E7C" w14:textId="77777777" w:rsidR="00637570" w:rsidRPr="00637570" w:rsidRDefault="00637570" w:rsidP="00535D86">
      <w:pPr>
        <w:numPr>
          <w:ilvl w:val="0"/>
          <w:numId w:val="81"/>
        </w:numPr>
        <w:spacing w:line="266" w:lineRule="auto"/>
        <w:ind w:left="567" w:hanging="567"/>
        <w:rPr>
          <w:rFonts w:ascii="Arial" w:eastAsia="MS Mincho" w:hAnsi="Arial" w:cs="Arial"/>
          <w:b/>
          <w:sz w:val="20"/>
          <w:szCs w:val="24"/>
        </w:rPr>
      </w:pPr>
      <w:r w:rsidRPr="00637570">
        <w:rPr>
          <w:rFonts w:ascii="Arial" w:eastAsia="MS Mincho" w:hAnsi="Arial" w:cs="Arial"/>
          <w:sz w:val="20"/>
          <w:szCs w:val="24"/>
        </w:rPr>
        <w:t>having a fire wall or similar configured device to control access to its Computer System;</w:t>
      </w:r>
    </w:p>
    <w:p w14:paraId="517E4359" w14:textId="77777777" w:rsidR="00637570" w:rsidRPr="00637570" w:rsidRDefault="00637570" w:rsidP="00B01E74">
      <w:pPr>
        <w:numPr>
          <w:ilvl w:val="0"/>
          <w:numId w:val="81"/>
        </w:numPr>
        <w:spacing w:line="240" w:lineRule="auto"/>
        <w:ind w:left="567" w:hanging="567"/>
        <w:rPr>
          <w:rFonts w:ascii="Arial" w:eastAsia="MS Mincho" w:hAnsi="Arial" w:cs="Arial"/>
          <w:sz w:val="20"/>
          <w:szCs w:val="24"/>
        </w:rPr>
      </w:pPr>
      <w:r w:rsidRPr="00637570">
        <w:rPr>
          <w:rFonts w:ascii="Arial" w:eastAsia="MS Mincho" w:hAnsi="Arial" w:cs="Arial"/>
          <w:sz w:val="20"/>
          <w:szCs w:val="24"/>
        </w:rPr>
        <w:t>encrypting and controlling the access to its Computer System and external devices including plug-in devices networked to its Computer System;</w:t>
      </w:r>
    </w:p>
    <w:p w14:paraId="73EA812D" w14:textId="77777777" w:rsidR="00637570" w:rsidRPr="00637570" w:rsidRDefault="00637570" w:rsidP="00535D86">
      <w:pPr>
        <w:numPr>
          <w:ilvl w:val="0"/>
          <w:numId w:val="81"/>
        </w:numPr>
        <w:spacing w:line="266" w:lineRule="auto"/>
        <w:ind w:left="567" w:hanging="567"/>
        <w:rPr>
          <w:rFonts w:ascii="Arial" w:eastAsia="MS Mincho" w:hAnsi="Arial" w:cs="Arial"/>
          <w:b/>
          <w:sz w:val="20"/>
          <w:szCs w:val="24"/>
        </w:rPr>
      </w:pPr>
      <w:r w:rsidRPr="00637570">
        <w:rPr>
          <w:rFonts w:ascii="Arial" w:eastAsia="MS Mincho" w:hAnsi="Arial" w:cs="Arial"/>
          <w:sz w:val="20"/>
          <w:szCs w:val="24"/>
        </w:rPr>
        <w:t>controlling unauthorised access to its Computer System by correctly configuring its wireless network;</w:t>
      </w:r>
    </w:p>
    <w:p w14:paraId="066A7F02" w14:textId="71E92260" w:rsidR="00637570" w:rsidRPr="00637570" w:rsidRDefault="00637570" w:rsidP="00B01E74">
      <w:pPr>
        <w:numPr>
          <w:ilvl w:val="0"/>
          <w:numId w:val="81"/>
        </w:numPr>
        <w:spacing w:line="240" w:lineRule="auto"/>
        <w:ind w:left="567" w:hanging="567"/>
        <w:rPr>
          <w:rFonts w:ascii="Arial" w:eastAsia="MS Mincho" w:hAnsi="Arial" w:cs="Arial"/>
          <w:b/>
          <w:sz w:val="20"/>
          <w:szCs w:val="24"/>
        </w:rPr>
      </w:pPr>
      <w:r w:rsidRPr="00637570">
        <w:rPr>
          <w:rFonts w:ascii="Arial" w:eastAsia="MS Mincho" w:hAnsi="Arial" w:cs="Arial"/>
          <w:sz w:val="20"/>
          <w:szCs w:val="24"/>
        </w:rPr>
        <w:t xml:space="preserve">changing all passwords on information and communication assets at least every 60 </w:t>
      </w:r>
      <w:r w:rsidR="008C6824">
        <w:rPr>
          <w:rFonts w:ascii="Arial" w:eastAsia="MS Mincho" w:hAnsi="Arial" w:cs="Arial"/>
          <w:sz w:val="20"/>
          <w:szCs w:val="24"/>
        </w:rPr>
        <w:t xml:space="preserve">(sixty) </w:t>
      </w:r>
      <w:r w:rsidRPr="00637570">
        <w:rPr>
          <w:rFonts w:ascii="Arial" w:eastAsia="MS Mincho" w:hAnsi="Arial" w:cs="Arial"/>
          <w:sz w:val="20"/>
          <w:szCs w:val="24"/>
        </w:rPr>
        <w:t>days and cancel any username, password or other security protection after it knew or had reasonable grounds to suspect that it had been available to any unauthorised person;</w:t>
      </w:r>
    </w:p>
    <w:p w14:paraId="3E971351" w14:textId="77777777" w:rsidR="00637570" w:rsidRPr="00637570" w:rsidRDefault="00637570" w:rsidP="00535D86">
      <w:pPr>
        <w:numPr>
          <w:ilvl w:val="0"/>
          <w:numId w:val="81"/>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taking regular back-up copies of any data, file or programme on its Computer System;</w:t>
      </w:r>
    </w:p>
    <w:p w14:paraId="1270B7B1" w14:textId="77777777" w:rsidR="006D1C9B" w:rsidRDefault="00637570" w:rsidP="00535D86">
      <w:pPr>
        <w:numPr>
          <w:ilvl w:val="0"/>
          <w:numId w:val="81"/>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having an operational system for logging and monitoring user activity on its Computer System.</w:t>
      </w:r>
    </w:p>
    <w:p w14:paraId="04F8E3E3" w14:textId="59C43E9D" w:rsidR="00637570" w:rsidRPr="008C6824" w:rsidRDefault="00637570" w:rsidP="008D0895">
      <w:pPr>
        <w:pStyle w:val="BodyText"/>
      </w:pPr>
      <w:r w:rsidRPr="008C6824">
        <w:t>Dishonest or Fraudulent Act or Omission</w:t>
      </w:r>
    </w:p>
    <w:p w14:paraId="58756B44" w14:textId="77777777" w:rsidR="000708E1" w:rsidRDefault="00637570" w:rsidP="008D0895">
      <w:pPr>
        <w:spacing w:line="240" w:lineRule="auto"/>
        <w:rPr>
          <w:rFonts w:ascii="Arial" w:eastAsia="MS Mincho" w:hAnsi="Arial" w:cs="Arial"/>
          <w:sz w:val="20"/>
          <w:szCs w:val="24"/>
        </w:rPr>
        <w:sectPr w:rsidR="000708E1" w:rsidSect="0041003C">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In the event of a loss or claim which involves the dishonest, fraudulent or malicious act or omission of any former or present</w:t>
      </w:r>
      <w:r w:rsidRPr="00637570">
        <w:rPr>
          <w:rFonts w:ascii="Arial" w:eastAsia="MS Mincho" w:hAnsi="Arial" w:cs="Arial"/>
          <w:b/>
          <w:sz w:val="20"/>
          <w:szCs w:val="24"/>
        </w:rPr>
        <w:t xml:space="preserve"> </w:t>
      </w:r>
      <w:r w:rsidRPr="002C0D72">
        <w:rPr>
          <w:rFonts w:ascii="Arial" w:eastAsia="MS Mincho" w:hAnsi="Arial" w:cs="Arial"/>
          <w:sz w:val="20"/>
          <w:szCs w:val="24"/>
        </w:rPr>
        <w:t>Employee</w:t>
      </w:r>
      <w:r w:rsidRPr="00637570">
        <w:rPr>
          <w:rFonts w:ascii="Arial" w:eastAsia="MS Mincho" w:hAnsi="Arial" w:cs="Arial"/>
          <w:sz w:val="20"/>
          <w:szCs w:val="24"/>
        </w:rPr>
        <w:t xml:space="preserve">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take all reasonable action (including legal proceedings) to obtain reimbursement from the Employee</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any monies held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for such Employee shall be deducted from any amount payable under this </w:t>
      </w:r>
      <w:r w:rsidRPr="00637570">
        <w:rPr>
          <w:rFonts w:ascii="Arial" w:eastAsia="MS Mincho" w:hAnsi="Arial" w:cs="Arial"/>
          <w:b/>
          <w:sz w:val="20"/>
          <w:szCs w:val="24"/>
          <w:lang w:val="it-IT"/>
        </w:rPr>
        <w:t>Section</w:t>
      </w:r>
      <w:r w:rsidRPr="00637570">
        <w:rPr>
          <w:rFonts w:ascii="Arial" w:eastAsia="MS Mincho" w:hAnsi="Arial" w:cs="Arial"/>
          <w:sz w:val="20"/>
          <w:szCs w:val="24"/>
        </w:rPr>
        <w:t>.</w:t>
      </w:r>
      <w:r w:rsidR="002C0D72">
        <w:rPr>
          <w:rFonts w:ascii="Arial" w:eastAsia="MS Mincho" w:hAnsi="Arial" w:cs="Arial"/>
          <w:sz w:val="20"/>
          <w:szCs w:val="24"/>
        </w:rPr>
        <w:t xml:space="preserve"> </w:t>
      </w:r>
    </w:p>
    <w:p w14:paraId="5B4B20A1" w14:textId="43C188AC" w:rsidR="00637570" w:rsidRDefault="002C0D72" w:rsidP="002C0D72">
      <w:pPr>
        <w:pStyle w:val="Heading3"/>
      </w:pPr>
      <w:r>
        <w:lastRenderedPageBreak/>
        <w:t>Exclusions</w:t>
      </w:r>
    </w:p>
    <w:p w14:paraId="4661A6CE" w14:textId="77777777" w:rsidR="002C0D72" w:rsidRDefault="002C0D72" w:rsidP="002C0D72">
      <w:pPr>
        <w:spacing w:line="240" w:lineRule="auto"/>
        <w:rPr>
          <w:rFonts w:ascii="Arial" w:eastAsia="MS Mincho" w:hAnsi="Arial" w:cs="Arial"/>
          <w:sz w:val="20"/>
          <w:szCs w:val="24"/>
        </w:rPr>
      </w:pPr>
      <w:r>
        <w:rPr>
          <w:rFonts w:ascii="Arial" w:eastAsia="MS Mincho" w:hAnsi="Arial" w:cs="Arial"/>
          <w:sz w:val="20"/>
          <w:szCs w:val="24"/>
        </w:rPr>
        <w:t xml:space="preserve">The </w:t>
      </w:r>
      <w:r w:rsidRPr="002C0D72">
        <w:rPr>
          <w:rFonts w:ascii="Arial" w:eastAsia="MS Mincho" w:hAnsi="Arial" w:cs="Arial"/>
          <w:b/>
          <w:bCs/>
          <w:sz w:val="20"/>
          <w:szCs w:val="24"/>
        </w:rPr>
        <w:t>Insurer</w:t>
      </w:r>
      <w:r>
        <w:rPr>
          <w:rFonts w:ascii="Arial" w:eastAsia="MS Mincho" w:hAnsi="Arial" w:cs="Arial"/>
          <w:sz w:val="20"/>
          <w:szCs w:val="24"/>
        </w:rPr>
        <w:t xml:space="preserve"> shall not be liable to indemnify the </w:t>
      </w:r>
      <w:r w:rsidRPr="002C0D72">
        <w:rPr>
          <w:rFonts w:ascii="Arial" w:eastAsia="MS Mincho" w:hAnsi="Arial" w:cs="Arial"/>
          <w:b/>
          <w:bCs/>
          <w:sz w:val="20"/>
          <w:szCs w:val="24"/>
        </w:rPr>
        <w:t>Insured</w:t>
      </w:r>
      <w:r>
        <w:rPr>
          <w:rFonts w:ascii="Arial" w:eastAsia="MS Mincho" w:hAnsi="Arial" w:cs="Arial"/>
          <w:sz w:val="20"/>
          <w:szCs w:val="24"/>
        </w:rPr>
        <w:t xml:space="preserve"> against:</w:t>
      </w:r>
    </w:p>
    <w:p w14:paraId="61DDE6A4" w14:textId="77777777" w:rsidR="00A04EC7" w:rsidRPr="008C6824" w:rsidRDefault="00637570" w:rsidP="002C0D72">
      <w:pPr>
        <w:pStyle w:val="BodyText"/>
      </w:pPr>
      <w:r w:rsidRPr="008C6824">
        <w:t>Adherence to Legal Advice</w:t>
      </w:r>
    </w:p>
    <w:p w14:paraId="653DA8CA" w14:textId="2EDE9170" w:rsidR="00637570" w:rsidRPr="002C0D72" w:rsidRDefault="00637570" w:rsidP="00B01E74">
      <w:pPr>
        <w:pStyle w:val="Heading2"/>
        <w:spacing w:before="120" w:line="240" w:lineRule="auto"/>
        <w:rPr>
          <w:rFonts w:eastAsia="MS Gothic"/>
          <w:color w:val="auto"/>
          <w:sz w:val="20"/>
          <w:szCs w:val="20"/>
        </w:rPr>
      </w:pPr>
      <w:r w:rsidRPr="002C0D72">
        <w:rPr>
          <w:rFonts w:ascii="Arial" w:eastAsia="MS Gothic" w:hAnsi="Arial" w:cs="Arial"/>
          <w:color w:val="auto"/>
          <w:sz w:val="20"/>
          <w:szCs w:val="20"/>
        </w:rPr>
        <w:t xml:space="preserve">Any </w:t>
      </w:r>
      <w:r w:rsidRPr="002C0D72">
        <w:rPr>
          <w:rFonts w:ascii="Arial" w:eastAsia="MS Gothic" w:hAnsi="Arial" w:cs="Arial"/>
          <w:color w:val="auto"/>
          <w:sz w:val="20"/>
          <w:szCs w:val="20"/>
          <w:lang w:val="it-IT"/>
        </w:rPr>
        <w:t>claim</w:t>
      </w:r>
      <w:r w:rsidRPr="002C0D72">
        <w:rPr>
          <w:rFonts w:ascii="Arial" w:eastAsia="MS Gothic" w:hAnsi="Arial" w:cs="Arial"/>
          <w:color w:val="auto"/>
          <w:sz w:val="20"/>
          <w:szCs w:val="20"/>
        </w:rPr>
        <w:t xml:space="preserve"> arising out of or relating directly or in</w:t>
      </w:r>
      <w:r w:rsidR="008C6824" w:rsidRPr="002C0D72">
        <w:rPr>
          <w:rFonts w:ascii="Arial" w:eastAsia="MS Gothic" w:hAnsi="Arial" w:cs="Arial"/>
          <w:color w:val="auto"/>
          <w:sz w:val="20"/>
          <w:szCs w:val="20"/>
        </w:rPr>
        <w:t xml:space="preserve"> any way</w:t>
      </w:r>
      <w:r w:rsidRPr="002C0D72">
        <w:rPr>
          <w:rFonts w:ascii="Arial" w:eastAsia="MS Gothic" w:hAnsi="Arial" w:cs="Arial"/>
          <w:color w:val="auto"/>
          <w:sz w:val="20"/>
          <w:szCs w:val="20"/>
        </w:rPr>
        <w:t xml:space="preserve"> from any failure of the </w:t>
      </w:r>
      <w:r w:rsidRPr="002C0D72">
        <w:rPr>
          <w:rFonts w:ascii="Arial" w:eastAsia="MS Gothic" w:hAnsi="Arial" w:cs="Arial"/>
          <w:b/>
          <w:bCs w:val="0"/>
          <w:color w:val="auto"/>
          <w:sz w:val="20"/>
          <w:szCs w:val="20"/>
        </w:rPr>
        <w:t>Insured</w:t>
      </w:r>
      <w:r w:rsidRPr="002C0D72">
        <w:rPr>
          <w:rFonts w:ascii="Arial" w:eastAsia="MS Gothic" w:hAnsi="Arial" w:cs="Arial"/>
          <w:color w:val="auto"/>
          <w:sz w:val="20"/>
          <w:szCs w:val="20"/>
        </w:rPr>
        <w:t xml:space="preserve"> to adhere to its own legal advice with regard to clearances of any data, text, sounds, images or similar content that is intended to be, or has been, disseminated;</w:t>
      </w:r>
    </w:p>
    <w:p w14:paraId="09812EA5" w14:textId="23B0DBD9" w:rsidR="00637570" w:rsidRPr="008C6824" w:rsidRDefault="00637570" w:rsidP="002C0D72">
      <w:pPr>
        <w:pStyle w:val="BodyText"/>
      </w:pPr>
      <w:r w:rsidRPr="008C6824">
        <w:t>Asbestos</w:t>
      </w:r>
    </w:p>
    <w:p w14:paraId="3BE71A94" w14:textId="3913F2C4"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8C6824">
        <w:rPr>
          <w:rFonts w:ascii="Arial" w:eastAsia="MS Mincho" w:hAnsi="Arial" w:cs="Arial"/>
          <w:sz w:val="20"/>
          <w:szCs w:val="24"/>
        </w:rPr>
        <w:t xml:space="preserve"> any way</w:t>
      </w:r>
      <w:r w:rsidRPr="00637570">
        <w:rPr>
          <w:rFonts w:ascii="Arial" w:eastAsia="MS Mincho" w:hAnsi="Arial" w:cs="Arial"/>
          <w:sz w:val="20"/>
          <w:szCs w:val="24"/>
        </w:rPr>
        <w:t xml:space="preserve"> out of or resulting from or in consequence of or in any way involving asbestos or any materials containing asbestos in whatever form or quantity;</w:t>
      </w:r>
    </w:p>
    <w:p w14:paraId="2BF360CE" w14:textId="2EA2E4E3" w:rsidR="00637570" w:rsidRPr="008C6824" w:rsidRDefault="00637570" w:rsidP="002C0D72">
      <w:pPr>
        <w:pStyle w:val="BodyText"/>
      </w:pPr>
      <w:r w:rsidRPr="008C6824">
        <w:t>Bodily Injury/Property Damage</w:t>
      </w:r>
    </w:p>
    <w:p w14:paraId="32D58BCA" w14:textId="77777777" w:rsidR="00637570" w:rsidRPr="008C6824" w:rsidRDefault="00637570" w:rsidP="00242442">
      <w:pPr>
        <w:spacing w:after="120" w:line="240" w:lineRule="auto"/>
        <w:rPr>
          <w:rFonts w:ascii="Arial" w:eastAsia="MS Mincho" w:hAnsi="Arial" w:cs="Arial"/>
          <w:bCs/>
          <w:sz w:val="20"/>
          <w:szCs w:val="24"/>
          <w:lang w:val="it-IT"/>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as part of their </w:t>
      </w:r>
      <w:r w:rsidRPr="00CA5011">
        <w:rPr>
          <w:rFonts w:ascii="Arial" w:eastAsia="MS Mincho" w:hAnsi="Arial" w:cs="Arial"/>
          <w:b/>
          <w:sz w:val="20"/>
          <w:szCs w:val="24"/>
        </w:rPr>
        <w:t>Media Business Services</w:t>
      </w:r>
      <w:r w:rsidRPr="008C6824">
        <w:rPr>
          <w:rFonts w:ascii="Arial" w:eastAsia="MS Mincho" w:hAnsi="Arial" w:cs="Arial"/>
          <w:bCs/>
          <w:sz w:val="20"/>
          <w:szCs w:val="24"/>
          <w:lang w:val="it-IT"/>
        </w:rPr>
        <w:t>;</w:t>
      </w:r>
    </w:p>
    <w:p w14:paraId="45608CC3" w14:textId="6C0CEEDA" w:rsidR="00637570" w:rsidRPr="008C6824" w:rsidRDefault="00637570" w:rsidP="002C0D72">
      <w:pPr>
        <w:pStyle w:val="BodyText"/>
      </w:pPr>
      <w:r w:rsidRPr="008C6824">
        <w:t>Claims by Employees</w:t>
      </w:r>
    </w:p>
    <w:p w14:paraId="24050084" w14:textId="77777777" w:rsidR="00637570" w:rsidRPr="00637570" w:rsidRDefault="00637570" w:rsidP="00242442">
      <w:pPr>
        <w:spacing w:after="120" w:line="240" w:lineRule="auto"/>
        <w:rPr>
          <w:rFonts w:ascii="Arial" w:eastAsia="MS Mincho" w:hAnsi="Arial" w:cs="Arial"/>
          <w:sz w:val="20"/>
          <w:szCs w:val="24"/>
          <w:lang w:val="en-US"/>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made </w:t>
      </w:r>
      <w:r w:rsidRPr="00637570">
        <w:rPr>
          <w:rFonts w:ascii="Arial" w:eastAsia="MS Mincho" w:hAnsi="Arial" w:cs="Arial"/>
          <w:sz w:val="20"/>
          <w:szCs w:val="24"/>
          <w:lang w:val="en-US"/>
        </w:rPr>
        <w:t xml:space="preserve">against the </w:t>
      </w:r>
      <w:r w:rsidRPr="00637570">
        <w:rPr>
          <w:rFonts w:ascii="Arial" w:eastAsia="MS Mincho" w:hAnsi="Arial" w:cs="Arial"/>
          <w:b/>
          <w:sz w:val="20"/>
          <w:szCs w:val="24"/>
          <w:lang w:val="en-US"/>
        </w:rPr>
        <w:t>Insured</w:t>
      </w:r>
      <w:r w:rsidRPr="00637570">
        <w:rPr>
          <w:rFonts w:ascii="Arial" w:eastAsia="MS Mincho" w:hAnsi="Arial" w:cs="Arial"/>
          <w:sz w:val="20"/>
          <w:szCs w:val="24"/>
          <w:lang w:val="en-US"/>
        </w:rPr>
        <w:t xml:space="preserve"> by any present or former Employee;</w:t>
      </w:r>
    </w:p>
    <w:p w14:paraId="6EF17C1A" w14:textId="3237C2BD" w:rsidR="00637570" w:rsidRPr="008C6824" w:rsidRDefault="00637570" w:rsidP="002C0D72">
      <w:pPr>
        <w:pStyle w:val="BodyText"/>
      </w:pPr>
      <w:r w:rsidRPr="008C6824">
        <w:t>Claims by Financially Associated Persons or Entities</w:t>
      </w:r>
    </w:p>
    <w:p w14:paraId="4132DB78" w14:textId="525F9160"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made against the </w:t>
      </w:r>
      <w:r w:rsidRPr="00637570">
        <w:rPr>
          <w:rFonts w:ascii="Arial" w:eastAsia="MS Mincho" w:hAnsi="Arial" w:cs="Arial"/>
          <w:b/>
          <w:sz w:val="20"/>
          <w:szCs w:val="24"/>
        </w:rPr>
        <w:t xml:space="preserve">Insured </w:t>
      </w:r>
      <w:r w:rsidRPr="00637570">
        <w:rPr>
          <w:rFonts w:ascii="Arial" w:eastAsia="MS Mincho" w:hAnsi="Arial" w:cs="Arial"/>
          <w:sz w:val="20"/>
          <w:szCs w:val="24"/>
        </w:rPr>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00D84890">
        <w:rPr>
          <w:rFonts w:ascii="Arial" w:eastAsia="MS Mincho" w:hAnsi="Arial" w:cs="Arial"/>
          <w:b/>
          <w:sz w:val="20"/>
          <w:szCs w:val="24"/>
        </w:rPr>
        <w:t>Section</w:t>
      </w:r>
      <w:r w:rsidRPr="00637570">
        <w:rPr>
          <w:rFonts w:ascii="Arial" w:eastAsia="MS Mincho" w:hAnsi="Arial" w:cs="Arial"/>
          <w:sz w:val="20"/>
          <w:szCs w:val="24"/>
        </w:rPr>
        <w:t xml:space="preserve">; </w:t>
      </w:r>
    </w:p>
    <w:p w14:paraId="571A6555" w14:textId="6AA9F92A" w:rsidR="00637570" w:rsidRPr="008C6824" w:rsidRDefault="00637570" w:rsidP="002C0D72">
      <w:pPr>
        <w:pStyle w:val="BodyText"/>
      </w:pPr>
      <w:r w:rsidRPr="008C6824">
        <w:t>Claims or Circumstances Known at Inception</w:t>
      </w:r>
    </w:p>
    <w:p w14:paraId="2AAE4672" w14:textId="5D402325"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8C6824">
        <w:rPr>
          <w:rFonts w:ascii="Arial" w:eastAsia="MS Mincho" w:hAnsi="Arial" w:cs="Arial"/>
          <w:sz w:val="20"/>
          <w:szCs w:val="24"/>
        </w:rPr>
        <w:t xml:space="preserve"> any way</w:t>
      </w:r>
      <w:r w:rsidRPr="00637570">
        <w:rPr>
          <w:rFonts w:ascii="Arial" w:eastAsia="MS Mincho" w:hAnsi="Arial" w:cs="Arial"/>
          <w:sz w:val="20"/>
          <w:szCs w:val="24"/>
        </w:rPr>
        <w:t xml:space="preserve"> from any claim or Circumstance of which the </w:t>
      </w:r>
      <w:r w:rsidRPr="00637570">
        <w:rPr>
          <w:rFonts w:ascii="Arial" w:eastAsia="MS Mincho" w:hAnsi="Arial" w:cs="Arial"/>
          <w:b/>
          <w:sz w:val="20"/>
          <w:szCs w:val="24"/>
        </w:rPr>
        <w:t>Insured</w:t>
      </w:r>
      <w:r w:rsidRPr="00637570">
        <w:rPr>
          <w:rFonts w:ascii="Arial" w:eastAsia="MS Mincho" w:hAnsi="Arial" w:cs="Arial"/>
          <w:sz w:val="20"/>
          <w:szCs w:val="24"/>
        </w:rPr>
        <w:t xml:space="preserve"> was, or ought reasonably to have been, aware prior to inception of this </w:t>
      </w:r>
      <w:r w:rsidRPr="00637570">
        <w:rPr>
          <w:rFonts w:ascii="Arial" w:eastAsia="MS Mincho" w:hAnsi="Arial" w:cs="Arial"/>
          <w:b/>
          <w:sz w:val="20"/>
          <w:szCs w:val="24"/>
        </w:rPr>
        <w:t>Policy</w:t>
      </w:r>
      <w:r w:rsidRPr="00637570">
        <w:rPr>
          <w:rFonts w:ascii="Arial" w:eastAsia="MS Mincho" w:hAnsi="Arial" w:cs="Arial"/>
          <w:sz w:val="20"/>
          <w:szCs w:val="24"/>
        </w:rPr>
        <w:t>, whether notified under any other insurance or not;</w:t>
      </w:r>
    </w:p>
    <w:p w14:paraId="7AD151B6" w14:textId="4C7BDADD" w:rsidR="00637570" w:rsidRPr="008C6824" w:rsidRDefault="00637570" w:rsidP="002C0D72">
      <w:pPr>
        <w:pStyle w:val="BodyText"/>
      </w:pPr>
      <w:r w:rsidRPr="008C6824">
        <w:t>Collection of Private Data Without Consent</w:t>
      </w:r>
    </w:p>
    <w:p w14:paraId="4B38AC33" w14:textId="51432879"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8C6824">
        <w:rPr>
          <w:rFonts w:ascii="Arial" w:eastAsia="MS Mincho" w:hAnsi="Arial" w:cs="Arial"/>
          <w:sz w:val="20"/>
          <w:szCs w:val="24"/>
        </w:rPr>
        <w:t xml:space="preserve"> any way</w:t>
      </w:r>
      <w:r w:rsidRPr="00637570">
        <w:rPr>
          <w:rFonts w:ascii="Arial" w:eastAsia="MS Mincho" w:hAnsi="Arial" w:cs="Arial"/>
          <w:sz w:val="20"/>
          <w:szCs w:val="24"/>
        </w:rPr>
        <w:t xml:space="preserve">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637570">
        <w:rPr>
          <w:rFonts w:ascii="Arial" w:eastAsia="MS Mincho" w:hAnsi="Arial" w:cs="Arial"/>
          <w:b/>
          <w:sz w:val="20"/>
          <w:szCs w:val="24"/>
        </w:rPr>
        <w:t xml:space="preserve"> Insured</w:t>
      </w:r>
      <w:r w:rsidRPr="00637570">
        <w:rPr>
          <w:rFonts w:ascii="Arial" w:eastAsia="MS Mincho" w:hAnsi="Arial" w:cs="Arial"/>
          <w:sz w:val="20"/>
          <w:szCs w:val="24"/>
        </w:rPr>
        <w:t>;</w:t>
      </w:r>
    </w:p>
    <w:p w14:paraId="58330EBF" w14:textId="7345E274" w:rsidR="00637570" w:rsidRPr="008C6824" w:rsidRDefault="00637570" w:rsidP="002C0D72">
      <w:pPr>
        <w:pStyle w:val="BodyText"/>
      </w:pPr>
      <w:r w:rsidRPr="008C6824">
        <w:t>Collusion and Conspiracy</w:t>
      </w:r>
    </w:p>
    <w:p w14:paraId="39C996A5"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w:t>
      </w:r>
      <w:r w:rsidRPr="00637570">
        <w:rPr>
          <w:rFonts w:ascii="Arial" w:eastAsia="Times New Roman" w:hAnsi="Arial" w:cs="Arial"/>
          <w:sz w:val="20"/>
          <w:szCs w:val="24"/>
        </w:rPr>
        <w:t xml:space="preserve"> </w:t>
      </w:r>
      <w:r w:rsidRPr="00637570">
        <w:rPr>
          <w:rFonts w:ascii="Arial" w:eastAsia="MS Mincho" w:hAnsi="Arial" w:cs="Arial"/>
          <w:sz w:val="20"/>
          <w:szCs w:val="24"/>
        </w:rPr>
        <w:t>from any alleged collusion, conspiracy, extortion or threatened violence;</w:t>
      </w:r>
    </w:p>
    <w:p w14:paraId="05A508F1" w14:textId="2F98EB72" w:rsidR="00637570" w:rsidRPr="008C6824" w:rsidRDefault="00637570" w:rsidP="002C0D72">
      <w:pPr>
        <w:pStyle w:val="BodyText"/>
      </w:pPr>
      <w:r w:rsidRPr="008C6824">
        <w:t>Commercial Disputes</w:t>
      </w:r>
    </w:p>
    <w:p w14:paraId="1AD8F509" w14:textId="77777777" w:rsidR="00CC6AC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from any commercial dispute between the </w:t>
      </w:r>
      <w:r w:rsidRPr="00637570">
        <w:rPr>
          <w:rFonts w:ascii="Arial" w:eastAsia="MS Mincho" w:hAnsi="Arial" w:cs="Arial"/>
          <w:b/>
          <w:sz w:val="20"/>
          <w:szCs w:val="24"/>
        </w:rPr>
        <w:t>Insured</w:t>
      </w:r>
      <w:r w:rsidRPr="00637570">
        <w:rPr>
          <w:rFonts w:ascii="Arial" w:eastAsia="MS Mincho" w:hAnsi="Arial" w:cs="Arial"/>
          <w:sz w:val="20"/>
          <w:szCs w:val="24"/>
        </w:rPr>
        <w:t xml:space="preserve"> and their business partners or business associates, including but not limited to any joint venture partner or any other third party service providers, distributors, contributors or collaborators, but only to the extent such a claim is based upon:</w:t>
      </w:r>
    </w:p>
    <w:p w14:paraId="7A535BCE" w14:textId="77777777" w:rsidR="00637570" w:rsidRPr="00637570" w:rsidRDefault="00637570" w:rsidP="002C0D72">
      <w:pPr>
        <w:numPr>
          <w:ilvl w:val="0"/>
          <w:numId w:val="79"/>
        </w:numPr>
        <w:tabs>
          <w:tab w:val="left" w:pos="567"/>
          <w:tab w:val="left" w:pos="720"/>
        </w:tabs>
        <w:spacing w:line="240" w:lineRule="auto"/>
        <w:ind w:left="567" w:hanging="567"/>
        <w:rPr>
          <w:rFonts w:ascii="Arial" w:eastAsia="MS Mincho" w:hAnsi="Arial" w:cs="Arial"/>
          <w:b/>
          <w:sz w:val="20"/>
          <w:szCs w:val="24"/>
        </w:rPr>
      </w:pPr>
      <w:r w:rsidRPr="00637570">
        <w:rPr>
          <w:rFonts w:ascii="Arial" w:eastAsia="MS Mincho" w:hAnsi="Arial" w:cs="Arial"/>
          <w:sz w:val="20"/>
          <w:szCs w:val="24"/>
        </w:rPr>
        <w:t>commission or royalty, or any other term upon which such partner or associate is to be compensated in connection with doing business with you, or any compensation or remuneration promised or owed by you pursuant to those terms; or</w:t>
      </w:r>
    </w:p>
    <w:p w14:paraId="6AF5DC94" w14:textId="77777777" w:rsidR="00637570" w:rsidRPr="00637570" w:rsidRDefault="00637570" w:rsidP="00535D86">
      <w:pPr>
        <w:numPr>
          <w:ilvl w:val="0"/>
          <w:numId w:val="79"/>
        </w:numPr>
        <w:tabs>
          <w:tab w:val="left" w:pos="567"/>
          <w:tab w:val="left" w:pos="720"/>
        </w:tabs>
        <w:spacing w:line="240" w:lineRule="auto"/>
        <w:ind w:hanging="1080"/>
        <w:rPr>
          <w:rFonts w:ascii="Arial" w:eastAsia="MS Mincho" w:hAnsi="Arial" w:cs="Arial"/>
          <w:b/>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Insured’s</w:t>
      </w:r>
      <w:r w:rsidRPr="00637570">
        <w:rPr>
          <w:rFonts w:ascii="Arial" w:eastAsia="MS Mincho" w:hAnsi="Arial" w:cs="Arial"/>
          <w:sz w:val="20"/>
          <w:szCs w:val="24"/>
        </w:rPr>
        <w:t xml:space="preserve"> decision to cease doing business with</w:t>
      </w:r>
      <w:r w:rsidRPr="00637570">
        <w:rPr>
          <w:rFonts w:ascii="Arial" w:eastAsia="MS Mincho" w:hAnsi="Arial" w:cs="Arial"/>
          <w:b/>
          <w:sz w:val="20"/>
          <w:szCs w:val="24"/>
        </w:rPr>
        <w:t xml:space="preserve"> </w:t>
      </w:r>
      <w:r w:rsidRPr="00637570">
        <w:rPr>
          <w:rFonts w:ascii="Arial" w:eastAsia="MS Mincho" w:hAnsi="Arial" w:cs="Arial"/>
          <w:sz w:val="20"/>
          <w:szCs w:val="24"/>
        </w:rPr>
        <w:t>such a partner or associate:</w:t>
      </w:r>
    </w:p>
    <w:p w14:paraId="751C0596" w14:textId="77777777" w:rsidR="00637570" w:rsidRPr="00024A40" w:rsidRDefault="00637570" w:rsidP="002C0D72">
      <w:pPr>
        <w:pStyle w:val="BodyText"/>
      </w:pPr>
      <w:r w:rsidRPr="00024A40">
        <w:t>Contractual Liability</w:t>
      </w:r>
    </w:p>
    <w:p w14:paraId="5B899C84" w14:textId="77777777" w:rsidR="000708E1" w:rsidRDefault="00637570" w:rsidP="00242442">
      <w:pPr>
        <w:spacing w:after="120" w:line="240" w:lineRule="auto"/>
        <w:rPr>
          <w:rFonts w:ascii="Arial" w:eastAsia="MS Mincho" w:hAnsi="Arial" w:cs="Arial"/>
          <w:sz w:val="20"/>
          <w:szCs w:val="24"/>
        </w:rPr>
        <w:sectPr w:rsidR="000708E1" w:rsidSect="0041003C">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any breach or alleged breach of any contractual duty or duty of care owed or alleged to have been owed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to any third party and which is more onerous than any duty that would otherwise be implied by common law or statute.</w:t>
      </w:r>
    </w:p>
    <w:p w14:paraId="154B6648" w14:textId="7B2EBCC3" w:rsidR="00637570" w:rsidRPr="00024A40" w:rsidRDefault="00637570" w:rsidP="002C0D72">
      <w:pPr>
        <w:pStyle w:val="BodyText"/>
      </w:pPr>
      <w:r w:rsidRPr="00024A40">
        <w:lastRenderedPageBreak/>
        <w:t>Costs and Expenses Incurred Without Prior Consent</w:t>
      </w:r>
    </w:p>
    <w:p w14:paraId="2D5925EC" w14:textId="77777777" w:rsidR="002C0D72"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for costs and expenses incurred without the prior consent of the </w:t>
      </w:r>
      <w:r w:rsidRPr="00637570">
        <w:rPr>
          <w:rFonts w:ascii="Arial" w:eastAsia="MS Mincho" w:hAnsi="Arial" w:cs="Arial"/>
          <w:b/>
          <w:sz w:val="20"/>
          <w:szCs w:val="24"/>
        </w:rPr>
        <w:t>Insurer</w:t>
      </w:r>
      <w:r w:rsidRPr="00637570">
        <w:rPr>
          <w:rFonts w:ascii="Arial" w:eastAsia="MS Mincho" w:hAnsi="Arial" w:cs="Arial"/>
          <w:sz w:val="20"/>
          <w:szCs w:val="24"/>
        </w:rPr>
        <w:t>;</w:t>
      </w:r>
    </w:p>
    <w:p w14:paraId="6C662FE4" w14:textId="77777777" w:rsidR="00637570" w:rsidRPr="00024A40" w:rsidRDefault="00637570" w:rsidP="00C35136">
      <w:pPr>
        <w:pStyle w:val="BodyText"/>
        <w:spacing w:before="0"/>
      </w:pPr>
      <w:r w:rsidRPr="00024A40">
        <w:t>Credit Card</w:t>
      </w:r>
    </w:p>
    <w:p w14:paraId="2748309F" w14:textId="20AF81C5"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Any claim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any unauthorised or fraudulent use of any credit, debit, charge or store card;</w:t>
      </w:r>
    </w:p>
    <w:p w14:paraId="177E01BB" w14:textId="3AC323E2" w:rsidR="00637570" w:rsidRPr="00024A40" w:rsidRDefault="00637570" w:rsidP="009D09B4">
      <w:pPr>
        <w:pStyle w:val="BodyText"/>
      </w:pPr>
      <w:r w:rsidRPr="00024A40">
        <w:t>Deliberate Acts</w:t>
      </w:r>
    </w:p>
    <w:p w14:paraId="58151EBA" w14:textId="529462B5"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any deliberate or reckless breach, act, omission or infringement committed, condoned or ignored by the </w:t>
      </w:r>
      <w:r w:rsidRPr="00637570">
        <w:rPr>
          <w:rFonts w:ascii="Arial" w:eastAsia="MS Mincho" w:hAnsi="Arial" w:cs="Arial"/>
          <w:b/>
          <w:sz w:val="20"/>
          <w:szCs w:val="24"/>
        </w:rPr>
        <w:t>Insured</w:t>
      </w:r>
      <w:r w:rsidRPr="00637570">
        <w:rPr>
          <w:rFonts w:ascii="Arial" w:eastAsia="MS Mincho" w:hAnsi="Arial" w:cs="Arial"/>
          <w:sz w:val="20"/>
          <w:szCs w:val="24"/>
        </w:rPr>
        <w:t>, except as covered under Insuring Clause 1</w:t>
      </w:r>
      <w:r w:rsidR="00024A40">
        <w:rPr>
          <w:rFonts w:ascii="Arial" w:eastAsia="MS Mincho" w:hAnsi="Arial" w:cs="Arial"/>
          <w:sz w:val="20"/>
          <w:szCs w:val="24"/>
        </w:rPr>
        <w:t>.</w:t>
      </w:r>
      <w:r w:rsidRPr="00637570">
        <w:rPr>
          <w:rFonts w:ascii="Arial" w:eastAsia="MS Mincho" w:hAnsi="Arial" w:cs="Arial"/>
          <w:sz w:val="20"/>
          <w:szCs w:val="24"/>
        </w:rPr>
        <w:t>l</w:t>
      </w:r>
      <w:r w:rsidR="00024A40">
        <w:rPr>
          <w:rFonts w:ascii="Arial" w:eastAsia="MS Mincho" w:hAnsi="Arial" w:cs="Arial"/>
          <w:sz w:val="20"/>
          <w:szCs w:val="24"/>
        </w:rPr>
        <w:t>.</w:t>
      </w:r>
      <w:r w:rsidR="008D0895">
        <w:rPr>
          <w:rFonts w:ascii="Arial" w:eastAsia="MS Mincho" w:hAnsi="Arial" w:cs="Arial"/>
          <w:sz w:val="20"/>
          <w:szCs w:val="24"/>
        </w:rPr>
        <w:t xml:space="preserve"> of this </w:t>
      </w:r>
      <w:r w:rsidR="008D0895" w:rsidRPr="00D01A6F">
        <w:rPr>
          <w:rFonts w:ascii="Arial" w:eastAsia="MS Mincho" w:hAnsi="Arial" w:cs="Arial"/>
          <w:b/>
          <w:bCs/>
          <w:sz w:val="20"/>
          <w:szCs w:val="24"/>
        </w:rPr>
        <w:t>Section</w:t>
      </w:r>
      <w:r w:rsidRPr="00637570">
        <w:rPr>
          <w:rFonts w:ascii="Arial" w:eastAsia="MS Mincho" w:hAnsi="Arial" w:cs="Arial"/>
          <w:sz w:val="20"/>
          <w:szCs w:val="24"/>
        </w:rPr>
        <w:t>;</w:t>
      </w:r>
    </w:p>
    <w:p w14:paraId="3D489D76" w14:textId="3B750451" w:rsidR="00637570" w:rsidRPr="00024A40" w:rsidRDefault="00637570" w:rsidP="009D09B4">
      <w:pPr>
        <w:pStyle w:val="BodyText"/>
      </w:pPr>
      <w:r w:rsidRPr="00024A40">
        <w:t>Dishonesty</w:t>
      </w:r>
    </w:p>
    <w:p w14:paraId="25CD942E" w14:textId="2B672196" w:rsid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any dishonest, fraudulent, malicious or illegal act or omission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any </w:t>
      </w:r>
      <w:r w:rsidRPr="00024A40">
        <w:rPr>
          <w:rFonts w:ascii="Arial" w:eastAsia="MS Mincho" w:hAnsi="Arial" w:cs="Arial"/>
          <w:bCs/>
          <w:sz w:val="20"/>
          <w:szCs w:val="24"/>
        </w:rPr>
        <w:t>Employee</w:t>
      </w:r>
      <w:r w:rsidRPr="00637570">
        <w:rPr>
          <w:rFonts w:ascii="Arial" w:eastAsia="MS Mincho" w:hAnsi="Arial" w:cs="Arial"/>
          <w:sz w:val="20"/>
          <w:szCs w:val="24"/>
        </w:rPr>
        <w:t>, except as covered by Insuring Clause 1</w:t>
      </w:r>
      <w:r w:rsidR="00024A40">
        <w:rPr>
          <w:rFonts w:ascii="Arial" w:eastAsia="MS Mincho" w:hAnsi="Arial" w:cs="Arial"/>
          <w:sz w:val="20"/>
          <w:szCs w:val="24"/>
        </w:rPr>
        <w:t>.</w:t>
      </w:r>
      <w:r w:rsidRPr="00637570">
        <w:rPr>
          <w:rFonts w:ascii="Arial" w:eastAsia="MS Mincho" w:hAnsi="Arial" w:cs="Arial"/>
          <w:sz w:val="20"/>
          <w:szCs w:val="24"/>
        </w:rPr>
        <w:t>l.</w:t>
      </w:r>
      <w:r w:rsidR="00D01A6F">
        <w:rPr>
          <w:rFonts w:ascii="Arial" w:eastAsia="MS Mincho" w:hAnsi="Arial" w:cs="Arial"/>
          <w:sz w:val="20"/>
          <w:szCs w:val="24"/>
        </w:rPr>
        <w:t xml:space="preserve"> of this </w:t>
      </w:r>
      <w:r w:rsidR="00D01A6F" w:rsidRPr="00D01A6F">
        <w:rPr>
          <w:rFonts w:ascii="Arial" w:eastAsia="MS Mincho" w:hAnsi="Arial" w:cs="Arial"/>
          <w:b/>
          <w:bCs/>
          <w:sz w:val="20"/>
          <w:szCs w:val="24"/>
        </w:rPr>
        <w:t>Section</w:t>
      </w:r>
      <w:r w:rsidRPr="00637570">
        <w:rPr>
          <w:rFonts w:ascii="Arial" w:eastAsia="MS Mincho" w:hAnsi="Arial" w:cs="Arial"/>
          <w:sz w:val="20"/>
          <w:szCs w:val="24"/>
        </w:rPr>
        <w:t>;</w:t>
      </w:r>
    </w:p>
    <w:p w14:paraId="5ABA7A28" w14:textId="77777777" w:rsidR="00637570" w:rsidRPr="00024A40" w:rsidRDefault="00637570" w:rsidP="009D09B4">
      <w:pPr>
        <w:pStyle w:val="BodyText"/>
      </w:pPr>
      <w:r w:rsidRPr="00024A40">
        <w:t>Employee Benefit Schemes / Stocks and Shares</w:t>
      </w:r>
    </w:p>
    <w:p w14:paraId="3EED3B61" w14:textId="77FADF42" w:rsidR="00637570" w:rsidRPr="00637570" w:rsidRDefault="00637570" w:rsidP="00D01A6F">
      <w:pPr>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14:paraId="2E0BD2D4" w14:textId="38EBBF99" w:rsidR="00637570" w:rsidRPr="00024A40" w:rsidRDefault="00637570" w:rsidP="009D09B4">
      <w:pPr>
        <w:pStyle w:val="BodyText"/>
      </w:pPr>
      <w:r w:rsidRPr="00024A40">
        <w:t>Employers’ Liability</w:t>
      </w:r>
    </w:p>
    <w:p w14:paraId="16A3D9A6" w14:textId="75DE29DE"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 xml:space="preserve">claim </w:t>
      </w:r>
      <w:r w:rsidRPr="00637570">
        <w:rPr>
          <w:rFonts w:ascii="Arial" w:eastAsia="MS Mincho" w:hAnsi="Arial" w:cs="Arial"/>
          <w:sz w:val="20"/>
          <w:szCs w:val="24"/>
        </w:rPr>
        <w:t>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bodily injury, sickness, disease, psychological injury, emotional distress, nervous shock or death sustained by any Employee arising out of or in the course of their employment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or for any breach of any obligation owed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as an employer to any partner, principal, director, member or Employee or applicant for employment;</w:t>
      </w:r>
    </w:p>
    <w:p w14:paraId="26E1657C" w14:textId="0415CAAB" w:rsidR="00637570" w:rsidRPr="00024A40" w:rsidRDefault="00637570" w:rsidP="009D09B4">
      <w:pPr>
        <w:pStyle w:val="BodyText"/>
      </w:pPr>
      <w:r w:rsidRPr="00024A40">
        <w:t>False Advertising</w:t>
      </w:r>
    </w:p>
    <w:p w14:paraId="2FFF1805" w14:textId="11EDDC99"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false </w:t>
      </w:r>
      <w:r w:rsidRPr="00637570">
        <w:rPr>
          <w:rFonts w:ascii="Arial" w:eastAsia="MS Mincho" w:hAnsi="Arial" w:cs="Arial"/>
          <w:bCs/>
          <w:sz w:val="20"/>
          <w:szCs w:val="24"/>
        </w:rPr>
        <w:t>Advertising</w:t>
      </w:r>
      <w:r w:rsidRPr="00637570">
        <w:rPr>
          <w:rFonts w:ascii="Arial" w:eastAsia="MS Mincho" w:hAnsi="Arial" w:cs="Arial"/>
          <w:b/>
          <w:bCs/>
          <w:sz w:val="20"/>
          <w:szCs w:val="24"/>
        </w:rPr>
        <w:t xml:space="preserve"> </w:t>
      </w:r>
      <w:r w:rsidRPr="00637570">
        <w:rPr>
          <w:rFonts w:ascii="Arial" w:eastAsia="MS Mincho" w:hAnsi="Arial" w:cs="Arial"/>
          <w:sz w:val="20"/>
          <w:szCs w:val="24"/>
        </w:rPr>
        <w:t xml:space="preserve">or misrepresentation in </w:t>
      </w:r>
      <w:r w:rsidRPr="00637570">
        <w:rPr>
          <w:rFonts w:ascii="Arial" w:eastAsia="MS Mincho" w:hAnsi="Arial" w:cs="Arial"/>
          <w:bCs/>
          <w:sz w:val="20"/>
          <w:szCs w:val="24"/>
        </w:rPr>
        <w:t>Advertising</w:t>
      </w:r>
      <w:r w:rsidR="00D01A6F">
        <w:rPr>
          <w:rFonts w:ascii="Arial" w:eastAsia="MS Mincho" w:hAnsi="Arial" w:cs="Arial"/>
          <w:bCs/>
          <w:sz w:val="20"/>
          <w:szCs w:val="24"/>
        </w:rPr>
        <w:t>.  T</w:t>
      </w:r>
      <w:r w:rsidRPr="00637570">
        <w:rPr>
          <w:rFonts w:ascii="Arial" w:eastAsia="MS Mincho" w:hAnsi="Arial" w:cs="Arial"/>
          <w:sz w:val="20"/>
          <w:szCs w:val="24"/>
        </w:rPr>
        <w:t>his Exclusion shall not apply in respect of any claim or portion of any claim</w:t>
      </w:r>
      <w:r w:rsidRPr="00637570">
        <w:rPr>
          <w:rFonts w:ascii="Arial" w:eastAsia="MS Mincho" w:hAnsi="Arial" w:cs="Arial"/>
          <w:b/>
          <w:sz w:val="20"/>
          <w:szCs w:val="24"/>
        </w:rPr>
        <w:t xml:space="preserve"> </w:t>
      </w:r>
      <w:r w:rsidRPr="00637570">
        <w:rPr>
          <w:rFonts w:ascii="Arial" w:eastAsia="MS Mincho" w:hAnsi="Arial" w:cs="Arial"/>
          <w:sz w:val="20"/>
          <w:szCs w:val="24"/>
        </w:rPr>
        <w:t>relating to the alleged unauthorised use of a third party’s trademark;</w:t>
      </w:r>
    </w:p>
    <w:p w14:paraId="684946B7" w14:textId="2C1DA38C" w:rsidR="00637570" w:rsidRPr="00024A40" w:rsidRDefault="00637570" w:rsidP="009D09B4">
      <w:pPr>
        <w:pStyle w:val="BodyText"/>
      </w:pPr>
      <w:r w:rsidRPr="00024A40">
        <w:t>Financial Advice</w:t>
      </w:r>
    </w:p>
    <w:p w14:paraId="5E2ABE95" w14:textId="439FBFAC"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from any investment, the provision of any finance or other financial advice;</w:t>
      </w:r>
    </w:p>
    <w:p w14:paraId="28DE4DBF" w14:textId="1894DC9B" w:rsidR="00637570" w:rsidRPr="00024A40" w:rsidRDefault="00637570" w:rsidP="009D09B4">
      <w:pPr>
        <w:pStyle w:val="BodyText"/>
      </w:pPr>
      <w:r w:rsidRPr="00024A40">
        <w:t xml:space="preserve">Fines and Penalties </w:t>
      </w:r>
    </w:p>
    <w:p w14:paraId="73595646" w14:textId="597E8789"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for penalties, fines, multiple, exemplary, liquidated or other non-compensatory </w:t>
      </w:r>
      <w:r w:rsidR="00D01A6F">
        <w:rPr>
          <w:rFonts w:ascii="Arial" w:eastAsia="MS Mincho" w:hAnsi="Arial" w:cs="Arial"/>
          <w:sz w:val="20"/>
          <w:szCs w:val="24"/>
        </w:rPr>
        <w:t>D</w:t>
      </w:r>
      <w:r w:rsidR="00D01A6F" w:rsidRPr="00637570">
        <w:rPr>
          <w:rFonts w:ascii="Arial" w:eastAsia="MS Mincho" w:hAnsi="Arial" w:cs="Arial"/>
          <w:sz w:val="20"/>
          <w:szCs w:val="24"/>
        </w:rPr>
        <w:t xml:space="preserve">amages </w:t>
      </w:r>
      <w:r w:rsidRPr="00637570">
        <w:rPr>
          <w:rFonts w:ascii="Arial" w:eastAsia="MS Mincho" w:hAnsi="Arial" w:cs="Arial"/>
          <w:sz w:val="20"/>
          <w:szCs w:val="24"/>
        </w:rPr>
        <w:t xml:space="preserve">awarded other than in actions brought for libel, slander or defamation in so far as they are covered by this </w:t>
      </w:r>
      <w:r w:rsidRPr="00637570">
        <w:rPr>
          <w:rFonts w:ascii="Arial" w:eastAsia="MS Mincho" w:hAnsi="Arial" w:cs="Arial"/>
          <w:b/>
          <w:sz w:val="20"/>
          <w:szCs w:val="24"/>
        </w:rPr>
        <w:t>Policy</w:t>
      </w:r>
      <w:r w:rsidRPr="00637570">
        <w:rPr>
          <w:rFonts w:ascii="Arial" w:eastAsia="MS Mincho" w:hAnsi="Arial" w:cs="Arial"/>
          <w:sz w:val="20"/>
          <w:szCs w:val="24"/>
        </w:rPr>
        <w:t>;</w:t>
      </w:r>
    </w:p>
    <w:p w14:paraId="454FBCFB"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This Exclusion shall not apply to punitive, multiple or exemplary Damages</w:t>
      </w:r>
      <w:r w:rsidRPr="00637570">
        <w:rPr>
          <w:rFonts w:ascii="Arial" w:eastAsia="MS Mincho" w:hAnsi="Arial" w:cs="Arial"/>
          <w:b/>
          <w:sz w:val="20"/>
          <w:szCs w:val="24"/>
        </w:rPr>
        <w:t xml:space="preserve"> </w:t>
      </w:r>
      <w:r w:rsidRPr="00637570">
        <w:rPr>
          <w:rFonts w:ascii="Arial" w:eastAsia="MS Mincho" w:hAnsi="Arial" w:cs="Arial"/>
          <w:sz w:val="20"/>
          <w:szCs w:val="24"/>
        </w:rPr>
        <w:t xml:space="preserve">where the law permits the </w:t>
      </w:r>
      <w:r w:rsidRPr="00637570">
        <w:rPr>
          <w:rFonts w:ascii="Arial" w:eastAsia="MS Mincho" w:hAnsi="Arial" w:cs="Arial"/>
          <w:b/>
          <w:sz w:val="20"/>
          <w:szCs w:val="24"/>
        </w:rPr>
        <w:t>Insurer</w:t>
      </w:r>
      <w:r w:rsidRPr="00637570">
        <w:rPr>
          <w:rFonts w:ascii="Arial" w:eastAsia="MS Mincho" w:hAnsi="Arial" w:cs="Arial"/>
          <w:sz w:val="20"/>
          <w:szCs w:val="24"/>
        </w:rPr>
        <w:t xml:space="preserve"> to pay them;</w:t>
      </w:r>
    </w:p>
    <w:p w14:paraId="1F11C546" w14:textId="252874E2" w:rsidR="00637570" w:rsidRPr="00024A40" w:rsidRDefault="00637570" w:rsidP="009D09B4">
      <w:pPr>
        <w:pStyle w:val="BodyText"/>
      </w:pPr>
      <w:r w:rsidRPr="00024A40">
        <w:t>Geographical Limits</w:t>
      </w:r>
    </w:p>
    <w:p w14:paraId="07C9CAFA" w14:textId="77777777" w:rsidR="00637570" w:rsidRPr="00637570" w:rsidRDefault="00637570" w:rsidP="00242442">
      <w:pPr>
        <w:spacing w:after="120" w:line="240" w:lineRule="auto"/>
        <w:rPr>
          <w:rFonts w:ascii="Arial" w:eastAsia="MS Mincho" w:hAnsi="Arial" w:cs="Arial"/>
          <w:b/>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in</w:t>
      </w:r>
      <w:r w:rsidRPr="00637570">
        <w:rPr>
          <w:rFonts w:ascii="Arial" w:eastAsia="Times New Roman" w:hAnsi="Arial" w:cs="Arial"/>
          <w:sz w:val="20"/>
          <w:szCs w:val="24"/>
        </w:rPr>
        <w:t xml:space="preserve"> </w:t>
      </w:r>
      <w:r w:rsidRPr="00637570">
        <w:rPr>
          <w:rFonts w:ascii="Arial" w:eastAsia="MS Mincho" w:hAnsi="Arial" w:cs="Arial"/>
          <w:sz w:val="20"/>
          <w:szCs w:val="24"/>
        </w:rPr>
        <w:t xml:space="preserve">respect of work carried out outside the Geographical Limits stated in the </w:t>
      </w:r>
      <w:r w:rsidRPr="00637570">
        <w:rPr>
          <w:rFonts w:ascii="Arial" w:eastAsia="MS Mincho" w:hAnsi="Arial" w:cs="Arial"/>
          <w:b/>
          <w:sz w:val="20"/>
          <w:szCs w:val="24"/>
        </w:rPr>
        <w:t>Specification</w:t>
      </w:r>
      <w:r w:rsidRPr="00637570">
        <w:rPr>
          <w:rFonts w:ascii="Arial" w:eastAsia="MS Mincho" w:hAnsi="Arial" w:cs="Arial"/>
          <w:sz w:val="20"/>
          <w:szCs w:val="24"/>
        </w:rPr>
        <w:t>;</w:t>
      </w:r>
    </w:p>
    <w:p w14:paraId="637C834E" w14:textId="7B1D3EE2" w:rsidR="00637570" w:rsidRPr="00024A40" w:rsidRDefault="00637570" w:rsidP="009D09B4">
      <w:pPr>
        <w:pStyle w:val="BodyText"/>
      </w:pPr>
      <w:r w:rsidRPr="00024A40">
        <w:t>Insolvency/Bankruptcy of Insured</w:t>
      </w:r>
    </w:p>
    <w:p w14:paraId="669A8667" w14:textId="77777777" w:rsidR="00CC6AC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out of or relating directly or in</w:t>
      </w:r>
      <w:r w:rsidR="00024A40">
        <w:rPr>
          <w:rFonts w:ascii="Arial" w:eastAsia="MS Mincho" w:hAnsi="Arial" w:cs="Arial"/>
          <w:sz w:val="20"/>
          <w:szCs w:val="24"/>
        </w:rPr>
        <w:t xml:space="preserve"> any way</w:t>
      </w:r>
      <w:r w:rsidRPr="00637570">
        <w:rPr>
          <w:rFonts w:ascii="Arial" w:eastAsia="MS Mincho" w:hAnsi="Arial" w:cs="Arial"/>
          <w:sz w:val="20"/>
          <w:szCs w:val="24"/>
        </w:rPr>
        <w:t xml:space="preserve"> to the insolvency, liquidation, receivership or bankruptcy of the </w:t>
      </w:r>
      <w:r w:rsidRPr="00637570">
        <w:rPr>
          <w:rFonts w:ascii="Arial" w:eastAsia="MS Mincho" w:hAnsi="Arial" w:cs="Arial"/>
          <w:b/>
          <w:sz w:val="20"/>
          <w:szCs w:val="24"/>
        </w:rPr>
        <w:t>Insured</w:t>
      </w:r>
      <w:r w:rsidRPr="00637570">
        <w:rPr>
          <w:rFonts w:ascii="Arial" w:eastAsia="MS Mincho" w:hAnsi="Arial" w:cs="Arial"/>
          <w:sz w:val="20"/>
          <w:szCs w:val="24"/>
        </w:rPr>
        <w:t>;</w:t>
      </w:r>
    </w:p>
    <w:p w14:paraId="3C15C0C1"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w:t>
      </w:r>
      <w:r w:rsidRPr="00637570">
        <w:rPr>
          <w:rFonts w:ascii="Arial" w:eastAsia="Times New Roman" w:hAnsi="Arial" w:cs="Arial"/>
          <w:sz w:val="20"/>
          <w:szCs w:val="24"/>
        </w:rPr>
        <w:t xml:space="preserve"> </w:t>
      </w:r>
      <w:r w:rsidRPr="00637570">
        <w:rPr>
          <w:rFonts w:ascii="Arial" w:eastAsia="MS Mincho" w:hAnsi="Arial" w:cs="Arial"/>
          <w:sz w:val="20"/>
          <w:szCs w:val="24"/>
        </w:rPr>
        <w:t xml:space="preserve">from statements that the </w:t>
      </w:r>
      <w:r w:rsidRPr="00637570">
        <w:rPr>
          <w:rFonts w:ascii="Arial" w:eastAsia="MS Mincho" w:hAnsi="Arial" w:cs="Arial"/>
          <w:b/>
          <w:sz w:val="20"/>
          <w:szCs w:val="24"/>
        </w:rPr>
        <w:t xml:space="preserve">Insured </w:t>
      </w:r>
      <w:r w:rsidRPr="00637570">
        <w:rPr>
          <w:rFonts w:ascii="Arial" w:eastAsia="MS Mincho" w:hAnsi="Arial" w:cs="Arial"/>
          <w:sz w:val="20"/>
          <w:szCs w:val="24"/>
        </w:rPr>
        <w:t xml:space="preserve">knew, or ought to have known, were defamatory at the time of publication unless the </w:t>
      </w:r>
      <w:r w:rsidRPr="00637570">
        <w:rPr>
          <w:rFonts w:ascii="Arial" w:eastAsia="MS Mincho" w:hAnsi="Arial" w:cs="Arial"/>
          <w:b/>
          <w:sz w:val="20"/>
          <w:szCs w:val="24"/>
        </w:rPr>
        <w:t xml:space="preserve">Insured </w:t>
      </w:r>
      <w:r w:rsidRPr="00637570">
        <w:rPr>
          <w:rFonts w:ascii="Arial" w:eastAsia="MS Mincho" w:hAnsi="Arial" w:cs="Arial"/>
          <w:sz w:val="20"/>
          <w:szCs w:val="24"/>
        </w:rPr>
        <w:t>can demonstrate that they believed there to be a good defence to any action arising from it;</w:t>
      </w:r>
    </w:p>
    <w:p w14:paraId="29907878" w14:textId="573E4BCA" w:rsidR="00637570" w:rsidRPr="001B3FF9" w:rsidRDefault="00637570" w:rsidP="009D09B4">
      <w:pPr>
        <w:pStyle w:val="BodyText"/>
      </w:pPr>
      <w:r w:rsidRPr="001B3FF9">
        <w:t>Land, Buildings etc</w:t>
      </w:r>
    </w:p>
    <w:p w14:paraId="5A9A4A6D" w14:textId="77777777" w:rsidR="00671469" w:rsidRDefault="00637570" w:rsidP="00242442">
      <w:pPr>
        <w:spacing w:after="120" w:line="240" w:lineRule="auto"/>
        <w:rPr>
          <w:rFonts w:ascii="Arial" w:eastAsia="MS Mincho" w:hAnsi="Arial" w:cs="Arial"/>
          <w:sz w:val="20"/>
          <w:szCs w:val="24"/>
        </w:rPr>
        <w:sectPr w:rsidR="00671469" w:rsidSect="0041003C">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1B3FF9">
        <w:rPr>
          <w:rFonts w:ascii="Arial" w:eastAsia="MS Mincho" w:hAnsi="Arial" w:cs="Arial"/>
          <w:sz w:val="20"/>
          <w:szCs w:val="24"/>
        </w:rPr>
        <w:t xml:space="preserve"> any way</w:t>
      </w:r>
      <w:r w:rsidRPr="00637570">
        <w:rPr>
          <w:rFonts w:ascii="Arial" w:eastAsia="MS Mincho" w:hAnsi="Arial" w:cs="Arial"/>
          <w:sz w:val="20"/>
          <w:szCs w:val="24"/>
        </w:rPr>
        <w:t xml:space="preserve"> from the ownership, possession or use by or on behalf of the </w:t>
      </w:r>
      <w:r w:rsidRPr="00637570">
        <w:rPr>
          <w:rFonts w:ascii="Arial" w:eastAsia="MS Mincho" w:hAnsi="Arial" w:cs="Arial"/>
          <w:b/>
          <w:sz w:val="20"/>
          <w:szCs w:val="24"/>
        </w:rPr>
        <w:t>Insured</w:t>
      </w:r>
      <w:r w:rsidRPr="00637570">
        <w:rPr>
          <w:rFonts w:ascii="Arial" w:eastAsia="MS Mincho" w:hAnsi="Arial" w:cs="Arial"/>
          <w:sz w:val="20"/>
          <w:szCs w:val="24"/>
        </w:rPr>
        <w:t xml:space="preserve"> of any land, buildings, aircraft, watercraft, vessel or mechanically propelled vehicle;</w:t>
      </w:r>
    </w:p>
    <w:p w14:paraId="56BC6922" w14:textId="515CB0FE" w:rsidR="00637570" w:rsidRPr="001B3FF9" w:rsidRDefault="00637570" w:rsidP="009D09B4">
      <w:pPr>
        <w:pStyle w:val="BodyText"/>
      </w:pPr>
      <w:r w:rsidRPr="001B3FF9">
        <w:lastRenderedPageBreak/>
        <w:t>Legal Action</w:t>
      </w:r>
    </w:p>
    <w:p w14:paraId="151A14DF" w14:textId="77777777"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in respect of an action for Damages:</w:t>
      </w:r>
    </w:p>
    <w:p w14:paraId="0CDF1732" w14:textId="77777777" w:rsidR="00C35136" w:rsidRDefault="00637570" w:rsidP="00535D86">
      <w:pPr>
        <w:numPr>
          <w:ilvl w:val="0"/>
          <w:numId w:val="80"/>
        </w:numPr>
        <w:spacing w:before="0"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brought outside the </w:t>
      </w:r>
      <w:r w:rsidRPr="00637570">
        <w:rPr>
          <w:rFonts w:ascii="Arial" w:eastAsia="MS Mincho" w:hAnsi="Arial" w:cs="Arial"/>
          <w:b/>
          <w:sz w:val="20"/>
          <w:szCs w:val="24"/>
        </w:rPr>
        <w:t xml:space="preserve">Jurisdiction </w:t>
      </w:r>
      <w:r w:rsidRPr="00637570">
        <w:rPr>
          <w:rFonts w:ascii="Arial" w:eastAsia="MS Mincho" w:hAnsi="Arial" w:cs="Arial"/>
          <w:sz w:val="20"/>
          <w:szCs w:val="24"/>
        </w:rPr>
        <w:t xml:space="preserve">(including the enforcement within the </w:t>
      </w:r>
      <w:r w:rsidRPr="00637570">
        <w:rPr>
          <w:rFonts w:ascii="Arial" w:eastAsia="MS Mincho" w:hAnsi="Arial" w:cs="Arial"/>
          <w:b/>
          <w:sz w:val="20"/>
          <w:szCs w:val="24"/>
        </w:rPr>
        <w:t>Jurisdiction</w:t>
      </w:r>
      <w:r w:rsidRPr="00637570">
        <w:rPr>
          <w:rFonts w:ascii="Arial" w:eastAsia="MS Mincho" w:hAnsi="Arial" w:cs="Arial"/>
          <w:sz w:val="20"/>
          <w:szCs w:val="24"/>
        </w:rPr>
        <w:t xml:space="preserve"> of a judgment or finding of another court or tribunal that is not within the </w:t>
      </w:r>
      <w:r w:rsidRPr="00637570">
        <w:rPr>
          <w:rFonts w:ascii="Arial" w:eastAsia="MS Mincho" w:hAnsi="Arial" w:cs="Arial"/>
          <w:b/>
          <w:sz w:val="20"/>
          <w:szCs w:val="24"/>
        </w:rPr>
        <w:t>Jurisdiction</w:t>
      </w:r>
      <w:r w:rsidRPr="00637570">
        <w:rPr>
          <w:rFonts w:ascii="Arial" w:eastAsia="MS Mincho" w:hAnsi="Arial" w:cs="Arial"/>
          <w:sz w:val="20"/>
          <w:szCs w:val="24"/>
        </w:rPr>
        <w:t>);</w:t>
      </w:r>
    </w:p>
    <w:p w14:paraId="3405F89C" w14:textId="77777777" w:rsidR="009D09B4" w:rsidRDefault="00637570" w:rsidP="00535D86">
      <w:pPr>
        <w:numPr>
          <w:ilvl w:val="0"/>
          <w:numId w:val="8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in which it is contended that the governing law is outside the </w:t>
      </w:r>
      <w:r w:rsidRPr="00637570">
        <w:rPr>
          <w:rFonts w:ascii="Arial" w:eastAsia="MS Mincho" w:hAnsi="Arial" w:cs="Arial"/>
          <w:b/>
          <w:sz w:val="20"/>
          <w:szCs w:val="24"/>
        </w:rPr>
        <w:t>Jurisdiction</w:t>
      </w:r>
      <w:r w:rsidRPr="00637570">
        <w:rPr>
          <w:rFonts w:ascii="Arial" w:eastAsia="MS Mincho" w:hAnsi="Arial" w:cs="Arial"/>
          <w:sz w:val="20"/>
          <w:szCs w:val="24"/>
        </w:rPr>
        <w:t>;</w:t>
      </w:r>
    </w:p>
    <w:p w14:paraId="24F34146" w14:textId="77777777" w:rsidR="00637570" w:rsidRPr="00637570" w:rsidRDefault="00637570" w:rsidP="00535D86">
      <w:pPr>
        <w:numPr>
          <w:ilvl w:val="0"/>
          <w:numId w:val="80"/>
        </w:numPr>
        <w:spacing w:line="266" w:lineRule="auto"/>
        <w:ind w:left="567" w:hanging="567"/>
        <w:rPr>
          <w:rFonts w:ascii="Arial" w:eastAsia="MS Mincho" w:hAnsi="Arial" w:cs="Arial"/>
          <w:sz w:val="20"/>
          <w:szCs w:val="24"/>
        </w:rPr>
      </w:pPr>
      <w:r w:rsidRPr="00637570">
        <w:rPr>
          <w:rFonts w:ascii="Arial" w:eastAsia="MS Mincho" w:hAnsi="Arial" w:cs="Arial"/>
          <w:sz w:val="20"/>
          <w:szCs w:val="24"/>
        </w:rPr>
        <w:t xml:space="preserve">brought outside the </w:t>
      </w:r>
      <w:r w:rsidRPr="00637570">
        <w:rPr>
          <w:rFonts w:ascii="Arial" w:eastAsia="MS Mincho" w:hAnsi="Arial" w:cs="Arial"/>
          <w:b/>
          <w:sz w:val="20"/>
          <w:szCs w:val="24"/>
        </w:rPr>
        <w:t>Jurisdiction</w:t>
      </w:r>
      <w:r w:rsidRPr="00637570">
        <w:rPr>
          <w:rFonts w:ascii="Arial" w:eastAsia="MS Mincho" w:hAnsi="Arial" w:cs="Arial"/>
          <w:sz w:val="20"/>
          <w:szCs w:val="24"/>
        </w:rPr>
        <w:t xml:space="preserve"> to enforce a judgment or finding of a court or other tribunal in any other jurisdiction.</w:t>
      </w:r>
    </w:p>
    <w:p w14:paraId="7F774F44" w14:textId="77777777" w:rsidR="00637570" w:rsidRPr="001B3FF9" w:rsidRDefault="00637570" w:rsidP="009D09B4">
      <w:pPr>
        <w:pStyle w:val="BodyText"/>
      </w:pPr>
      <w:r w:rsidRPr="001B3FF9">
        <w:t>Legislation and Regulation</w:t>
      </w:r>
    </w:p>
    <w:p w14:paraId="1F28D73F" w14:textId="7228A35C" w:rsidR="00637570" w:rsidRPr="00637570" w:rsidRDefault="00637570" w:rsidP="00242442">
      <w:pPr>
        <w:spacing w:line="240" w:lineRule="auto"/>
        <w:rPr>
          <w:rFonts w:ascii="Arial" w:eastAsia="MS Mincho" w:hAnsi="Arial" w:cs="Arial"/>
          <w:sz w:val="20"/>
          <w:szCs w:val="24"/>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MS Mincho" w:hAnsi="Arial" w:cs="Arial"/>
          <w:sz w:val="20"/>
          <w:szCs w:val="24"/>
        </w:rPr>
        <w:t xml:space="preserve"> arising directly or in</w:t>
      </w:r>
      <w:r w:rsidR="00C35136">
        <w:rPr>
          <w:rFonts w:ascii="Arial" w:eastAsia="MS Mincho" w:hAnsi="Arial" w:cs="Arial"/>
          <w:sz w:val="20"/>
          <w:szCs w:val="24"/>
        </w:rPr>
        <w:t xml:space="preserve"> any way</w:t>
      </w:r>
      <w:r w:rsidRPr="00637570">
        <w:rPr>
          <w:rFonts w:ascii="Arial" w:eastAsia="MS Mincho" w:hAnsi="Arial" w:cs="Arial"/>
          <w:sz w:val="20"/>
          <w:szCs w:val="24"/>
        </w:rPr>
        <w:t xml:space="preserve"> from the breach of any taxation, competition, restraint of trade or anti-trust legislation or regulation including:</w:t>
      </w:r>
    </w:p>
    <w:p w14:paraId="7CD642F5" w14:textId="77777777" w:rsidR="00637570" w:rsidRPr="00637570" w:rsidRDefault="00637570" w:rsidP="00242442">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a.</w:t>
      </w:r>
      <w:r w:rsidRPr="00637570">
        <w:rPr>
          <w:rFonts w:ascii="Arial" w:eastAsia="MS Mincho" w:hAnsi="Arial" w:cs="Arial"/>
          <w:sz w:val="20"/>
          <w:szCs w:val="24"/>
        </w:rPr>
        <w:tab/>
        <w:t>the Employment Retirement Income Security Act 1974, Public Law 93-496, commonly referred to as the Pension Reform act of 1974, and amendments thereto, or similar provisions of any Federal State or Local Statutory Law or Common Law;</w:t>
      </w:r>
    </w:p>
    <w:p w14:paraId="42D39E40" w14:textId="77777777" w:rsidR="00637570" w:rsidRPr="00637570" w:rsidRDefault="00637570" w:rsidP="00242442">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b.</w:t>
      </w:r>
      <w:r w:rsidRPr="00637570">
        <w:rPr>
          <w:rFonts w:ascii="Arial" w:eastAsia="MS Mincho" w:hAnsi="Arial" w:cs="Arial"/>
          <w:sz w:val="20"/>
          <w:szCs w:val="24"/>
        </w:rPr>
        <w:tab/>
        <w:t>the Racketeer Influenced and Corrupt Organisations Act, 18 USC Sections 1961 et seq., and any amendments thereto, or any rules or regulations promulgated thereunder;</w:t>
      </w:r>
    </w:p>
    <w:p w14:paraId="4B6AD0CB" w14:textId="77777777" w:rsidR="00637570" w:rsidRPr="00637570" w:rsidRDefault="00637570" w:rsidP="00242442">
      <w:p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c.</w:t>
      </w:r>
      <w:r w:rsidRPr="00637570">
        <w:rPr>
          <w:rFonts w:ascii="Arial" w:eastAsia="MS Mincho" w:hAnsi="Arial" w:cs="Arial"/>
          <w:sz w:val="20"/>
          <w:szCs w:val="24"/>
        </w:rPr>
        <w:tab/>
        <w:t>the Securities Act of 1933, the Securities Exchange Act 1934 or any similar Federal or State Law or any Common Law relating thereto;</w:t>
      </w:r>
    </w:p>
    <w:p w14:paraId="5BD8E9E4" w14:textId="77777777" w:rsidR="00637570" w:rsidRPr="00637570" w:rsidRDefault="00637570" w:rsidP="00535D86">
      <w:pPr>
        <w:numPr>
          <w:ilvl w:val="0"/>
          <w:numId w:val="80"/>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the CAN-SPAM Act of 2003 or any subsequent amendments to that Act;</w:t>
      </w:r>
    </w:p>
    <w:p w14:paraId="2B91AA1E" w14:textId="77777777" w:rsidR="00637570" w:rsidRPr="00637570" w:rsidRDefault="00637570" w:rsidP="00535D86">
      <w:pPr>
        <w:numPr>
          <w:ilvl w:val="0"/>
          <w:numId w:val="80"/>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the Telephone Consumer Protection Act (TCPA) of 1991 or any subsequent amendments to that Act;</w:t>
      </w:r>
    </w:p>
    <w:p w14:paraId="0E381605" w14:textId="77777777" w:rsidR="00637570" w:rsidRPr="00637570" w:rsidRDefault="00637570" w:rsidP="00535D86">
      <w:pPr>
        <w:numPr>
          <w:ilvl w:val="0"/>
          <w:numId w:val="80"/>
        </w:numPr>
        <w:tabs>
          <w:tab w:val="left" w:pos="567"/>
        </w:tabs>
        <w:spacing w:line="240" w:lineRule="auto"/>
        <w:ind w:left="567" w:hanging="567"/>
        <w:rPr>
          <w:rFonts w:ascii="Arial" w:eastAsia="MS Mincho" w:hAnsi="Arial" w:cs="Arial"/>
          <w:sz w:val="20"/>
          <w:szCs w:val="24"/>
        </w:rPr>
      </w:pPr>
      <w:r w:rsidRPr="00637570">
        <w:rPr>
          <w:rFonts w:ascii="Arial" w:eastAsia="MS Mincho" w:hAnsi="Arial" w:cs="Arial"/>
          <w:sz w:val="20"/>
          <w:szCs w:val="24"/>
        </w:rPr>
        <w:t>any other law, regulation or statute relating to unsolicited communications, distributions, sending or transmitting of any communication via telephone or any other electronic or telecommunications device</w:t>
      </w:r>
    </w:p>
    <w:p w14:paraId="18B17E7B" w14:textId="77777777" w:rsidR="00637570" w:rsidRPr="001B3FF9" w:rsidRDefault="00637570" w:rsidP="009D09B4">
      <w:pPr>
        <w:pStyle w:val="BodyText"/>
      </w:pPr>
      <w:r w:rsidRPr="001B3FF9">
        <w:t>License Payments</w:t>
      </w:r>
    </w:p>
    <w:p w14:paraId="6C4E0527" w14:textId="248CAC4E"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directly or in</w:t>
      </w:r>
      <w:r w:rsidR="001B3FF9">
        <w:rPr>
          <w:rFonts w:ascii="Arial" w:eastAsia="Arial" w:hAnsi="Arial" w:cs="Arial"/>
          <w:sz w:val="20"/>
        </w:rPr>
        <w:t xml:space="preserve"> any way</w:t>
      </w:r>
      <w:r w:rsidRPr="00637570">
        <w:rPr>
          <w:rFonts w:ascii="Arial" w:eastAsia="Arial" w:hAnsi="Arial" w:cs="Arial"/>
          <w:sz w:val="20"/>
        </w:rPr>
        <w:t xml:space="preserve"> from</w:t>
      </w:r>
      <w:r w:rsidRPr="00637570">
        <w:rPr>
          <w:rFonts w:ascii="Arial" w:eastAsia="Arial" w:hAnsi="Arial" w:cs="Arial"/>
          <w:sz w:val="20"/>
          <w:lang w:val="it-IT"/>
        </w:rPr>
        <w:t xml:space="preserve"> </w:t>
      </w:r>
      <w:r w:rsidRPr="00637570">
        <w:rPr>
          <w:rFonts w:ascii="Arial" w:eastAsia="Arial" w:hAnsi="Arial" w:cs="Arial"/>
          <w:sz w:val="20"/>
        </w:rPr>
        <w:t xml:space="preserve">any payment owed to a licensor under a license; however, this </w:t>
      </w:r>
      <w:r w:rsidR="001B3FF9">
        <w:rPr>
          <w:rFonts w:ascii="Arial" w:eastAsia="Arial" w:hAnsi="Arial" w:cs="Arial"/>
          <w:sz w:val="20"/>
        </w:rPr>
        <w:t>E</w:t>
      </w:r>
      <w:r w:rsidRPr="00637570">
        <w:rPr>
          <w:rFonts w:ascii="Arial" w:eastAsia="Arial" w:hAnsi="Arial" w:cs="Arial"/>
          <w:sz w:val="20"/>
        </w:rPr>
        <w:t xml:space="preserve">xclusion will not apply to any covered portion(s) of any copyright and/or trademark claim that results in a damage award that is measured by the amount a claimant would have received had the </w:t>
      </w:r>
      <w:r w:rsidRPr="00637570">
        <w:rPr>
          <w:rFonts w:ascii="Arial" w:eastAsia="Arial" w:hAnsi="Arial" w:cs="Arial"/>
          <w:b/>
          <w:sz w:val="20"/>
        </w:rPr>
        <w:t>Insured</w:t>
      </w:r>
      <w:r w:rsidRPr="00637570">
        <w:rPr>
          <w:rFonts w:ascii="Arial" w:eastAsia="Arial" w:hAnsi="Arial" w:cs="Arial"/>
          <w:sz w:val="20"/>
        </w:rPr>
        <w:t xml:space="preserve"> paid for a license to use the claimant’s infringed work and/or mark;</w:t>
      </w:r>
    </w:p>
    <w:p w14:paraId="0828AC85" w14:textId="77777777" w:rsidR="00637570" w:rsidRPr="001B3FF9" w:rsidRDefault="00637570" w:rsidP="009D09B4">
      <w:pPr>
        <w:pStyle w:val="BodyText"/>
      </w:pPr>
      <w:r w:rsidRPr="001B3FF9">
        <w:t>Loss, Damage or Destruction of Bearer Bonds or Coupons</w:t>
      </w:r>
    </w:p>
    <w:p w14:paraId="1B6F2DD4" w14:textId="77777777"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w:t>
      </w:r>
      <w:r w:rsidRPr="00637570">
        <w:rPr>
          <w:rFonts w:ascii="Arial" w:eastAsia="Times New Roman" w:hAnsi="Arial" w:cs="Arial"/>
          <w:sz w:val="20"/>
        </w:rPr>
        <w:t xml:space="preserve"> </w:t>
      </w:r>
      <w:r w:rsidRPr="00637570">
        <w:rPr>
          <w:rFonts w:ascii="Arial" w:eastAsia="Arial" w:hAnsi="Arial" w:cs="Arial"/>
          <w:sz w:val="20"/>
        </w:rPr>
        <w:t>from the loss, damage or destruction of any bearer bonds, coupons, bank or currency notes, share certificates, stamps or other negotiable paper;</w:t>
      </w:r>
    </w:p>
    <w:p w14:paraId="133DEABF" w14:textId="77777777" w:rsidR="00637570" w:rsidRPr="001B3FF9" w:rsidRDefault="00637570" w:rsidP="009D09B4">
      <w:pPr>
        <w:pStyle w:val="BodyText"/>
      </w:pPr>
      <w:r w:rsidRPr="001B3FF9">
        <w:t>Negatives, Film, Prints and Electrical Media</w:t>
      </w:r>
    </w:p>
    <w:p w14:paraId="496354DD" w14:textId="77777777"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from damage to or loss or destruction of negatives, exposed or unexposed film, prints, library stock or magnetic or electrical media unless they have been duplicated where such duplicate can be used to restore them to their original state;</w:t>
      </w:r>
    </w:p>
    <w:p w14:paraId="02BB73F6" w14:textId="77777777" w:rsidR="00637570" w:rsidRPr="001B3FF9" w:rsidRDefault="00637570" w:rsidP="009D09B4">
      <w:pPr>
        <w:pStyle w:val="BodyText"/>
      </w:pPr>
      <w:r w:rsidRPr="001B3FF9">
        <w:t>Obscenity</w:t>
      </w:r>
    </w:p>
    <w:p w14:paraId="6C5C5764" w14:textId="457BB6C7"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directly or in</w:t>
      </w:r>
      <w:r w:rsidR="001B3FF9">
        <w:rPr>
          <w:rFonts w:ascii="Arial" w:eastAsia="Arial" w:hAnsi="Arial" w:cs="Arial"/>
          <w:sz w:val="20"/>
        </w:rPr>
        <w:t xml:space="preserve"> any way</w:t>
      </w:r>
      <w:r w:rsidRPr="00637570">
        <w:rPr>
          <w:rFonts w:ascii="Arial" w:eastAsia="Arial" w:hAnsi="Arial" w:cs="Arial"/>
          <w:sz w:val="20"/>
        </w:rPr>
        <w:t xml:space="preserve"> from any obscenity, blasphemy or pornographic material;</w:t>
      </w:r>
    </w:p>
    <w:p w14:paraId="2D918BEC" w14:textId="77777777" w:rsidR="00637570" w:rsidRPr="00BC761B" w:rsidRDefault="00637570" w:rsidP="009D09B4">
      <w:pPr>
        <w:pStyle w:val="BodyText"/>
      </w:pPr>
      <w:r w:rsidRPr="00BC761B">
        <w:t>Official Action or Investigation</w:t>
      </w:r>
    </w:p>
    <w:p w14:paraId="4781A641" w14:textId="13F1C41B" w:rsidR="00CC6AC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w:t>
      </w:r>
      <w:r w:rsidRPr="00637570">
        <w:rPr>
          <w:rFonts w:ascii="Arial" w:eastAsia="Times New Roman" w:hAnsi="Arial" w:cs="Arial"/>
          <w:sz w:val="20"/>
        </w:rPr>
        <w:t xml:space="preserve"> </w:t>
      </w:r>
      <w:r w:rsidRPr="00637570">
        <w:rPr>
          <w:rFonts w:ascii="Arial" w:eastAsia="Arial" w:hAnsi="Arial" w:cs="Arial"/>
          <w:sz w:val="20"/>
        </w:rPr>
        <w:t>from any official action or investigation by or decision or order of any public, local or government body or authority except as covered by Insuring Clause 6</w:t>
      </w:r>
      <w:r w:rsidR="00D8210D">
        <w:rPr>
          <w:rFonts w:ascii="Arial" w:eastAsia="Arial" w:hAnsi="Arial" w:cs="Arial"/>
          <w:sz w:val="20"/>
        </w:rPr>
        <w:t xml:space="preserve"> (</w:t>
      </w:r>
      <w:r w:rsidR="00D8210D" w:rsidRPr="00D8210D">
        <w:rPr>
          <w:rFonts w:ascii="Arial" w:eastAsia="Arial" w:hAnsi="Arial" w:cs="Arial"/>
          <w:sz w:val="20"/>
        </w:rPr>
        <w:t>Data Protection Defence Costs</w:t>
      </w:r>
      <w:r w:rsidR="00D8210D">
        <w:rPr>
          <w:rFonts w:ascii="Arial" w:eastAsia="Arial" w:hAnsi="Arial" w:cs="Arial"/>
          <w:sz w:val="20"/>
        </w:rPr>
        <w:t>)</w:t>
      </w:r>
      <w:r w:rsidRPr="00637570">
        <w:rPr>
          <w:rFonts w:ascii="Arial" w:eastAsia="Arial" w:hAnsi="Arial" w:cs="Arial"/>
          <w:sz w:val="20"/>
        </w:rPr>
        <w:t>;</w:t>
      </w:r>
    </w:p>
    <w:p w14:paraId="0F4F29C6" w14:textId="77777777" w:rsidR="00637570" w:rsidRPr="00BC761B" w:rsidRDefault="00637570" w:rsidP="009D09B4">
      <w:pPr>
        <w:pStyle w:val="BodyText"/>
      </w:pPr>
      <w:r w:rsidRPr="00BC761B">
        <w:t>Other Appointments</w:t>
      </w:r>
    </w:p>
    <w:p w14:paraId="6B024826" w14:textId="77777777"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made against any </w:t>
      </w:r>
      <w:r w:rsidRPr="00637570">
        <w:rPr>
          <w:rFonts w:ascii="Arial" w:eastAsia="Arial" w:hAnsi="Arial" w:cs="Arial"/>
          <w:b/>
          <w:sz w:val="20"/>
        </w:rPr>
        <w:t>Insured</w:t>
      </w:r>
      <w:r w:rsidRPr="00637570">
        <w:rPr>
          <w:rFonts w:ascii="Arial" w:eastAsia="Arial" w:hAnsi="Arial" w:cs="Arial"/>
          <w:sz w:val="20"/>
        </w:rPr>
        <w:t xml:space="preserve"> in the capacity as:</w:t>
      </w:r>
    </w:p>
    <w:p w14:paraId="5196D4FC" w14:textId="77777777" w:rsidR="00637570" w:rsidRPr="00637570" w:rsidRDefault="00637570" w:rsidP="005B3AB4">
      <w:pPr>
        <w:keepNext/>
        <w:keepLines/>
        <w:numPr>
          <w:ilvl w:val="0"/>
          <w:numId w:val="86"/>
        </w:numPr>
        <w:tabs>
          <w:tab w:val="left" w:pos="567"/>
        </w:tabs>
        <w:spacing w:after="120" w:line="240" w:lineRule="auto"/>
        <w:ind w:left="567" w:hanging="567"/>
        <w:rPr>
          <w:rFonts w:ascii="Arial" w:eastAsia="Arial" w:hAnsi="Arial" w:cs="Arial"/>
          <w:sz w:val="20"/>
        </w:rPr>
      </w:pPr>
      <w:r w:rsidRPr="00637570">
        <w:rPr>
          <w:rFonts w:ascii="Arial" w:eastAsia="Arial" w:hAnsi="Arial" w:cs="Arial"/>
          <w:sz w:val="20"/>
        </w:rPr>
        <w:t xml:space="preserve">director or officer of the </w:t>
      </w:r>
      <w:r w:rsidRPr="00637570">
        <w:rPr>
          <w:rFonts w:ascii="Arial" w:eastAsia="Arial" w:hAnsi="Arial" w:cs="Arial"/>
          <w:b/>
          <w:sz w:val="20"/>
        </w:rPr>
        <w:t>Insured</w:t>
      </w:r>
      <w:r w:rsidRPr="00637570">
        <w:rPr>
          <w:rFonts w:ascii="Arial" w:eastAsia="Arial" w:hAnsi="Arial" w:cs="Arial"/>
          <w:sz w:val="20"/>
        </w:rPr>
        <w:t xml:space="preserve"> or of any other company or arising out of the management of the </w:t>
      </w:r>
      <w:r w:rsidRPr="00637570">
        <w:rPr>
          <w:rFonts w:ascii="Arial" w:eastAsia="Arial" w:hAnsi="Arial" w:cs="Arial"/>
          <w:b/>
          <w:sz w:val="20"/>
        </w:rPr>
        <w:t>Insured</w:t>
      </w:r>
      <w:r w:rsidRPr="00637570">
        <w:rPr>
          <w:rFonts w:ascii="Arial" w:eastAsia="Arial" w:hAnsi="Arial" w:cs="Arial"/>
          <w:sz w:val="20"/>
        </w:rPr>
        <w:t xml:space="preserve"> or of any other company; or</w:t>
      </w:r>
    </w:p>
    <w:p w14:paraId="2275B911" w14:textId="77777777" w:rsidR="00637570" w:rsidRPr="00637570" w:rsidRDefault="00637570" w:rsidP="005B3AB4">
      <w:pPr>
        <w:keepNext/>
        <w:keepLines/>
        <w:numPr>
          <w:ilvl w:val="0"/>
          <w:numId w:val="86"/>
        </w:numPr>
        <w:tabs>
          <w:tab w:val="left" w:pos="567"/>
        </w:tabs>
        <w:spacing w:before="0" w:after="120" w:line="240" w:lineRule="auto"/>
        <w:ind w:left="567" w:hanging="567"/>
        <w:rPr>
          <w:rFonts w:ascii="Arial" w:eastAsia="Arial" w:hAnsi="Arial" w:cs="Arial"/>
          <w:sz w:val="20"/>
        </w:rPr>
      </w:pPr>
      <w:r w:rsidRPr="00637570">
        <w:rPr>
          <w:rFonts w:ascii="Arial" w:eastAsia="Arial" w:hAnsi="Arial" w:cs="Arial"/>
          <w:sz w:val="20"/>
        </w:rPr>
        <w:t xml:space="preserve">trustee of any trust or as officer or employee of any pension fund or any other employee benefit scheme, whether for the benefit of members or </w:t>
      </w:r>
      <w:r w:rsidRPr="00BC761B">
        <w:rPr>
          <w:rFonts w:ascii="Arial" w:eastAsia="Arial" w:hAnsi="Arial" w:cs="Arial"/>
          <w:bCs/>
          <w:sz w:val="20"/>
        </w:rPr>
        <w:t>Employees</w:t>
      </w:r>
      <w:r w:rsidRPr="00637570">
        <w:rPr>
          <w:rFonts w:ascii="Arial" w:eastAsia="Arial" w:hAnsi="Arial" w:cs="Arial"/>
          <w:sz w:val="20"/>
        </w:rPr>
        <w:t xml:space="preserve"> of the </w:t>
      </w:r>
      <w:r w:rsidRPr="00637570">
        <w:rPr>
          <w:rFonts w:ascii="Arial" w:eastAsia="Arial" w:hAnsi="Arial" w:cs="Arial"/>
          <w:b/>
          <w:sz w:val="20"/>
        </w:rPr>
        <w:t>Insured</w:t>
      </w:r>
      <w:r w:rsidRPr="00637570">
        <w:rPr>
          <w:rFonts w:ascii="Arial" w:eastAsia="Arial" w:hAnsi="Arial" w:cs="Arial"/>
          <w:sz w:val="20"/>
        </w:rPr>
        <w:t xml:space="preserve"> or otherwise;</w:t>
      </w:r>
    </w:p>
    <w:p w14:paraId="18C35547" w14:textId="77777777" w:rsidR="00671469" w:rsidRDefault="00671469" w:rsidP="009D09B4">
      <w:pPr>
        <w:pStyle w:val="BodyText"/>
        <w:sectPr w:rsidR="00671469" w:rsidSect="0041003C">
          <w:type w:val="nextColumn"/>
          <w:pgSz w:w="11907" w:h="16840"/>
          <w:pgMar w:top="1134" w:right="1134" w:bottom="1134" w:left="1134" w:header="720" w:footer="241" w:gutter="0"/>
          <w:cols w:space="720"/>
          <w:noEndnote/>
          <w:docGrid w:linePitch="326"/>
        </w:sectPr>
      </w:pPr>
    </w:p>
    <w:p w14:paraId="19497BC6" w14:textId="4D3C2E26" w:rsidR="00637570" w:rsidRPr="00BC761B" w:rsidRDefault="00637570" w:rsidP="009D09B4">
      <w:pPr>
        <w:pStyle w:val="BodyText"/>
      </w:pPr>
      <w:r w:rsidRPr="00BC761B">
        <w:lastRenderedPageBreak/>
        <w:t>Other Insurance</w:t>
      </w:r>
    </w:p>
    <w:p w14:paraId="331E100E" w14:textId="77777777" w:rsidR="00637570" w:rsidRPr="00637570" w:rsidRDefault="00637570" w:rsidP="00242442">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in respect of which the </w:t>
      </w:r>
      <w:r w:rsidRPr="00637570">
        <w:rPr>
          <w:rFonts w:ascii="Arial" w:eastAsia="Arial" w:hAnsi="Arial" w:cs="Arial"/>
          <w:b/>
          <w:sz w:val="20"/>
        </w:rPr>
        <w:t>Insured</w:t>
      </w:r>
      <w:r w:rsidRPr="00637570">
        <w:rPr>
          <w:rFonts w:ascii="Arial" w:eastAsia="Arial" w:hAnsi="Arial" w:cs="Arial"/>
          <w:sz w:val="20"/>
        </w:rPr>
        <w:t xml:space="preserve"> is, or but for the existence of this </w:t>
      </w:r>
      <w:r w:rsidRPr="00637570">
        <w:rPr>
          <w:rFonts w:ascii="Arial" w:eastAsia="Arial" w:hAnsi="Arial" w:cs="Arial"/>
          <w:b/>
          <w:sz w:val="20"/>
        </w:rPr>
        <w:t>Policy</w:t>
      </w:r>
      <w:r w:rsidRPr="00637570">
        <w:rPr>
          <w:rFonts w:ascii="Arial" w:eastAsia="Arial" w:hAnsi="Arial" w:cs="Arial"/>
          <w:sz w:val="20"/>
        </w:rPr>
        <w:t xml:space="preserve"> would be, entitled to indemnity under any other insurance except in respect of any excess beyond the amount which is payable under such other insurance;</w:t>
      </w:r>
    </w:p>
    <w:p w14:paraId="235ABA9C" w14:textId="73B2157A" w:rsidR="00637570" w:rsidRPr="00BC761B" w:rsidRDefault="00637570" w:rsidP="009D09B4">
      <w:pPr>
        <w:pStyle w:val="BodyText"/>
      </w:pPr>
      <w:r w:rsidRPr="00BC761B">
        <w:t>Ownership and Rights</w:t>
      </w:r>
    </w:p>
    <w:p w14:paraId="6AB5BE1F" w14:textId="45A55B2F" w:rsidR="00637570" w:rsidRPr="00637570" w:rsidRDefault="00637570" w:rsidP="00B01E74">
      <w:pPr>
        <w:spacing w:line="240" w:lineRule="auto"/>
        <w:rPr>
          <w:rFonts w:ascii="Arial" w:eastAsia="Arial" w:hAnsi="Arial" w:cs="Arial"/>
          <w:b/>
          <w:sz w:val="20"/>
          <w:lang w:val="en-US"/>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Arial" w:hAnsi="Arial" w:cs="Arial"/>
          <w:sz w:val="20"/>
          <w:lang w:val="en-US"/>
        </w:rPr>
        <w:t xml:space="preserve"> arising out of any claim made by any former, present or prospective Employee, partner, joint venturer, co-venturer, officer or director of the </w:t>
      </w:r>
      <w:r w:rsidRPr="00637570">
        <w:rPr>
          <w:rFonts w:ascii="Arial" w:eastAsia="Arial" w:hAnsi="Arial" w:cs="Arial"/>
          <w:b/>
          <w:sz w:val="20"/>
          <w:lang w:val="en-US"/>
        </w:rPr>
        <w:t>Insured</w:t>
      </w:r>
      <w:r w:rsidRPr="00637570">
        <w:rPr>
          <w:rFonts w:ascii="Arial" w:eastAsia="Arial" w:hAnsi="Arial" w:cs="Arial"/>
          <w:sz w:val="20"/>
          <w:lang w:val="en-US"/>
        </w:rPr>
        <w:t xml:space="preserve"> or any of the </w:t>
      </w:r>
      <w:r w:rsidRPr="00637570">
        <w:rPr>
          <w:rFonts w:ascii="Arial" w:eastAsia="Arial" w:hAnsi="Arial" w:cs="Arial"/>
          <w:b/>
          <w:sz w:val="20"/>
          <w:lang w:val="en-US"/>
        </w:rPr>
        <w:t>Insured’s</w:t>
      </w:r>
      <w:r w:rsidRPr="00637570">
        <w:rPr>
          <w:rFonts w:ascii="Arial" w:eastAsia="Arial" w:hAnsi="Arial" w:cs="Arial"/>
          <w:sz w:val="20"/>
          <w:lang w:val="en-US"/>
        </w:rPr>
        <w:t xml:space="preserve"> sub-contractors or suppliers, but only in respect of claims involving disputes over the ownership or exercise of rights in the material or services supplied by or to the </w:t>
      </w:r>
      <w:r w:rsidRPr="00637570">
        <w:rPr>
          <w:rFonts w:ascii="Arial" w:eastAsia="Arial" w:hAnsi="Arial" w:cs="Arial"/>
          <w:b/>
          <w:sz w:val="20"/>
          <w:lang w:val="en-US"/>
        </w:rPr>
        <w:t>Insured</w:t>
      </w:r>
      <w:r w:rsidR="00BC761B" w:rsidRPr="00BC761B">
        <w:rPr>
          <w:rFonts w:ascii="Arial" w:eastAsia="Arial" w:hAnsi="Arial" w:cs="Arial"/>
          <w:bCs/>
          <w:sz w:val="20"/>
          <w:lang w:val="en-US"/>
        </w:rPr>
        <w:t>;</w:t>
      </w:r>
    </w:p>
    <w:p w14:paraId="594BA817" w14:textId="77777777" w:rsidR="00637570" w:rsidRPr="00BC761B" w:rsidRDefault="00637570" w:rsidP="009D09B4">
      <w:pPr>
        <w:pStyle w:val="BodyText"/>
      </w:pPr>
      <w:r w:rsidRPr="00BC761B">
        <w:t>Patents</w:t>
      </w:r>
    </w:p>
    <w:p w14:paraId="467C6BB9" w14:textId="293B6089" w:rsidR="00637570" w:rsidRPr="00637570" w:rsidRDefault="00637570" w:rsidP="00242442">
      <w:pPr>
        <w:spacing w:line="266" w:lineRule="auto"/>
        <w:rPr>
          <w:rFonts w:ascii="Arial" w:eastAsia="Arial" w:hAnsi="Arial" w:cs="Arial"/>
          <w:sz w:val="20"/>
        </w:rPr>
      </w:pPr>
      <w:r w:rsidRPr="00637570">
        <w:rPr>
          <w:rFonts w:ascii="Arial" w:eastAsia="MS Mincho" w:hAnsi="Arial" w:cs="Arial"/>
          <w:sz w:val="20"/>
          <w:szCs w:val="24"/>
        </w:rPr>
        <w:t xml:space="preserve">Any </w:t>
      </w:r>
      <w:r w:rsidRPr="00637570">
        <w:rPr>
          <w:rFonts w:ascii="Arial" w:eastAsia="MS Mincho" w:hAnsi="Arial" w:cs="Arial"/>
          <w:sz w:val="20"/>
          <w:szCs w:val="24"/>
          <w:lang w:val="it-IT"/>
        </w:rPr>
        <w:t>claim</w:t>
      </w:r>
      <w:r w:rsidRPr="00637570">
        <w:rPr>
          <w:rFonts w:ascii="Arial" w:eastAsia="Arial" w:hAnsi="Arial" w:cs="Arial"/>
          <w:sz w:val="20"/>
        </w:rPr>
        <w:t xml:space="preserve"> notwithstanding</w:t>
      </w:r>
      <w:r w:rsidRPr="00637570">
        <w:rPr>
          <w:rFonts w:ascii="Arial" w:eastAsia="Times New Roman" w:hAnsi="Arial" w:cs="Arial"/>
          <w:sz w:val="20"/>
        </w:rPr>
        <w:t xml:space="preserve"> </w:t>
      </w:r>
      <w:r w:rsidRPr="00637570">
        <w:rPr>
          <w:rFonts w:ascii="Arial" w:eastAsia="Arial" w:hAnsi="Arial" w:cs="Arial"/>
          <w:sz w:val="20"/>
        </w:rPr>
        <w:t>Insuring Clause 1</w:t>
      </w:r>
      <w:r w:rsidR="00BC761B">
        <w:rPr>
          <w:rFonts w:ascii="Arial" w:eastAsia="Arial" w:hAnsi="Arial" w:cs="Arial"/>
          <w:sz w:val="20"/>
        </w:rPr>
        <w:t>.</w:t>
      </w:r>
      <w:r w:rsidRPr="00637570">
        <w:rPr>
          <w:rFonts w:ascii="Arial" w:eastAsia="Arial" w:hAnsi="Arial" w:cs="Arial"/>
          <w:sz w:val="20"/>
        </w:rPr>
        <w:t>c</w:t>
      </w:r>
      <w:r w:rsidR="00BC761B">
        <w:rPr>
          <w:rFonts w:ascii="Arial" w:eastAsia="Arial" w:hAnsi="Arial" w:cs="Arial"/>
          <w:sz w:val="20"/>
        </w:rPr>
        <w:t>.</w:t>
      </w:r>
      <w:r w:rsidR="007875F1">
        <w:rPr>
          <w:rFonts w:ascii="Arial" w:eastAsia="Arial" w:hAnsi="Arial" w:cs="Arial"/>
          <w:sz w:val="20"/>
        </w:rPr>
        <w:t xml:space="preserve"> of this </w:t>
      </w:r>
      <w:r w:rsidR="007875F1" w:rsidRPr="007875F1">
        <w:rPr>
          <w:rFonts w:ascii="Arial" w:eastAsia="Arial" w:hAnsi="Arial" w:cs="Arial"/>
          <w:b/>
          <w:bCs/>
          <w:sz w:val="20"/>
        </w:rPr>
        <w:t>Section</w:t>
      </w:r>
      <w:r w:rsidRPr="00637570">
        <w:rPr>
          <w:rFonts w:ascii="Arial" w:eastAsia="Arial" w:hAnsi="Arial" w:cs="Arial"/>
          <w:sz w:val="20"/>
        </w:rPr>
        <w:t>, arising directly or in</w:t>
      </w:r>
      <w:r w:rsidR="00BC761B">
        <w:rPr>
          <w:rFonts w:ascii="Arial" w:eastAsia="Arial" w:hAnsi="Arial" w:cs="Arial"/>
          <w:sz w:val="20"/>
        </w:rPr>
        <w:t xml:space="preserve"> any way</w:t>
      </w:r>
      <w:r w:rsidRPr="00637570">
        <w:rPr>
          <w:rFonts w:ascii="Arial" w:eastAsia="Arial" w:hAnsi="Arial" w:cs="Arial"/>
          <w:sz w:val="20"/>
        </w:rPr>
        <w:t xml:space="preserve"> from the infringement of any patent;</w:t>
      </w:r>
    </w:p>
    <w:p w14:paraId="2E3D6B3B" w14:textId="77777777" w:rsidR="00637570" w:rsidRPr="00BC761B" w:rsidRDefault="00637570" w:rsidP="009D09B4">
      <w:pPr>
        <w:pStyle w:val="BodyText"/>
      </w:pPr>
      <w:r w:rsidRPr="00BC761B">
        <w:t>Products</w:t>
      </w:r>
    </w:p>
    <w:p w14:paraId="054773CE" w14:textId="77777777" w:rsidR="00637570" w:rsidRPr="00637570" w:rsidRDefault="00637570" w:rsidP="00242442">
      <w:pPr>
        <w:spacing w:line="266"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out of or relating to:</w:t>
      </w:r>
    </w:p>
    <w:p w14:paraId="2132503F" w14:textId="77777777" w:rsidR="00637570" w:rsidRPr="00637570" w:rsidRDefault="00637570" w:rsidP="00B01E74">
      <w:pPr>
        <w:tabs>
          <w:tab w:val="left" w:pos="567"/>
        </w:tabs>
        <w:spacing w:line="240" w:lineRule="auto"/>
        <w:ind w:left="567" w:hanging="567"/>
        <w:rPr>
          <w:rFonts w:ascii="Arial" w:eastAsia="Arial" w:hAnsi="Arial" w:cs="Arial"/>
          <w:b/>
          <w:sz w:val="20"/>
        </w:rPr>
      </w:pPr>
      <w:r w:rsidRPr="00637570">
        <w:rPr>
          <w:rFonts w:ascii="Arial" w:eastAsia="Arial" w:hAnsi="Arial" w:cs="Arial"/>
          <w:sz w:val="20"/>
        </w:rPr>
        <w:t>i.</w:t>
      </w:r>
      <w:r w:rsidRPr="00637570">
        <w:rPr>
          <w:rFonts w:ascii="Arial" w:eastAsia="Arial" w:hAnsi="Arial" w:cs="Arial"/>
          <w:b/>
          <w:sz w:val="20"/>
        </w:rPr>
        <w:tab/>
      </w:r>
      <w:r w:rsidRPr="00637570">
        <w:rPr>
          <w:rFonts w:ascii="Arial" w:eastAsia="Arial" w:hAnsi="Arial" w:cs="Arial"/>
          <w:sz w:val="20"/>
        </w:rPr>
        <w:t xml:space="preserve">goods or products sold, supplied, repaired, altered, manufactured, installed or maintained unless such </w:t>
      </w:r>
      <w:r w:rsidRPr="00637570">
        <w:rPr>
          <w:rFonts w:ascii="Arial" w:eastAsia="Arial" w:hAnsi="Arial" w:cs="Arial"/>
          <w:sz w:val="20"/>
          <w:lang w:val="it-IT"/>
        </w:rPr>
        <w:t>claim</w:t>
      </w:r>
      <w:r w:rsidRPr="00637570">
        <w:rPr>
          <w:rFonts w:ascii="Arial" w:eastAsia="Arial" w:hAnsi="Arial" w:cs="Arial"/>
          <w:sz w:val="20"/>
        </w:rPr>
        <w:t xml:space="preserve"> arises as a direct consequence of negligent advice, design or specification by the</w:t>
      </w:r>
      <w:r w:rsidRPr="00637570">
        <w:rPr>
          <w:rFonts w:ascii="Arial" w:eastAsia="Arial" w:hAnsi="Arial" w:cs="Arial"/>
          <w:b/>
          <w:sz w:val="20"/>
        </w:rPr>
        <w:t xml:space="preserve"> Insured</w:t>
      </w:r>
      <w:r w:rsidRPr="00637570">
        <w:rPr>
          <w:rFonts w:ascii="Arial" w:eastAsia="Arial" w:hAnsi="Arial" w:cs="Arial"/>
          <w:sz w:val="20"/>
        </w:rPr>
        <w:t xml:space="preserve"> in the performance of their </w:t>
      </w:r>
      <w:r w:rsidRPr="00A83E58">
        <w:rPr>
          <w:rFonts w:ascii="Arial" w:eastAsia="Arial" w:hAnsi="Arial" w:cs="Arial"/>
          <w:b/>
          <w:sz w:val="20"/>
        </w:rPr>
        <w:t>Media Business Services</w:t>
      </w:r>
      <w:r w:rsidRPr="00637570">
        <w:rPr>
          <w:rFonts w:ascii="Arial" w:eastAsia="Arial" w:hAnsi="Arial" w:cs="Arial"/>
          <w:sz w:val="20"/>
        </w:rPr>
        <w:t>; or</w:t>
      </w:r>
    </w:p>
    <w:p w14:paraId="223D5363" w14:textId="77777777" w:rsidR="00637570" w:rsidRPr="00637570" w:rsidRDefault="00637570" w:rsidP="00B01E74">
      <w:pPr>
        <w:keepNext/>
        <w:keepLines/>
        <w:tabs>
          <w:tab w:val="left" w:pos="567"/>
        </w:tabs>
        <w:spacing w:after="120" w:line="240" w:lineRule="auto"/>
        <w:ind w:left="567" w:hanging="567"/>
        <w:rPr>
          <w:rFonts w:ascii="Arial" w:eastAsia="Arial" w:hAnsi="Arial" w:cs="Arial"/>
          <w:b/>
          <w:sz w:val="20"/>
        </w:rPr>
      </w:pPr>
      <w:r w:rsidRPr="00637570">
        <w:rPr>
          <w:rFonts w:ascii="Arial" w:eastAsia="Arial" w:hAnsi="Arial" w:cs="Arial"/>
          <w:sz w:val="20"/>
        </w:rPr>
        <w:t>ii</w:t>
      </w:r>
      <w:r w:rsidRPr="00637570">
        <w:rPr>
          <w:rFonts w:ascii="Arial" w:eastAsia="Arial" w:hAnsi="Arial" w:cs="Arial"/>
          <w:sz w:val="20"/>
        </w:rPr>
        <w:tab/>
        <w:t>buildings, building works or physical structures constructed, repaired, installed, erected, removed or demolished.</w:t>
      </w:r>
    </w:p>
    <w:p w14:paraId="25B4AFEB" w14:textId="77777777" w:rsidR="00637570" w:rsidRPr="00637570" w:rsidRDefault="00637570" w:rsidP="00242442">
      <w:pPr>
        <w:spacing w:line="266" w:lineRule="auto"/>
        <w:rPr>
          <w:rFonts w:ascii="Arial" w:eastAsia="Arial" w:hAnsi="Arial" w:cs="Arial"/>
          <w:sz w:val="20"/>
        </w:rPr>
      </w:pPr>
      <w:r w:rsidRPr="00637570">
        <w:rPr>
          <w:rFonts w:ascii="Arial" w:eastAsia="Arial" w:hAnsi="Arial" w:cs="Arial"/>
          <w:sz w:val="20"/>
        </w:rPr>
        <w:t>This Exclusion shall not apply where there has been a breach of duty in the sale or supply of any product but only if:</w:t>
      </w:r>
    </w:p>
    <w:p w14:paraId="1FCD91A1" w14:textId="77777777" w:rsidR="00637570" w:rsidRPr="00637570" w:rsidRDefault="00637570" w:rsidP="00535D86">
      <w:pPr>
        <w:numPr>
          <w:ilvl w:val="4"/>
          <w:numId w:val="84"/>
        </w:numPr>
        <w:tabs>
          <w:tab w:val="left" w:pos="567"/>
        </w:tabs>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it is sold or supplied by the </w:t>
      </w:r>
      <w:r w:rsidRPr="00637570">
        <w:rPr>
          <w:rFonts w:ascii="Arial" w:eastAsia="MS Mincho" w:hAnsi="Arial" w:cs="Arial"/>
          <w:b/>
          <w:sz w:val="20"/>
          <w:szCs w:val="24"/>
        </w:rPr>
        <w:t>Insured</w:t>
      </w:r>
      <w:r w:rsidRPr="00637570">
        <w:rPr>
          <w:rFonts w:ascii="Arial" w:eastAsia="MS Mincho" w:hAnsi="Arial" w:cs="Arial"/>
          <w:sz w:val="20"/>
          <w:szCs w:val="24"/>
        </w:rPr>
        <w:t xml:space="preserve"> in conduct of the </w:t>
      </w:r>
      <w:r w:rsidRPr="00637570">
        <w:rPr>
          <w:rFonts w:ascii="Arial" w:eastAsia="MS Mincho" w:hAnsi="Arial" w:cs="Arial"/>
          <w:b/>
          <w:sz w:val="20"/>
          <w:szCs w:val="24"/>
        </w:rPr>
        <w:t>Insured’s</w:t>
      </w:r>
      <w:r w:rsidRPr="00637570">
        <w:rPr>
          <w:rFonts w:ascii="Arial" w:eastAsia="MS Mincho" w:hAnsi="Arial" w:cs="Arial"/>
          <w:sz w:val="20"/>
          <w:szCs w:val="24"/>
        </w:rPr>
        <w:t xml:space="preserve"> </w:t>
      </w:r>
      <w:r w:rsidRPr="00CA5011">
        <w:rPr>
          <w:rFonts w:ascii="Arial" w:eastAsia="MS Mincho" w:hAnsi="Arial" w:cs="Arial"/>
          <w:b/>
          <w:sz w:val="20"/>
          <w:szCs w:val="24"/>
        </w:rPr>
        <w:t>Media Business Services</w:t>
      </w:r>
      <w:r w:rsidRPr="00637570">
        <w:rPr>
          <w:rFonts w:ascii="Arial" w:eastAsia="MS Mincho" w:hAnsi="Arial" w:cs="Arial"/>
          <w:sz w:val="20"/>
          <w:szCs w:val="24"/>
        </w:rPr>
        <w:t>; and</w:t>
      </w:r>
    </w:p>
    <w:p w14:paraId="2C589D5D" w14:textId="77777777" w:rsidR="00637570" w:rsidRPr="00637570" w:rsidRDefault="00637570" w:rsidP="00535D86">
      <w:pPr>
        <w:numPr>
          <w:ilvl w:val="4"/>
          <w:numId w:val="84"/>
        </w:numPr>
        <w:tabs>
          <w:tab w:val="left" w:pos="567"/>
        </w:tabs>
        <w:spacing w:line="266" w:lineRule="auto"/>
        <w:ind w:left="567" w:hanging="567"/>
        <w:rPr>
          <w:rFonts w:ascii="Arial" w:eastAsia="MS Mincho" w:hAnsi="Arial" w:cs="Arial"/>
          <w:b/>
          <w:sz w:val="20"/>
          <w:szCs w:val="24"/>
        </w:rPr>
      </w:pPr>
      <w:r w:rsidRPr="00637570">
        <w:rPr>
          <w:rFonts w:ascii="Arial" w:eastAsia="MS Mincho" w:hAnsi="Arial" w:cs="Arial"/>
          <w:sz w:val="20"/>
          <w:szCs w:val="24"/>
        </w:rPr>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has undertaken all reasonable steps which are contemporaneously and fully documented, to ensure that the product:</w:t>
      </w:r>
    </w:p>
    <w:p w14:paraId="5E99C463" w14:textId="77777777" w:rsidR="00637570" w:rsidRPr="00637570" w:rsidRDefault="00637570" w:rsidP="005B3AB4">
      <w:pPr>
        <w:numPr>
          <w:ilvl w:val="3"/>
          <w:numId w:val="90"/>
        </w:numPr>
        <w:spacing w:line="266" w:lineRule="auto"/>
        <w:ind w:left="1134" w:hanging="567"/>
        <w:rPr>
          <w:rFonts w:ascii="Arial" w:eastAsia="MS Mincho" w:hAnsi="Arial" w:cs="Arial"/>
          <w:b/>
          <w:sz w:val="20"/>
          <w:szCs w:val="24"/>
        </w:rPr>
      </w:pPr>
      <w:r w:rsidRPr="00637570">
        <w:rPr>
          <w:rFonts w:ascii="Arial" w:eastAsia="MS Mincho" w:hAnsi="Arial" w:cs="Arial"/>
          <w:sz w:val="20"/>
          <w:szCs w:val="24"/>
        </w:rPr>
        <w:t xml:space="preserve">complies with all relevant health and safety regulations and standards in the </w:t>
      </w:r>
      <w:r w:rsidRPr="00637570">
        <w:rPr>
          <w:rFonts w:ascii="Arial" w:eastAsia="MS Mincho" w:hAnsi="Arial" w:cs="Arial"/>
          <w:b/>
          <w:sz w:val="20"/>
          <w:szCs w:val="24"/>
        </w:rPr>
        <w:t>United Kingdom</w:t>
      </w:r>
      <w:r w:rsidRPr="00637570">
        <w:rPr>
          <w:rFonts w:ascii="Arial" w:eastAsia="MS Mincho" w:hAnsi="Arial" w:cs="Arial"/>
          <w:sz w:val="20"/>
          <w:szCs w:val="24"/>
        </w:rPr>
        <w:t xml:space="preserve"> or wherever the </w:t>
      </w:r>
      <w:r w:rsidRPr="00637570">
        <w:rPr>
          <w:rFonts w:ascii="Arial" w:eastAsia="MS Mincho" w:hAnsi="Arial" w:cs="Arial"/>
          <w:b/>
          <w:sz w:val="20"/>
          <w:szCs w:val="24"/>
        </w:rPr>
        <w:t>Insured</w:t>
      </w:r>
      <w:r w:rsidRPr="00637570">
        <w:rPr>
          <w:rFonts w:ascii="Arial" w:eastAsia="MS Mincho" w:hAnsi="Arial" w:cs="Arial"/>
          <w:sz w:val="20"/>
          <w:szCs w:val="24"/>
        </w:rPr>
        <w:t xml:space="preserve"> supply to;</w:t>
      </w:r>
    </w:p>
    <w:p w14:paraId="4C0FEE5E" w14:textId="77777777" w:rsidR="00637570" w:rsidRPr="00637570" w:rsidRDefault="00637570" w:rsidP="005B3AB4">
      <w:pPr>
        <w:numPr>
          <w:ilvl w:val="3"/>
          <w:numId w:val="90"/>
        </w:numPr>
        <w:spacing w:line="266" w:lineRule="auto"/>
        <w:ind w:left="1134" w:hanging="567"/>
        <w:rPr>
          <w:rFonts w:ascii="Arial" w:eastAsia="MS Mincho" w:hAnsi="Arial" w:cs="Arial"/>
          <w:b/>
          <w:sz w:val="20"/>
          <w:szCs w:val="24"/>
        </w:rPr>
      </w:pPr>
      <w:r w:rsidRPr="00637570">
        <w:rPr>
          <w:rFonts w:ascii="Arial" w:eastAsia="MS Mincho" w:hAnsi="Arial" w:cs="Arial"/>
          <w:sz w:val="20"/>
          <w:szCs w:val="24"/>
        </w:rPr>
        <w:t>is sold or supplied with any instructions which are necessary for its safe use;</w:t>
      </w:r>
    </w:p>
    <w:p w14:paraId="1A387547" w14:textId="77777777" w:rsidR="00637570" w:rsidRPr="00637570" w:rsidRDefault="00637570" w:rsidP="005B3AB4">
      <w:pPr>
        <w:numPr>
          <w:ilvl w:val="3"/>
          <w:numId w:val="90"/>
        </w:numPr>
        <w:spacing w:line="266" w:lineRule="auto"/>
        <w:ind w:left="1134" w:hanging="567"/>
        <w:rPr>
          <w:rFonts w:ascii="Arial" w:eastAsia="MS Mincho" w:hAnsi="Arial" w:cs="Arial"/>
          <w:b/>
          <w:sz w:val="20"/>
          <w:szCs w:val="24"/>
        </w:rPr>
      </w:pPr>
      <w:r w:rsidRPr="00637570">
        <w:rPr>
          <w:rFonts w:ascii="Arial" w:eastAsia="MS Mincho" w:hAnsi="Arial" w:cs="Arial"/>
          <w:sz w:val="20"/>
          <w:szCs w:val="24"/>
        </w:rPr>
        <w:t>is fit and proper for its purpose; and</w:t>
      </w:r>
    </w:p>
    <w:p w14:paraId="02F7D234" w14:textId="77777777" w:rsidR="00637570" w:rsidRPr="00637570" w:rsidRDefault="00637570" w:rsidP="00B01E74">
      <w:pPr>
        <w:tabs>
          <w:tab w:val="left" w:pos="567"/>
          <w:tab w:val="left" w:pos="1276"/>
        </w:tabs>
        <w:spacing w:line="240" w:lineRule="auto"/>
        <w:ind w:left="567" w:hanging="567"/>
        <w:rPr>
          <w:rFonts w:ascii="Arial" w:eastAsia="MS Mincho" w:hAnsi="Arial" w:cs="Arial"/>
          <w:b/>
          <w:sz w:val="20"/>
          <w:szCs w:val="24"/>
        </w:rPr>
      </w:pPr>
      <w:r w:rsidRPr="00637570">
        <w:rPr>
          <w:rFonts w:ascii="Arial" w:eastAsia="MS Mincho" w:hAnsi="Arial" w:cs="Arial"/>
          <w:sz w:val="20"/>
          <w:szCs w:val="24"/>
        </w:rPr>
        <w:t xml:space="preserve">c. </w:t>
      </w:r>
      <w:r w:rsidRPr="00637570">
        <w:rPr>
          <w:rFonts w:ascii="Arial" w:eastAsia="MS Mincho" w:hAnsi="Arial" w:cs="Arial"/>
          <w:sz w:val="20"/>
          <w:szCs w:val="24"/>
        </w:rPr>
        <w:tab/>
        <w:t xml:space="preserve">the product was supplied by a manufacturer or sourcing agent that the </w:t>
      </w:r>
      <w:r w:rsidRPr="00637570">
        <w:rPr>
          <w:rFonts w:ascii="Arial" w:eastAsia="MS Mincho" w:hAnsi="Arial" w:cs="Arial"/>
          <w:b/>
          <w:sz w:val="20"/>
          <w:szCs w:val="24"/>
        </w:rPr>
        <w:t>Insured</w:t>
      </w:r>
      <w:r w:rsidRPr="00637570">
        <w:rPr>
          <w:rFonts w:ascii="Arial" w:eastAsia="MS Mincho" w:hAnsi="Arial" w:cs="Arial"/>
          <w:sz w:val="20"/>
          <w:szCs w:val="24"/>
        </w:rPr>
        <w:t xml:space="preserve"> knew to be reputable, reliable and solvent and with whom the </w:t>
      </w:r>
      <w:r w:rsidRPr="00637570">
        <w:rPr>
          <w:rFonts w:ascii="Arial" w:eastAsia="MS Mincho" w:hAnsi="Arial" w:cs="Arial"/>
          <w:b/>
          <w:sz w:val="20"/>
          <w:szCs w:val="24"/>
        </w:rPr>
        <w:t>Insured</w:t>
      </w:r>
      <w:r w:rsidRPr="00637570">
        <w:rPr>
          <w:rFonts w:ascii="Arial" w:eastAsia="MS Mincho" w:hAnsi="Arial" w:cs="Arial"/>
          <w:sz w:val="20"/>
          <w:szCs w:val="24"/>
        </w:rPr>
        <w:t xml:space="preserve"> has a written contract; and</w:t>
      </w:r>
    </w:p>
    <w:p w14:paraId="7847CB36" w14:textId="77777777" w:rsidR="00637570" w:rsidRPr="00637570" w:rsidRDefault="00637570" w:rsidP="00B01E74">
      <w:pPr>
        <w:tabs>
          <w:tab w:val="left" w:pos="567"/>
        </w:tabs>
        <w:spacing w:line="240" w:lineRule="auto"/>
        <w:ind w:left="567" w:hanging="567"/>
        <w:rPr>
          <w:rFonts w:ascii="Arial" w:eastAsia="MS Mincho" w:hAnsi="Arial" w:cs="Arial"/>
          <w:b/>
          <w:sz w:val="20"/>
          <w:szCs w:val="24"/>
        </w:rPr>
      </w:pPr>
      <w:r w:rsidRPr="00637570">
        <w:rPr>
          <w:rFonts w:ascii="Arial" w:eastAsia="MS Mincho" w:hAnsi="Arial" w:cs="Arial"/>
          <w:sz w:val="20"/>
          <w:szCs w:val="24"/>
        </w:rPr>
        <w:t>d.</w:t>
      </w:r>
      <w:r w:rsidRPr="00637570">
        <w:rPr>
          <w:rFonts w:ascii="Arial" w:eastAsia="MS Mincho" w:hAnsi="Arial" w:cs="Arial"/>
          <w:sz w:val="20"/>
          <w:szCs w:val="24"/>
        </w:rPr>
        <w:tab/>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has written indemnity from the manufacturer or sourcing agent against loss which arises from the product; and</w:t>
      </w:r>
    </w:p>
    <w:p w14:paraId="754BCAE8" w14:textId="77777777" w:rsidR="00637570" w:rsidRPr="00637570" w:rsidRDefault="00637570" w:rsidP="005B3AB4">
      <w:pPr>
        <w:numPr>
          <w:ilvl w:val="2"/>
          <w:numId w:val="90"/>
        </w:numPr>
        <w:spacing w:line="240" w:lineRule="auto"/>
        <w:ind w:left="567" w:hanging="567"/>
        <w:rPr>
          <w:rFonts w:ascii="Arial" w:eastAsia="Arial" w:hAnsi="Arial" w:cs="Arial"/>
          <w:b/>
          <w:sz w:val="20"/>
        </w:rPr>
      </w:pPr>
      <w:r w:rsidRPr="00637570">
        <w:rPr>
          <w:rFonts w:ascii="Arial" w:eastAsia="MS Mincho" w:hAnsi="Arial" w:cs="Arial"/>
          <w:sz w:val="20"/>
          <w:szCs w:val="24"/>
        </w:rPr>
        <w:t xml:space="preserve">the </w:t>
      </w:r>
      <w:r w:rsidRPr="00637570">
        <w:rPr>
          <w:rFonts w:ascii="Arial" w:eastAsia="MS Mincho" w:hAnsi="Arial" w:cs="Arial"/>
          <w:b/>
          <w:sz w:val="20"/>
          <w:szCs w:val="24"/>
        </w:rPr>
        <w:t>Insured</w:t>
      </w:r>
      <w:r w:rsidRPr="00637570">
        <w:rPr>
          <w:rFonts w:ascii="Arial" w:eastAsia="MS Mincho" w:hAnsi="Arial" w:cs="Arial"/>
          <w:sz w:val="20"/>
          <w:szCs w:val="24"/>
        </w:rPr>
        <w:t xml:space="preserve"> has effected Public and Products liability insurance being generally available in the London insurance market for indemnity against Products Liability.</w:t>
      </w:r>
    </w:p>
    <w:p w14:paraId="77B41399" w14:textId="77777777" w:rsidR="00637570" w:rsidRPr="00BC761B" w:rsidRDefault="00637570" w:rsidP="009D09B4">
      <w:pPr>
        <w:pStyle w:val="BodyText"/>
      </w:pPr>
      <w:r w:rsidRPr="00BC761B">
        <w:t>Products Harmful to Health</w:t>
      </w:r>
    </w:p>
    <w:p w14:paraId="052A9A73" w14:textId="77777777" w:rsidR="00CC6AC0" w:rsidRDefault="00637570" w:rsidP="00B01E74">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directly or in</w:t>
      </w:r>
      <w:r w:rsidR="00BC761B">
        <w:rPr>
          <w:rFonts w:ascii="Arial" w:eastAsia="Arial" w:hAnsi="Arial" w:cs="Arial"/>
          <w:sz w:val="20"/>
        </w:rPr>
        <w:t xml:space="preserve"> any way</w:t>
      </w:r>
      <w:r w:rsidRPr="00637570">
        <w:rPr>
          <w:rFonts w:ascii="Arial" w:eastAsia="Arial" w:hAnsi="Arial" w:cs="Arial"/>
          <w:sz w:val="20"/>
        </w:rPr>
        <w:t xml:space="preserve"> from any product that contains tobacco, nicotine, alcohol or any pharmaceutical product or any other product which is or becomes harmful, dangerous or hazardous in any way to the health of any person, animal or plant;</w:t>
      </w:r>
    </w:p>
    <w:p w14:paraId="3DA46404" w14:textId="77777777" w:rsidR="00637570" w:rsidRPr="00BC761B" w:rsidRDefault="00637570" w:rsidP="00F76789">
      <w:pPr>
        <w:pStyle w:val="BodyText"/>
      </w:pPr>
      <w:r w:rsidRPr="00BC761B">
        <w:t>Results of Competition</w:t>
      </w:r>
      <w:r w:rsidRPr="00BC761B">
        <w:rPr>
          <w:lang w:val="it-IT"/>
        </w:rPr>
        <w:t>s</w:t>
      </w:r>
    </w:p>
    <w:p w14:paraId="669DD06E" w14:textId="77777777" w:rsidR="00637570" w:rsidRPr="00637570" w:rsidRDefault="00637570" w:rsidP="00242442">
      <w:pPr>
        <w:spacing w:line="266"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w:t>
      </w:r>
      <w:r w:rsidRPr="00637570">
        <w:rPr>
          <w:rFonts w:ascii="Arial" w:eastAsia="Times New Roman" w:hAnsi="Arial" w:cs="Arial"/>
          <w:sz w:val="20"/>
        </w:rPr>
        <w:t xml:space="preserve"> </w:t>
      </w:r>
      <w:r w:rsidRPr="00637570">
        <w:rPr>
          <w:rFonts w:ascii="Arial" w:eastAsia="Arial" w:hAnsi="Arial" w:cs="Arial"/>
          <w:sz w:val="20"/>
        </w:rPr>
        <w:t>from the outcome or operation of any competition, game, contest, promotion or lottery;</w:t>
      </w:r>
    </w:p>
    <w:p w14:paraId="4F520A24" w14:textId="77777777" w:rsidR="00637570" w:rsidRPr="00BC761B" w:rsidRDefault="00637570" w:rsidP="00F76789">
      <w:pPr>
        <w:pStyle w:val="BodyText"/>
      </w:pPr>
      <w:r w:rsidRPr="00BC761B">
        <w:t>Restricted Recovery Right</w:t>
      </w:r>
      <w:r w:rsidRPr="00BC761B">
        <w:rPr>
          <w:lang w:val="it-IT"/>
        </w:rPr>
        <w:t>s</w:t>
      </w:r>
    </w:p>
    <w:p w14:paraId="2EE2B43C" w14:textId="77777777" w:rsidR="00671469" w:rsidRDefault="00637570" w:rsidP="00B01E74">
      <w:pPr>
        <w:spacing w:line="240" w:lineRule="auto"/>
        <w:rPr>
          <w:rFonts w:ascii="Arial" w:eastAsia="Arial" w:hAnsi="Arial" w:cs="Arial"/>
          <w:sz w:val="20"/>
        </w:rPr>
        <w:sectPr w:rsidR="00671469" w:rsidSect="0041003C">
          <w:type w:val="nextColumn"/>
          <w:pgSz w:w="11907" w:h="16840"/>
          <w:pgMar w:top="1134" w:right="1134" w:bottom="1134" w:left="1134" w:header="720" w:footer="241" w:gutter="0"/>
          <w:cols w:space="720"/>
          <w:noEndnote/>
          <w:docGrid w:linePitch="326"/>
        </w:sect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where the </w:t>
      </w:r>
      <w:r w:rsidRPr="00637570">
        <w:rPr>
          <w:rFonts w:ascii="Arial" w:eastAsia="Arial" w:hAnsi="Arial" w:cs="Arial"/>
          <w:b/>
          <w:sz w:val="20"/>
        </w:rPr>
        <w:t>Insured’s</w:t>
      </w:r>
      <w:r w:rsidRPr="00637570">
        <w:rPr>
          <w:rFonts w:ascii="Arial" w:eastAsia="Arial" w:hAnsi="Arial" w:cs="Arial"/>
          <w:sz w:val="20"/>
        </w:rPr>
        <w:t xml:space="preserve"> right of recovery from any third party in respect of that </w:t>
      </w:r>
      <w:r w:rsidRPr="00637570">
        <w:rPr>
          <w:rFonts w:ascii="Arial" w:eastAsia="Arial" w:hAnsi="Arial" w:cs="Arial"/>
          <w:sz w:val="20"/>
          <w:lang w:val="it-IT"/>
        </w:rPr>
        <w:t>claim</w:t>
      </w:r>
      <w:r w:rsidRPr="00637570">
        <w:rPr>
          <w:rFonts w:ascii="Arial" w:eastAsia="Arial" w:hAnsi="Arial" w:cs="Arial"/>
          <w:sz w:val="20"/>
        </w:rPr>
        <w:t xml:space="preserve"> has been restricted by the terms of any contract entered into by the </w:t>
      </w:r>
      <w:r w:rsidRPr="00637570">
        <w:rPr>
          <w:rFonts w:ascii="Arial" w:eastAsia="Arial" w:hAnsi="Arial" w:cs="Arial"/>
          <w:b/>
          <w:sz w:val="20"/>
        </w:rPr>
        <w:t>Insured</w:t>
      </w:r>
      <w:r w:rsidRPr="00637570">
        <w:rPr>
          <w:rFonts w:ascii="Arial" w:eastAsia="Arial" w:hAnsi="Arial" w:cs="Arial"/>
          <w:sz w:val="20"/>
        </w:rPr>
        <w:t>;</w:t>
      </w:r>
    </w:p>
    <w:p w14:paraId="7423F0CD" w14:textId="77777777" w:rsidR="00637570" w:rsidRPr="00BC761B" w:rsidRDefault="00637570" w:rsidP="00F76789">
      <w:pPr>
        <w:pStyle w:val="BodyText"/>
      </w:pPr>
      <w:r w:rsidRPr="00BC761B">
        <w:lastRenderedPageBreak/>
        <w:t>Retroactive Date</w:t>
      </w:r>
    </w:p>
    <w:p w14:paraId="26BCFD9C" w14:textId="77777777" w:rsidR="00F76789" w:rsidRDefault="00637570" w:rsidP="00B01E74">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made by or against or incurred by the </w:t>
      </w:r>
      <w:r w:rsidRPr="00637570">
        <w:rPr>
          <w:rFonts w:ascii="Arial" w:eastAsia="Arial" w:hAnsi="Arial" w:cs="Arial"/>
          <w:b/>
          <w:sz w:val="20"/>
        </w:rPr>
        <w:t>Insured</w:t>
      </w:r>
      <w:r w:rsidRPr="00637570">
        <w:rPr>
          <w:rFonts w:ascii="Arial" w:eastAsia="Arial" w:hAnsi="Arial" w:cs="Arial"/>
          <w:sz w:val="20"/>
        </w:rPr>
        <w:t xml:space="preserve"> arising from any act or omission or originating cause that occurred prior to the Retroactive Date stated in the </w:t>
      </w:r>
      <w:r w:rsidRPr="00637570">
        <w:rPr>
          <w:rFonts w:ascii="Arial" w:eastAsia="Arial" w:hAnsi="Arial" w:cs="Arial"/>
          <w:b/>
          <w:sz w:val="20"/>
        </w:rPr>
        <w:t>Specification</w:t>
      </w:r>
      <w:r w:rsidRPr="00637570">
        <w:rPr>
          <w:rFonts w:ascii="Arial" w:eastAsia="Arial" w:hAnsi="Arial" w:cs="Arial"/>
          <w:sz w:val="20"/>
        </w:rPr>
        <w:t>;</w:t>
      </w:r>
    </w:p>
    <w:p w14:paraId="3C7E6C19" w14:textId="77777777" w:rsidR="00637570" w:rsidRPr="00BC761B" w:rsidRDefault="00637570" w:rsidP="00F76789">
      <w:pPr>
        <w:pStyle w:val="BodyText"/>
      </w:pPr>
      <w:r w:rsidRPr="00BC761B">
        <w:t xml:space="preserve">Seepage and Pollution </w:t>
      </w:r>
    </w:p>
    <w:p w14:paraId="5905E148" w14:textId="513523B3" w:rsidR="00637570" w:rsidRPr="00637570" w:rsidRDefault="00637570" w:rsidP="00242442">
      <w:pPr>
        <w:spacing w:line="240" w:lineRule="auto"/>
        <w:rPr>
          <w:rFonts w:ascii="Arial" w:eastAsia="Arial" w:hAnsi="Arial" w:cs="Arial"/>
          <w:sz w:val="20"/>
          <w:lang w:val="en-US"/>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lang w:val="en-US"/>
        </w:rPr>
        <w:t xml:space="preserve"> based</w:t>
      </w:r>
      <w:r w:rsidRPr="00637570">
        <w:rPr>
          <w:rFonts w:ascii="Arial" w:eastAsia="Times New Roman" w:hAnsi="Arial" w:cs="Arial"/>
          <w:sz w:val="20"/>
          <w:lang w:val="en-US"/>
        </w:rPr>
        <w:t xml:space="preserve"> </w:t>
      </w:r>
      <w:r w:rsidRPr="00637570">
        <w:rPr>
          <w:rFonts w:ascii="Arial" w:eastAsia="Arial" w:hAnsi="Arial" w:cs="Arial"/>
          <w:sz w:val="20"/>
          <w:lang w:val="en-US"/>
        </w:rPr>
        <w:t xml:space="preserve">upon, arising out of or relating directly or </w:t>
      </w:r>
      <w:r w:rsidR="00D63F4C">
        <w:rPr>
          <w:rFonts w:ascii="Arial" w:eastAsia="Arial" w:hAnsi="Arial" w:cs="Arial"/>
          <w:sz w:val="20"/>
          <w:lang w:val="en-US"/>
        </w:rPr>
        <w:t>in any way</w:t>
      </w:r>
      <w:r w:rsidRPr="00637570">
        <w:rPr>
          <w:rFonts w:ascii="Arial" w:eastAsia="Arial" w:hAnsi="Arial" w:cs="Arial"/>
          <w:sz w:val="20"/>
          <w:lang w:val="en-US"/>
        </w:rPr>
        <w:t xml:space="preserve"> to, in consequence of or in any way involving seepage, </w:t>
      </w:r>
      <w:r w:rsidR="00BC761B" w:rsidRPr="00B05F1E">
        <w:rPr>
          <w:rFonts w:ascii="Arial" w:eastAsia="Arial" w:hAnsi="Arial" w:cs="Arial"/>
          <w:b/>
          <w:bCs/>
          <w:sz w:val="20"/>
          <w:lang w:val="en-US"/>
        </w:rPr>
        <w:t>P</w:t>
      </w:r>
      <w:r w:rsidRPr="00B05F1E">
        <w:rPr>
          <w:rFonts w:ascii="Arial" w:eastAsia="Arial" w:hAnsi="Arial" w:cs="Arial"/>
          <w:b/>
          <w:bCs/>
          <w:sz w:val="20"/>
          <w:lang w:val="en-US"/>
        </w:rPr>
        <w:t>ollution</w:t>
      </w:r>
      <w:r w:rsidRPr="00637570">
        <w:rPr>
          <w:rFonts w:ascii="Arial" w:eastAsia="Arial" w:hAnsi="Arial" w:cs="Arial"/>
          <w:sz w:val="20"/>
          <w:lang w:val="en-US"/>
        </w:rPr>
        <w:t xml:space="preserve"> or contamination of any kind</w:t>
      </w:r>
    </w:p>
    <w:p w14:paraId="51A07E11" w14:textId="77777777" w:rsidR="00637570" w:rsidRPr="00B05F1E" w:rsidRDefault="00637570" w:rsidP="00F76789">
      <w:pPr>
        <w:pStyle w:val="BodyText"/>
      </w:pPr>
      <w:r w:rsidRPr="00B05F1E">
        <w:t>Stunts</w:t>
      </w:r>
    </w:p>
    <w:p w14:paraId="15113622" w14:textId="7547A07D" w:rsidR="00637570" w:rsidRPr="00637570" w:rsidRDefault="00637570" w:rsidP="00B01E74">
      <w:pPr>
        <w:spacing w:line="240" w:lineRule="auto"/>
        <w:rPr>
          <w:rFonts w:ascii="Arial" w:eastAsia="Arial" w:hAnsi="Arial" w:cs="Arial"/>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directly or in</w:t>
      </w:r>
      <w:r w:rsidR="00B05F1E">
        <w:rPr>
          <w:rFonts w:ascii="Arial" w:eastAsia="Arial" w:hAnsi="Arial" w:cs="Arial"/>
          <w:sz w:val="20"/>
        </w:rPr>
        <w:t xml:space="preserve"> any way</w:t>
      </w:r>
      <w:r w:rsidRPr="00637570">
        <w:rPr>
          <w:rFonts w:ascii="Arial" w:eastAsia="Arial" w:hAnsi="Arial" w:cs="Arial"/>
          <w:sz w:val="20"/>
        </w:rPr>
        <w:t xml:space="preserve"> from any stunt or other similar activity during the making or production of any Advertising, educational or promotional materials</w:t>
      </w:r>
      <w:r w:rsidRPr="00637570">
        <w:rPr>
          <w:rFonts w:ascii="Arial" w:eastAsia="Arial" w:hAnsi="Arial" w:cs="Arial"/>
        </w:rPr>
        <w:t>;</w:t>
      </w:r>
    </w:p>
    <w:p w14:paraId="505675AA" w14:textId="77777777" w:rsidR="00637570" w:rsidRPr="00B05F1E" w:rsidRDefault="00637570" w:rsidP="00F76789">
      <w:pPr>
        <w:pStyle w:val="BodyText"/>
      </w:pPr>
      <w:r w:rsidRPr="00B05F1E">
        <w:t>Takeover or Merger</w:t>
      </w:r>
    </w:p>
    <w:p w14:paraId="1FECE742" w14:textId="5EE66FEB" w:rsidR="00637570" w:rsidRPr="00637570" w:rsidRDefault="00637570" w:rsidP="00B01E74">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directly or in</w:t>
      </w:r>
      <w:r w:rsidR="00B05F1E">
        <w:rPr>
          <w:rFonts w:ascii="Arial" w:eastAsia="Arial" w:hAnsi="Arial" w:cs="Arial"/>
          <w:sz w:val="20"/>
        </w:rPr>
        <w:t xml:space="preserve"> any way</w:t>
      </w:r>
      <w:r w:rsidRPr="00637570">
        <w:rPr>
          <w:rFonts w:ascii="Arial" w:eastAsia="Arial" w:hAnsi="Arial" w:cs="Arial"/>
          <w:sz w:val="20"/>
        </w:rPr>
        <w:t xml:space="preserve"> by reason of acts, errors or omissions committed by the </w:t>
      </w:r>
      <w:r w:rsidRPr="00637570">
        <w:rPr>
          <w:rFonts w:ascii="Arial" w:eastAsia="Arial" w:hAnsi="Arial" w:cs="Arial"/>
          <w:b/>
          <w:sz w:val="20"/>
        </w:rPr>
        <w:t xml:space="preserve">Insured </w:t>
      </w:r>
      <w:r w:rsidRPr="00637570">
        <w:rPr>
          <w:rFonts w:ascii="Arial" w:eastAsia="Arial" w:hAnsi="Arial" w:cs="Arial"/>
          <w:sz w:val="20"/>
        </w:rPr>
        <w:t>after the date of its merger with or acquisition by another entity unless otherwise agreed by the</w:t>
      </w:r>
      <w:r w:rsidRPr="00637570">
        <w:rPr>
          <w:rFonts w:ascii="Arial" w:eastAsia="Arial" w:hAnsi="Arial" w:cs="Arial"/>
          <w:b/>
          <w:sz w:val="20"/>
        </w:rPr>
        <w:t xml:space="preserve"> Insurer</w:t>
      </w:r>
      <w:r w:rsidRPr="00637570">
        <w:rPr>
          <w:rFonts w:ascii="Arial" w:eastAsia="Arial" w:hAnsi="Arial" w:cs="Arial"/>
          <w:sz w:val="20"/>
        </w:rPr>
        <w:t>;</w:t>
      </w:r>
    </w:p>
    <w:p w14:paraId="5E70830D" w14:textId="77777777" w:rsidR="00637570" w:rsidRPr="00B05F1E" w:rsidRDefault="00637570" w:rsidP="00B01E74">
      <w:pPr>
        <w:pStyle w:val="BodyText"/>
        <w:spacing w:line="240" w:lineRule="auto"/>
      </w:pPr>
      <w:r w:rsidRPr="00B05F1E">
        <w:t xml:space="preserve">Terrorism </w:t>
      </w:r>
    </w:p>
    <w:p w14:paraId="1D606CC8" w14:textId="47AEC49B" w:rsidR="00637570" w:rsidRPr="00637570" w:rsidRDefault="00637570" w:rsidP="00242442">
      <w:pPr>
        <w:spacing w:after="120" w:line="240" w:lineRule="auto"/>
        <w:rPr>
          <w:rFonts w:ascii="Arial" w:eastAsia="MS Mincho" w:hAnsi="Arial" w:cs="Arial"/>
          <w:sz w:val="20"/>
          <w:szCs w:val="24"/>
        </w:rPr>
      </w:pPr>
      <w:r w:rsidRPr="00637570">
        <w:rPr>
          <w:rFonts w:ascii="Arial" w:eastAsia="MS Mincho" w:hAnsi="Arial" w:cs="Arial"/>
          <w:sz w:val="20"/>
          <w:szCs w:val="24"/>
        </w:rPr>
        <w:t>A</w:t>
      </w:r>
      <w:r w:rsidR="00655522">
        <w:rPr>
          <w:rFonts w:ascii="Arial" w:eastAsia="MS Mincho" w:hAnsi="Arial" w:cs="Arial"/>
          <w:sz w:val="20"/>
          <w:szCs w:val="24"/>
        </w:rPr>
        <w:t>ny claim a</w:t>
      </w:r>
      <w:r w:rsidRPr="00637570">
        <w:rPr>
          <w:rFonts w:ascii="Arial" w:eastAsia="MS Mincho" w:hAnsi="Arial" w:cs="Arial"/>
          <w:sz w:val="20"/>
          <w:szCs w:val="24"/>
        </w:rPr>
        <w:t>rising directly or in</w:t>
      </w:r>
      <w:r w:rsidR="00A83E58">
        <w:rPr>
          <w:rFonts w:ascii="Arial" w:eastAsia="MS Mincho" w:hAnsi="Arial" w:cs="Arial"/>
          <w:sz w:val="20"/>
          <w:szCs w:val="24"/>
        </w:rPr>
        <w:t xml:space="preserve"> any way </w:t>
      </w:r>
      <w:r w:rsidRPr="00637570">
        <w:rPr>
          <w:rFonts w:ascii="Arial" w:eastAsia="MS Mincho" w:hAnsi="Arial" w:cs="Arial"/>
          <w:sz w:val="20"/>
          <w:szCs w:val="24"/>
        </w:rPr>
        <w:t>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14:paraId="1739ED14" w14:textId="77777777" w:rsidR="00637570" w:rsidRPr="00637570" w:rsidRDefault="00637570" w:rsidP="00242442">
      <w:pPr>
        <w:spacing w:before="0" w:after="120" w:line="240" w:lineRule="auto"/>
        <w:rPr>
          <w:rFonts w:ascii="Arial" w:eastAsia="MS Mincho" w:hAnsi="Arial" w:cs="Arial"/>
          <w:sz w:val="20"/>
          <w:szCs w:val="24"/>
        </w:rPr>
      </w:pPr>
      <w:r w:rsidRPr="00637570">
        <w:rPr>
          <w:rFonts w:ascii="Arial" w:eastAsia="MS Mincho" w:hAnsi="Arial" w:cs="Arial"/>
          <w:sz w:val="20"/>
          <w:szCs w:val="24"/>
        </w:rPr>
        <w:t xml:space="preserve">In the event of any dispute as to whether or not this Exclusion applies the </w:t>
      </w:r>
      <w:r w:rsidRPr="00637570">
        <w:rPr>
          <w:rFonts w:ascii="Arial" w:eastAsia="MS Mincho" w:hAnsi="Arial" w:cs="Arial"/>
          <w:b/>
          <w:sz w:val="20"/>
          <w:szCs w:val="24"/>
        </w:rPr>
        <w:t>Insured</w:t>
      </w:r>
      <w:r w:rsidRPr="00637570">
        <w:rPr>
          <w:rFonts w:ascii="Arial" w:eastAsia="MS Mincho" w:hAnsi="Arial" w:cs="Arial"/>
          <w:sz w:val="20"/>
          <w:szCs w:val="24"/>
        </w:rPr>
        <w:t xml:space="preserve"> shall have the burden of proving that this Exclusion does not apply;</w:t>
      </w:r>
    </w:p>
    <w:p w14:paraId="2448E97D" w14:textId="77777777" w:rsidR="00637570" w:rsidRPr="00B05F1E" w:rsidRDefault="00637570" w:rsidP="00F76789">
      <w:pPr>
        <w:pStyle w:val="BodyText"/>
      </w:pPr>
      <w:r w:rsidRPr="00B05F1E">
        <w:t>Trading Losse</w:t>
      </w:r>
      <w:r w:rsidRPr="00B05F1E">
        <w:rPr>
          <w:lang w:val="it-IT"/>
        </w:rPr>
        <w:t>s</w:t>
      </w:r>
    </w:p>
    <w:p w14:paraId="1C32365B" w14:textId="77777777" w:rsidR="00637570" w:rsidRPr="00637570" w:rsidRDefault="00637570" w:rsidP="00242442">
      <w:pPr>
        <w:spacing w:line="266" w:lineRule="auto"/>
        <w:rPr>
          <w:rFonts w:ascii="Arial" w:eastAsia="Arial" w:hAnsi="Arial" w:cs="Arial"/>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out of</w:t>
      </w:r>
      <w:r w:rsidRPr="00637570">
        <w:rPr>
          <w:rFonts w:ascii="Arial" w:eastAsia="Arial" w:hAnsi="Arial" w:cs="Arial"/>
        </w:rPr>
        <w:t>:</w:t>
      </w:r>
    </w:p>
    <w:p w14:paraId="4D5C01A5" w14:textId="77777777" w:rsidR="00637570" w:rsidRPr="00637570" w:rsidRDefault="00637570" w:rsidP="00AE49E6">
      <w:pPr>
        <w:keepNext/>
        <w:keepLines/>
        <w:numPr>
          <w:ilvl w:val="0"/>
          <w:numId w:val="82"/>
        </w:numPr>
        <w:tabs>
          <w:tab w:val="left" w:pos="567"/>
        </w:tabs>
        <w:spacing w:after="120" w:line="240" w:lineRule="auto"/>
        <w:ind w:left="567" w:hanging="567"/>
        <w:rPr>
          <w:rFonts w:ascii="Arial" w:eastAsia="Arial" w:hAnsi="Arial" w:cs="Arial"/>
          <w:sz w:val="20"/>
        </w:rPr>
      </w:pPr>
      <w:r w:rsidRPr="00637570">
        <w:rPr>
          <w:rFonts w:ascii="Arial" w:eastAsia="Arial" w:hAnsi="Arial" w:cs="Arial"/>
          <w:sz w:val="20"/>
        </w:rPr>
        <w:t xml:space="preserve">any trading loss or trading liability incurred by any business managed or carried on by the </w:t>
      </w:r>
      <w:r w:rsidRPr="00637570">
        <w:rPr>
          <w:rFonts w:ascii="Arial" w:eastAsia="Arial" w:hAnsi="Arial" w:cs="Arial"/>
          <w:b/>
          <w:sz w:val="20"/>
        </w:rPr>
        <w:t>Insured</w:t>
      </w:r>
      <w:r w:rsidRPr="00637570">
        <w:rPr>
          <w:rFonts w:ascii="Arial" w:eastAsia="Arial" w:hAnsi="Arial" w:cs="Arial"/>
          <w:sz w:val="20"/>
        </w:rPr>
        <w:t xml:space="preserve"> (including the loss of any client account or business);</w:t>
      </w:r>
    </w:p>
    <w:p w14:paraId="5DB806CF" w14:textId="77777777" w:rsidR="00637570" w:rsidRPr="00637570" w:rsidRDefault="00637570" w:rsidP="00AE49E6">
      <w:pPr>
        <w:keepNext/>
        <w:keepLines/>
        <w:numPr>
          <w:ilvl w:val="0"/>
          <w:numId w:val="82"/>
        </w:numPr>
        <w:tabs>
          <w:tab w:val="left" w:pos="567"/>
        </w:tabs>
        <w:spacing w:before="0" w:after="120" w:line="240" w:lineRule="auto"/>
        <w:ind w:left="567" w:hanging="567"/>
        <w:rPr>
          <w:rFonts w:ascii="Arial" w:eastAsia="Arial" w:hAnsi="Arial" w:cs="Arial"/>
          <w:sz w:val="20"/>
        </w:rPr>
      </w:pPr>
      <w:r w:rsidRPr="00637570">
        <w:rPr>
          <w:rFonts w:ascii="Arial" w:eastAsia="Arial" w:hAnsi="Arial" w:cs="Arial"/>
          <w:sz w:val="20"/>
        </w:rPr>
        <w:t xml:space="preserve">loss caused by the </w:t>
      </w:r>
      <w:r w:rsidRPr="00637570">
        <w:rPr>
          <w:rFonts w:ascii="Arial" w:eastAsia="Arial" w:hAnsi="Arial" w:cs="Arial"/>
          <w:b/>
          <w:sz w:val="20"/>
        </w:rPr>
        <w:t xml:space="preserve">Insured </w:t>
      </w:r>
      <w:r w:rsidRPr="00637570">
        <w:rPr>
          <w:rFonts w:ascii="Arial" w:eastAsia="Arial" w:hAnsi="Arial" w:cs="Arial"/>
          <w:sz w:val="20"/>
        </w:rPr>
        <w:t>in consequence of a share or asset sale</w:t>
      </w:r>
      <w:r w:rsidRPr="00637570">
        <w:rPr>
          <w:rFonts w:ascii="Arial" w:eastAsia="Arial" w:hAnsi="Arial" w:cs="Arial"/>
          <w:b/>
          <w:sz w:val="20"/>
        </w:rPr>
        <w:t xml:space="preserve"> </w:t>
      </w:r>
      <w:r w:rsidRPr="00637570">
        <w:rPr>
          <w:rFonts w:ascii="Arial" w:eastAsia="Arial" w:hAnsi="Arial" w:cs="Arial"/>
          <w:sz w:val="20"/>
        </w:rPr>
        <w:t xml:space="preserve">to any prospective purchaser, associated business, merger partner, joint venture partner or similar because of any misstatement or misrepresentation made by the </w:t>
      </w:r>
      <w:r w:rsidRPr="00637570">
        <w:rPr>
          <w:rFonts w:ascii="Arial" w:eastAsia="Arial" w:hAnsi="Arial" w:cs="Arial"/>
          <w:b/>
          <w:sz w:val="20"/>
        </w:rPr>
        <w:t>Insured</w:t>
      </w:r>
      <w:r w:rsidRPr="00637570">
        <w:rPr>
          <w:rFonts w:ascii="Arial" w:eastAsia="Arial" w:hAnsi="Arial" w:cs="Arial"/>
          <w:sz w:val="20"/>
        </w:rPr>
        <w:t>;</w:t>
      </w:r>
    </w:p>
    <w:p w14:paraId="77EA144E" w14:textId="77777777" w:rsidR="00637570" w:rsidRPr="00637570" w:rsidRDefault="00637570" w:rsidP="00535D86">
      <w:pPr>
        <w:keepNext/>
        <w:keepLines/>
        <w:numPr>
          <w:ilvl w:val="0"/>
          <w:numId w:val="82"/>
        </w:numPr>
        <w:tabs>
          <w:tab w:val="left" w:pos="567"/>
        </w:tabs>
        <w:spacing w:before="0" w:after="120" w:line="266" w:lineRule="auto"/>
        <w:ind w:hanging="1500"/>
        <w:rPr>
          <w:rFonts w:ascii="Arial" w:eastAsia="Arial" w:hAnsi="Arial" w:cs="Arial"/>
          <w:sz w:val="20"/>
        </w:rPr>
      </w:pPr>
      <w:r w:rsidRPr="00637570">
        <w:rPr>
          <w:rFonts w:ascii="Arial" w:eastAsia="Arial" w:hAnsi="Arial" w:cs="Arial"/>
          <w:sz w:val="20"/>
        </w:rPr>
        <w:t xml:space="preserve">the actual or alleged over-charging or improper receipt of fees by the </w:t>
      </w:r>
      <w:r w:rsidRPr="00637570">
        <w:rPr>
          <w:rFonts w:ascii="Arial" w:eastAsia="Arial" w:hAnsi="Arial" w:cs="Arial"/>
          <w:b/>
          <w:sz w:val="20"/>
        </w:rPr>
        <w:t>Insured</w:t>
      </w:r>
      <w:r w:rsidRPr="00637570">
        <w:rPr>
          <w:rFonts w:ascii="Arial" w:eastAsia="Arial" w:hAnsi="Arial" w:cs="Arial"/>
          <w:sz w:val="20"/>
        </w:rPr>
        <w:t>;</w:t>
      </w:r>
    </w:p>
    <w:p w14:paraId="6A19DDC2" w14:textId="77777777" w:rsidR="00637570" w:rsidRPr="00B05F1E" w:rsidRDefault="00637570" w:rsidP="00F76789">
      <w:pPr>
        <w:pStyle w:val="BodyText"/>
      </w:pPr>
      <w:r w:rsidRPr="00B05F1E">
        <w:t>Utility Provider</w:t>
      </w:r>
    </w:p>
    <w:p w14:paraId="7D5D4B31" w14:textId="77777777" w:rsidR="00637570" w:rsidRPr="00637570" w:rsidRDefault="00637570" w:rsidP="00AE49E6">
      <w:pPr>
        <w:spacing w:line="240" w:lineRule="auto"/>
        <w:rPr>
          <w:rFonts w:ascii="Arial" w:eastAsia="Arial" w:hAnsi="Arial" w:cs="Arial"/>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rPr>
        <w:t xml:space="preserve"> arising out of the failure of the service provided by an internet service provider, any telecommunications provider or other utility provider;</w:t>
      </w:r>
    </w:p>
    <w:p w14:paraId="7F1A9055" w14:textId="77777777" w:rsidR="00637570" w:rsidRPr="00B05F1E" w:rsidRDefault="00637570" w:rsidP="00F76789">
      <w:pPr>
        <w:pStyle w:val="BodyText"/>
      </w:pPr>
      <w:r w:rsidRPr="00B05F1E">
        <w:t>Viru</w:t>
      </w:r>
      <w:r w:rsidRPr="00B05F1E">
        <w:rPr>
          <w:lang w:val="it-IT"/>
        </w:rPr>
        <w:t xml:space="preserve">s </w:t>
      </w:r>
    </w:p>
    <w:p w14:paraId="391FFEB2" w14:textId="0D3E4FCD" w:rsidR="00637570" w:rsidRPr="00637570" w:rsidRDefault="00637570" w:rsidP="00242442">
      <w:pPr>
        <w:tabs>
          <w:tab w:val="left" w:pos="0"/>
          <w:tab w:val="left" w:pos="142"/>
        </w:tabs>
        <w:spacing w:line="240" w:lineRule="auto"/>
        <w:ind w:right="-90"/>
        <w:rPr>
          <w:rFonts w:ascii="Arial" w:eastAsia="MS Mincho" w:hAnsi="Arial" w:cs="Arial"/>
          <w:b/>
          <w:sz w:val="20"/>
        </w:rPr>
      </w:pPr>
      <w:r w:rsidRPr="00637570">
        <w:rPr>
          <w:rFonts w:ascii="Arial" w:eastAsia="MS Mincho" w:hAnsi="Arial" w:cs="Arial"/>
          <w:sz w:val="20"/>
        </w:rPr>
        <w:t xml:space="preserve">Any </w:t>
      </w:r>
      <w:r w:rsidRPr="00637570">
        <w:rPr>
          <w:rFonts w:ascii="Arial" w:eastAsia="MS Mincho" w:hAnsi="Arial" w:cs="Arial"/>
          <w:sz w:val="20"/>
          <w:lang w:val="it-IT"/>
        </w:rPr>
        <w:t>claim</w:t>
      </w:r>
      <w:r w:rsidRPr="00637570">
        <w:rPr>
          <w:rFonts w:ascii="Arial" w:eastAsia="Arial" w:hAnsi="Arial" w:cs="Arial"/>
          <w:sz w:val="20"/>
          <w:lang w:val="en-US"/>
        </w:rPr>
        <w:t xml:space="preserve"> arising directly or in</w:t>
      </w:r>
      <w:r w:rsidR="00B05F1E">
        <w:rPr>
          <w:rFonts w:ascii="Arial" w:eastAsia="Arial" w:hAnsi="Arial" w:cs="Arial"/>
          <w:sz w:val="20"/>
          <w:lang w:val="en-US"/>
        </w:rPr>
        <w:t xml:space="preserve"> any way</w:t>
      </w:r>
      <w:r w:rsidRPr="00637570">
        <w:rPr>
          <w:rFonts w:ascii="Arial" w:eastAsia="Arial" w:hAnsi="Arial" w:cs="Arial"/>
          <w:sz w:val="20"/>
          <w:lang w:val="en-US"/>
        </w:rPr>
        <w:t xml:space="preserve"> from any Virus provided that this </w:t>
      </w:r>
      <w:r w:rsidR="00B05F1E">
        <w:rPr>
          <w:rFonts w:ascii="Arial" w:eastAsia="Arial" w:hAnsi="Arial" w:cs="Arial"/>
          <w:sz w:val="20"/>
          <w:lang w:val="en-US"/>
        </w:rPr>
        <w:t>E</w:t>
      </w:r>
      <w:r w:rsidRPr="00637570">
        <w:rPr>
          <w:rFonts w:ascii="Arial" w:eastAsia="Arial" w:hAnsi="Arial" w:cs="Arial"/>
          <w:sz w:val="20"/>
          <w:lang w:val="en-US"/>
        </w:rPr>
        <w:t xml:space="preserve">xclusion shall not apply in respect of any Claim made for loss suffered by an independent third party as a result of the unintentional transmission of a Virus that was specifically targeted at the </w:t>
      </w:r>
      <w:r w:rsidRPr="00637570">
        <w:rPr>
          <w:rFonts w:ascii="Arial" w:eastAsia="Arial" w:hAnsi="Arial" w:cs="Arial"/>
          <w:b/>
          <w:sz w:val="20"/>
          <w:lang w:val="en-US"/>
        </w:rPr>
        <w:t xml:space="preserve">Insured’s </w:t>
      </w:r>
      <w:r w:rsidRPr="00637570">
        <w:rPr>
          <w:rFonts w:ascii="Arial" w:eastAsia="Arial" w:hAnsi="Arial" w:cs="Arial"/>
          <w:sz w:val="20"/>
          <w:lang w:val="en-US"/>
        </w:rPr>
        <w:t xml:space="preserve">Computer System unless such Virus was created by the </w:t>
      </w:r>
      <w:r w:rsidRPr="00637570">
        <w:rPr>
          <w:rFonts w:ascii="Arial" w:eastAsia="Arial" w:hAnsi="Arial" w:cs="Arial"/>
          <w:b/>
          <w:sz w:val="20"/>
          <w:lang w:val="en-US"/>
        </w:rPr>
        <w:t>Insured</w:t>
      </w:r>
      <w:r w:rsidRPr="00CC6AC0">
        <w:rPr>
          <w:rFonts w:ascii="Arial" w:eastAsia="Arial" w:hAnsi="Arial" w:cs="Arial"/>
          <w:bCs/>
          <w:sz w:val="20"/>
          <w:lang w:val="en-US"/>
        </w:rPr>
        <w:t>.</w:t>
      </w:r>
    </w:p>
    <w:p w14:paraId="1B7AC935" w14:textId="77777777" w:rsidR="00637570" w:rsidRPr="00637570" w:rsidRDefault="00637570" w:rsidP="00242442">
      <w:pPr>
        <w:spacing w:before="0" w:line="240" w:lineRule="auto"/>
        <w:rPr>
          <w:rFonts w:ascii="Arial" w:eastAsia="MS Mincho" w:hAnsi="Arial" w:cs="Arial"/>
          <w:sz w:val="20"/>
        </w:rPr>
        <w:sectPr w:rsidR="00637570" w:rsidRPr="00637570" w:rsidSect="00F76789">
          <w:pgSz w:w="11907" w:h="16840"/>
          <w:pgMar w:top="1134" w:right="1134" w:bottom="1134" w:left="1134" w:header="720" w:footer="241" w:gutter="0"/>
          <w:cols w:space="720"/>
          <w:noEndnote/>
          <w:docGrid w:linePitch="326"/>
        </w:sectPr>
      </w:pPr>
    </w:p>
    <w:p w14:paraId="451534E5" w14:textId="77777777" w:rsidR="00842324" w:rsidRDefault="00842324" w:rsidP="00842324">
      <w:pPr>
        <w:autoSpaceDE w:val="0"/>
        <w:autoSpaceDN w:val="0"/>
        <w:adjustRightInd w:val="0"/>
        <w:spacing w:after="240" w:line="240" w:lineRule="auto"/>
        <w:rPr>
          <w:rFonts w:ascii="Arial" w:hAnsi="Arial" w:cs="Arial"/>
          <w:color w:val="009CE4"/>
          <w:sz w:val="44"/>
          <w:szCs w:val="44"/>
        </w:rPr>
      </w:pPr>
      <w:bookmarkStart w:id="53" w:name="_Section_14_–"/>
      <w:bookmarkStart w:id="54" w:name="_Hlk211941028"/>
      <w:bookmarkStart w:id="55" w:name="OLE_LINK6"/>
      <w:bookmarkEnd w:id="53"/>
      <w:r w:rsidRPr="000966DB">
        <w:rPr>
          <w:rFonts w:ascii="Arial" w:hAnsi="Arial" w:cs="Arial"/>
          <w:color w:val="009CE4"/>
          <w:sz w:val="44"/>
          <w:szCs w:val="44"/>
        </w:rPr>
        <w:lastRenderedPageBreak/>
        <w:t>Section 1</w:t>
      </w:r>
      <w:r>
        <w:rPr>
          <w:rFonts w:ascii="Arial" w:hAnsi="Arial" w:cs="Arial"/>
          <w:color w:val="009CE4"/>
          <w:sz w:val="44"/>
          <w:szCs w:val="44"/>
        </w:rPr>
        <w:t>4</w:t>
      </w:r>
      <w:r w:rsidRPr="000966DB">
        <w:rPr>
          <w:rFonts w:ascii="Arial" w:hAnsi="Arial" w:cs="Arial"/>
          <w:color w:val="009CE4"/>
          <w:sz w:val="44"/>
          <w:szCs w:val="44"/>
        </w:rPr>
        <w:t xml:space="preserve"> – </w:t>
      </w:r>
      <w:r>
        <w:rPr>
          <w:rFonts w:ascii="Arial" w:hAnsi="Arial" w:cs="Arial"/>
          <w:color w:val="009CE4"/>
          <w:sz w:val="44"/>
          <w:szCs w:val="44"/>
        </w:rPr>
        <w:t>Commercial Legal Expenses</w:t>
      </w:r>
      <w:r w:rsidRPr="000966DB">
        <w:rPr>
          <w:rFonts w:ascii="Arial" w:hAnsi="Arial" w:cs="Arial"/>
          <w:color w:val="009CE4"/>
          <w:sz w:val="44"/>
          <w:szCs w:val="44"/>
        </w:rPr>
        <w:t xml:space="preserve"> Section</w:t>
      </w:r>
    </w:p>
    <w:bookmarkEnd w:id="55"/>
    <w:p w14:paraId="599B2116" w14:textId="77777777" w:rsidR="00842324" w:rsidRPr="00636D03" w:rsidRDefault="00842324" w:rsidP="00842324">
      <w:pPr>
        <w:autoSpaceDE w:val="0"/>
        <w:autoSpaceDN w:val="0"/>
        <w:adjustRightInd w:val="0"/>
        <w:spacing w:after="120"/>
        <w:rPr>
          <w:rFonts w:ascii="Arial" w:hAnsi="Arial" w:cs="Arial"/>
          <w:sz w:val="20"/>
        </w:rPr>
      </w:pPr>
      <w:r w:rsidRPr="00636D03">
        <w:rPr>
          <w:rFonts w:ascii="Arial" w:hAnsi="Arial" w:cs="Arial"/>
          <w:sz w:val="20"/>
        </w:rPr>
        <w:t xml:space="preserve">This </w:t>
      </w:r>
      <w:r w:rsidRPr="00A3130F">
        <w:rPr>
          <w:rFonts w:ascii="Arial" w:hAnsi="Arial" w:cs="Arial"/>
          <w:b/>
          <w:bCs/>
          <w:sz w:val="20"/>
        </w:rPr>
        <w:t>Section</w:t>
      </w:r>
      <w:r w:rsidRPr="00636D03">
        <w:rPr>
          <w:rFonts w:ascii="Arial" w:hAnsi="Arial" w:cs="Arial"/>
          <w:sz w:val="20"/>
        </w:rPr>
        <w:t xml:space="preserve"> of the </w:t>
      </w:r>
      <w:r w:rsidRPr="00A3130F">
        <w:rPr>
          <w:rFonts w:ascii="Arial" w:hAnsi="Arial" w:cs="Arial"/>
          <w:b/>
          <w:bCs/>
          <w:sz w:val="20"/>
        </w:rPr>
        <w:t>Policy</w:t>
      </w:r>
      <w:r w:rsidRPr="00636D03">
        <w:rPr>
          <w:rFonts w:ascii="Arial" w:hAnsi="Arial" w:cs="Arial"/>
          <w:sz w:val="20"/>
        </w:rPr>
        <w:t xml:space="preserve"> is administered by ARAG plc. </w:t>
      </w:r>
    </w:p>
    <w:p w14:paraId="2F513869" w14:textId="77777777" w:rsidR="00842324" w:rsidRPr="00C82064" w:rsidRDefault="00842324" w:rsidP="00842324">
      <w:pPr>
        <w:pStyle w:val="xmsonormal"/>
      </w:pPr>
      <w:r w:rsidRPr="00C82064">
        <w:t>ARAG plc is authorised and regulated by the Financial Conduct Authority (FRN452369). Registered Address: Unit 4a, Greenway Court, Bedwas, Caerphilly CF83 8DW. Registered in England. Company Number 02585818.</w:t>
      </w:r>
    </w:p>
    <w:p w14:paraId="59EDF1CE" w14:textId="77777777" w:rsidR="00842324" w:rsidRPr="00C82064" w:rsidRDefault="00842324" w:rsidP="00842324">
      <w:pPr>
        <w:pStyle w:val="xmsonormal"/>
      </w:pPr>
      <w:r w:rsidRPr="00C82064">
        <w:t xml:space="preserve">ARAG plc is authorised to administer this insurance on behalf of the </w:t>
      </w:r>
      <w:r w:rsidRPr="00C82064">
        <w:rPr>
          <w:b/>
          <w:bCs/>
        </w:rPr>
        <w:t xml:space="preserve">insurer </w:t>
      </w:r>
      <w:r w:rsidRPr="00C82064">
        <w:t>ARAG Legal Expenses Insurance Company Limited.</w:t>
      </w:r>
    </w:p>
    <w:p w14:paraId="186247A0" w14:textId="77777777" w:rsidR="00842324" w:rsidRPr="00066B08" w:rsidRDefault="00842324" w:rsidP="00842324">
      <w:pPr>
        <w:pStyle w:val="xmsonormal"/>
        <w:rPr>
          <w:lang w:eastAsia="en-US"/>
        </w:rPr>
      </w:pPr>
    </w:p>
    <w:p w14:paraId="0D628C29" w14:textId="77777777" w:rsidR="00842324" w:rsidRDefault="00842324" w:rsidP="00842324">
      <w:pPr>
        <w:pStyle w:val="xmsonormal"/>
        <w:rPr>
          <w:lang w:eastAsia="en-US"/>
        </w:rPr>
      </w:pPr>
      <w:r w:rsidRPr="00C82064">
        <w:rPr>
          <w:lang w:eastAsia="en-US"/>
        </w:rPr>
        <w:t>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w:t>
      </w:r>
      <w:r w:rsidRPr="00500A13">
        <w:rPr>
          <w:lang w:eastAsia="en-US"/>
        </w:rPr>
        <w:t xml:space="preserve"> </w:t>
      </w:r>
    </w:p>
    <w:p w14:paraId="18A7BBDE" w14:textId="77777777" w:rsidR="00842324" w:rsidRPr="00500A13" w:rsidRDefault="00842324" w:rsidP="00842324">
      <w:pPr>
        <w:pStyle w:val="xmsonormal"/>
        <w:rPr>
          <w:lang w:eastAsia="en-US"/>
        </w:rPr>
      </w:pPr>
    </w:p>
    <w:p w14:paraId="75DEE53F" w14:textId="77777777" w:rsidR="00842324" w:rsidRPr="00365B98" w:rsidRDefault="00842324" w:rsidP="00842324">
      <w:pPr>
        <w:spacing w:before="0" w:after="120"/>
        <w:rPr>
          <w:rFonts w:asciiTheme="majorHAnsi" w:hAnsiTheme="majorHAnsi" w:cstheme="majorHAnsi"/>
          <w:b/>
          <w:bCs/>
          <w:sz w:val="24"/>
          <w:szCs w:val="24"/>
        </w:rPr>
      </w:pPr>
      <w:r w:rsidRPr="00365B98">
        <w:rPr>
          <w:rFonts w:asciiTheme="majorHAnsi" w:hAnsiTheme="majorHAnsi" w:cstheme="majorHAnsi"/>
          <w:color w:val="009CE4"/>
          <w:sz w:val="24"/>
          <w:szCs w:val="24"/>
        </w:rPr>
        <w:t>Definitions</w:t>
      </w:r>
    </w:p>
    <w:p w14:paraId="030DAB89" w14:textId="77777777" w:rsidR="00842324" w:rsidRPr="001D486E" w:rsidRDefault="00842324" w:rsidP="00842324">
      <w:pPr>
        <w:pStyle w:val="NivanteBody"/>
        <w:spacing w:line="259" w:lineRule="auto"/>
        <w:rPr>
          <w:rFonts w:ascii="Arial" w:hAnsi="Arial"/>
          <w:color w:val="auto"/>
          <w:sz w:val="20"/>
          <w:szCs w:val="20"/>
        </w:rPr>
      </w:pPr>
      <w:r w:rsidRPr="000855AE">
        <w:rPr>
          <w:rFonts w:ascii="Arial" w:hAnsi="Arial"/>
          <w:color w:val="auto"/>
          <w:sz w:val="20"/>
          <w:szCs w:val="20"/>
        </w:rPr>
        <w:t xml:space="preserve">The following definitions apply to this </w:t>
      </w:r>
      <w:r w:rsidRPr="000855AE">
        <w:rPr>
          <w:rFonts w:ascii="Arial" w:hAnsi="Arial"/>
          <w:b/>
          <w:bCs/>
          <w:color w:val="auto"/>
          <w:sz w:val="20"/>
          <w:szCs w:val="20"/>
        </w:rPr>
        <w:t>Section</w:t>
      </w:r>
      <w:r w:rsidRPr="000855AE">
        <w:rPr>
          <w:rFonts w:ascii="Arial" w:hAnsi="Arial"/>
          <w:color w:val="auto"/>
          <w:sz w:val="20"/>
          <w:szCs w:val="20"/>
        </w:rPr>
        <w:t xml:space="preserve"> of the </w:t>
      </w:r>
      <w:r w:rsidRPr="000855AE">
        <w:rPr>
          <w:rFonts w:ascii="Arial" w:hAnsi="Arial"/>
          <w:b/>
          <w:bCs/>
          <w:color w:val="auto"/>
          <w:sz w:val="20"/>
          <w:szCs w:val="20"/>
        </w:rPr>
        <w:t>Policy</w:t>
      </w:r>
      <w:r w:rsidRPr="000855AE">
        <w:rPr>
          <w:rFonts w:ascii="Arial" w:hAnsi="Arial"/>
          <w:color w:val="auto"/>
          <w:sz w:val="20"/>
          <w:szCs w:val="20"/>
        </w:rPr>
        <w:t xml:space="preserve"> only. If a term below is also defined in the General Definitions the definition below replaces the General Definition for purposes of this </w:t>
      </w:r>
      <w:r w:rsidRPr="000855AE">
        <w:rPr>
          <w:rFonts w:ascii="Arial" w:hAnsi="Arial"/>
          <w:b/>
          <w:bCs/>
          <w:color w:val="auto"/>
          <w:sz w:val="20"/>
          <w:szCs w:val="20"/>
        </w:rPr>
        <w:t>Section</w:t>
      </w:r>
      <w:r w:rsidRPr="000855AE">
        <w:rPr>
          <w:rFonts w:ascii="Arial" w:hAnsi="Arial"/>
          <w:color w:val="auto"/>
          <w:sz w:val="20"/>
          <w:szCs w:val="20"/>
        </w:rPr>
        <w:t xml:space="preserve">. Wherever these words appear within this </w:t>
      </w:r>
      <w:r w:rsidRPr="000855AE">
        <w:rPr>
          <w:rFonts w:ascii="Arial" w:hAnsi="Arial"/>
          <w:b/>
          <w:bCs/>
          <w:color w:val="auto"/>
          <w:sz w:val="20"/>
          <w:szCs w:val="20"/>
        </w:rPr>
        <w:t>Section</w:t>
      </w:r>
      <w:r w:rsidRPr="000855AE">
        <w:rPr>
          <w:rFonts w:ascii="Arial" w:hAnsi="Arial"/>
          <w:color w:val="auto"/>
          <w:sz w:val="20"/>
          <w:szCs w:val="20"/>
        </w:rPr>
        <w:t xml:space="preserve"> of the </w:t>
      </w:r>
      <w:r w:rsidRPr="000855AE">
        <w:rPr>
          <w:rFonts w:ascii="Arial" w:hAnsi="Arial"/>
          <w:b/>
          <w:bCs/>
          <w:color w:val="auto"/>
          <w:sz w:val="20"/>
          <w:szCs w:val="20"/>
        </w:rPr>
        <w:t>Policy</w:t>
      </w:r>
      <w:r w:rsidRPr="000855AE">
        <w:rPr>
          <w:rFonts w:ascii="Arial" w:hAnsi="Arial"/>
          <w:color w:val="auto"/>
          <w:sz w:val="20"/>
          <w:szCs w:val="20"/>
        </w:rPr>
        <w:t xml:space="preserve"> in </w:t>
      </w:r>
      <w:r w:rsidRPr="000855AE">
        <w:rPr>
          <w:rFonts w:ascii="Arial" w:hAnsi="Arial"/>
          <w:b/>
          <w:bCs/>
          <w:color w:val="auto"/>
          <w:sz w:val="20"/>
          <w:szCs w:val="20"/>
        </w:rPr>
        <w:t>bold</w:t>
      </w:r>
      <w:r w:rsidRPr="000855AE">
        <w:rPr>
          <w:rFonts w:ascii="Arial" w:hAnsi="Arial"/>
          <w:color w:val="auto"/>
          <w:sz w:val="20"/>
          <w:szCs w:val="20"/>
        </w:rPr>
        <w:t xml:space="preserve"> they shall bear the same meaning throughout this </w:t>
      </w:r>
      <w:r w:rsidRPr="000855AE">
        <w:rPr>
          <w:rFonts w:ascii="Arial" w:hAnsi="Arial"/>
          <w:b/>
          <w:bCs/>
          <w:color w:val="auto"/>
          <w:sz w:val="20"/>
          <w:szCs w:val="20"/>
        </w:rPr>
        <w:t>Section</w:t>
      </w:r>
      <w:r w:rsidRPr="000855AE">
        <w:rPr>
          <w:rFonts w:ascii="Arial" w:hAnsi="Arial"/>
          <w:color w:val="auto"/>
          <w:sz w:val="20"/>
          <w:szCs w:val="20"/>
        </w:rPr>
        <w:t xml:space="preserve">. </w:t>
      </w:r>
    </w:p>
    <w:p w14:paraId="3E7A4DCF" w14:textId="77777777" w:rsidR="00842324" w:rsidRPr="00365B98" w:rsidRDefault="00842324" w:rsidP="00842324">
      <w:pPr>
        <w:spacing w:after="120"/>
        <w:rPr>
          <w:rFonts w:asciiTheme="majorHAnsi" w:eastAsia="Trebuchet MS" w:hAnsiTheme="majorHAnsi" w:cstheme="majorHAnsi"/>
          <w:sz w:val="22"/>
          <w:szCs w:val="22"/>
          <w:lang w:val="en-US" w:bidi="en-US"/>
        </w:rPr>
      </w:pPr>
      <w:r w:rsidRPr="00365B98">
        <w:rPr>
          <w:rFonts w:asciiTheme="majorHAnsi" w:hAnsiTheme="majorHAnsi" w:cstheme="majorHAnsi"/>
          <w:sz w:val="22"/>
          <w:szCs w:val="22"/>
        </w:rPr>
        <w:t>Appointed Advisor</w:t>
      </w:r>
      <w:r w:rsidRPr="00365B98">
        <w:rPr>
          <w:rFonts w:asciiTheme="majorHAnsi" w:eastAsia="Trebuchet MS" w:hAnsiTheme="majorHAnsi" w:cstheme="majorHAnsi"/>
          <w:sz w:val="22"/>
          <w:szCs w:val="22"/>
          <w:lang w:val="en-US" w:bidi="en-US"/>
        </w:rPr>
        <w:t xml:space="preserve"> </w:t>
      </w:r>
    </w:p>
    <w:p w14:paraId="7507CA07" w14:textId="77777777" w:rsidR="00842324" w:rsidRPr="00365B98" w:rsidRDefault="00842324" w:rsidP="00842324">
      <w:pPr>
        <w:pStyle w:val="BodyText"/>
        <w:widowControl w:val="0"/>
        <w:numPr>
          <w:ilvl w:val="0"/>
          <w:numId w:val="114"/>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 xml:space="preserve">The solicitor, accountant, or other advisor (who is not a mediator), appointed by </w:t>
      </w:r>
      <w:r w:rsidRPr="00365B98">
        <w:rPr>
          <w:rFonts w:ascii="Arial" w:hAnsi="Arial" w:cs="Arial"/>
          <w:b/>
          <w:sz w:val="20"/>
        </w:rPr>
        <w:t>U</w:t>
      </w:r>
      <w:r w:rsidRPr="00365B98">
        <w:rPr>
          <w:rFonts w:ascii="Arial" w:hAnsi="Arial" w:cs="Arial"/>
          <w:b/>
          <w:bCs/>
          <w:sz w:val="20"/>
        </w:rPr>
        <w:t>s</w:t>
      </w:r>
      <w:r w:rsidRPr="00365B98">
        <w:rPr>
          <w:rFonts w:ascii="Arial" w:hAnsi="Arial" w:cs="Arial"/>
          <w:sz w:val="20"/>
        </w:rPr>
        <w:t xml:space="preserve"> to act on behalf of the </w:t>
      </w:r>
      <w:r w:rsidRPr="00365B98">
        <w:rPr>
          <w:rFonts w:ascii="Arial" w:hAnsi="Arial" w:cs="Arial"/>
          <w:b/>
          <w:bCs/>
          <w:sz w:val="20"/>
        </w:rPr>
        <w:t>Insured</w:t>
      </w:r>
      <w:r w:rsidRPr="00365B98">
        <w:rPr>
          <w:rFonts w:ascii="Arial" w:hAnsi="Arial" w:cs="Arial"/>
          <w:sz w:val="20"/>
        </w:rPr>
        <w:t>;</w:t>
      </w:r>
    </w:p>
    <w:p w14:paraId="46DE587E" w14:textId="77777777" w:rsidR="00842324" w:rsidRPr="00365B98" w:rsidRDefault="00842324" w:rsidP="00842324">
      <w:pPr>
        <w:pStyle w:val="BodyText"/>
        <w:widowControl w:val="0"/>
        <w:numPr>
          <w:ilvl w:val="0"/>
          <w:numId w:val="114"/>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The mediator appointed by</w:t>
      </w:r>
      <w:r w:rsidRPr="00365B98">
        <w:rPr>
          <w:rFonts w:ascii="Arial" w:hAnsi="Arial" w:cs="Arial"/>
          <w:b/>
          <w:bCs/>
          <w:sz w:val="20"/>
        </w:rPr>
        <w:t xml:space="preserve"> Us</w:t>
      </w:r>
      <w:r w:rsidRPr="00365B98">
        <w:rPr>
          <w:rFonts w:ascii="Arial" w:hAnsi="Arial" w:cs="Arial"/>
          <w:sz w:val="20"/>
        </w:rPr>
        <w:t xml:space="preserve"> to provide impartial dispute resolution in relation to a claim accepted by </w:t>
      </w:r>
      <w:r w:rsidRPr="00365B98">
        <w:rPr>
          <w:rFonts w:ascii="Arial" w:hAnsi="Arial" w:cs="Arial"/>
          <w:b/>
          <w:bCs/>
          <w:sz w:val="20"/>
        </w:rPr>
        <w:t>Us</w:t>
      </w:r>
      <w:r w:rsidRPr="00365B98">
        <w:rPr>
          <w:rFonts w:ascii="Arial" w:hAnsi="Arial" w:cs="Arial"/>
          <w:sz w:val="20"/>
        </w:rPr>
        <w:t>.</w:t>
      </w:r>
    </w:p>
    <w:p w14:paraId="5AF5AD9E" w14:textId="77777777" w:rsidR="00842324" w:rsidRPr="00107EB1" w:rsidRDefault="00842324" w:rsidP="00842324">
      <w:pPr>
        <w:pStyle w:val="BodyText"/>
        <w:spacing w:after="120" w:line="259" w:lineRule="auto"/>
        <w:rPr>
          <w:rFonts w:ascii="Arial" w:hAnsi="Arial" w:cs="Arial"/>
          <w:szCs w:val="22"/>
        </w:rPr>
      </w:pPr>
      <w:r w:rsidRPr="00107EB1">
        <w:rPr>
          <w:rFonts w:ascii="Arial" w:hAnsi="Arial" w:cs="Arial"/>
          <w:szCs w:val="22"/>
        </w:rPr>
        <w:t xml:space="preserve">Business </w:t>
      </w:r>
    </w:p>
    <w:p w14:paraId="1E126A0E" w14:textId="77777777" w:rsidR="00842324" w:rsidRPr="00365B98" w:rsidRDefault="00842324" w:rsidP="00842324">
      <w:pPr>
        <w:pStyle w:val="BodyText"/>
        <w:spacing w:after="120" w:line="259" w:lineRule="auto"/>
        <w:rPr>
          <w:rFonts w:ascii="Arial" w:hAnsi="Arial" w:cs="Arial"/>
          <w:sz w:val="20"/>
        </w:rPr>
      </w:pPr>
      <w:r w:rsidRPr="00365B98">
        <w:rPr>
          <w:rFonts w:ascii="Arial" w:hAnsi="Arial" w:cs="Arial"/>
          <w:sz w:val="20"/>
        </w:rPr>
        <w:t xml:space="preserve">The occupation, trade profession or enterprise carried out by the entity shown in the </w:t>
      </w:r>
      <w:r w:rsidRPr="00365B98">
        <w:rPr>
          <w:rFonts w:ascii="Arial" w:hAnsi="Arial" w:cs="Arial"/>
          <w:b/>
          <w:bCs/>
          <w:sz w:val="20"/>
        </w:rPr>
        <w:t>Schedule</w:t>
      </w:r>
      <w:r w:rsidRPr="00365B98">
        <w:rPr>
          <w:rFonts w:ascii="Arial" w:hAnsi="Arial" w:cs="Arial"/>
          <w:sz w:val="20"/>
        </w:rPr>
        <w:t xml:space="preserve"> that attaches to this </w:t>
      </w:r>
      <w:r w:rsidRPr="00365B98">
        <w:rPr>
          <w:rFonts w:ascii="Arial" w:hAnsi="Arial" w:cs="Arial"/>
          <w:b/>
          <w:bCs/>
          <w:sz w:val="20"/>
        </w:rPr>
        <w:t>Policy</w:t>
      </w:r>
      <w:r w:rsidRPr="00365B98">
        <w:rPr>
          <w:rFonts w:ascii="Arial" w:hAnsi="Arial" w:cs="Arial"/>
          <w:sz w:val="20"/>
        </w:rPr>
        <w:t>.</w:t>
      </w:r>
    </w:p>
    <w:p w14:paraId="437B64E4" w14:textId="77777777" w:rsidR="00842324" w:rsidRPr="00107EB1" w:rsidRDefault="00842324" w:rsidP="00842324">
      <w:pPr>
        <w:pStyle w:val="BodyText"/>
        <w:spacing w:after="120" w:line="259" w:lineRule="auto"/>
        <w:rPr>
          <w:rFonts w:ascii="Arial" w:hAnsi="Arial" w:cs="Arial"/>
          <w:b/>
          <w:bCs/>
          <w:szCs w:val="22"/>
        </w:rPr>
      </w:pPr>
      <w:r w:rsidRPr="00107EB1">
        <w:rPr>
          <w:rFonts w:ascii="Arial" w:hAnsi="Arial" w:cs="Arial"/>
          <w:szCs w:val="22"/>
        </w:rPr>
        <w:t>Collective Conditional Fee Agreement</w:t>
      </w:r>
      <w:r w:rsidRPr="00107EB1">
        <w:rPr>
          <w:rFonts w:ascii="Arial" w:hAnsi="Arial" w:cs="Arial"/>
          <w:b/>
          <w:bCs/>
          <w:szCs w:val="22"/>
        </w:rPr>
        <w:t xml:space="preserve"> </w:t>
      </w:r>
    </w:p>
    <w:p w14:paraId="6FDA5571" w14:textId="77777777" w:rsidR="00842324" w:rsidRPr="00365B98" w:rsidRDefault="00842324" w:rsidP="00842324">
      <w:pPr>
        <w:pStyle w:val="BodyText"/>
        <w:spacing w:after="120" w:line="259" w:lineRule="auto"/>
        <w:rPr>
          <w:rFonts w:ascii="Arial" w:hAnsi="Arial" w:cs="Arial"/>
          <w:b/>
          <w:bCs/>
          <w:sz w:val="20"/>
        </w:rPr>
      </w:pPr>
      <w:r w:rsidRPr="00365B98">
        <w:rPr>
          <w:rFonts w:ascii="Arial" w:hAnsi="Arial" w:cs="Arial"/>
          <w:sz w:val="20"/>
        </w:rPr>
        <w:t xml:space="preserve">A legally enforceable agreement entered into on a common basis between the </w:t>
      </w:r>
      <w:r w:rsidRPr="00365B98">
        <w:rPr>
          <w:rFonts w:ascii="Arial" w:hAnsi="Arial" w:cs="Arial"/>
          <w:b/>
          <w:bCs/>
          <w:sz w:val="20"/>
        </w:rPr>
        <w:t>Appointed Advisor</w:t>
      </w:r>
      <w:r w:rsidRPr="00365B98">
        <w:rPr>
          <w:rFonts w:ascii="Arial" w:hAnsi="Arial" w:cs="Arial"/>
          <w:sz w:val="20"/>
        </w:rPr>
        <w:t xml:space="preserve"> and</w:t>
      </w:r>
      <w:r w:rsidRPr="00365B98">
        <w:rPr>
          <w:rFonts w:ascii="Arial" w:hAnsi="Arial" w:cs="Arial"/>
          <w:b/>
          <w:bCs/>
          <w:sz w:val="20"/>
        </w:rPr>
        <w:t xml:space="preserve"> Us</w:t>
      </w:r>
      <w:r w:rsidRPr="00365B98">
        <w:rPr>
          <w:rFonts w:ascii="Arial" w:hAnsi="Arial" w:cs="Arial"/>
          <w:sz w:val="20"/>
        </w:rPr>
        <w:t xml:space="preserve"> to pay their professional fees on the basis of either </w:t>
      </w:r>
    </w:p>
    <w:p w14:paraId="260CCF5B" w14:textId="77777777" w:rsidR="00842324" w:rsidRPr="00365B98" w:rsidRDefault="00842324" w:rsidP="00842324">
      <w:pPr>
        <w:pStyle w:val="BodyText"/>
        <w:widowControl w:val="0"/>
        <w:numPr>
          <w:ilvl w:val="0"/>
          <w:numId w:val="115"/>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100% “no-win no-fee”</w:t>
      </w:r>
    </w:p>
    <w:p w14:paraId="547BA0E9" w14:textId="77777777" w:rsidR="00842324" w:rsidRPr="00365B98" w:rsidRDefault="00842324" w:rsidP="00842324">
      <w:pPr>
        <w:pStyle w:val="BodyText"/>
        <w:widowControl w:val="0"/>
        <w:numPr>
          <w:ilvl w:val="0"/>
          <w:numId w:val="115"/>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Where discounted, that a discounted fee is payable.</w:t>
      </w:r>
    </w:p>
    <w:p w14:paraId="25D8F618" w14:textId="77777777" w:rsidR="00842324" w:rsidRPr="00107EB1" w:rsidRDefault="00842324" w:rsidP="00842324">
      <w:pPr>
        <w:pStyle w:val="BodyText"/>
        <w:spacing w:after="120" w:line="259" w:lineRule="auto"/>
        <w:rPr>
          <w:rFonts w:ascii="Arial" w:hAnsi="Arial" w:cs="Arial"/>
          <w:b/>
          <w:bCs/>
          <w:szCs w:val="22"/>
        </w:rPr>
      </w:pPr>
      <w:r w:rsidRPr="00107EB1">
        <w:rPr>
          <w:rFonts w:ascii="Arial" w:hAnsi="Arial" w:cs="Arial"/>
          <w:szCs w:val="22"/>
        </w:rPr>
        <w:t>Conditional Fee Agreement</w:t>
      </w:r>
      <w:r w:rsidRPr="00107EB1">
        <w:rPr>
          <w:rFonts w:ascii="Arial" w:hAnsi="Arial" w:cs="Arial"/>
          <w:b/>
          <w:bCs/>
          <w:szCs w:val="22"/>
        </w:rPr>
        <w:t xml:space="preserve"> </w:t>
      </w:r>
    </w:p>
    <w:p w14:paraId="0F65BC55" w14:textId="77777777" w:rsidR="00842324" w:rsidRPr="00365B98" w:rsidRDefault="00842324" w:rsidP="00842324">
      <w:pPr>
        <w:pStyle w:val="BodyText"/>
        <w:spacing w:after="120" w:line="259" w:lineRule="auto"/>
        <w:rPr>
          <w:rFonts w:ascii="Arial" w:hAnsi="Arial" w:cs="Arial"/>
          <w:b/>
          <w:bCs/>
          <w:sz w:val="20"/>
        </w:rPr>
      </w:pPr>
      <w:r w:rsidRPr="00365B98">
        <w:rPr>
          <w:rFonts w:ascii="Arial" w:hAnsi="Arial" w:cs="Arial"/>
          <w:sz w:val="20"/>
        </w:rPr>
        <w:t>A legally enforceable agreement between</w:t>
      </w:r>
      <w:r w:rsidRPr="00365B98">
        <w:rPr>
          <w:rFonts w:ascii="Arial" w:hAnsi="Arial" w:cs="Arial"/>
          <w:b/>
          <w:bCs/>
          <w:sz w:val="20"/>
        </w:rPr>
        <w:t xml:space="preserve"> You</w:t>
      </w:r>
      <w:r w:rsidRPr="00365B98">
        <w:rPr>
          <w:rFonts w:ascii="Arial" w:hAnsi="Arial" w:cs="Arial"/>
          <w:sz w:val="20"/>
        </w:rPr>
        <w:t xml:space="preserve"> and the </w:t>
      </w:r>
      <w:r w:rsidRPr="00365B98">
        <w:rPr>
          <w:rFonts w:ascii="Arial" w:hAnsi="Arial" w:cs="Arial"/>
          <w:b/>
          <w:bCs/>
          <w:sz w:val="20"/>
        </w:rPr>
        <w:t>Appointed Advisor</w:t>
      </w:r>
      <w:r w:rsidRPr="00365B98">
        <w:rPr>
          <w:rFonts w:ascii="Arial" w:hAnsi="Arial" w:cs="Arial"/>
          <w:sz w:val="20"/>
        </w:rPr>
        <w:t xml:space="preserve"> for paying their professional fees on the basis of either </w:t>
      </w:r>
    </w:p>
    <w:p w14:paraId="4CF6B28A" w14:textId="77777777" w:rsidR="00842324" w:rsidRPr="00365B98" w:rsidRDefault="00842324" w:rsidP="00842324">
      <w:pPr>
        <w:pStyle w:val="BodyText"/>
        <w:widowControl w:val="0"/>
        <w:numPr>
          <w:ilvl w:val="0"/>
          <w:numId w:val="116"/>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100% “no-win no-fee”</w:t>
      </w:r>
    </w:p>
    <w:p w14:paraId="2F2C31AC" w14:textId="77777777" w:rsidR="00842324" w:rsidRPr="00365B98" w:rsidRDefault="00842324" w:rsidP="00842324">
      <w:pPr>
        <w:pStyle w:val="BodyText"/>
        <w:widowControl w:val="0"/>
        <w:numPr>
          <w:ilvl w:val="0"/>
          <w:numId w:val="116"/>
        </w:numPr>
        <w:tabs>
          <w:tab w:val="clear" w:pos="1049"/>
        </w:tabs>
        <w:autoSpaceDE w:val="0"/>
        <w:autoSpaceDN w:val="0"/>
        <w:spacing w:before="0" w:after="120" w:line="259" w:lineRule="auto"/>
        <w:ind w:left="426" w:hanging="426"/>
        <w:rPr>
          <w:rFonts w:ascii="Arial" w:hAnsi="Arial" w:cs="Arial"/>
          <w:sz w:val="20"/>
        </w:rPr>
      </w:pPr>
      <w:r w:rsidRPr="00365B98">
        <w:rPr>
          <w:rFonts w:ascii="Arial" w:hAnsi="Arial" w:cs="Arial"/>
          <w:sz w:val="20"/>
        </w:rPr>
        <w:t>Where discounted, that a discounted fee is payable.</w:t>
      </w:r>
    </w:p>
    <w:p w14:paraId="4D7A6FA5" w14:textId="77777777" w:rsidR="00842324" w:rsidRPr="00107EB1" w:rsidRDefault="00842324" w:rsidP="00842324">
      <w:pPr>
        <w:pStyle w:val="BodyText"/>
        <w:spacing w:after="120" w:line="259" w:lineRule="auto"/>
        <w:rPr>
          <w:rFonts w:ascii="Arial" w:hAnsi="Arial" w:cs="Arial"/>
          <w:szCs w:val="22"/>
        </w:rPr>
      </w:pPr>
      <w:r w:rsidRPr="00107EB1">
        <w:rPr>
          <w:rFonts w:ascii="Arial" w:hAnsi="Arial" w:cs="Arial"/>
          <w:szCs w:val="22"/>
        </w:rPr>
        <w:t xml:space="preserve">Employee </w:t>
      </w:r>
    </w:p>
    <w:p w14:paraId="6D19F6D0" w14:textId="77777777" w:rsidR="00842324" w:rsidRPr="00130D55" w:rsidRDefault="00842324" w:rsidP="00842324">
      <w:pPr>
        <w:pStyle w:val="BodyText"/>
        <w:spacing w:after="120" w:line="259" w:lineRule="auto"/>
        <w:rPr>
          <w:rFonts w:ascii="Arial" w:hAnsi="Arial" w:cs="Arial"/>
          <w:b/>
          <w:bCs/>
          <w:sz w:val="20"/>
        </w:rPr>
      </w:pPr>
      <w:r w:rsidRPr="00130D55">
        <w:rPr>
          <w:rFonts w:ascii="Arial" w:hAnsi="Arial" w:cs="Arial"/>
          <w:sz w:val="20"/>
        </w:rPr>
        <w:t>A worker who has or alleges they have entered into a contract of service with</w:t>
      </w:r>
      <w:r w:rsidRPr="00130D55">
        <w:rPr>
          <w:rFonts w:ascii="Arial" w:hAnsi="Arial" w:cs="Arial"/>
          <w:b/>
          <w:bCs/>
          <w:sz w:val="20"/>
        </w:rPr>
        <w:t xml:space="preserve"> You</w:t>
      </w:r>
      <w:r w:rsidRPr="00130D55">
        <w:rPr>
          <w:rFonts w:ascii="Arial" w:hAnsi="Arial" w:cs="Arial"/>
          <w:sz w:val="20"/>
        </w:rPr>
        <w:t xml:space="preserve">. </w:t>
      </w:r>
    </w:p>
    <w:p w14:paraId="181E7CA8" w14:textId="77777777" w:rsidR="00842324" w:rsidRPr="00107EB1" w:rsidRDefault="00842324" w:rsidP="00842324">
      <w:pPr>
        <w:pStyle w:val="BodyText"/>
        <w:spacing w:after="120" w:line="259" w:lineRule="auto"/>
        <w:rPr>
          <w:rFonts w:ascii="Arial" w:hAnsi="Arial" w:cs="Arial"/>
          <w:b/>
          <w:bCs/>
          <w:szCs w:val="22"/>
        </w:rPr>
      </w:pPr>
      <w:r w:rsidRPr="00107EB1">
        <w:rPr>
          <w:rFonts w:ascii="Arial" w:hAnsi="Arial" w:cs="Arial"/>
          <w:szCs w:val="22"/>
        </w:rPr>
        <w:t>Insured</w:t>
      </w:r>
      <w:r w:rsidRPr="00107EB1">
        <w:rPr>
          <w:rFonts w:ascii="Arial" w:hAnsi="Arial" w:cs="Arial"/>
          <w:b/>
          <w:bCs/>
          <w:szCs w:val="22"/>
        </w:rPr>
        <w:t xml:space="preserve"> </w:t>
      </w:r>
    </w:p>
    <w:p w14:paraId="64A0EC81" w14:textId="77777777" w:rsidR="00842324" w:rsidRPr="00130D55" w:rsidRDefault="00842324" w:rsidP="00842324">
      <w:pPr>
        <w:pStyle w:val="BodyText"/>
        <w:widowControl w:val="0"/>
        <w:numPr>
          <w:ilvl w:val="0"/>
          <w:numId w:val="117"/>
        </w:numPr>
        <w:tabs>
          <w:tab w:val="clear" w:pos="1049"/>
        </w:tabs>
        <w:autoSpaceDE w:val="0"/>
        <w:autoSpaceDN w:val="0"/>
        <w:spacing w:before="0" w:after="120" w:line="259" w:lineRule="auto"/>
        <w:ind w:left="426" w:hanging="426"/>
        <w:rPr>
          <w:rFonts w:ascii="Arial" w:hAnsi="Arial" w:cs="Arial"/>
          <w:sz w:val="20"/>
        </w:rPr>
      </w:pPr>
      <w:r w:rsidRPr="00130D55">
        <w:rPr>
          <w:rFonts w:ascii="Arial" w:hAnsi="Arial" w:cs="Arial"/>
          <w:b/>
          <w:bCs/>
          <w:sz w:val="20"/>
        </w:rPr>
        <w:t>You</w:t>
      </w:r>
      <w:r w:rsidRPr="00130D55">
        <w:rPr>
          <w:rFonts w:ascii="Arial" w:hAnsi="Arial" w:cs="Arial"/>
          <w:sz w:val="20"/>
        </w:rPr>
        <w:t xml:space="preserve">, </w:t>
      </w:r>
      <w:r w:rsidRPr="00130D55">
        <w:rPr>
          <w:rFonts w:ascii="Arial" w:hAnsi="Arial" w:cs="Arial"/>
          <w:b/>
          <w:bCs/>
          <w:sz w:val="20"/>
        </w:rPr>
        <w:t>Your</w:t>
      </w:r>
      <w:r w:rsidRPr="00130D55">
        <w:rPr>
          <w:rFonts w:ascii="Arial" w:hAnsi="Arial" w:cs="Arial"/>
          <w:sz w:val="20"/>
        </w:rPr>
        <w:t xml:space="preserve"> directors, partners, managers, officers and </w:t>
      </w:r>
      <w:r w:rsidRPr="00130D55">
        <w:rPr>
          <w:rFonts w:ascii="Arial" w:hAnsi="Arial" w:cs="Arial"/>
          <w:b/>
          <w:bCs/>
          <w:sz w:val="20"/>
        </w:rPr>
        <w:t>Employees</w:t>
      </w:r>
      <w:r w:rsidRPr="00130D55">
        <w:rPr>
          <w:rFonts w:ascii="Arial" w:hAnsi="Arial" w:cs="Arial"/>
          <w:sz w:val="20"/>
        </w:rPr>
        <w:t xml:space="preserve"> of </w:t>
      </w:r>
      <w:r w:rsidRPr="00130D55">
        <w:rPr>
          <w:rFonts w:ascii="Arial" w:hAnsi="Arial" w:cs="Arial"/>
          <w:b/>
          <w:bCs/>
          <w:sz w:val="20"/>
        </w:rPr>
        <w:t>Your Business</w:t>
      </w:r>
      <w:r w:rsidRPr="00130D55">
        <w:rPr>
          <w:rFonts w:ascii="Arial" w:hAnsi="Arial" w:cs="Arial"/>
          <w:sz w:val="20"/>
        </w:rPr>
        <w:t>;</w:t>
      </w:r>
    </w:p>
    <w:p w14:paraId="0C9E08E7" w14:textId="77777777" w:rsidR="00842324" w:rsidRPr="00130D55" w:rsidRDefault="00842324" w:rsidP="00842324">
      <w:pPr>
        <w:pStyle w:val="BodyText"/>
        <w:widowControl w:val="0"/>
        <w:numPr>
          <w:ilvl w:val="0"/>
          <w:numId w:val="117"/>
        </w:numPr>
        <w:tabs>
          <w:tab w:val="clear" w:pos="1049"/>
        </w:tabs>
        <w:autoSpaceDE w:val="0"/>
        <w:autoSpaceDN w:val="0"/>
        <w:spacing w:before="0" w:after="120" w:line="259" w:lineRule="auto"/>
        <w:ind w:left="426" w:hanging="426"/>
        <w:rPr>
          <w:rFonts w:ascii="Arial" w:hAnsi="Arial" w:cs="Arial"/>
          <w:sz w:val="20"/>
        </w:rPr>
      </w:pPr>
      <w:r w:rsidRPr="00130D55">
        <w:rPr>
          <w:rFonts w:ascii="Arial" w:hAnsi="Arial" w:cs="Arial"/>
          <w:sz w:val="20"/>
        </w:rPr>
        <w:t xml:space="preserve">A person declared to </w:t>
      </w:r>
      <w:r w:rsidRPr="00130D55">
        <w:rPr>
          <w:rFonts w:ascii="Arial" w:hAnsi="Arial" w:cs="Arial"/>
          <w:b/>
          <w:bCs/>
          <w:sz w:val="20"/>
        </w:rPr>
        <w:t>Us</w:t>
      </w:r>
      <w:r w:rsidRPr="00130D55">
        <w:rPr>
          <w:rFonts w:ascii="Arial" w:hAnsi="Arial" w:cs="Arial"/>
          <w:sz w:val="20"/>
        </w:rPr>
        <w:t xml:space="preserve">, who is contracted to perform work for </w:t>
      </w:r>
      <w:r w:rsidRPr="00130D55">
        <w:rPr>
          <w:rFonts w:ascii="Arial" w:hAnsi="Arial" w:cs="Arial"/>
          <w:b/>
          <w:bCs/>
          <w:sz w:val="20"/>
        </w:rPr>
        <w:t>You</w:t>
      </w:r>
      <w:r w:rsidRPr="00130D55">
        <w:rPr>
          <w:rFonts w:ascii="Arial" w:hAnsi="Arial" w:cs="Arial"/>
          <w:sz w:val="20"/>
        </w:rPr>
        <w:t xml:space="preserve">, who in all other respects </w:t>
      </w:r>
      <w:r w:rsidRPr="00130D55">
        <w:rPr>
          <w:rFonts w:ascii="Arial" w:hAnsi="Arial" w:cs="Arial"/>
          <w:b/>
          <w:bCs/>
          <w:sz w:val="20"/>
        </w:rPr>
        <w:t xml:space="preserve">You </w:t>
      </w:r>
      <w:r w:rsidRPr="00130D55">
        <w:rPr>
          <w:rFonts w:ascii="Arial" w:hAnsi="Arial" w:cs="Arial"/>
          <w:sz w:val="20"/>
        </w:rPr>
        <w:t xml:space="preserve">have arranged to insure on the same basis as </w:t>
      </w:r>
      <w:r w:rsidRPr="00130D55">
        <w:rPr>
          <w:rFonts w:ascii="Arial" w:hAnsi="Arial" w:cs="Arial"/>
          <w:b/>
          <w:bCs/>
          <w:sz w:val="20"/>
        </w:rPr>
        <w:t>Your Employees</w:t>
      </w:r>
      <w:r w:rsidRPr="00130D55">
        <w:rPr>
          <w:rFonts w:ascii="Arial" w:hAnsi="Arial" w:cs="Arial"/>
          <w:sz w:val="20"/>
        </w:rPr>
        <w:t xml:space="preserve"> and who performs work under </w:t>
      </w:r>
      <w:r w:rsidRPr="00130D55">
        <w:rPr>
          <w:rFonts w:ascii="Arial" w:hAnsi="Arial" w:cs="Arial"/>
          <w:b/>
          <w:bCs/>
          <w:sz w:val="20"/>
        </w:rPr>
        <w:t xml:space="preserve">Your </w:t>
      </w:r>
      <w:r w:rsidRPr="00130D55">
        <w:rPr>
          <w:rFonts w:ascii="Arial" w:hAnsi="Arial" w:cs="Arial"/>
          <w:sz w:val="20"/>
        </w:rPr>
        <w:lastRenderedPageBreak/>
        <w:t>supervision.</w:t>
      </w:r>
    </w:p>
    <w:p w14:paraId="25C838F2" w14:textId="77777777" w:rsidR="00842324" w:rsidRPr="000855AE" w:rsidRDefault="00842324" w:rsidP="00842324">
      <w:pPr>
        <w:pStyle w:val="BodyText"/>
        <w:spacing w:after="120" w:line="259" w:lineRule="auto"/>
        <w:rPr>
          <w:rFonts w:ascii="Arial" w:hAnsi="Arial" w:cs="Arial"/>
        </w:rPr>
      </w:pPr>
      <w:r w:rsidRPr="00107EB1">
        <w:rPr>
          <w:rFonts w:ascii="Arial" w:hAnsi="Arial" w:cs="Arial"/>
          <w:szCs w:val="22"/>
        </w:rPr>
        <w:t>Insurer</w:t>
      </w:r>
      <w:r w:rsidRPr="000855AE">
        <w:rPr>
          <w:rFonts w:ascii="Arial" w:hAnsi="Arial" w:cs="Arial"/>
        </w:rPr>
        <w:t xml:space="preserve"> </w:t>
      </w:r>
    </w:p>
    <w:p w14:paraId="0D3D6A25" w14:textId="77777777" w:rsidR="00842324" w:rsidRDefault="00842324" w:rsidP="00842324">
      <w:pPr>
        <w:pStyle w:val="BodyText"/>
        <w:spacing w:after="120" w:line="259" w:lineRule="auto"/>
        <w:rPr>
          <w:rFonts w:ascii="Arial" w:hAnsi="Arial" w:cs="Arial"/>
          <w:sz w:val="20"/>
        </w:rPr>
      </w:pPr>
      <w:r w:rsidRPr="000129C1">
        <w:rPr>
          <w:rFonts w:ascii="Arial" w:hAnsi="Arial" w:cs="Arial"/>
          <w:sz w:val="20"/>
        </w:rPr>
        <w:t>ARAG Legal Expenses Insurance Company Limited.</w:t>
      </w:r>
    </w:p>
    <w:p w14:paraId="081DB2D6" w14:textId="77777777" w:rsidR="00842324" w:rsidRPr="00107EB1" w:rsidRDefault="00842324" w:rsidP="00842324">
      <w:pPr>
        <w:pStyle w:val="BodyText"/>
        <w:spacing w:after="120" w:line="259" w:lineRule="auto"/>
        <w:rPr>
          <w:rFonts w:ascii="Arial" w:hAnsi="Arial" w:cs="Arial"/>
          <w:szCs w:val="22"/>
        </w:rPr>
      </w:pPr>
      <w:r w:rsidRPr="00107EB1">
        <w:rPr>
          <w:rFonts w:ascii="Arial" w:hAnsi="Arial" w:cs="Arial"/>
          <w:szCs w:val="22"/>
        </w:rPr>
        <w:t xml:space="preserve">Legal Costs &amp; Expenses </w:t>
      </w:r>
    </w:p>
    <w:p w14:paraId="7662615A"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hAnsi="Arial" w:cs="Arial"/>
          <w:sz w:val="20"/>
        </w:rPr>
        <w:t>Reasonable legal costs and disbursements reasonably and proportionately</w:t>
      </w:r>
      <w:r w:rsidRPr="00130D55">
        <w:rPr>
          <w:rFonts w:ascii="Arial" w:eastAsia="Times New Roman" w:hAnsi="Arial" w:cs="Arial"/>
          <w:sz w:val="20"/>
        </w:rPr>
        <w:t xml:space="preserve"> incurred by the </w:t>
      </w:r>
      <w:r w:rsidRPr="00130D55">
        <w:rPr>
          <w:rFonts w:ascii="Arial" w:eastAsia="Times New Roman" w:hAnsi="Arial" w:cs="Arial"/>
          <w:b/>
          <w:bCs/>
          <w:sz w:val="20"/>
        </w:rPr>
        <w:t>Appointed Advisor</w:t>
      </w:r>
      <w:r w:rsidRPr="00130D55">
        <w:rPr>
          <w:rFonts w:ascii="Arial" w:eastAsia="Times New Roman" w:hAnsi="Arial" w:cs="Arial"/>
          <w:sz w:val="20"/>
        </w:rPr>
        <w:t xml:space="preserve"> on the standard basis and agreed in advance by </w:t>
      </w:r>
      <w:r w:rsidRPr="00130D55">
        <w:rPr>
          <w:rFonts w:ascii="Arial" w:eastAsia="Times New Roman" w:hAnsi="Arial" w:cs="Arial"/>
          <w:b/>
          <w:bCs/>
          <w:sz w:val="20"/>
        </w:rPr>
        <w:t>Us</w:t>
      </w:r>
      <w:r w:rsidRPr="00130D55">
        <w:rPr>
          <w:rFonts w:ascii="Arial" w:eastAsia="Times New Roman" w:hAnsi="Arial" w:cs="Arial"/>
          <w:sz w:val="20"/>
        </w:rPr>
        <w:t>. The term “standard basis” can be found within the Courts’ Civil Procedure Rules Part 44.2.</w:t>
      </w:r>
    </w:p>
    <w:p w14:paraId="373DC0F1"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In civil claims, other side’s costs, fees and disbursements where the </w:t>
      </w:r>
      <w:r w:rsidRPr="00130D55">
        <w:rPr>
          <w:rFonts w:ascii="Arial" w:eastAsia="Times New Roman" w:hAnsi="Arial" w:cs="Arial"/>
          <w:b/>
          <w:bCs/>
          <w:sz w:val="20"/>
        </w:rPr>
        <w:t>Insured</w:t>
      </w:r>
      <w:r w:rsidRPr="00130D55">
        <w:rPr>
          <w:rFonts w:ascii="Arial" w:eastAsia="Times New Roman" w:hAnsi="Arial" w:cs="Arial"/>
          <w:sz w:val="20"/>
        </w:rPr>
        <w:t xml:space="preserve"> has been ordered to pay them or pays them with</w:t>
      </w:r>
      <w:r w:rsidRPr="00130D55">
        <w:rPr>
          <w:rFonts w:ascii="Arial" w:eastAsia="Times New Roman" w:hAnsi="Arial" w:cs="Arial"/>
          <w:b/>
          <w:bCs/>
          <w:sz w:val="20"/>
        </w:rPr>
        <w:t xml:space="preserve"> Our</w:t>
      </w:r>
      <w:r w:rsidRPr="00130D55">
        <w:rPr>
          <w:rFonts w:ascii="Arial" w:eastAsia="Times New Roman" w:hAnsi="Arial" w:cs="Arial"/>
          <w:sz w:val="20"/>
        </w:rPr>
        <w:t xml:space="preserve"> agreement.</w:t>
      </w:r>
    </w:p>
    <w:p w14:paraId="571FB225"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Reasonable accountancy fees reasonably incurred under Insured Event Tax Disputes by the </w:t>
      </w:r>
      <w:r w:rsidRPr="00130D55">
        <w:rPr>
          <w:rFonts w:ascii="Arial" w:eastAsia="Times New Roman" w:hAnsi="Arial" w:cs="Arial"/>
          <w:b/>
          <w:bCs/>
          <w:sz w:val="20"/>
        </w:rPr>
        <w:t>Appointed Advisor</w:t>
      </w:r>
      <w:r w:rsidRPr="00130D55">
        <w:rPr>
          <w:rFonts w:ascii="Arial" w:eastAsia="Times New Roman" w:hAnsi="Arial" w:cs="Arial"/>
          <w:sz w:val="20"/>
        </w:rPr>
        <w:t xml:space="preserve"> and agreed by </w:t>
      </w:r>
      <w:r w:rsidRPr="00130D55">
        <w:rPr>
          <w:rFonts w:ascii="Arial" w:eastAsia="Times New Roman" w:hAnsi="Arial" w:cs="Arial"/>
          <w:b/>
          <w:bCs/>
          <w:sz w:val="20"/>
        </w:rPr>
        <w:t>Us</w:t>
      </w:r>
      <w:r w:rsidRPr="00130D55">
        <w:rPr>
          <w:rFonts w:ascii="Arial" w:eastAsia="Times New Roman" w:hAnsi="Arial" w:cs="Arial"/>
          <w:sz w:val="20"/>
        </w:rPr>
        <w:t xml:space="preserve"> in advance.</w:t>
      </w:r>
    </w:p>
    <w:p w14:paraId="7602120D"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Health and Safety Executive Fees for Intervention.</w:t>
      </w:r>
    </w:p>
    <w:p w14:paraId="487B6A0B"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b/>
          <w:bCs/>
          <w:sz w:val="20"/>
        </w:rPr>
        <w:t>Your Employee’s</w:t>
      </w:r>
      <w:r w:rsidRPr="00130D55">
        <w:rPr>
          <w:rFonts w:ascii="Arial" w:eastAsia="Times New Roman" w:hAnsi="Arial" w:cs="Arial"/>
          <w:sz w:val="20"/>
        </w:rPr>
        <w:t xml:space="preserve"> basic wages or salary under Insured Event Loss of Earnings in the course of their employment with </w:t>
      </w:r>
      <w:r w:rsidRPr="00130D55">
        <w:rPr>
          <w:rFonts w:ascii="Arial" w:eastAsia="Times New Roman" w:hAnsi="Arial" w:cs="Arial"/>
          <w:b/>
          <w:bCs/>
          <w:sz w:val="20"/>
        </w:rPr>
        <w:t>You</w:t>
      </w:r>
      <w:r w:rsidRPr="00130D55">
        <w:rPr>
          <w:rFonts w:ascii="Arial" w:eastAsia="Times New Roman" w:hAnsi="Arial" w:cs="Arial"/>
          <w:sz w:val="20"/>
        </w:rPr>
        <w:t xml:space="preserve"> while attending court or tribunal at the request of the </w:t>
      </w:r>
      <w:r w:rsidRPr="00130D55">
        <w:rPr>
          <w:rFonts w:ascii="Arial" w:eastAsia="Times New Roman" w:hAnsi="Arial" w:cs="Arial"/>
          <w:b/>
          <w:bCs/>
          <w:sz w:val="20"/>
        </w:rPr>
        <w:t>Appointed Advisor</w:t>
      </w:r>
      <w:r w:rsidRPr="00130D55">
        <w:rPr>
          <w:rFonts w:ascii="Arial" w:eastAsia="Times New Roman" w:hAnsi="Arial" w:cs="Arial"/>
          <w:sz w:val="20"/>
        </w:rPr>
        <w:t xml:space="preserve"> or whilst on jury service where lost wages or salary cannot be claimed back from the court or tribunal.</w:t>
      </w:r>
    </w:p>
    <w:p w14:paraId="41A0026F"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The reasonable cost of phone calls, postage (including special delivery), image scanning, photocopying or credit reports incurred under Insured Event Executive Suite 3 where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has taken advice from </w:t>
      </w:r>
      <w:r w:rsidRPr="00130D55">
        <w:rPr>
          <w:rFonts w:ascii="Arial" w:eastAsia="Times New Roman" w:hAnsi="Arial" w:cs="Arial"/>
          <w:b/>
          <w:bCs/>
          <w:sz w:val="20"/>
        </w:rPr>
        <w:t>Our</w:t>
      </w:r>
      <w:r w:rsidRPr="00130D55">
        <w:rPr>
          <w:rFonts w:ascii="Arial" w:eastAsia="Times New Roman" w:hAnsi="Arial" w:cs="Arial"/>
          <w:sz w:val="20"/>
        </w:rPr>
        <w:t xml:space="preserve"> Identity theft advice and resolution service.</w:t>
      </w:r>
    </w:p>
    <w:p w14:paraId="328A3F61" w14:textId="77777777" w:rsidR="00842324" w:rsidRPr="00130D55" w:rsidRDefault="00842324" w:rsidP="00842324">
      <w:pPr>
        <w:pStyle w:val="BodyText"/>
        <w:widowControl w:val="0"/>
        <w:numPr>
          <w:ilvl w:val="1"/>
          <w:numId w:val="118"/>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The professional fees and expenses of an </w:t>
      </w:r>
      <w:r w:rsidRPr="00130D55">
        <w:rPr>
          <w:rFonts w:ascii="Arial" w:eastAsia="Times New Roman" w:hAnsi="Arial" w:cs="Arial"/>
          <w:b/>
          <w:bCs/>
          <w:sz w:val="20"/>
        </w:rPr>
        <w:t>Appointed Advisor</w:t>
      </w:r>
      <w:r w:rsidRPr="00130D55">
        <w:rPr>
          <w:rFonts w:ascii="Arial" w:eastAsia="Times New Roman" w:hAnsi="Arial" w:cs="Arial"/>
          <w:sz w:val="20"/>
        </w:rPr>
        <w:t xml:space="preserve"> selected by </w:t>
      </w:r>
      <w:r w:rsidRPr="00130D55">
        <w:rPr>
          <w:rFonts w:ascii="Arial" w:eastAsia="Times New Roman" w:hAnsi="Arial" w:cs="Arial"/>
          <w:b/>
          <w:bCs/>
          <w:sz w:val="20"/>
        </w:rPr>
        <w:t>Us</w:t>
      </w:r>
      <w:r w:rsidRPr="00130D55">
        <w:rPr>
          <w:rFonts w:ascii="Arial" w:eastAsia="Times New Roman" w:hAnsi="Arial" w:cs="Arial"/>
          <w:sz w:val="20"/>
        </w:rPr>
        <w:t xml:space="preserve"> to reduce the actual adverse or negative publicity or media attention under Insured Events Executive Suite 5 and Crisis Communication.</w:t>
      </w:r>
    </w:p>
    <w:p w14:paraId="7CAE4B05" w14:textId="77777777" w:rsidR="00842324" w:rsidRPr="00107EB1" w:rsidRDefault="00842324" w:rsidP="00842324">
      <w:pPr>
        <w:pStyle w:val="BodyText"/>
        <w:spacing w:after="120" w:line="259" w:lineRule="auto"/>
        <w:rPr>
          <w:rFonts w:ascii="Arial" w:hAnsi="Arial" w:cs="Arial"/>
          <w:b/>
          <w:bCs/>
          <w:szCs w:val="22"/>
        </w:rPr>
      </w:pPr>
      <w:r w:rsidRPr="00107EB1">
        <w:rPr>
          <w:rFonts w:ascii="Arial" w:hAnsi="Arial" w:cs="Arial"/>
          <w:szCs w:val="22"/>
        </w:rPr>
        <w:t>Reasonable Prospects of Success</w:t>
      </w:r>
      <w:r w:rsidRPr="00107EB1">
        <w:rPr>
          <w:rFonts w:ascii="Arial" w:hAnsi="Arial" w:cs="Arial"/>
          <w:b/>
          <w:bCs/>
          <w:szCs w:val="22"/>
        </w:rPr>
        <w:t xml:space="preserve"> </w:t>
      </w:r>
    </w:p>
    <w:p w14:paraId="4580F667" w14:textId="77777777" w:rsidR="00842324" w:rsidRPr="00130D55" w:rsidRDefault="00842324" w:rsidP="00842324">
      <w:pPr>
        <w:pStyle w:val="BodyText"/>
        <w:widowControl w:val="0"/>
        <w:numPr>
          <w:ilvl w:val="1"/>
          <w:numId w:val="120"/>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 xml:space="preserve">Other than as set out in 2 And 3 below, a greater than 50% chance of the </w:t>
      </w:r>
      <w:r w:rsidRPr="00130D55">
        <w:rPr>
          <w:rFonts w:ascii="Arial" w:eastAsia="Times New Roman" w:hAnsi="Arial" w:cs="Arial"/>
          <w:b/>
          <w:bCs/>
          <w:sz w:val="20"/>
        </w:rPr>
        <w:t>Insured</w:t>
      </w:r>
      <w:r w:rsidRPr="00130D55">
        <w:rPr>
          <w:rFonts w:ascii="Arial" w:eastAsia="Times New Roman" w:hAnsi="Arial" w:cs="Arial"/>
          <w:sz w:val="20"/>
        </w:rPr>
        <w:t xml:space="preserve"> successfully pursuing or defending the claim and, if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is seeking damages or compensation, a greater than 50% chance of enforcing any judgment that might be obtained.</w:t>
      </w:r>
    </w:p>
    <w:p w14:paraId="7F79A35B" w14:textId="77777777" w:rsidR="00842324" w:rsidRPr="00130D55" w:rsidRDefault="00842324" w:rsidP="00842324">
      <w:pPr>
        <w:pStyle w:val="BodyText"/>
        <w:widowControl w:val="0"/>
        <w:numPr>
          <w:ilvl w:val="1"/>
          <w:numId w:val="120"/>
        </w:numPr>
        <w:autoSpaceDE w:val="0"/>
        <w:autoSpaceDN w:val="0"/>
        <w:spacing w:before="0" w:after="120" w:line="259" w:lineRule="auto"/>
        <w:ind w:left="426" w:hanging="426"/>
        <w:rPr>
          <w:rFonts w:ascii="Arial" w:hAnsi="Arial" w:cs="Arial"/>
          <w:sz w:val="20"/>
        </w:rPr>
      </w:pPr>
      <w:r w:rsidRPr="00130D55">
        <w:rPr>
          <w:rFonts w:ascii="Arial" w:eastAsia="Times New Roman" w:hAnsi="Arial" w:cs="Arial"/>
          <w:sz w:val="20"/>
        </w:rPr>
        <w:t>In criminal prosecution claims where the</w:t>
      </w:r>
      <w:r w:rsidRPr="00130D55">
        <w:rPr>
          <w:rFonts w:ascii="Arial" w:eastAsia="Times New Roman" w:hAnsi="Arial" w:cs="Arial"/>
          <w:b/>
          <w:bCs/>
          <w:sz w:val="20"/>
        </w:rPr>
        <w:t xml:space="preserve"> Insured</w:t>
      </w:r>
      <w:r w:rsidRPr="00130D55">
        <w:rPr>
          <w:rFonts w:ascii="Arial" w:eastAsia="Times New Roman" w:hAnsi="Arial" w:cs="Arial"/>
          <w:sz w:val="20"/>
        </w:rPr>
        <w:t>:</w:t>
      </w:r>
    </w:p>
    <w:p w14:paraId="787CE75F" w14:textId="77777777" w:rsidR="00842324" w:rsidRPr="00130D55" w:rsidRDefault="00842324" w:rsidP="00842324">
      <w:pPr>
        <w:numPr>
          <w:ilvl w:val="2"/>
          <w:numId w:val="119"/>
        </w:numPr>
        <w:spacing w:before="0" w:after="120" w:line="259" w:lineRule="auto"/>
        <w:ind w:left="851" w:hanging="425"/>
        <w:rPr>
          <w:rFonts w:ascii="Arial" w:eastAsia="Times New Roman" w:hAnsi="Arial" w:cs="Arial"/>
          <w:sz w:val="20"/>
        </w:rPr>
      </w:pPr>
      <w:r w:rsidRPr="00130D55">
        <w:rPr>
          <w:rFonts w:ascii="Arial" w:eastAsia="Times New Roman" w:hAnsi="Arial" w:cs="Arial"/>
          <w:sz w:val="20"/>
        </w:rPr>
        <w:t>pleads guilty, a greater than 50% chance of reducing any sentence or fine or</w:t>
      </w:r>
    </w:p>
    <w:p w14:paraId="6AC51787" w14:textId="77777777" w:rsidR="00842324" w:rsidRPr="00130D55" w:rsidRDefault="00842324" w:rsidP="00842324">
      <w:pPr>
        <w:numPr>
          <w:ilvl w:val="2"/>
          <w:numId w:val="119"/>
        </w:numPr>
        <w:spacing w:before="0" w:after="120" w:line="259" w:lineRule="auto"/>
        <w:ind w:left="851" w:hanging="425"/>
        <w:rPr>
          <w:rFonts w:ascii="Arial" w:eastAsia="Times New Roman" w:hAnsi="Arial" w:cs="Arial"/>
          <w:sz w:val="20"/>
        </w:rPr>
      </w:pPr>
      <w:r w:rsidRPr="00130D55">
        <w:rPr>
          <w:rFonts w:ascii="Arial" w:eastAsia="Times New Roman" w:hAnsi="Arial" w:cs="Arial"/>
          <w:sz w:val="20"/>
        </w:rPr>
        <w:t>pleads not guilty, a greater than 50% chance of that plea being accepted by the court.</w:t>
      </w:r>
    </w:p>
    <w:p w14:paraId="2624852A" w14:textId="77777777" w:rsidR="00842324" w:rsidRPr="00130D55" w:rsidRDefault="00842324" w:rsidP="00842324">
      <w:pPr>
        <w:pStyle w:val="ListParagraph"/>
        <w:numPr>
          <w:ilvl w:val="0"/>
          <w:numId w:val="117"/>
        </w:numPr>
        <w:tabs>
          <w:tab w:val="clear" w:pos="1049"/>
        </w:tabs>
        <w:spacing w:before="0" w:after="120" w:line="259" w:lineRule="auto"/>
        <w:ind w:left="426" w:hanging="426"/>
        <w:rPr>
          <w:rFonts w:ascii="Arial" w:eastAsia="Times New Roman" w:hAnsi="Arial" w:cs="Arial"/>
          <w:sz w:val="20"/>
        </w:rPr>
      </w:pPr>
      <w:r w:rsidRPr="00130D55">
        <w:rPr>
          <w:rFonts w:ascii="Arial" w:eastAsia="Times New Roman" w:hAnsi="Arial" w:cs="Arial"/>
          <w:sz w:val="20"/>
        </w:rPr>
        <w:t>In all claims involving an appeal, a greater than 50% chance of the</w:t>
      </w:r>
      <w:r w:rsidRPr="00130D55">
        <w:rPr>
          <w:rFonts w:ascii="Arial" w:eastAsia="Times New Roman" w:hAnsi="Arial" w:cs="Arial"/>
          <w:b/>
          <w:bCs/>
          <w:sz w:val="20"/>
        </w:rPr>
        <w:t xml:space="preserve"> Insured</w:t>
      </w:r>
      <w:r w:rsidRPr="00130D55">
        <w:rPr>
          <w:rFonts w:ascii="Arial" w:eastAsia="Times New Roman" w:hAnsi="Arial" w:cs="Arial"/>
          <w:sz w:val="20"/>
        </w:rPr>
        <w:t xml:space="preserve"> being successful.</w:t>
      </w:r>
    </w:p>
    <w:p w14:paraId="62155E1E" w14:textId="77777777" w:rsidR="00842324" w:rsidRPr="00130D55" w:rsidRDefault="00842324" w:rsidP="00842324">
      <w:pPr>
        <w:spacing w:after="120"/>
        <w:rPr>
          <w:rFonts w:ascii="Arial" w:eastAsia="Times New Roman" w:hAnsi="Arial" w:cs="Arial"/>
          <w:sz w:val="20"/>
        </w:rPr>
      </w:pPr>
      <w:r w:rsidRPr="00130D55">
        <w:rPr>
          <w:rFonts w:ascii="Arial" w:eastAsia="Times New Roman" w:hAnsi="Arial" w:cs="Arial"/>
          <w:sz w:val="20"/>
        </w:rPr>
        <w:t xml:space="preserve">Where it has been determined than </w:t>
      </w:r>
      <w:r w:rsidRPr="00130D55">
        <w:rPr>
          <w:rFonts w:ascii="Arial" w:eastAsia="Times New Roman" w:hAnsi="Arial" w:cs="Arial"/>
          <w:b/>
          <w:bCs/>
          <w:sz w:val="20"/>
        </w:rPr>
        <w:t>Reasonable Prospects of Success</w:t>
      </w:r>
      <w:r w:rsidRPr="00130D55">
        <w:rPr>
          <w:rFonts w:ascii="Arial" w:eastAsia="Times New Roman" w:hAnsi="Arial" w:cs="Arial"/>
          <w:sz w:val="20"/>
        </w:rPr>
        <w:t xml:space="preserve"> do not exist, the </w:t>
      </w:r>
      <w:r w:rsidRPr="00130D55">
        <w:rPr>
          <w:rFonts w:ascii="Arial" w:eastAsia="Times New Roman" w:hAnsi="Arial" w:cs="Arial"/>
          <w:b/>
          <w:bCs/>
          <w:sz w:val="20"/>
        </w:rPr>
        <w:t xml:space="preserve">Insured </w:t>
      </w:r>
      <w:r w:rsidRPr="00130D55">
        <w:rPr>
          <w:rFonts w:ascii="Arial" w:eastAsia="Times New Roman" w:hAnsi="Arial" w:cs="Arial"/>
          <w:sz w:val="20"/>
        </w:rPr>
        <w:t xml:space="preserve">shall be liable to pay any legal costs incurred should they pursue or defend their claim irrespective of the outcome. </w:t>
      </w:r>
    </w:p>
    <w:p w14:paraId="68C89823" w14:textId="77777777" w:rsidR="00842324" w:rsidRPr="00130D55" w:rsidRDefault="00842324" w:rsidP="00842324">
      <w:pPr>
        <w:spacing w:after="120"/>
        <w:rPr>
          <w:rFonts w:ascii="Arial" w:eastAsia="Times New Roman" w:hAnsi="Arial" w:cs="Arial"/>
          <w:b/>
          <w:bCs/>
          <w:sz w:val="22"/>
          <w:szCs w:val="22"/>
        </w:rPr>
      </w:pPr>
      <w:r w:rsidRPr="00130D55">
        <w:rPr>
          <w:rFonts w:ascii="Arial" w:eastAsia="Times New Roman" w:hAnsi="Arial" w:cs="Arial"/>
          <w:sz w:val="22"/>
          <w:szCs w:val="22"/>
        </w:rPr>
        <w:t>Territorial Limit</w:t>
      </w:r>
      <w:r w:rsidRPr="00130D55">
        <w:rPr>
          <w:rFonts w:ascii="Arial" w:eastAsia="Times New Roman" w:hAnsi="Arial" w:cs="Arial"/>
          <w:b/>
          <w:bCs/>
          <w:sz w:val="22"/>
          <w:szCs w:val="22"/>
        </w:rPr>
        <w:t xml:space="preserve"> </w:t>
      </w:r>
    </w:p>
    <w:p w14:paraId="72815E7D" w14:textId="77777777" w:rsidR="00842324" w:rsidRPr="000855AE" w:rsidRDefault="00842324" w:rsidP="00842324">
      <w:pPr>
        <w:pStyle w:val="ListParagraph"/>
        <w:widowControl w:val="0"/>
        <w:numPr>
          <w:ilvl w:val="0"/>
          <w:numId w:val="121"/>
        </w:numPr>
        <w:tabs>
          <w:tab w:val="clear" w:pos="1049"/>
        </w:tabs>
        <w:autoSpaceDE w:val="0"/>
        <w:autoSpaceDN w:val="0"/>
        <w:spacing w:before="0" w:after="120" w:line="259" w:lineRule="auto"/>
        <w:ind w:left="426" w:hanging="426"/>
        <w:rPr>
          <w:rFonts w:ascii="Arial" w:eastAsia="Times New Roman" w:hAnsi="Arial" w:cs="Arial"/>
          <w:sz w:val="20"/>
        </w:rPr>
      </w:pPr>
      <w:r w:rsidRPr="000855AE">
        <w:rPr>
          <w:rFonts w:ascii="Arial" w:eastAsia="Times New Roman" w:hAnsi="Arial" w:cs="Arial"/>
          <w:sz w:val="20"/>
        </w:rPr>
        <w:t xml:space="preserve">For Insured Events Legal Defence and Contract &amp; Debt Recovery the </w:t>
      </w:r>
      <w:r w:rsidRPr="00236B5B">
        <w:rPr>
          <w:rFonts w:ascii="Arial" w:eastAsia="Times New Roman" w:hAnsi="Arial" w:cs="Arial"/>
          <w:b/>
          <w:bCs/>
          <w:sz w:val="20"/>
        </w:rPr>
        <w:t>United Kingdom</w:t>
      </w:r>
      <w:r w:rsidRPr="000855AE">
        <w:rPr>
          <w:rFonts w:ascii="Arial" w:eastAsia="Times New Roman" w:hAnsi="Arial" w:cs="Arial"/>
          <w:sz w:val="20"/>
        </w:rPr>
        <w:t xml:space="preserve">, Norway, Switzerland and countries in the European Union. </w:t>
      </w:r>
    </w:p>
    <w:p w14:paraId="6812D133" w14:textId="77777777" w:rsidR="00842324" w:rsidRPr="00A26F69" w:rsidRDefault="00842324" w:rsidP="00842324">
      <w:pPr>
        <w:pStyle w:val="ListParagraph"/>
        <w:widowControl w:val="0"/>
        <w:numPr>
          <w:ilvl w:val="0"/>
          <w:numId w:val="121"/>
        </w:numPr>
        <w:tabs>
          <w:tab w:val="clear" w:pos="1049"/>
        </w:tabs>
        <w:autoSpaceDE w:val="0"/>
        <w:autoSpaceDN w:val="0"/>
        <w:spacing w:before="0" w:after="120" w:line="259" w:lineRule="auto"/>
        <w:ind w:left="426" w:hanging="426"/>
        <w:rPr>
          <w:rFonts w:ascii="Arial" w:eastAsia="Times New Roman" w:hAnsi="Arial" w:cs="Arial"/>
          <w:sz w:val="20"/>
        </w:rPr>
      </w:pPr>
      <w:r w:rsidRPr="000855AE">
        <w:rPr>
          <w:rFonts w:ascii="Arial" w:eastAsia="Times New Roman" w:hAnsi="Arial" w:cs="Arial"/>
          <w:sz w:val="20"/>
        </w:rPr>
        <w:t xml:space="preserve">For all other Insured Events the </w:t>
      </w:r>
      <w:r w:rsidRPr="004005E5">
        <w:rPr>
          <w:rFonts w:ascii="Arial" w:eastAsia="Times New Roman" w:hAnsi="Arial" w:cs="Arial"/>
          <w:b/>
          <w:bCs/>
          <w:sz w:val="20"/>
        </w:rPr>
        <w:t>United Kingdom</w:t>
      </w:r>
      <w:r w:rsidRPr="000855AE">
        <w:rPr>
          <w:rFonts w:ascii="Arial" w:eastAsia="Times New Roman" w:hAnsi="Arial" w:cs="Arial"/>
          <w:sz w:val="20"/>
        </w:rPr>
        <w:t xml:space="preserve">. </w:t>
      </w:r>
    </w:p>
    <w:p w14:paraId="34F09208" w14:textId="77777777" w:rsidR="00842324" w:rsidRPr="00130D55" w:rsidRDefault="00842324" w:rsidP="00842324">
      <w:pPr>
        <w:spacing w:after="120"/>
        <w:rPr>
          <w:rFonts w:ascii="Arial" w:eastAsia="Times New Roman" w:hAnsi="Arial" w:cs="Arial"/>
          <w:sz w:val="22"/>
          <w:szCs w:val="22"/>
        </w:rPr>
      </w:pPr>
      <w:r w:rsidRPr="00130D55">
        <w:rPr>
          <w:rFonts w:ascii="Arial" w:eastAsia="Times New Roman" w:hAnsi="Arial" w:cs="Arial"/>
          <w:sz w:val="22"/>
          <w:szCs w:val="22"/>
        </w:rPr>
        <w:t>We/Us/Our</w:t>
      </w:r>
      <w:r w:rsidRPr="00130D55">
        <w:rPr>
          <w:rFonts w:ascii="Arial" w:eastAsia="Times New Roman" w:hAnsi="Arial" w:cs="Arial"/>
          <w:b/>
          <w:bCs/>
          <w:sz w:val="22"/>
          <w:szCs w:val="22"/>
        </w:rPr>
        <w:t xml:space="preserve"> </w:t>
      </w:r>
    </w:p>
    <w:p w14:paraId="0C1F0417" w14:textId="77777777" w:rsidR="00842324" w:rsidRPr="00A26F69" w:rsidRDefault="00842324" w:rsidP="00842324">
      <w:pPr>
        <w:spacing w:after="120"/>
        <w:rPr>
          <w:rFonts w:ascii="Arial" w:eastAsia="Times New Roman" w:hAnsi="Arial" w:cs="Arial"/>
          <w:b/>
          <w:bCs/>
          <w:sz w:val="20"/>
        </w:rPr>
      </w:pPr>
      <w:r w:rsidRPr="000855AE">
        <w:rPr>
          <w:rFonts w:ascii="Arial" w:eastAsia="Times New Roman" w:hAnsi="Arial" w:cs="Arial"/>
          <w:sz w:val="20"/>
        </w:rPr>
        <w:t>ARAG plc who is authorised under a binding authority agreement to administer this insurance on behalf of the</w:t>
      </w:r>
      <w:r w:rsidRPr="000855AE">
        <w:rPr>
          <w:rFonts w:ascii="Arial" w:eastAsia="Times New Roman" w:hAnsi="Arial" w:cs="Arial"/>
          <w:b/>
          <w:bCs/>
          <w:sz w:val="20"/>
        </w:rPr>
        <w:t xml:space="preserve"> Insurer</w:t>
      </w:r>
      <w:r w:rsidRPr="000855AE">
        <w:rPr>
          <w:rFonts w:ascii="Arial" w:eastAsia="Times New Roman" w:hAnsi="Arial" w:cs="Arial"/>
          <w:sz w:val="20"/>
        </w:rPr>
        <w:t xml:space="preserve">. </w:t>
      </w:r>
    </w:p>
    <w:p w14:paraId="1CECAF43" w14:textId="77777777" w:rsidR="00842324" w:rsidRPr="00130D55" w:rsidRDefault="00842324" w:rsidP="00842324">
      <w:pPr>
        <w:spacing w:after="120"/>
        <w:rPr>
          <w:rFonts w:ascii="Arial" w:eastAsia="Times New Roman" w:hAnsi="Arial" w:cs="Arial"/>
          <w:sz w:val="22"/>
          <w:szCs w:val="22"/>
        </w:rPr>
      </w:pPr>
      <w:r w:rsidRPr="00130D55">
        <w:rPr>
          <w:rFonts w:ascii="Arial" w:eastAsia="Times New Roman" w:hAnsi="Arial" w:cs="Arial"/>
          <w:sz w:val="22"/>
          <w:szCs w:val="22"/>
        </w:rPr>
        <w:t xml:space="preserve">You/Your </w:t>
      </w:r>
    </w:p>
    <w:p w14:paraId="3F0C6D10" w14:textId="77777777" w:rsidR="00842324" w:rsidRPr="008A6F2F" w:rsidRDefault="00842324" w:rsidP="00842324">
      <w:pPr>
        <w:spacing w:after="240"/>
        <w:rPr>
          <w:rFonts w:ascii="Arial" w:eastAsia="Times New Roman" w:hAnsi="Arial" w:cs="Arial"/>
          <w:b/>
          <w:bCs/>
          <w:sz w:val="20"/>
        </w:rPr>
      </w:pPr>
      <w:r w:rsidRPr="000855AE">
        <w:rPr>
          <w:rFonts w:ascii="Arial" w:eastAsia="Times New Roman" w:hAnsi="Arial" w:cs="Arial"/>
          <w:sz w:val="20"/>
        </w:rPr>
        <w:t xml:space="preserve">The individual, partnership or corporate body named in the </w:t>
      </w:r>
      <w:r w:rsidRPr="000855AE">
        <w:rPr>
          <w:rFonts w:ascii="Arial" w:eastAsia="Times New Roman" w:hAnsi="Arial" w:cs="Arial"/>
          <w:b/>
          <w:bCs/>
          <w:sz w:val="20"/>
        </w:rPr>
        <w:t>Schedule</w:t>
      </w:r>
      <w:r w:rsidRPr="000855AE">
        <w:rPr>
          <w:rFonts w:ascii="Arial" w:eastAsia="Times New Roman" w:hAnsi="Arial" w:cs="Arial"/>
          <w:sz w:val="20"/>
        </w:rPr>
        <w:t>, including any subsidiary and/or associated companies declared to</w:t>
      </w:r>
      <w:r w:rsidRPr="000855AE">
        <w:rPr>
          <w:rFonts w:ascii="Arial" w:eastAsia="Times New Roman" w:hAnsi="Arial" w:cs="Arial"/>
          <w:b/>
          <w:bCs/>
          <w:sz w:val="20"/>
        </w:rPr>
        <w:t xml:space="preserve"> Us</w:t>
      </w:r>
      <w:r w:rsidRPr="000855AE">
        <w:rPr>
          <w:rFonts w:ascii="Arial" w:eastAsia="Times New Roman" w:hAnsi="Arial" w:cs="Arial"/>
          <w:sz w:val="20"/>
        </w:rPr>
        <w:t xml:space="preserve">.  </w:t>
      </w:r>
    </w:p>
    <w:p w14:paraId="5AC0E2D7" w14:textId="77777777" w:rsidR="00842324" w:rsidRDefault="00842324" w:rsidP="00842324">
      <w:pPr>
        <w:pStyle w:val="BodyText"/>
        <w:spacing w:after="240" w:line="259" w:lineRule="auto"/>
        <w:ind w:right="169"/>
        <w:rPr>
          <w:rFonts w:ascii="Arial" w:hAnsi="Arial" w:cs="Arial"/>
          <w:bCs/>
          <w:color w:val="009CE4"/>
          <w:szCs w:val="22"/>
        </w:rPr>
      </w:pPr>
    </w:p>
    <w:p w14:paraId="34CB3EC1" w14:textId="77777777" w:rsidR="00842324" w:rsidRDefault="00842324" w:rsidP="00842324">
      <w:pPr>
        <w:pStyle w:val="BodyText"/>
        <w:spacing w:after="240" w:line="259" w:lineRule="auto"/>
        <w:ind w:right="169"/>
        <w:rPr>
          <w:rFonts w:ascii="Arial" w:hAnsi="Arial" w:cs="Arial"/>
          <w:bCs/>
          <w:color w:val="009CE4"/>
          <w:szCs w:val="22"/>
        </w:rPr>
      </w:pPr>
    </w:p>
    <w:p w14:paraId="7433341F" w14:textId="77777777" w:rsidR="00842324" w:rsidRPr="00130D55" w:rsidRDefault="00842324" w:rsidP="00842324">
      <w:pPr>
        <w:pStyle w:val="BodyText"/>
        <w:spacing w:after="240" w:line="259" w:lineRule="auto"/>
        <w:ind w:right="169"/>
        <w:rPr>
          <w:rFonts w:ascii="Arial" w:hAnsi="Arial" w:cs="Arial"/>
          <w:bCs/>
          <w:color w:val="009CE4"/>
          <w:sz w:val="24"/>
          <w:szCs w:val="24"/>
        </w:rPr>
      </w:pPr>
      <w:r w:rsidRPr="00130D55">
        <w:rPr>
          <w:rFonts w:ascii="Arial" w:hAnsi="Arial" w:cs="Arial"/>
          <w:bCs/>
          <w:color w:val="009CE4"/>
          <w:sz w:val="24"/>
          <w:szCs w:val="24"/>
        </w:rPr>
        <w:lastRenderedPageBreak/>
        <w:t>The Cover</w:t>
      </w:r>
    </w:p>
    <w:p w14:paraId="6B638A70" w14:textId="77777777" w:rsidR="00842324" w:rsidRPr="008A6F2F" w:rsidRDefault="00842324" w:rsidP="00842324">
      <w:pPr>
        <w:spacing w:after="120"/>
        <w:rPr>
          <w:rFonts w:ascii="Arial" w:eastAsia="Times New Roman" w:hAnsi="Arial" w:cs="Arial"/>
          <w:sz w:val="20"/>
          <w:lang w:eastAsia="en-GB"/>
        </w:rPr>
      </w:pPr>
      <w:r w:rsidRPr="008A6F2F">
        <w:rPr>
          <w:rFonts w:ascii="Arial" w:eastAsia="Times New Roman" w:hAnsi="Arial" w:cs="Arial"/>
          <w:sz w:val="20"/>
          <w:lang w:eastAsia="en-GB"/>
        </w:rPr>
        <w:t>Following an Insured Event</w:t>
      </w:r>
      <w:r>
        <w:rPr>
          <w:rFonts w:ascii="Arial" w:eastAsia="Times New Roman" w:hAnsi="Arial" w:cs="Arial"/>
          <w:sz w:val="20"/>
          <w:lang w:eastAsia="en-GB"/>
        </w:rPr>
        <w:t>,</w:t>
      </w:r>
      <w:r w:rsidRPr="008A6F2F">
        <w:rPr>
          <w:rFonts w:ascii="Arial" w:eastAsia="Times New Roman" w:hAnsi="Arial" w:cs="Arial"/>
          <w:sz w:val="20"/>
          <w:lang w:eastAsia="en-GB"/>
        </w:rPr>
        <w:t xml:space="preserve"> the </w:t>
      </w:r>
      <w:r w:rsidRPr="008A6F2F">
        <w:rPr>
          <w:rFonts w:ascii="Arial" w:eastAsia="Times New Roman" w:hAnsi="Arial" w:cs="Arial"/>
          <w:b/>
          <w:bCs/>
          <w:sz w:val="20"/>
          <w:lang w:eastAsia="en-GB"/>
        </w:rPr>
        <w:t>Insurer</w:t>
      </w:r>
      <w:r w:rsidRPr="008A6F2F">
        <w:rPr>
          <w:rFonts w:ascii="Arial" w:eastAsia="Times New Roman" w:hAnsi="Arial" w:cs="Arial"/>
          <w:b/>
          <w:sz w:val="20"/>
          <w:lang w:eastAsia="en-GB"/>
        </w:rPr>
        <w:t xml:space="preserve"> </w:t>
      </w:r>
      <w:r w:rsidRPr="008A6F2F">
        <w:rPr>
          <w:rFonts w:ascii="Arial" w:eastAsia="Times New Roman" w:hAnsi="Arial" w:cs="Arial"/>
          <w:sz w:val="20"/>
          <w:lang w:eastAsia="en-GB"/>
        </w:rPr>
        <w:t xml:space="preserve">will pay </w:t>
      </w:r>
      <w:r w:rsidRPr="008A6F2F">
        <w:rPr>
          <w:rFonts w:ascii="Arial" w:eastAsia="Times New Roman" w:hAnsi="Arial" w:cs="Arial"/>
          <w:b/>
          <w:sz w:val="20"/>
          <w:lang w:eastAsia="en-GB"/>
        </w:rPr>
        <w:t>Legal Costs &amp; Expenses</w:t>
      </w:r>
      <w:r w:rsidRPr="008A6F2F">
        <w:rPr>
          <w:rFonts w:ascii="Arial" w:eastAsia="Times New Roman" w:hAnsi="Arial" w:cs="Arial"/>
          <w:sz w:val="20"/>
          <w:lang w:eastAsia="en-GB"/>
        </w:rPr>
        <w:t xml:space="preserve"> including the cost of appeals (and compensation awards under Insured Event Employment Compensation Awards) up to: </w:t>
      </w:r>
    </w:p>
    <w:p w14:paraId="64C2CA38" w14:textId="77777777" w:rsidR="00842324" w:rsidRDefault="00842324" w:rsidP="00842324">
      <w:pPr>
        <w:pStyle w:val="ListParagraph"/>
        <w:numPr>
          <w:ilvl w:val="0"/>
          <w:numId w:val="123"/>
        </w:numPr>
        <w:spacing w:before="0" w:after="120" w:line="259" w:lineRule="auto"/>
        <w:ind w:left="426" w:hanging="426"/>
        <w:rPr>
          <w:rFonts w:ascii="Arial" w:eastAsia="Times New Roman" w:hAnsi="Arial" w:cs="Arial"/>
          <w:sz w:val="20"/>
          <w:lang w:eastAsia="en-GB"/>
        </w:rPr>
      </w:pPr>
      <w:r w:rsidRPr="008A6F2F">
        <w:rPr>
          <w:rFonts w:ascii="Arial" w:eastAsia="Times New Roman" w:hAnsi="Arial" w:cs="Arial"/>
          <w:sz w:val="20"/>
        </w:rPr>
        <w:t>£100,000 for all claims related by time or originating cause;</w:t>
      </w:r>
    </w:p>
    <w:p w14:paraId="1FD4B6F7" w14:textId="77777777" w:rsidR="00842324" w:rsidRPr="00365CCB" w:rsidRDefault="00842324" w:rsidP="00842324">
      <w:pPr>
        <w:pStyle w:val="ListParagraph"/>
        <w:numPr>
          <w:ilvl w:val="0"/>
          <w:numId w:val="123"/>
        </w:numPr>
        <w:spacing w:before="0" w:after="120" w:line="259" w:lineRule="auto"/>
        <w:ind w:left="426" w:hanging="426"/>
        <w:rPr>
          <w:rFonts w:ascii="Arial" w:eastAsia="Times New Roman" w:hAnsi="Arial" w:cs="Arial"/>
          <w:sz w:val="20"/>
          <w:lang w:eastAsia="en-GB"/>
        </w:rPr>
      </w:pPr>
      <w:r w:rsidRPr="00365CCB">
        <w:rPr>
          <w:rFonts w:ascii="Arial" w:eastAsia="Times New Roman" w:hAnsi="Arial" w:cs="Arial"/>
          <w:sz w:val="20"/>
        </w:rPr>
        <w:t xml:space="preserve">an aggregate limit of £1,000,000 for </w:t>
      </w:r>
      <w:r w:rsidRPr="00365CCB">
        <w:rPr>
          <w:rFonts w:ascii="Arial" w:eastAsia="Times New Roman" w:hAnsi="Arial" w:cs="Arial"/>
          <w:sz w:val="20"/>
          <w:lang w:eastAsia="en-GB"/>
        </w:rPr>
        <w:t>compensation awards under Insured Event Employment Compensation Awards</w:t>
      </w:r>
      <w:r w:rsidRPr="00365CCB">
        <w:rPr>
          <w:rFonts w:ascii="Arial" w:eastAsia="Times New Roman" w:hAnsi="Arial" w:cs="Arial"/>
          <w:sz w:val="20"/>
        </w:rPr>
        <w:t xml:space="preserve">; </w:t>
      </w:r>
    </w:p>
    <w:p w14:paraId="3E7BD56E" w14:textId="77777777" w:rsidR="00842324" w:rsidRPr="008A6F2F" w:rsidRDefault="00842324" w:rsidP="00842324">
      <w:pPr>
        <w:spacing w:after="120"/>
        <w:rPr>
          <w:rFonts w:ascii="Arial" w:eastAsia="Times New Roman" w:hAnsi="Arial" w:cs="Arial"/>
          <w:sz w:val="20"/>
        </w:rPr>
      </w:pPr>
      <w:r w:rsidRPr="008A6F2F">
        <w:rPr>
          <w:rFonts w:ascii="Arial" w:eastAsia="Times New Roman" w:hAnsi="Arial" w:cs="Arial"/>
          <w:sz w:val="20"/>
        </w:rPr>
        <w:t xml:space="preserve">subject to all of the following requirements being met. </w:t>
      </w:r>
    </w:p>
    <w:p w14:paraId="2FB7C38A" w14:textId="77777777" w:rsidR="00842324" w:rsidRDefault="00842324" w:rsidP="00842324">
      <w:pPr>
        <w:pStyle w:val="ListParagraph"/>
        <w:numPr>
          <w:ilvl w:val="0"/>
          <w:numId w:val="122"/>
        </w:numPr>
        <w:spacing w:before="0" w:after="120" w:line="259" w:lineRule="auto"/>
        <w:ind w:left="426" w:hanging="426"/>
        <w:rPr>
          <w:rFonts w:ascii="Arial" w:hAnsi="Arial" w:cs="Arial"/>
          <w:sz w:val="20"/>
        </w:rPr>
      </w:pPr>
      <w:r w:rsidRPr="00365CCB">
        <w:rPr>
          <w:rFonts w:ascii="Arial" w:hAnsi="Arial" w:cs="Arial"/>
          <w:sz w:val="20"/>
        </w:rPr>
        <w:t>Unless otherwise stated in this</w:t>
      </w:r>
      <w:r>
        <w:rPr>
          <w:rFonts w:ascii="Arial" w:hAnsi="Arial" w:cs="Arial"/>
          <w:sz w:val="20"/>
        </w:rPr>
        <w:t xml:space="preserve"> </w:t>
      </w:r>
      <w:r>
        <w:rPr>
          <w:rFonts w:ascii="Arial" w:hAnsi="Arial" w:cs="Arial"/>
          <w:b/>
          <w:bCs/>
          <w:sz w:val="20"/>
        </w:rPr>
        <w:t>Section</w:t>
      </w:r>
      <w:r>
        <w:rPr>
          <w:rFonts w:ascii="Arial" w:hAnsi="Arial" w:cs="Arial"/>
          <w:sz w:val="20"/>
        </w:rPr>
        <w:t xml:space="preserve"> of the</w:t>
      </w:r>
      <w:r w:rsidRPr="00365CCB">
        <w:rPr>
          <w:rFonts w:ascii="Arial" w:hAnsi="Arial" w:cs="Arial"/>
          <w:sz w:val="20"/>
        </w:rPr>
        <w:t xml:space="preserve"> </w:t>
      </w:r>
      <w:r w:rsidRPr="00A3130F">
        <w:rPr>
          <w:rFonts w:ascii="Arial" w:hAnsi="Arial" w:cs="Arial"/>
          <w:b/>
          <w:bCs/>
          <w:sz w:val="20"/>
        </w:rPr>
        <w:t>Policy</w:t>
      </w:r>
      <w:r w:rsidRPr="00365CCB">
        <w:rPr>
          <w:rFonts w:ascii="Arial" w:hAnsi="Arial" w:cs="Arial"/>
          <w:sz w:val="20"/>
        </w:rPr>
        <w:t xml:space="preserve">, the Insured Event arises in connection with </w:t>
      </w:r>
      <w:r w:rsidRPr="00365CCB">
        <w:rPr>
          <w:rFonts w:ascii="Arial" w:hAnsi="Arial" w:cs="Arial"/>
          <w:b/>
          <w:bCs/>
          <w:sz w:val="20"/>
        </w:rPr>
        <w:t>Your Business</w:t>
      </w:r>
      <w:r w:rsidRPr="00365CCB">
        <w:rPr>
          <w:rFonts w:ascii="Arial" w:hAnsi="Arial" w:cs="Arial"/>
          <w:sz w:val="20"/>
        </w:rPr>
        <w:t xml:space="preserve"> and occurs within the </w:t>
      </w:r>
      <w:r w:rsidRPr="00365CCB">
        <w:rPr>
          <w:rFonts w:ascii="Arial" w:hAnsi="Arial" w:cs="Arial"/>
          <w:b/>
          <w:bCs/>
          <w:sz w:val="20"/>
        </w:rPr>
        <w:t>Territorial Limit</w:t>
      </w:r>
      <w:r w:rsidRPr="00365CCB">
        <w:rPr>
          <w:rFonts w:ascii="Arial" w:hAnsi="Arial" w:cs="Arial"/>
          <w:sz w:val="20"/>
        </w:rPr>
        <w:t>.</w:t>
      </w:r>
    </w:p>
    <w:p w14:paraId="37D55229" w14:textId="77777777" w:rsidR="00842324" w:rsidRPr="00365CCB" w:rsidRDefault="00842324" w:rsidP="00842324">
      <w:pPr>
        <w:pStyle w:val="ListParagraph"/>
        <w:numPr>
          <w:ilvl w:val="0"/>
          <w:numId w:val="122"/>
        </w:numPr>
        <w:spacing w:before="0" w:after="120" w:line="259" w:lineRule="auto"/>
        <w:ind w:left="426" w:hanging="426"/>
        <w:rPr>
          <w:rFonts w:ascii="Arial" w:hAnsi="Arial" w:cs="Arial"/>
          <w:sz w:val="20"/>
        </w:rPr>
      </w:pPr>
      <w:r w:rsidRPr="00365CCB">
        <w:rPr>
          <w:rFonts w:ascii="Arial" w:hAnsi="Arial" w:cs="Arial"/>
          <w:sz w:val="20"/>
        </w:rPr>
        <w:t>The claim</w:t>
      </w:r>
    </w:p>
    <w:p w14:paraId="0DBDBE3F" w14:textId="77777777" w:rsidR="00842324" w:rsidRDefault="00842324" w:rsidP="00842324">
      <w:pPr>
        <w:pStyle w:val="ListParagraph"/>
        <w:numPr>
          <w:ilvl w:val="1"/>
          <w:numId w:val="122"/>
        </w:numPr>
        <w:spacing w:before="0" w:after="120" w:line="259" w:lineRule="auto"/>
        <w:ind w:left="851" w:hanging="425"/>
        <w:rPr>
          <w:rFonts w:ascii="Arial" w:hAnsi="Arial" w:cs="Arial"/>
          <w:sz w:val="20"/>
        </w:rPr>
      </w:pPr>
      <w:r w:rsidRPr="008A6F2F">
        <w:rPr>
          <w:rFonts w:ascii="Arial" w:hAnsi="Arial" w:cs="Arial"/>
          <w:sz w:val="20"/>
        </w:rPr>
        <w:t xml:space="preserve">always has </w:t>
      </w:r>
      <w:r w:rsidRPr="008A6F2F">
        <w:rPr>
          <w:rFonts w:ascii="Arial" w:hAnsi="Arial" w:cs="Arial"/>
          <w:b/>
          <w:bCs/>
          <w:sz w:val="20"/>
        </w:rPr>
        <w:t xml:space="preserve">Reasonable Prospects of Success </w:t>
      </w:r>
      <w:r w:rsidRPr="008A6F2F">
        <w:rPr>
          <w:rFonts w:ascii="Arial" w:hAnsi="Arial" w:cs="Arial"/>
          <w:sz w:val="20"/>
        </w:rPr>
        <w:t>and</w:t>
      </w:r>
    </w:p>
    <w:p w14:paraId="43383813" w14:textId="77777777" w:rsidR="00842324" w:rsidRPr="00DF470C" w:rsidRDefault="00842324" w:rsidP="00842324">
      <w:pPr>
        <w:pStyle w:val="ListParagraph"/>
        <w:numPr>
          <w:ilvl w:val="1"/>
          <w:numId w:val="122"/>
        </w:numPr>
        <w:spacing w:before="0" w:after="120" w:line="259" w:lineRule="auto"/>
        <w:ind w:left="851" w:hanging="425"/>
        <w:rPr>
          <w:rFonts w:ascii="Arial" w:hAnsi="Arial" w:cs="Arial"/>
          <w:sz w:val="20"/>
        </w:rPr>
      </w:pPr>
      <w:r w:rsidRPr="00DF470C">
        <w:rPr>
          <w:rFonts w:ascii="Arial" w:hAnsi="Arial" w:cs="Arial"/>
          <w:sz w:val="20"/>
        </w:rPr>
        <w:t xml:space="preserve">is reported to </w:t>
      </w:r>
      <w:r w:rsidRPr="00DF470C">
        <w:rPr>
          <w:rFonts w:ascii="Arial" w:hAnsi="Arial" w:cs="Arial"/>
          <w:b/>
          <w:bCs/>
          <w:sz w:val="20"/>
        </w:rPr>
        <w:t xml:space="preserve">Us </w:t>
      </w:r>
    </w:p>
    <w:p w14:paraId="5ECC0BCA" w14:textId="77777777" w:rsidR="00842324" w:rsidRDefault="00842324" w:rsidP="00842324">
      <w:pPr>
        <w:pStyle w:val="ListParagraph"/>
        <w:numPr>
          <w:ilvl w:val="2"/>
          <w:numId w:val="122"/>
        </w:numPr>
        <w:spacing w:before="0" w:after="120" w:line="259" w:lineRule="auto"/>
        <w:ind w:left="1276" w:hanging="425"/>
        <w:rPr>
          <w:rFonts w:ascii="Arial" w:hAnsi="Arial" w:cs="Arial"/>
          <w:sz w:val="20"/>
        </w:rPr>
      </w:pPr>
      <w:r w:rsidRPr="008A6F2F">
        <w:rPr>
          <w:rFonts w:ascii="Arial" w:hAnsi="Arial" w:cs="Arial"/>
          <w:sz w:val="20"/>
        </w:rPr>
        <w:t xml:space="preserve">during the </w:t>
      </w:r>
      <w:r w:rsidRPr="008A6F2F">
        <w:rPr>
          <w:rFonts w:ascii="Arial" w:hAnsi="Arial" w:cs="Arial"/>
          <w:b/>
          <w:bCs/>
          <w:sz w:val="20"/>
        </w:rPr>
        <w:t xml:space="preserve">Period of Insurance </w:t>
      </w:r>
      <w:r w:rsidRPr="008A6F2F">
        <w:rPr>
          <w:rFonts w:ascii="Arial" w:hAnsi="Arial" w:cs="Arial"/>
          <w:sz w:val="20"/>
        </w:rPr>
        <w:t>and</w:t>
      </w:r>
    </w:p>
    <w:p w14:paraId="54ED2AE2" w14:textId="77777777" w:rsidR="00842324" w:rsidRPr="00DF470C" w:rsidRDefault="00842324" w:rsidP="00842324">
      <w:pPr>
        <w:pStyle w:val="ListParagraph"/>
        <w:numPr>
          <w:ilvl w:val="2"/>
          <w:numId w:val="122"/>
        </w:numPr>
        <w:spacing w:before="0" w:after="120" w:line="259" w:lineRule="auto"/>
        <w:ind w:left="1276" w:hanging="425"/>
        <w:rPr>
          <w:rFonts w:ascii="Arial" w:hAnsi="Arial" w:cs="Arial"/>
          <w:sz w:val="20"/>
        </w:rPr>
      </w:pPr>
      <w:r w:rsidRPr="00DF470C">
        <w:rPr>
          <w:rFonts w:ascii="Arial" w:hAnsi="Arial" w:cs="Arial"/>
          <w:sz w:val="20"/>
        </w:rPr>
        <w:t xml:space="preserve">as soon as the </w:t>
      </w:r>
      <w:r w:rsidRPr="00DF470C">
        <w:rPr>
          <w:rFonts w:ascii="Arial" w:hAnsi="Arial" w:cs="Arial"/>
          <w:b/>
          <w:bCs/>
          <w:sz w:val="20"/>
        </w:rPr>
        <w:t xml:space="preserve">Insured </w:t>
      </w:r>
      <w:r w:rsidRPr="00DF470C">
        <w:rPr>
          <w:rFonts w:ascii="Arial" w:hAnsi="Arial" w:cs="Arial"/>
          <w:sz w:val="20"/>
        </w:rPr>
        <w:t xml:space="preserve">first becomes aware of circumstances which could give rise to a claim. </w:t>
      </w:r>
    </w:p>
    <w:p w14:paraId="29930C86" w14:textId="77777777" w:rsidR="00842324" w:rsidRPr="008A6F2F" w:rsidRDefault="00842324" w:rsidP="00842324">
      <w:pPr>
        <w:pStyle w:val="ListParagraph"/>
        <w:numPr>
          <w:ilvl w:val="0"/>
          <w:numId w:val="122"/>
        </w:numPr>
        <w:spacing w:before="0" w:after="120" w:line="259" w:lineRule="auto"/>
        <w:ind w:left="426" w:hanging="426"/>
        <w:rPr>
          <w:rFonts w:ascii="Arial" w:hAnsi="Arial" w:cs="Arial"/>
          <w:sz w:val="20"/>
        </w:rPr>
      </w:pPr>
      <w:r w:rsidRPr="008A6F2F">
        <w:rPr>
          <w:rFonts w:ascii="Arial" w:hAnsi="Arial" w:cs="Arial"/>
          <w:sz w:val="20"/>
        </w:rPr>
        <w:t xml:space="preserve">Unless there is a conflict of interest, the </w:t>
      </w:r>
      <w:r w:rsidRPr="008A6F2F">
        <w:rPr>
          <w:rFonts w:ascii="Arial" w:hAnsi="Arial" w:cs="Arial"/>
          <w:b/>
          <w:bCs/>
          <w:sz w:val="20"/>
        </w:rPr>
        <w:t xml:space="preserve">Insured </w:t>
      </w:r>
      <w:r w:rsidRPr="008A6F2F">
        <w:rPr>
          <w:rFonts w:ascii="Arial" w:hAnsi="Arial" w:cs="Arial"/>
          <w:sz w:val="20"/>
        </w:rPr>
        <w:t xml:space="preserve">always agrees to use the </w:t>
      </w:r>
      <w:r w:rsidRPr="008A6F2F">
        <w:rPr>
          <w:rFonts w:ascii="Arial" w:hAnsi="Arial" w:cs="Arial"/>
          <w:b/>
          <w:bCs/>
          <w:sz w:val="20"/>
        </w:rPr>
        <w:t>Appointed Advisor</w:t>
      </w:r>
      <w:r w:rsidRPr="008A6F2F">
        <w:rPr>
          <w:rFonts w:ascii="Arial" w:hAnsi="Arial" w:cs="Arial"/>
          <w:sz w:val="20"/>
        </w:rPr>
        <w:t xml:space="preserve"> chosen by </w:t>
      </w:r>
      <w:r w:rsidRPr="008A6F2F">
        <w:rPr>
          <w:rFonts w:ascii="Arial" w:hAnsi="Arial" w:cs="Arial"/>
          <w:b/>
          <w:bCs/>
          <w:sz w:val="20"/>
        </w:rPr>
        <w:t>Us</w:t>
      </w:r>
    </w:p>
    <w:p w14:paraId="09544427" w14:textId="77777777" w:rsidR="00842324" w:rsidRDefault="00842324" w:rsidP="00842324">
      <w:pPr>
        <w:pStyle w:val="ListParagraph"/>
        <w:numPr>
          <w:ilvl w:val="1"/>
          <w:numId w:val="122"/>
        </w:numPr>
        <w:spacing w:before="0" w:after="120" w:line="259" w:lineRule="auto"/>
        <w:ind w:left="851" w:hanging="425"/>
        <w:rPr>
          <w:rFonts w:ascii="Arial" w:hAnsi="Arial" w:cs="Arial"/>
          <w:sz w:val="20"/>
        </w:rPr>
      </w:pPr>
      <w:r w:rsidRPr="008A6F2F">
        <w:rPr>
          <w:rFonts w:ascii="Arial" w:hAnsi="Arial" w:cs="Arial"/>
          <w:sz w:val="20"/>
        </w:rPr>
        <w:t xml:space="preserve">in any claim to be heard by an Employment Tribunal and/or </w:t>
      </w:r>
    </w:p>
    <w:p w14:paraId="00C74CFC" w14:textId="77777777" w:rsidR="00842324" w:rsidRPr="00DF470C" w:rsidRDefault="00842324" w:rsidP="00842324">
      <w:pPr>
        <w:pStyle w:val="ListParagraph"/>
        <w:numPr>
          <w:ilvl w:val="1"/>
          <w:numId w:val="122"/>
        </w:numPr>
        <w:spacing w:before="0" w:after="120" w:line="259" w:lineRule="auto"/>
        <w:ind w:left="851" w:hanging="425"/>
        <w:rPr>
          <w:rFonts w:ascii="Arial" w:hAnsi="Arial" w:cs="Arial"/>
          <w:sz w:val="20"/>
        </w:rPr>
      </w:pPr>
      <w:r w:rsidRPr="00DF470C">
        <w:rPr>
          <w:rFonts w:ascii="Arial" w:hAnsi="Arial" w:cs="Arial"/>
          <w:sz w:val="20"/>
        </w:rPr>
        <w:t xml:space="preserve">before proceedings have been or need to be issued. </w:t>
      </w:r>
    </w:p>
    <w:p w14:paraId="78E11797" w14:textId="77777777" w:rsidR="00842324" w:rsidRPr="008A6F2F" w:rsidRDefault="00842324" w:rsidP="00842324">
      <w:pPr>
        <w:pStyle w:val="ListParagraph"/>
        <w:numPr>
          <w:ilvl w:val="0"/>
          <w:numId w:val="122"/>
        </w:numPr>
        <w:spacing w:before="0" w:after="120" w:line="259" w:lineRule="auto"/>
        <w:ind w:left="426" w:hanging="426"/>
        <w:rPr>
          <w:rFonts w:ascii="Arial" w:hAnsi="Arial" w:cs="Arial"/>
          <w:sz w:val="20"/>
        </w:rPr>
      </w:pPr>
      <w:r w:rsidRPr="008A6F2F">
        <w:rPr>
          <w:rFonts w:ascii="Arial" w:hAnsi="Arial" w:cs="Arial"/>
          <w:sz w:val="20"/>
        </w:rPr>
        <w:t xml:space="preserve">Any dispute will be dealt with through mediation or by a court, tribunal, Advisory Conciliation and Arbitration Service or a relevant regulatory or licensing body within the </w:t>
      </w:r>
      <w:r w:rsidRPr="008A6F2F">
        <w:rPr>
          <w:rFonts w:ascii="Arial" w:hAnsi="Arial" w:cs="Arial"/>
          <w:b/>
          <w:bCs/>
          <w:sz w:val="20"/>
        </w:rPr>
        <w:t>Territorial Limit</w:t>
      </w:r>
      <w:r w:rsidRPr="008A6F2F">
        <w:rPr>
          <w:rFonts w:ascii="Arial" w:hAnsi="Arial" w:cs="Arial"/>
          <w:sz w:val="20"/>
        </w:rPr>
        <w:t>.</w:t>
      </w:r>
    </w:p>
    <w:p w14:paraId="6E52F6F6" w14:textId="77777777" w:rsidR="00842324" w:rsidRPr="00B0431F" w:rsidRDefault="00842324" w:rsidP="00842324">
      <w:pPr>
        <w:spacing w:after="120"/>
        <w:rPr>
          <w:rFonts w:ascii="Arial" w:hAnsi="Arial" w:cs="Arial"/>
          <w:sz w:val="20"/>
        </w:rPr>
      </w:pPr>
      <w:r w:rsidRPr="008A6F2F">
        <w:rPr>
          <w:rFonts w:ascii="Arial" w:hAnsi="Arial" w:cs="Arial"/>
          <w:b/>
          <w:bCs/>
          <w:sz w:val="20"/>
        </w:rPr>
        <w:t xml:space="preserve">We </w:t>
      </w:r>
      <w:r w:rsidRPr="008A6F2F">
        <w:rPr>
          <w:rFonts w:ascii="Arial" w:hAnsi="Arial" w:cs="Arial"/>
          <w:sz w:val="20"/>
        </w:rPr>
        <w:t xml:space="preserve">consider that a claim has been reported to </w:t>
      </w:r>
      <w:r w:rsidRPr="008A6F2F">
        <w:rPr>
          <w:rFonts w:ascii="Arial" w:hAnsi="Arial" w:cs="Arial"/>
          <w:b/>
          <w:bCs/>
          <w:sz w:val="20"/>
        </w:rPr>
        <w:t>Us</w:t>
      </w:r>
      <w:r w:rsidRPr="008A6F2F">
        <w:rPr>
          <w:rFonts w:ascii="Arial" w:hAnsi="Arial" w:cs="Arial"/>
          <w:sz w:val="20"/>
        </w:rPr>
        <w:t xml:space="preserve"> when </w:t>
      </w:r>
      <w:r w:rsidRPr="008A6F2F">
        <w:rPr>
          <w:rFonts w:ascii="Arial" w:hAnsi="Arial" w:cs="Arial"/>
          <w:b/>
          <w:bCs/>
          <w:sz w:val="20"/>
        </w:rPr>
        <w:t>We</w:t>
      </w:r>
      <w:r w:rsidRPr="008A6F2F">
        <w:rPr>
          <w:rFonts w:ascii="Arial" w:hAnsi="Arial" w:cs="Arial"/>
          <w:sz w:val="20"/>
        </w:rPr>
        <w:t xml:space="preserve"> have received the </w:t>
      </w:r>
      <w:r w:rsidRPr="008A6F2F">
        <w:rPr>
          <w:rFonts w:ascii="Arial" w:hAnsi="Arial" w:cs="Arial"/>
          <w:b/>
          <w:bCs/>
          <w:sz w:val="20"/>
        </w:rPr>
        <w:t xml:space="preserve">Insured’s </w:t>
      </w:r>
      <w:r w:rsidRPr="008A6F2F">
        <w:rPr>
          <w:rFonts w:ascii="Arial" w:hAnsi="Arial" w:cs="Arial"/>
          <w:sz w:val="20"/>
        </w:rPr>
        <w:t>fully completed claim form.</w:t>
      </w:r>
    </w:p>
    <w:p w14:paraId="7FD93187" w14:textId="77777777" w:rsidR="00842324" w:rsidRPr="008932AE" w:rsidRDefault="00842324" w:rsidP="00842324">
      <w:pPr>
        <w:spacing w:after="240"/>
        <w:rPr>
          <w:rFonts w:ascii="Arial" w:hAnsi="Arial" w:cs="Arial"/>
          <w:sz w:val="20"/>
        </w:rPr>
      </w:pPr>
      <w:r w:rsidRPr="00AB5081">
        <w:rPr>
          <w:rFonts w:ascii="Arial" w:hAnsi="Arial" w:cs="Arial"/>
          <w:sz w:val="20"/>
        </w:rPr>
        <w:t>This</w:t>
      </w:r>
      <w:r>
        <w:rPr>
          <w:rFonts w:ascii="Arial" w:hAnsi="Arial" w:cs="Arial"/>
          <w:sz w:val="20"/>
        </w:rPr>
        <w:t xml:space="preserve"> </w:t>
      </w:r>
      <w:r w:rsidRPr="00A3130F">
        <w:rPr>
          <w:rFonts w:ascii="Arial" w:hAnsi="Arial" w:cs="Arial"/>
          <w:b/>
          <w:bCs/>
          <w:sz w:val="20"/>
        </w:rPr>
        <w:t xml:space="preserve">Section </w:t>
      </w:r>
      <w:r w:rsidRPr="00A3130F">
        <w:rPr>
          <w:rFonts w:ascii="Arial" w:hAnsi="Arial" w:cs="Arial"/>
          <w:sz w:val="20"/>
        </w:rPr>
        <w:t xml:space="preserve">of the </w:t>
      </w:r>
      <w:r w:rsidRPr="00A3130F">
        <w:rPr>
          <w:rFonts w:ascii="Arial" w:hAnsi="Arial" w:cs="Arial"/>
          <w:b/>
          <w:bCs/>
          <w:sz w:val="20"/>
        </w:rPr>
        <w:t>Policy</w:t>
      </w:r>
      <w:r w:rsidRPr="00AB5081">
        <w:rPr>
          <w:rFonts w:ascii="Arial" w:hAnsi="Arial" w:cs="Arial"/>
          <w:sz w:val="20"/>
        </w:rPr>
        <w:t xml:space="preserve"> will pay any otherwise covered claim involving the use of or inability to use a computer, including devices such as smart phones, tablets and wearable technology. This cover is subject to all other </w:t>
      </w:r>
      <w:r w:rsidRPr="003A3BAB">
        <w:rPr>
          <w:rFonts w:ascii="Arial" w:hAnsi="Arial" w:cs="Arial"/>
          <w:b/>
          <w:bCs/>
          <w:sz w:val="20"/>
        </w:rPr>
        <w:t>Policy</w:t>
      </w:r>
      <w:r w:rsidRPr="00AB5081">
        <w:rPr>
          <w:rFonts w:ascii="Arial" w:hAnsi="Arial" w:cs="Arial"/>
          <w:sz w:val="20"/>
        </w:rPr>
        <w:t xml:space="preserve"> terms.</w:t>
      </w:r>
    </w:p>
    <w:p w14:paraId="4A4DF31D" w14:textId="77777777" w:rsidR="00842324" w:rsidRPr="00017572" w:rsidRDefault="00842324" w:rsidP="00842324">
      <w:pPr>
        <w:pStyle w:val="BodyText"/>
        <w:spacing w:after="240" w:line="278" w:lineRule="auto"/>
        <w:ind w:right="170"/>
        <w:rPr>
          <w:rFonts w:ascii="Arial" w:hAnsi="Arial" w:cs="Arial"/>
          <w:bCs/>
          <w:sz w:val="24"/>
          <w:szCs w:val="24"/>
        </w:rPr>
      </w:pPr>
      <w:r w:rsidRPr="00017572">
        <w:rPr>
          <w:rFonts w:ascii="Arial" w:hAnsi="Arial" w:cs="Arial"/>
          <w:bCs/>
          <w:color w:val="009CE4"/>
          <w:sz w:val="24"/>
          <w:szCs w:val="24"/>
        </w:rPr>
        <w:t>Insured Events</w:t>
      </w:r>
      <w:r w:rsidRPr="00017572">
        <w:rPr>
          <w:rFonts w:ascii="Arial" w:hAnsi="Arial" w:cs="Arial"/>
          <w:bCs/>
          <w:sz w:val="24"/>
          <w:szCs w:val="24"/>
        </w:rPr>
        <w:t xml:space="preserve"> </w:t>
      </w:r>
    </w:p>
    <w:p w14:paraId="2B748F1B"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Employment</w:t>
      </w:r>
    </w:p>
    <w:p w14:paraId="31A2C40B"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A dispute between </w:t>
      </w:r>
      <w:r w:rsidRPr="006D40F2">
        <w:rPr>
          <w:rFonts w:ascii="Arial" w:eastAsia="Times New Roman" w:hAnsi="Arial" w:cs="Arial"/>
          <w:b/>
          <w:bCs/>
          <w:sz w:val="20"/>
        </w:rPr>
        <w:t xml:space="preserve">You </w:t>
      </w:r>
      <w:r w:rsidRPr="006D40F2">
        <w:rPr>
          <w:rFonts w:ascii="Arial" w:eastAsia="Times New Roman" w:hAnsi="Arial" w:cs="Arial"/>
          <w:sz w:val="20"/>
        </w:rPr>
        <w:t xml:space="preserve">and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Employee</w:t>
      </w:r>
      <w:r w:rsidRPr="006D40F2">
        <w:rPr>
          <w:rFonts w:ascii="Arial" w:eastAsia="Times New Roman" w:hAnsi="Arial" w:cs="Arial"/>
          <w:sz w:val="20"/>
        </w:rPr>
        <w:t>, ex-</w:t>
      </w:r>
      <w:r w:rsidRPr="006D40F2">
        <w:rPr>
          <w:rFonts w:ascii="Arial" w:eastAsia="Times New Roman" w:hAnsi="Arial" w:cs="Arial"/>
          <w:b/>
          <w:bCs/>
          <w:sz w:val="20"/>
        </w:rPr>
        <w:t>Em</w:t>
      </w:r>
      <w:r w:rsidRPr="006D40F2">
        <w:rPr>
          <w:rFonts w:ascii="Arial" w:eastAsia="Times New Roman" w:hAnsi="Arial" w:cs="Arial"/>
          <w:b/>
          <w:sz w:val="20"/>
        </w:rPr>
        <w:t>ployee</w:t>
      </w:r>
      <w:r w:rsidRPr="006D40F2">
        <w:rPr>
          <w:rFonts w:ascii="Arial" w:eastAsia="Times New Roman" w:hAnsi="Arial" w:cs="Arial"/>
          <w:sz w:val="20"/>
        </w:rPr>
        <w:t xml:space="preserve">, or a prospective </w:t>
      </w:r>
      <w:r w:rsidRPr="006D40F2">
        <w:rPr>
          <w:rFonts w:ascii="Arial" w:eastAsia="Times New Roman" w:hAnsi="Arial" w:cs="Arial"/>
          <w:b/>
          <w:sz w:val="20"/>
        </w:rPr>
        <w:t>Employee</w:t>
      </w:r>
      <w:r w:rsidRPr="006D40F2">
        <w:rPr>
          <w:rFonts w:ascii="Arial" w:eastAsia="Times New Roman" w:hAnsi="Arial" w:cs="Arial"/>
          <w:sz w:val="20"/>
        </w:rPr>
        <w:t xml:space="preserve">, arising from a breach or an alleged breach of their </w:t>
      </w:r>
    </w:p>
    <w:p w14:paraId="4C47AD8A" w14:textId="77777777" w:rsidR="00842324" w:rsidRDefault="00842324" w:rsidP="00842324">
      <w:pPr>
        <w:numPr>
          <w:ilvl w:val="2"/>
          <w:numId w:val="12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contract of service with </w:t>
      </w:r>
      <w:r w:rsidRPr="006D40F2">
        <w:rPr>
          <w:rFonts w:ascii="Arial" w:eastAsia="Times New Roman" w:hAnsi="Arial" w:cs="Arial"/>
          <w:b/>
          <w:bCs/>
          <w:sz w:val="20"/>
        </w:rPr>
        <w:t>You</w:t>
      </w:r>
      <w:r w:rsidRPr="006D40F2">
        <w:rPr>
          <w:rFonts w:ascii="Arial" w:eastAsia="Times New Roman" w:hAnsi="Arial" w:cs="Arial"/>
          <w:sz w:val="20"/>
        </w:rPr>
        <w:t xml:space="preserve"> </w:t>
      </w:r>
    </w:p>
    <w:p w14:paraId="74D97546" w14:textId="77777777" w:rsidR="00842324" w:rsidRDefault="00842324" w:rsidP="00842324">
      <w:pPr>
        <w:numPr>
          <w:ilvl w:val="2"/>
          <w:numId w:val="124"/>
        </w:numPr>
        <w:spacing w:before="0" w:after="120" w:line="259" w:lineRule="auto"/>
        <w:ind w:left="426" w:hanging="426"/>
        <w:rPr>
          <w:rFonts w:ascii="Arial" w:eastAsia="Times New Roman" w:hAnsi="Arial" w:cs="Arial"/>
          <w:sz w:val="20"/>
        </w:rPr>
      </w:pPr>
      <w:r w:rsidRPr="00237F8E">
        <w:rPr>
          <w:rFonts w:ascii="Arial" w:eastAsia="Times New Roman" w:hAnsi="Arial" w:cs="Arial"/>
          <w:sz w:val="20"/>
        </w:rPr>
        <w:t xml:space="preserve">related legal rights. </w:t>
      </w:r>
    </w:p>
    <w:p w14:paraId="5574FF15" w14:textId="77777777" w:rsidR="00842324" w:rsidRPr="00F229A3" w:rsidRDefault="00842324" w:rsidP="00842324">
      <w:pPr>
        <w:spacing w:after="120"/>
        <w:rPr>
          <w:rFonts w:ascii="Arial" w:eastAsia="Times New Roman" w:hAnsi="Arial" w:cs="Arial"/>
          <w:sz w:val="20"/>
        </w:rPr>
      </w:pPr>
      <w:r w:rsidRPr="00F229A3">
        <w:rPr>
          <w:rFonts w:ascii="Arial" w:eastAsia="Times New Roman" w:hAnsi="Arial" w:cs="Arial"/>
          <w:b/>
          <w:bCs/>
          <w:sz w:val="20"/>
        </w:rPr>
        <w:t>You</w:t>
      </w:r>
      <w:r w:rsidRPr="00F229A3">
        <w:rPr>
          <w:rFonts w:ascii="Arial" w:eastAsia="Times New Roman" w:hAnsi="Arial" w:cs="Arial"/>
          <w:sz w:val="20"/>
        </w:rPr>
        <w:t xml:space="preserve"> can claim under th</w:t>
      </w:r>
      <w:r>
        <w:rPr>
          <w:rFonts w:ascii="Arial" w:eastAsia="Times New Roman" w:hAnsi="Arial" w:cs="Arial"/>
          <w:sz w:val="20"/>
        </w:rPr>
        <w:t xml:space="preserve">is </w:t>
      </w:r>
      <w:r w:rsidRPr="00A3130F">
        <w:rPr>
          <w:rFonts w:ascii="Arial" w:eastAsia="Times New Roman" w:hAnsi="Arial" w:cs="Arial"/>
          <w:b/>
          <w:bCs/>
          <w:sz w:val="20"/>
        </w:rPr>
        <w:t>Section</w:t>
      </w:r>
      <w:r>
        <w:rPr>
          <w:rFonts w:ascii="Arial" w:eastAsia="Times New Roman" w:hAnsi="Arial" w:cs="Arial"/>
          <w:sz w:val="20"/>
        </w:rPr>
        <w:t xml:space="preserve"> of the </w:t>
      </w:r>
      <w:r w:rsidRPr="00A3130F">
        <w:rPr>
          <w:rFonts w:ascii="Arial" w:eastAsia="Times New Roman" w:hAnsi="Arial" w:cs="Arial"/>
          <w:b/>
          <w:bCs/>
          <w:sz w:val="20"/>
        </w:rPr>
        <w:t>Policy</w:t>
      </w:r>
      <w:r w:rsidRPr="00F229A3">
        <w:rPr>
          <w:rFonts w:ascii="Arial" w:eastAsia="Times New Roman" w:hAnsi="Arial" w:cs="Arial"/>
          <w:sz w:val="20"/>
        </w:rPr>
        <w:t xml:space="preserve"> as soon as internal procedures as set out in the </w:t>
      </w:r>
    </w:p>
    <w:p w14:paraId="046A9DD4" w14:textId="77777777" w:rsidR="00842324" w:rsidRDefault="00842324" w:rsidP="00842324">
      <w:pPr>
        <w:pStyle w:val="ListParagraph"/>
        <w:numPr>
          <w:ilvl w:val="0"/>
          <w:numId w:val="132"/>
        </w:numPr>
        <w:spacing w:before="0" w:after="120" w:line="259" w:lineRule="auto"/>
        <w:ind w:left="426" w:hanging="426"/>
        <w:rPr>
          <w:rFonts w:ascii="Arial" w:hAnsi="Arial" w:cs="Arial"/>
          <w:sz w:val="20"/>
        </w:rPr>
      </w:pPr>
      <w:r w:rsidRPr="006D40F2">
        <w:rPr>
          <w:rFonts w:ascii="Arial" w:hAnsi="Arial" w:cs="Arial"/>
          <w:sz w:val="20"/>
        </w:rPr>
        <w:t xml:space="preserve">ACAS Code of Practice for Disciplinary and Grievance Procedures, or </w:t>
      </w:r>
    </w:p>
    <w:p w14:paraId="09356F4A" w14:textId="77777777" w:rsidR="00842324" w:rsidRDefault="00842324" w:rsidP="00842324">
      <w:pPr>
        <w:pStyle w:val="ListParagraph"/>
        <w:numPr>
          <w:ilvl w:val="0"/>
          <w:numId w:val="132"/>
        </w:numPr>
        <w:spacing w:before="0" w:after="120" w:line="259" w:lineRule="auto"/>
        <w:ind w:left="426" w:hanging="426"/>
        <w:rPr>
          <w:rFonts w:ascii="Arial" w:hAnsi="Arial" w:cs="Arial"/>
          <w:sz w:val="20"/>
        </w:rPr>
      </w:pPr>
      <w:r w:rsidRPr="00F229A3">
        <w:rPr>
          <w:rFonts w:ascii="Arial" w:hAnsi="Arial" w:cs="Arial"/>
          <w:sz w:val="20"/>
        </w:rPr>
        <w:t xml:space="preserve">Labour Relations Agency Code of Practice on Disciplinary and Grievance Procedures in Northern Ireland </w:t>
      </w:r>
    </w:p>
    <w:p w14:paraId="61FB0FDF" w14:textId="77777777" w:rsidR="00842324" w:rsidRPr="006D40F2" w:rsidRDefault="00842324" w:rsidP="00842324">
      <w:pPr>
        <w:spacing w:after="240"/>
        <w:rPr>
          <w:rFonts w:ascii="Arial" w:hAnsi="Arial" w:cs="Arial"/>
          <w:sz w:val="20"/>
        </w:rPr>
      </w:pPr>
      <w:r w:rsidRPr="00F229A3">
        <w:rPr>
          <w:rFonts w:ascii="Arial" w:hAnsi="Arial" w:cs="Arial"/>
          <w:sz w:val="20"/>
        </w:rPr>
        <w:t>have been or ought to have been concluded.</w:t>
      </w:r>
    </w:p>
    <w:p w14:paraId="779CBB5F" w14:textId="77777777" w:rsidR="00842324" w:rsidRDefault="00842324" w:rsidP="00842324">
      <w:pPr>
        <w:spacing w:after="120"/>
        <w:rPr>
          <w:rFonts w:ascii="Arial" w:eastAsia="Times New Roman" w:hAnsi="Arial" w:cs="Arial"/>
          <w:sz w:val="22"/>
          <w:szCs w:val="22"/>
        </w:rPr>
      </w:pPr>
    </w:p>
    <w:p w14:paraId="52CD11CA" w14:textId="77777777" w:rsidR="00842324" w:rsidRDefault="00842324" w:rsidP="00842324">
      <w:pPr>
        <w:spacing w:after="120"/>
        <w:rPr>
          <w:rFonts w:ascii="Arial" w:eastAsia="Times New Roman" w:hAnsi="Arial" w:cs="Arial"/>
          <w:sz w:val="22"/>
          <w:szCs w:val="22"/>
        </w:rPr>
      </w:pPr>
    </w:p>
    <w:p w14:paraId="203049FA" w14:textId="77777777" w:rsidR="00842324" w:rsidRDefault="00842324" w:rsidP="00842324">
      <w:pPr>
        <w:spacing w:after="120"/>
        <w:rPr>
          <w:rFonts w:ascii="Arial" w:eastAsia="Times New Roman" w:hAnsi="Arial" w:cs="Arial"/>
          <w:sz w:val="22"/>
          <w:szCs w:val="22"/>
        </w:rPr>
      </w:pPr>
    </w:p>
    <w:p w14:paraId="7792BC41" w14:textId="77777777" w:rsidR="00842324" w:rsidRDefault="00842324" w:rsidP="00842324">
      <w:pPr>
        <w:spacing w:after="120"/>
        <w:rPr>
          <w:rFonts w:ascii="Arial" w:eastAsia="Times New Roman" w:hAnsi="Arial" w:cs="Arial"/>
          <w:sz w:val="22"/>
          <w:szCs w:val="22"/>
        </w:rPr>
      </w:pPr>
    </w:p>
    <w:p w14:paraId="534D11E8" w14:textId="77777777" w:rsidR="00842324" w:rsidRPr="00017572" w:rsidRDefault="00842324" w:rsidP="00842324">
      <w:pPr>
        <w:spacing w:after="120"/>
        <w:rPr>
          <w:rFonts w:ascii="Arial" w:hAnsi="Arial" w:cs="Arial"/>
          <w:sz w:val="22"/>
          <w:szCs w:val="22"/>
        </w:rPr>
      </w:pPr>
      <w:r w:rsidRPr="00017572">
        <w:rPr>
          <w:rFonts w:ascii="Arial" w:eastAsia="Times New Roman" w:hAnsi="Arial" w:cs="Arial"/>
          <w:sz w:val="22"/>
          <w:szCs w:val="22"/>
        </w:rPr>
        <w:lastRenderedPageBreak/>
        <w:t>What is not covered under Employment</w:t>
      </w:r>
    </w:p>
    <w:p w14:paraId="4EB4DAB4"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Any claim arising from or relating to:</w:t>
      </w:r>
    </w:p>
    <w:p w14:paraId="0B371B0A" w14:textId="77777777" w:rsidR="00842324" w:rsidRDefault="00842324" w:rsidP="00842324">
      <w:pPr>
        <w:numPr>
          <w:ilvl w:val="0"/>
          <w:numId w:val="13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the pursuit of an action by </w:t>
      </w:r>
      <w:r w:rsidRPr="006D40F2">
        <w:rPr>
          <w:rFonts w:ascii="Arial" w:eastAsia="Times New Roman" w:hAnsi="Arial" w:cs="Arial"/>
          <w:b/>
          <w:bCs/>
          <w:sz w:val="20"/>
        </w:rPr>
        <w:t>You</w:t>
      </w:r>
      <w:r w:rsidRPr="006D40F2">
        <w:rPr>
          <w:rFonts w:ascii="Arial" w:eastAsia="Times New Roman" w:hAnsi="Arial" w:cs="Arial"/>
          <w:sz w:val="20"/>
        </w:rPr>
        <w:t xml:space="preserve"> other than an appeal against the decision of a court or tribunal</w:t>
      </w:r>
    </w:p>
    <w:p w14:paraId="5C14F478" w14:textId="77777777" w:rsidR="00842324" w:rsidRDefault="00842324" w:rsidP="00842324">
      <w:pPr>
        <w:numPr>
          <w:ilvl w:val="0"/>
          <w:numId w:val="134"/>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actual or alleged redundancy that is notified to </w:t>
      </w:r>
      <w:r w:rsidRPr="00F229A3">
        <w:rPr>
          <w:rFonts w:ascii="Arial" w:eastAsia="Times New Roman" w:hAnsi="Arial" w:cs="Arial"/>
          <w:b/>
          <w:sz w:val="20"/>
        </w:rPr>
        <w:t>Employees</w:t>
      </w:r>
      <w:r w:rsidRPr="00F229A3">
        <w:rPr>
          <w:rFonts w:ascii="Arial" w:eastAsia="Times New Roman" w:hAnsi="Arial" w:cs="Arial"/>
          <w:sz w:val="20"/>
        </w:rPr>
        <w:t xml:space="preserve"> within 180 days of the start of this</w:t>
      </w:r>
      <w:r>
        <w:rPr>
          <w:rFonts w:ascii="Arial" w:eastAsia="Times New Roman" w:hAnsi="Arial" w:cs="Arial"/>
          <w:sz w:val="20"/>
        </w:rPr>
        <w:t xml:space="preserve"> </w:t>
      </w:r>
      <w:r>
        <w:rPr>
          <w:rFonts w:ascii="Arial" w:eastAsia="Times New Roman" w:hAnsi="Arial" w:cs="Arial"/>
          <w:b/>
          <w:bCs/>
          <w:sz w:val="20"/>
        </w:rPr>
        <w:t xml:space="preserve">Section </w:t>
      </w:r>
      <w:r>
        <w:rPr>
          <w:rFonts w:ascii="Arial" w:eastAsia="Times New Roman" w:hAnsi="Arial" w:cs="Arial"/>
          <w:sz w:val="20"/>
        </w:rPr>
        <w:t>of the</w:t>
      </w:r>
      <w:r w:rsidRPr="00F229A3">
        <w:rPr>
          <w:rFonts w:ascii="Arial" w:eastAsia="Times New Roman" w:hAnsi="Arial" w:cs="Arial"/>
          <w:sz w:val="20"/>
        </w:rPr>
        <w:t xml:space="preserve"> </w:t>
      </w:r>
      <w:r w:rsidRPr="00F71987">
        <w:rPr>
          <w:rFonts w:ascii="Arial" w:eastAsia="Times New Roman" w:hAnsi="Arial" w:cs="Arial"/>
          <w:b/>
          <w:bCs/>
          <w:sz w:val="20"/>
        </w:rPr>
        <w:t>Policy</w:t>
      </w:r>
      <w:r w:rsidRPr="00F229A3">
        <w:rPr>
          <w:rFonts w:ascii="Arial" w:eastAsia="Times New Roman" w:hAnsi="Arial" w:cs="Arial"/>
          <w:sz w:val="20"/>
        </w:rPr>
        <w:t xml:space="preserve">, except where </w:t>
      </w:r>
      <w:r w:rsidRPr="00F229A3">
        <w:rPr>
          <w:rFonts w:ascii="Arial" w:eastAsia="Times New Roman" w:hAnsi="Arial" w:cs="Arial"/>
          <w:b/>
          <w:bCs/>
          <w:sz w:val="20"/>
        </w:rPr>
        <w:t>You</w:t>
      </w:r>
      <w:r w:rsidRPr="00F229A3">
        <w:rPr>
          <w:rFonts w:ascii="Arial" w:eastAsia="Times New Roman" w:hAnsi="Arial" w:cs="Arial"/>
          <w:sz w:val="20"/>
        </w:rPr>
        <w:t xml:space="preserve"> have had equivalent cover in force up until the start of this </w:t>
      </w:r>
      <w:r>
        <w:rPr>
          <w:rFonts w:ascii="Arial" w:eastAsia="Times New Roman" w:hAnsi="Arial" w:cs="Arial"/>
          <w:b/>
          <w:bCs/>
          <w:sz w:val="20"/>
        </w:rPr>
        <w:t xml:space="preserve">Section </w:t>
      </w:r>
      <w:r>
        <w:rPr>
          <w:rFonts w:ascii="Arial" w:eastAsia="Times New Roman" w:hAnsi="Arial" w:cs="Arial"/>
          <w:sz w:val="20"/>
        </w:rPr>
        <w:t xml:space="preserve">of the </w:t>
      </w:r>
      <w:r w:rsidRPr="00F71987">
        <w:rPr>
          <w:rFonts w:ascii="Arial" w:eastAsia="Times New Roman" w:hAnsi="Arial" w:cs="Arial"/>
          <w:b/>
          <w:bCs/>
          <w:sz w:val="20"/>
        </w:rPr>
        <w:t>Policy</w:t>
      </w:r>
    </w:p>
    <w:p w14:paraId="2AF39562" w14:textId="77777777" w:rsidR="00842324" w:rsidRDefault="00842324" w:rsidP="00842324">
      <w:pPr>
        <w:numPr>
          <w:ilvl w:val="0"/>
          <w:numId w:val="134"/>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costs </w:t>
      </w:r>
      <w:r w:rsidRPr="00F229A3">
        <w:rPr>
          <w:rFonts w:ascii="Arial" w:eastAsia="Times New Roman" w:hAnsi="Arial" w:cs="Arial"/>
          <w:b/>
          <w:bCs/>
          <w:sz w:val="20"/>
        </w:rPr>
        <w:t>You</w:t>
      </w:r>
      <w:r w:rsidRPr="00F229A3">
        <w:rPr>
          <w:rFonts w:ascii="Arial" w:eastAsia="Times New Roman" w:hAnsi="Arial" w:cs="Arial"/>
          <w:sz w:val="20"/>
        </w:rPr>
        <w:t xml:space="preserve"> incur to prepare for an internal disciplinary hearing, grievance or appeal </w:t>
      </w:r>
    </w:p>
    <w:p w14:paraId="5DB698C2" w14:textId="77777777" w:rsidR="00842324" w:rsidRPr="00F229A3" w:rsidRDefault="00842324" w:rsidP="00842324">
      <w:pPr>
        <w:numPr>
          <w:ilvl w:val="0"/>
          <w:numId w:val="134"/>
        </w:numPr>
        <w:spacing w:before="0" w:after="240" w:line="259" w:lineRule="auto"/>
        <w:ind w:left="425" w:hanging="425"/>
        <w:rPr>
          <w:rFonts w:ascii="Arial" w:eastAsia="Times New Roman" w:hAnsi="Arial" w:cs="Arial"/>
          <w:sz w:val="20"/>
        </w:rPr>
      </w:pPr>
      <w:r w:rsidRPr="00F229A3">
        <w:rPr>
          <w:rFonts w:ascii="Arial" w:eastAsia="Times New Roman" w:hAnsi="Arial" w:cs="Arial"/>
          <w:sz w:val="20"/>
        </w:rPr>
        <w:t xml:space="preserve">a pension scheme where actions are brought by ten or more </w:t>
      </w:r>
      <w:r w:rsidRPr="00F229A3">
        <w:rPr>
          <w:rFonts w:ascii="Arial" w:eastAsia="Times New Roman" w:hAnsi="Arial" w:cs="Arial"/>
          <w:b/>
          <w:sz w:val="20"/>
        </w:rPr>
        <w:t>Employees</w:t>
      </w:r>
      <w:r w:rsidRPr="00F229A3">
        <w:rPr>
          <w:rFonts w:ascii="Arial" w:eastAsia="Times New Roman" w:hAnsi="Arial" w:cs="Arial"/>
          <w:sz w:val="20"/>
        </w:rPr>
        <w:t xml:space="preserve"> or ex-</w:t>
      </w:r>
      <w:r w:rsidRPr="00F229A3">
        <w:rPr>
          <w:rFonts w:ascii="Arial" w:eastAsia="Times New Roman" w:hAnsi="Arial" w:cs="Arial"/>
          <w:b/>
          <w:sz w:val="20"/>
        </w:rPr>
        <w:t>Employees</w:t>
      </w:r>
      <w:r w:rsidRPr="00F229A3">
        <w:rPr>
          <w:rFonts w:ascii="Arial" w:eastAsia="Times New Roman" w:hAnsi="Arial" w:cs="Arial"/>
          <w:sz w:val="20"/>
        </w:rPr>
        <w:t>.</w:t>
      </w:r>
    </w:p>
    <w:p w14:paraId="410F213E" w14:textId="77777777" w:rsidR="00842324" w:rsidRPr="00017572" w:rsidRDefault="00842324" w:rsidP="00842324">
      <w:pPr>
        <w:spacing w:after="120"/>
        <w:rPr>
          <w:rFonts w:ascii="Arial" w:eastAsia="Times New Roman" w:hAnsi="Arial" w:cs="Arial"/>
          <w:sz w:val="22"/>
          <w:szCs w:val="22"/>
        </w:rPr>
      </w:pPr>
      <w:r w:rsidRPr="00017572">
        <w:rPr>
          <w:rFonts w:ascii="Arial" w:hAnsi="Arial" w:cs="Arial"/>
          <w:sz w:val="22"/>
          <w:szCs w:val="22"/>
        </w:rPr>
        <w:t>Employment Compensation Awards</w:t>
      </w:r>
    </w:p>
    <w:p w14:paraId="7C7B2E66"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Following a claim </w:t>
      </w:r>
      <w:r w:rsidRPr="006D40F2">
        <w:rPr>
          <w:rFonts w:ascii="Arial" w:eastAsia="Times New Roman" w:hAnsi="Arial" w:cs="Arial"/>
          <w:b/>
          <w:bCs/>
          <w:sz w:val="20"/>
        </w:rPr>
        <w:t>We</w:t>
      </w:r>
      <w:r w:rsidRPr="006D40F2">
        <w:rPr>
          <w:rFonts w:ascii="Arial" w:eastAsia="Times New Roman" w:hAnsi="Arial" w:cs="Arial"/>
          <w:sz w:val="20"/>
        </w:rPr>
        <w:t xml:space="preserve"> have accepted under Insured Event Employment, the </w:t>
      </w:r>
      <w:r w:rsidRPr="006D40F2">
        <w:rPr>
          <w:rFonts w:ascii="Arial" w:eastAsia="Times New Roman" w:hAnsi="Arial" w:cs="Arial"/>
          <w:b/>
          <w:bCs/>
          <w:sz w:val="20"/>
        </w:rPr>
        <w:t>Insurer</w:t>
      </w:r>
      <w:r w:rsidRPr="006D40F2">
        <w:rPr>
          <w:rFonts w:ascii="Arial" w:eastAsia="Times New Roman" w:hAnsi="Arial" w:cs="Arial"/>
          <w:sz w:val="20"/>
        </w:rPr>
        <w:t xml:space="preserve"> will pay any</w:t>
      </w:r>
    </w:p>
    <w:p w14:paraId="1CAFE7F5" w14:textId="77777777" w:rsidR="00842324" w:rsidRDefault="00842324" w:rsidP="00842324">
      <w:pPr>
        <w:numPr>
          <w:ilvl w:val="0"/>
          <w:numId w:val="14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basic and compensatory award or</w:t>
      </w:r>
    </w:p>
    <w:p w14:paraId="236260DF" w14:textId="77777777" w:rsidR="00842324" w:rsidRPr="00F229A3" w:rsidRDefault="00842324" w:rsidP="00842324">
      <w:pPr>
        <w:numPr>
          <w:ilvl w:val="0"/>
          <w:numId w:val="144"/>
        </w:numPr>
        <w:spacing w:before="0" w:after="120" w:line="259" w:lineRule="auto"/>
        <w:ind w:left="426" w:hanging="426"/>
        <w:rPr>
          <w:rFonts w:ascii="Arial" w:eastAsia="Times New Roman" w:hAnsi="Arial" w:cs="Arial"/>
          <w:sz w:val="20"/>
        </w:rPr>
      </w:pPr>
      <w:r w:rsidRPr="00F229A3">
        <w:rPr>
          <w:rFonts w:ascii="Arial" w:eastAsia="Times New Roman" w:hAnsi="Arial" w:cs="Arial"/>
          <w:sz w:val="20"/>
        </w:rPr>
        <w:t xml:space="preserve">an amount agreed by </w:t>
      </w:r>
      <w:r w:rsidRPr="00F229A3">
        <w:rPr>
          <w:rFonts w:ascii="Arial" w:eastAsia="Times New Roman" w:hAnsi="Arial" w:cs="Arial"/>
          <w:b/>
          <w:bCs/>
          <w:sz w:val="20"/>
        </w:rPr>
        <w:t>Us</w:t>
      </w:r>
      <w:r w:rsidRPr="00F229A3">
        <w:rPr>
          <w:rFonts w:ascii="Arial" w:eastAsia="Times New Roman" w:hAnsi="Arial" w:cs="Arial"/>
          <w:sz w:val="20"/>
        </w:rPr>
        <w:t xml:space="preserve"> in settlement of a dispute.</w:t>
      </w:r>
    </w:p>
    <w:p w14:paraId="102B0DB3" w14:textId="77777777" w:rsidR="00842324" w:rsidRPr="006D40F2" w:rsidRDefault="00842324" w:rsidP="00842324">
      <w:pPr>
        <w:spacing w:after="120"/>
        <w:rPr>
          <w:rFonts w:ascii="Arial" w:eastAsia="Times New Roman" w:hAnsi="Arial" w:cs="Arial"/>
          <w:sz w:val="20"/>
          <w:lang w:eastAsia="en-GB"/>
        </w:rPr>
      </w:pPr>
      <w:r w:rsidRPr="006D40F2">
        <w:rPr>
          <w:rFonts w:ascii="Arial" w:eastAsia="Times New Roman" w:hAnsi="Arial" w:cs="Arial"/>
          <w:sz w:val="20"/>
          <w:lang w:eastAsia="en-GB"/>
        </w:rPr>
        <w:t>Provided that compensation is:</w:t>
      </w:r>
    </w:p>
    <w:p w14:paraId="5EB958D4" w14:textId="77777777" w:rsidR="00842324" w:rsidRDefault="00842324" w:rsidP="00842324">
      <w:pPr>
        <w:pStyle w:val="ListParagraph"/>
        <w:numPr>
          <w:ilvl w:val="0"/>
          <w:numId w:val="125"/>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agreed through mediation, conciliation or under a settlement approved by </w:t>
      </w:r>
      <w:r w:rsidRPr="006D40F2">
        <w:rPr>
          <w:rFonts w:ascii="Arial" w:eastAsia="Times New Roman" w:hAnsi="Arial" w:cs="Arial"/>
          <w:b/>
          <w:bCs/>
          <w:sz w:val="20"/>
        </w:rPr>
        <w:t>Us</w:t>
      </w:r>
      <w:r w:rsidRPr="006D40F2">
        <w:rPr>
          <w:rFonts w:ascii="Arial" w:eastAsia="Times New Roman" w:hAnsi="Arial" w:cs="Arial"/>
          <w:sz w:val="20"/>
        </w:rPr>
        <w:t xml:space="preserve"> in advance or</w:t>
      </w:r>
    </w:p>
    <w:p w14:paraId="07919DD4" w14:textId="77777777" w:rsidR="00842324" w:rsidRPr="00F229A3" w:rsidRDefault="00842324" w:rsidP="00842324">
      <w:pPr>
        <w:pStyle w:val="ListParagraph"/>
        <w:numPr>
          <w:ilvl w:val="0"/>
          <w:numId w:val="125"/>
        </w:numPr>
        <w:spacing w:before="0" w:after="240" w:line="259" w:lineRule="auto"/>
        <w:ind w:left="425" w:hanging="425"/>
        <w:rPr>
          <w:rFonts w:ascii="Arial" w:eastAsia="Times New Roman" w:hAnsi="Arial" w:cs="Arial"/>
          <w:sz w:val="20"/>
        </w:rPr>
      </w:pPr>
      <w:r w:rsidRPr="00F229A3">
        <w:rPr>
          <w:rFonts w:ascii="Arial" w:eastAsia="Times New Roman" w:hAnsi="Arial" w:cs="Arial"/>
          <w:sz w:val="20"/>
        </w:rPr>
        <w:t>awarded by a tribunal judgment after full argument unless given by default.</w:t>
      </w:r>
    </w:p>
    <w:p w14:paraId="78607533"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 xml:space="preserve">What is not covered under </w:t>
      </w:r>
      <w:r w:rsidRPr="00017572">
        <w:rPr>
          <w:rFonts w:ascii="Arial" w:hAnsi="Arial" w:cs="Arial"/>
          <w:sz w:val="22"/>
          <w:szCs w:val="22"/>
        </w:rPr>
        <w:t>Employment Compensation Awards</w:t>
      </w:r>
    </w:p>
    <w:p w14:paraId="277D25A8" w14:textId="77777777" w:rsidR="00842324" w:rsidRPr="00DD03BB" w:rsidRDefault="00842324" w:rsidP="00842324">
      <w:pPr>
        <w:pStyle w:val="ListParagraph"/>
        <w:numPr>
          <w:ilvl w:val="0"/>
          <w:numId w:val="158"/>
        </w:numPr>
        <w:spacing w:before="0" w:after="120" w:line="259" w:lineRule="auto"/>
        <w:ind w:left="426" w:hanging="426"/>
        <w:contextualSpacing/>
        <w:rPr>
          <w:rFonts w:ascii="Arial" w:eastAsia="Times New Roman" w:hAnsi="Arial" w:cs="Arial"/>
          <w:sz w:val="20"/>
        </w:rPr>
      </w:pPr>
      <w:r w:rsidRPr="00DD03BB">
        <w:rPr>
          <w:rFonts w:ascii="Arial" w:eastAsia="Times New Roman" w:hAnsi="Arial" w:cs="Arial"/>
          <w:sz w:val="20"/>
        </w:rPr>
        <w:t xml:space="preserve">Money due to an </w:t>
      </w:r>
      <w:r w:rsidRPr="00DD03BB">
        <w:rPr>
          <w:rFonts w:ascii="Arial" w:eastAsia="Times New Roman" w:hAnsi="Arial" w:cs="Arial"/>
          <w:b/>
          <w:sz w:val="20"/>
        </w:rPr>
        <w:t>Employee</w:t>
      </w:r>
      <w:r w:rsidRPr="00DD03BB">
        <w:rPr>
          <w:rFonts w:ascii="Arial" w:eastAsia="Times New Roman" w:hAnsi="Arial" w:cs="Arial"/>
          <w:sz w:val="20"/>
        </w:rPr>
        <w:t xml:space="preserve"> under a contract or a statutory provision relating thereto.</w:t>
      </w:r>
    </w:p>
    <w:p w14:paraId="071A68E3" w14:textId="77777777" w:rsidR="00842324" w:rsidRPr="00286346" w:rsidRDefault="00842324" w:rsidP="00842324">
      <w:pPr>
        <w:numPr>
          <w:ilvl w:val="0"/>
          <w:numId w:val="158"/>
        </w:numPr>
        <w:spacing w:before="0" w:after="120" w:line="259" w:lineRule="auto"/>
        <w:ind w:left="426" w:hanging="426"/>
        <w:rPr>
          <w:rFonts w:ascii="Arial" w:eastAsia="Times New Roman" w:hAnsi="Arial" w:cs="Arial"/>
          <w:sz w:val="20"/>
        </w:rPr>
      </w:pPr>
      <w:r w:rsidRPr="00286346">
        <w:rPr>
          <w:rFonts w:ascii="Arial" w:eastAsia="Times New Roman" w:hAnsi="Arial" w:cs="Arial"/>
          <w:sz w:val="20"/>
        </w:rPr>
        <w:t>Compensation awards or settlements relating to</w:t>
      </w:r>
    </w:p>
    <w:p w14:paraId="1B36918D" w14:textId="77777777" w:rsidR="00842324" w:rsidRDefault="00842324" w:rsidP="00842324">
      <w:pPr>
        <w:numPr>
          <w:ilvl w:val="3"/>
          <w:numId w:val="124"/>
        </w:numPr>
        <w:tabs>
          <w:tab w:val="left" w:pos="1843"/>
        </w:tabs>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trade union membership, industrial or labour arbitration or collective bargaining agreements</w:t>
      </w:r>
    </w:p>
    <w:p w14:paraId="177A93D5" w14:textId="77777777" w:rsidR="00842324" w:rsidRPr="00286346" w:rsidRDefault="00842324" w:rsidP="00842324">
      <w:pPr>
        <w:numPr>
          <w:ilvl w:val="3"/>
          <w:numId w:val="124"/>
        </w:numPr>
        <w:tabs>
          <w:tab w:val="left" w:pos="1843"/>
        </w:tabs>
        <w:spacing w:before="0" w:after="240" w:line="259" w:lineRule="auto"/>
        <w:ind w:left="850" w:hanging="425"/>
        <w:rPr>
          <w:rFonts w:ascii="Arial" w:eastAsia="Times New Roman" w:hAnsi="Arial" w:cs="Arial"/>
          <w:sz w:val="20"/>
        </w:rPr>
      </w:pPr>
      <w:r w:rsidRPr="00286346">
        <w:rPr>
          <w:rFonts w:ascii="Arial" w:eastAsia="Times New Roman" w:hAnsi="Arial" w:cs="Arial"/>
          <w:sz w:val="20"/>
        </w:rPr>
        <w:t>civil claims or statutory rights relating to trustees of occupational pension schemes.</w:t>
      </w:r>
    </w:p>
    <w:p w14:paraId="54862267" w14:textId="77777777" w:rsidR="00842324" w:rsidRPr="00017572" w:rsidRDefault="00842324" w:rsidP="00842324">
      <w:pPr>
        <w:spacing w:after="120"/>
        <w:rPr>
          <w:rFonts w:ascii="Arial" w:eastAsia="Times New Roman" w:hAnsi="Arial" w:cs="Arial"/>
          <w:sz w:val="22"/>
          <w:szCs w:val="22"/>
        </w:rPr>
      </w:pPr>
      <w:r w:rsidRPr="00017572">
        <w:rPr>
          <w:rFonts w:ascii="Arial" w:hAnsi="Arial" w:cs="Arial"/>
          <w:sz w:val="22"/>
          <w:szCs w:val="22"/>
        </w:rPr>
        <w:t>Employment Restrictive Covenants</w:t>
      </w:r>
    </w:p>
    <w:p w14:paraId="38E2A2F5" w14:textId="77777777" w:rsidR="00842324" w:rsidRDefault="00842324" w:rsidP="00842324">
      <w:pPr>
        <w:numPr>
          <w:ilvl w:val="0"/>
          <w:numId w:val="145"/>
        </w:numPr>
        <w:spacing w:before="0" w:after="120" w:line="259" w:lineRule="auto"/>
        <w:ind w:left="426" w:hanging="426"/>
        <w:rPr>
          <w:rFonts w:ascii="Arial" w:eastAsia="Times New Roman" w:hAnsi="Arial" w:cs="Arial"/>
          <w:sz w:val="20"/>
        </w:rPr>
      </w:pPr>
      <w:r w:rsidRPr="00286346">
        <w:rPr>
          <w:rFonts w:ascii="Arial" w:eastAsia="Times New Roman" w:hAnsi="Arial" w:cs="Arial"/>
          <w:sz w:val="20"/>
        </w:rPr>
        <w:t xml:space="preserve">A dispute with </w:t>
      </w:r>
      <w:r w:rsidRPr="00286346">
        <w:rPr>
          <w:rFonts w:ascii="Arial" w:eastAsia="Times New Roman" w:hAnsi="Arial" w:cs="Arial"/>
          <w:b/>
          <w:bCs/>
          <w:sz w:val="20"/>
        </w:rPr>
        <w:t xml:space="preserve">Your </w:t>
      </w:r>
      <w:r w:rsidRPr="00286346">
        <w:rPr>
          <w:rFonts w:ascii="Arial" w:eastAsia="Times New Roman" w:hAnsi="Arial" w:cs="Arial"/>
          <w:b/>
          <w:sz w:val="20"/>
        </w:rPr>
        <w:t>Employee</w:t>
      </w:r>
      <w:r w:rsidRPr="00286346">
        <w:rPr>
          <w:rFonts w:ascii="Arial" w:eastAsia="Times New Roman" w:hAnsi="Arial" w:cs="Arial"/>
          <w:sz w:val="20"/>
        </w:rPr>
        <w:t xml:space="preserve"> or ex-</w:t>
      </w:r>
      <w:r w:rsidRPr="00286346">
        <w:rPr>
          <w:rFonts w:ascii="Arial" w:eastAsia="Times New Roman" w:hAnsi="Arial" w:cs="Arial"/>
          <w:b/>
          <w:sz w:val="20"/>
        </w:rPr>
        <w:t>Employee</w:t>
      </w:r>
      <w:r w:rsidRPr="00286346">
        <w:rPr>
          <w:rFonts w:ascii="Arial" w:eastAsia="Times New Roman" w:hAnsi="Arial" w:cs="Arial"/>
          <w:sz w:val="20"/>
        </w:rPr>
        <w:t xml:space="preserve"> which arises from their breach of a restrictive covenant where </w:t>
      </w:r>
      <w:r w:rsidRPr="00286346">
        <w:rPr>
          <w:rFonts w:ascii="Arial" w:eastAsia="Times New Roman" w:hAnsi="Arial" w:cs="Arial"/>
          <w:b/>
          <w:bCs/>
          <w:sz w:val="20"/>
        </w:rPr>
        <w:t>You</w:t>
      </w:r>
      <w:r w:rsidRPr="00286346">
        <w:rPr>
          <w:rFonts w:ascii="Arial" w:eastAsia="Times New Roman" w:hAnsi="Arial" w:cs="Arial"/>
          <w:sz w:val="20"/>
        </w:rPr>
        <w:t xml:space="preserve"> are seeking financial remedy or damages. </w:t>
      </w:r>
    </w:p>
    <w:p w14:paraId="69926D2A" w14:textId="77777777" w:rsidR="00842324" w:rsidRPr="00C30E15" w:rsidRDefault="00842324" w:rsidP="00842324">
      <w:pPr>
        <w:spacing w:after="120"/>
        <w:ind w:left="426"/>
        <w:rPr>
          <w:rFonts w:ascii="Arial" w:eastAsia="Times New Roman" w:hAnsi="Arial" w:cs="Arial"/>
          <w:sz w:val="20"/>
        </w:rPr>
      </w:pPr>
      <w:r w:rsidRPr="00C30E15">
        <w:rPr>
          <w:rFonts w:ascii="Arial" w:eastAsia="Times New Roman" w:hAnsi="Arial" w:cs="Arial"/>
          <w:sz w:val="20"/>
        </w:rPr>
        <w:t xml:space="preserve">Provided that the restrictive covenant </w:t>
      </w:r>
    </w:p>
    <w:p w14:paraId="3172CE22" w14:textId="77777777" w:rsidR="00842324" w:rsidRDefault="00842324" w:rsidP="00842324">
      <w:pPr>
        <w:pStyle w:val="ListParagraph"/>
        <w:numPr>
          <w:ilvl w:val="0"/>
          <w:numId w:val="133"/>
        </w:numPr>
        <w:spacing w:before="0" w:after="120" w:line="259" w:lineRule="auto"/>
        <w:ind w:left="851" w:hanging="425"/>
        <w:rPr>
          <w:rFonts w:ascii="Arial" w:hAnsi="Arial" w:cs="Arial"/>
          <w:sz w:val="20"/>
        </w:rPr>
      </w:pPr>
      <w:r w:rsidRPr="006D40F2">
        <w:rPr>
          <w:rFonts w:ascii="Arial" w:hAnsi="Arial" w:cs="Arial"/>
          <w:sz w:val="20"/>
        </w:rPr>
        <w:t xml:space="preserve">is designed to protect </w:t>
      </w:r>
      <w:r w:rsidRPr="006D40F2">
        <w:rPr>
          <w:rFonts w:ascii="Arial" w:hAnsi="Arial" w:cs="Arial"/>
          <w:b/>
          <w:bCs/>
          <w:sz w:val="20"/>
        </w:rPr>
        <w:t>Your</w:t>
      </w:r>
      <w:r w:rsidRPr="006D40F2">
        <w:rPr>
          <w:rFonts w:ascii="Arial" w:hAnsi="Arial" w:cs="Arial"/>
          <w:sz w:val="20"/>
        </w:rPr>
        <w:t xml:space="preserve"> legitimate business interests, for a period not exceeding 12 months and</w:t>
      </w:r>
    </w:p>
    <w:p w14:paraId="1C5ABB15" w14:textId="77777777" w:rsidR="00842324" w:rsidRDefault="00842324" w:rsidP="00842324">
      <w:pPr>
        <w:pStyle w:val="ListParagraph"/>
        <w:numPr>
          <w:ilvl w:val="0"/>
          <w:numId w:val="133"/>
        </w:numPr>
        <w:spacing w:before="0" w:after="120" w:line="259" w:lineRule="auto"/>
        <w:ind w:left="851" w:hanging="425"/>
        <w:rPr>
          <w:rFonts w:ascii="Arial" w:hAnsi="Arial" w:cs="Arial"/>
          <w:sz w:val="20"/>
        </w:rPr>
      </w:pPr>
      <w:r w:rsidRPr="00C30E15">
        <w:rPr>
          <w:rFonts w:ascii="Arial" w:hAnsi="Arial" w:cs="Arial"/>
          <w:sz w:val="20"/>
        </w:rPr>
        <w:t xml:space="preserve">is evidenced in writing and signed by </w:t>
      </w:r>
      <w:r w:rsidRPr="00C30E15">
        <w:rPr>
          <w:rFonts w:ascii="Arial" w:hAnsi="Arial" w:cs="Arial"/>
          <w:b/>
          <w:bCs/>
          <w:sz w:val="20"/>
        </w:rPr>
        <w:t>Your</w:t>
      </w:r>
      <w:r w:rsidRPr="00C30E15">
        <w:rPr>
          <w:rFonts w:ascii="Arial" w:hAnsi="Arial" w:cs="Arial"/>
          <w:b/>
          <w:sz w:val="20"/>
        </w:rPr>
        <w:t xml:space="preserve"> Employee</w:t>
      </w:r>
      <w:r w:rsidRPr="00C30E15">
        <w:rPr>
          <w:rFonts w:ascii="Arial" w:hAnsi="Arial" w:cs="Arial"/>
          <w:sz w:val="20"/>
        </w:rPr>
        <w:t xml:space="preserve"> or ex-</w:t>
      </w:r>
      <w:r w:rsidRPr="00C30E15">
        <w:rPr>
          <w:rFonts w:ascii="Arial" w:hAnsi="Arial" w:cs="Arial"/>
          <w:b/>
          <w:sz w:val="20"/>
        </w:rPr>
        <w:t>Employee</w:t>
      </w:r>
      <w:r w:rsidRPr="00C30E15">
        <w:rPr>
          <w:rFonts w:ascii="Arial" w:hAnsi="Arial" w:cs="Arial"/>
          <w:sz w:val="20"/>
        </w:rPr>
        <w:t xml:space="preserve"> and</w:t>
      </w:r>
    </w:p>
    <w:p w14:paraId="5FC7C81A" w14:textId="77777777" w:rsidR="00842324" w:rsidRPr="00C30E15" w:rsidRDefault="00842324" w:rsidP="00842324">
      <w:pPr>
        <w:pStyle w:val="ListParagraph"/>
        <w:numPr>
          <w:ilvl w:val="0"/>
          <w:numId w:val="133"/>
        </w:numPr>
        <w:spacing w:before="0" w:after="120" w:line="259" w:lineRule="auto"/>
        <w:ind w:left="851" w:hanging="425"/>
        <w:rPr>
          <w:rFonts w:ascii="Arial" w:hAnsi="Arial" w:cs="Arial"/>
          <w:sz w:val="20"/>
        </w:rPr>
      </w:pPr>
      <w:r w:rsidRPr="00C30E15">
        <w:rPr>
          <w:rFonts w:ascii="Arial" w:eastAsia="Times New Roman" w:hAnsi="Arial" w:cs="Arial"/>
          <w:sz w:val="20"/>
        </w:rPr>
        <w:t xml:space="preserve">extends no further than is reasonably necessary to protect </w:t>
      </w:r>
      <w:r w:rsidRPr="00C30E15">
        <w:rPr>
          <w:rFonts w:ascii="Arial" w:hAnsi="Arial" w:cs="Arial"/>
          <w:sz w:val="20"/>
        </w:rPr>
        <w:t>the</w:t>
      </w:r>
      <w:r w:rsidRPr="00C30E15">
        <w:rPr>
          <w:rFonts w:ascii="Arial" w:eastAsia="Times New Roman" w:hAnsi="Arial" w:cs="Arial"/>
          <w:sz w:val="20"/>
        </w:rPr>
        <w:t xml:space="preserve"> </w:t>
      </w:r>
      <w:r w:rsidRPr="00C30E15">
        <w:rPr>
          <w:rFonts w:ascii="Arial" w:eastAsia="Times New Roman" w:hAnsi="Arial" w:cs="Arial"/>
          <w:b/>
          <w:bCs/>
          <w:sz w:val="20"/>
        </w:rPr>
        <w:t>Business</w:t>
      </w:r>
      <w:r w:rsidRPr="00C30E15">
        <w:rPr>
          <w:rFonts w:ascii="Arial" w:eastAsia="Times New Roman" w:hAnsi="Arial" w:cs="Arial"/>
          <w:sz w:val="20"/>
        </w:rPr>
        <w:t xml:space="preserve"> interests</w:t>
      </w:r>
      <w:r w:rsidRPr="00C30E15">
        <w:rPr>
          <w:rFonts w:ascii="Arial" w:hAnsi="Arial" w:cs="Arial"/>
          <w:sz w:val="20"/>
        </w:rPr>
        <w:t>.</w:t>
      </w:r>
    </w:p>
    <w:p w14:paraId="0E54857C" w14:textId="77777777" w:rsidR="00842324" w:rsidRPr="00B35F54" w:rsidRDefault="00842324" w:rsidP="00842324">
      <w:pPr>
        <w:numPr>
          <w:ilvl w:val="0"/>
          <w:numId w:val="145"/>
        </w:numPr>
        <w:spacing w:before="0" w:after="240" w:line="259" w:lineRule="auto"/>
        <w:ind w:left="425" w:hanging="425"/>
        <w:rPr>
          <w:rFonts w:ascii="Arial" w:eastAsia="Times New Roman" w:hAnsi="Arial" w:cs="Arial"/>
          <w:sz w:val="20"/>
        </w:rPr>
      </w:pPr>
      <w:r w:rsidRPr="006D40F2">
        <w:rPr>
          <w:rFonts w:ascii="Arial" w:eastAsia="Times New Roman" w:hAnsi="Arial" w:cs="Arial"/>
          <w:sz w:val="20"/>
        </w:rPr>
        <w:t xml:space="preserve">A dispute with another party who alleges that </w:t>
      </w:r>
      <w:r w:rsidRPr="006D40F2">
        <w:rPr>
          <w:rFonts w:ascii="Arial" w:eastAsia="Times New Roman" w:hAnsi="Arial" w:cs="Arial"/>
          <w:b/>
          <w:bCs/>
          <w:sz w:val="20"/>
        </w:rPr>
        <w:t>You</w:t>
      </w:r>
      <w:r w:rsidRPr="006D40F2">
        <w:rPr>
          <w:rFonts w:ascii="Arial" w:eastAsia="Times New Roman" w:hAnsi="Arial" w:cs="Arial"/>
          <w:sz w:val="20"/>
        </w:rPr>
        <w:t xml:space="preserve"> have breached their legal rights protected by a restrictive covenant.</w:t>
      </w:r>
    </w:p>
    <w:p w14:paraId="5B919912"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Tax Disputes</w:t>
      </w:r>
    </w:p>
    <w:p w14:paraId="7BAA3C20" w14:textId="77777777" w:rsidR="00842324" w:rsidRDefault="00842324" w:rsidP="00842324">
      <w:pPr>
        <w:numPr>
          <w:ilvl w:val="0"/>
          <w:numId w:val="146"/>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formally notified enquiry into </w:t>
      </w:r>
      <w:r w:rsidRPr="006D40F2">
        <w:rPr>
          <w:rFonts w:ascii="Arial" w:eastAsia="Times New Roman" w:hAnsi="Arial" w:cs="Arial"/>
          <w:b/>
          <w:bCs/>
          <w:sz w:val="20"/>
        </w:rPr>
        <w:t>Your Business</w:t>
      </w:r>
      <w:r w:rsidRPr="006D40F2">
        <w:rPr>
          <w:rFonts w:ascii="Arial" w:eastAsia="Times New Roman" w:hAnsi="Arial" w:cs="Arial"/>
          <w:sz w:val="20"/>
        </w:rPr>
        <w:t xml:space="preserve"> tax.</w:t>
      </w:r>
    </w:p>
    <w:p w14:paraId="4CD189BE" w14:textId="77777777" w:rsidR="00842324" w:rsidRDefault="00842324" w:rsidP="00842324">
      <w:pPr>
        <w:numPr>
          <w:ilvl w:val="0"/>
          <w:numId w:val="146"/>
        </w:numPr>
        <w:spacing w:before="0" w:after="120" w:line="259" w:lineRule="auto"/>
        <w:ind w:left="426" w:hanging="426"/>
        <w:rPr>
          <w:rFonts w:ascii="Arial" w:eastAsia="Times New Roman" w:hAnsi="Arial" w:cs="Arial"/>
          <w:sz w:val="20"/>
        </w:rPr>
      </w:pPr>
      <w:r w:rsidRPr="00B35F54">
        <w:rPr>
          <w:rFonts w:ascii="Arial" w:eastAsia="Times New Roman" w:hAnsi="Arial" w:cs="Arial"/>
          <w:sz w:val="20"/>
        </w:rPr>
        <w:t>A dispute about</w:t>
      </w:r>
      <w:r w:rsidRPr="00B35F54">
        <w:rPr>
          <w:rFonts w:ascii="Arial" w:eastAsia="Times New Roman" w:hAnsi="Arial" w:cs="Arial"/>
          <w:b/>
          <w:bCs/>
          <w:sz w:val="20"/>
        </w:rPr>
        <w:t xml:space="preserve"> Your</w:t>
      </w:r>
      <w:r w:rsidRPr="00B35F54">
        <w:rPr>
          <w:rFonts w:ascii="Arial" w:eastAsia="Times New Roman" w:hAnsi="Arial" w:cs="Arial"/>
          <w:sz w:val="20"/>
        </w:rPr>
        <w:t xml:space="preserve"> compliance with HMRC regulations relating to</w:t>
      </w:r>
      <w:r w:rsidRPr="00B35F54">
        <w:rPr>
          <w:rFonts w:ascii="Arial" w:eastAsia="Times New Roman" w:hAnsi="Arial" w:cs="Arial"/>
          <w:b/>
          <w:bCs/>
          <w:sz w:val="20"/>
        </w:rPr>
        <w:t xml:space="preserve"> Your</w:t>
      </w:r>
      <w:r w:rsidRPr="00B35F54">
        <w:rPr>
          <w:rFonts w:ascii="Arial" w:eastAsia="Times New Roman" w:hAnsi="Arial" w:cs="Arial"/>
          <w:sz w:val="20"/>
        </w:rPr>
        <w:t xml:space="preserve"> </w:t>
      </w:r>
      <w:r w:rsidRPr="00B35F54">
        <w:rPr>
          <w:rFonts w:ascii="Arial" w:eastAsia="Times New Roman" w:hAnsi="Arial" w:cs="Arial"/>
          <w:b/>
          <w:sz w:val="20"/>
        </w:rPr>
        <w:t>Employees</w:t>
      </w:r>
      <w:r w:rsidRPr="00B35F54">
        <w:rPr>
          <w:rFonts w:ascii="Arial" w:eastAsia="Times New Roman" w:hAnsi="Arial" w:cs="Arial"/>
          <w:sz w:val="20"/>
        </w:rPr>
        <w:t>, workers or payments to contractors.</w:t>
      </w:r>
    </w:p>
    <w:p w14:paraId="1D9E0A14" w14:textId="77777777" w:rsidR="00842324" w:rsidRPr="00B35F54" w:rsidRDefault="00842324" w:rsidP="00842324">
      <w:pPr>
        <w:numPr>
          <w:ilvl w:val="0"/>
          <w:numId w:val="146"/>
        </w:numPr>
        <w:spacing w:before="0" w:after="120" w:line="259" w:lineRule="auto"/>
        <w:ind w:left="426" w:hanging="426"/>
        <w:rPr>
          <w:rFonts w:ascii="Arial" w:eastAsia="Times New Roman" w:hAnsi="Arial" w:cs="Arial"/>
          <w:sz w:val="20"/>
        </w:rPr>
      </w:pPr>
      <w:r w:rsidRPr="00B35F54">
        <w:rPr>
          <w:rFonts w:ascii="Arial" w:eastAsia="Times New Roman" w:hAnsi="Arial" w:cs="Arial"/>
          <w:sz w:val="20"/>
        </w:rPr>
        <w:t>A dispute with HMRC about Value Added Tax.</w:t>
      </w:r>
    </w:p>
    <w:p w14:paraId="52F562C1" w14:textId="77777777" w:rsidR="00842324" w:rsidRPr="006D40F2" w:rsidRDefault="00842324" w:rsidP="00842324">
      <w:pPr>
        <w:spacing w:after="120"/>
        <w:ind w:firstLine="426"/>
        <w:rPr>
          <w:rFonts w:ascii="Arial" w:eastAsia="Times New Roman" w:hAnsi="Arial" w:cs="Arial"/>
          <w:sz w:val="20"/>
        </w:rPr>
      </w:pPr>
      <w:r w:rsidRPr="006D40F2">
        <w:rPr>
          <w:rFonts w:ascii="Arial" w:eastAsia="Times New Roman" w:hAnsi="Arial" w:cs="Arial"/>
          <w:sz w:val="20"/>
        </w:rPr>
        <w:t xml:space="preserve">Provided that: </w:t>
      </w:r>
    </w:p>
    <w:p w14:paraId="2ADA5683" w14:textId="77777777" w:rsidR="00842324" w:rsidRDefault="00842324" w:rsidP="00842324">
      <w:pPr>
        <w:pStyle w:val="ListParagraph"/>
        <w:numPr>
          <w:ilvl w:val="0"/>
          <w:numId w:val="126"/>
        </w:numPr>
        <w:spacing w:before="0" w:after="120" w:line="259" w:lineRule="auto"/>
        <w:ind w:left="851" w:hanging="425"/>
        <w:rPr>
          <w:rFonts w:ascii="Arial" w:hAnsi="Arial" w:cs="Arial"/>
          <w:sz w:val="20"/>
        </w:rPr>
      </w:pPr>
      <w:r w:rsidRPr="006D40F2">
        <w:rPr>
          <w:rFonts w:ascii="Arial" w:hAnsi="Arial" w:cs="Arial"/>
          <w:b/>
          <w:bCs/>
          <w:sz w:val="20"/>
        </w:rPr>
        <w:t xml:space="preserve">You </w:t>
      </w:r>
      <w:r w:rsidRPr="006D40F2">
        <w:rPr>
          <w:rFonts w:ascii="Arial" w:hAnsi="Arial" w:cs="Arial"/>
          <w:sz w:val="20"/>
        </w:rPr>
        <w:t>maintain proper records in accordance with legal requirements and</w:t>
      </w:r>
    </w:p>
    <w:p w14:paraId="1535B59C" w14:textId="77777777" w:rsidR="00842324" w:rsidRPr="00B35F54" w:rsidRDefault="00842324" w:rsidP="00842324">
      <w:pPr>
        <w:pStyle w:val="ListParagraph"/>
        <w:numPr>
          <w:ilvl w:val="0"/>
          <w:numId w:val="126"/>
        </w:numPr>
        <w:spacing w:before="0" w:after="240" w:line="259" w:lineRule="auto"/>
        <w:ind w:left="850" w:hanging="425"/>
        <w:rPr>
          <w:rFonts w:ascii="Arial" w:hAnsi="Arial" w:cs="Arial"/>
          <w:sz w:val="20"/>
        </w:rPr>
      </w:pPr>
      <w:r w:rsidRPr="00B35F54">
        <w:rPr>
          <w:rFonts w:ascii="Arial" w:eastAsia="Times New Roman" w:hAnsi="Arial" w:cs="Arial"/>
          <w:sz w:val="20"/>
        </w:rPr>
        <w:t>in respect of any appealable matter</w:t>
      </w:r>
      <w:r w:rsidRPr="00B35F54">
        <w:rPr>
          <w:rFonts w:ascii="Arial" w:hAnsi="Arial" w:cs="Arial"/>
          <w:sz w:val="20"/>
        </w:rPr>
        <w:t xml:space="preserve"> </w:t>
      </w:r>
      <w:r w:rsidRPr="00B35F54">
        <w:rPr>
          <w:rFonts w:ascii="Arial" w:hAnsi="Arial" w:cs="Arial"/>
          <w:b/>
          <w:bCs/>
          <w:sz w:val="20"/>
        </w:rPr>
        <w:t>You</w:t>
      </w:r>
      <w:r w:rsidRPr="00B35F54">
        <w:rPr>
          <w:rFonts w:ascii="Arial" w:eastAsia="Times New Roman" w:hAnsi="Arial" w:cs="Arial"/>
          <w:sz w:val="20"/>
        </w:rPr>
        <w:t xml:space="preserve"> ha</w:t>
      </w:r>
      <w:r w:rsidRPr="00B35F54">
        <w:rPr>
          <w:rFonts w:ascii="Arial" w:hAnsi="Arial" w:cs="Arial"/>
          <w:sz w:val="20"/>
        </w:rPr>
        <w:t>ve</w:t>
      </w:r>
      <w:r w:rsidRPr="00B35F54">
        <w:rPr>
          <w:rFonts w:ascii="Arial" w:eastAsia="Times New Roman" w:hAnsi="Arial" w:cs="Arial"/>
          <w:sz w:val="20"/>
        </w:rPr>
        <w:t xml:space="preserve"> requested an internal review from HMRC where available.</w:t>
      </w:r>
    </w:p>
    <w:p w14:paraId="4884E93A" w14:textId="77777777" w:rsidR="00842324" w:rsidRDefault="00842324" w:rsidP="00842324">
      <w:pPr>
        <w:spacing w:after="120"/>
        <w:rPr>
          <w:rFonts w:ascii="Arial" w:eastAsia="Times New Roman" w:hAnsi="Arial" w:cs="Arial"/>
        </w:rPr>
      </w:pPr>
    </w:p>
    <w:p w14:paraId="2DF441D2"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lastRenderedPageBreak/>
        <w:t>What is not covered under Tax Disputes</w:t>
      </w:r>
    </w:p>
    <w:p w14:paraId="0E8DD069" w14:textId="77777777" w:rsidR="00842324" w:rsidRPr="006D40F2" w:rsidRDefault="00842324" w:rsidP="00842324">
      <w:pPr>
        <w:spacing w:after="120"/>
        <w:rPr>
          <w:rFonts w:ascii="Arial" w:eastAsia="Times New Roman" w:hAnsi="Arial" w:cs="Arial"/>
          <w:b/>
          <w:bCs/>
          <w:sz w:val="20"/>
        </w:rPr>
      </w:pPr>
      <w:r w:rsidRPr="006D40F2">
        <w:rPr>
          <w:rFonts w:ascii="Arial" w:eastAsia="Times New Roman" w:hAnsi="Arial" w:cs="Arial"/>
          <w:sz w:val="20"/>
        </w:rPr>
        <w:t>Any claim arising from or relating to:</w:t>
      </w:r>
    </w:p>
    <w:p w14:paraId="71810BAE" w14:textId="77777777" w:rsidR="00842324" w:rsidRDefault="00842324" w:rsidP="00842324">
      <w:pPr>
        <w:numPr>
          <w:ilvl w:val="0"/>
          <w:numId w:val="147"/>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tax returns which are submitted late or for any other reason, result in HMRC imposing a penalty, or which contain careless and/or deliberate misstatements or omissions</w:t>
      </w:r>
    </w:p>
    <w:p w14:paraId="7EAA139C" w14:textId="77777777" w:rsidR="00842324" w:rsidRDefault="00842324" w:rsidP="00842324">
      <w:pPr>
        <w:numPr>
          <w:ilvl w:val="0"/>
          <w:numId w:val="14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an investigation by the Fraud Investigation Service of HMRC</w:t>
      </w:r>
    </w:p>
    <w:p w14:paraId="5DBF3C2F" w14:textId="77777777" w:rsidR="00842324" w:rsidRDefault="00842324" w:rsidP="00842324">
      <w:pPr>
        <w:numPr>
          <w:ilvl w:val="0"/>
          <w:numId w:val="14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circumstances where the Disclosure of Tax Avoidance Scheme Regulations apply or should apply </w:t>
      </w:r>
      <w:r w:rsidRPr="001E57B6">
        <w:rPr>
          <w:rFonts w:ascii="Arial" w:eastAsia="Times New Roman" w:hAnsi="Arial" w:cs="Arial"/>
          <w:bCs/>
          <w:sz w:val="20"/>
        </w:rPr>
        <w:t>to</w:t>
      </w:r>
      <w:r w:rsidRPr="001E57B6">
        <w:rPr>
          <w:rFonts w:ascii="Arial" w:eastAsia="Times New Roman" w:hAnsi="Arial" w:cs="Arial"/>
          <w:sz w:val="20"/>
        </w:rPr>
        <w:t xml:space="preserve"> </w:t>
      </w:r>
      <w:r w:rsidRPr="001E57B6">
        <w:rPr>
          <w:rFonts w:ascii="Arial" w:eastAsia="Times New Roman" w:hAnsi="Arial" w:cs="Arial"/>
          <w:b/>
          <w:sz w:val="20"/>
        </w:rPr>
        <w:t>Your</w:t>
      </w:r>
      <w:r w:rsidRPr="001E57B6">
        <w:rPr>
          <w:rFonts w:ascii="Arial" w:eastAsia="Times New Roman" w:hAnsi="Arial" w:cs="Arial"/>
          <w:sz w:val="20"/>
        </w:rPr>
        <w:t xml:space="preserve"> financial arrangements</w:t>
      </w:r>
    </w:p>
    <w:p w14:paraId="0C74C24D" w14:textId="77777777" w:rsidR="00842324" w:rsidRDefault="00842324" w:rsidP="00842324">
      <w:pPr>
        <w:numPr>
          <w:ilvl w:val="0"/>
          <w:numId w:val="14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any enquiry that concerns assets, monies or wealth outside of </w:t>
      </w:r>
      <w:r>
        <w:rPr>
          <w:rFonts w:ascii="Arial" w:eastAsia="Times New Roman" w:hAnsi="Arial" w:cs="Arial"/>
          <w:sz w:val="20"/>
        </w:rPr>
        <w:t>Great Britain and Northern Ireland</w:t>
      </w:r>
    </w:p>
    <w:p w14:paraId="764EB4AC" w14:textId="77777777" w:rsidR="00842324" w:rsidRPr="001E57B6" w:rsidRDefault="00842324" w:rsidP="00842324">
      <w:pPr>
        <w:numPr>
          <w:ilvl w:val="0"/>
          <w:numId w:val="147"/>
        </w:numPr>
        <w:spacing w:before="0" w:after="240" w:line="259" w:lineRule="auto"/>
        <w:ind w:left="425" w:hanging="425"/>
        <w:rPr>
          <w:rFonts w:ascii="Arial" w:eastAsia="Times New Roman" w:hAnsi="Arial" w:cs="Arial"/>
          <w:sz w:val="20"/>
        </w:rPr>
      </w:pPr>
      <w:r w:rsidRPr="001E57B6">
        <w:rPr>
          <w:rFonts w:ascii="Arial" w:eastAsia="Times New Roman" w:hAnsi="Arial" w:cs="Arial"/>
          <w:b/>
          <w:bCs/>
          <w:sz w:val="20"/>
        </w:rPr>
        <w:t>Your</w:t>
      </w:r>
      <w:r w:rsidRPr="001E57B6">
        <w:rPr>
          <w:rFonts w:ascii="Arial" w:eastAsia="Times New Roman" w:hAnsi="Arial" w:cs="Arial"/>
          <w:sz w:val="20"/>
        </w:rPr>
        <w:t xml:space="preserve"> failure to register for VAT.</w:t>
      </w:r>
    </w:p>
    <w:p w14:paraId="44762D3C"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Property</w:t>
      </w:r>
    </w:p>
    <w:p w14:paraId="04B22F4B"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A dispute relating to material property which </w:t>
      </w:r>
      <w:r w:rsidRPr="006D40F2">
        <w:rPr>
          <w:rFonts w:ascii="Arial" w:eastAsia="Times New Roman" w:hAnsi="Arial" w:cs="Arial"/>
          <w:b/>
          <w:bCs/>
          <w:sz w:val="20"/>
        </w:rPr>
        <w:t>You</w:t>
      </w:r>
      <w:r w:rsidRPr="006D40F2">
        <w:rPr>
          <w:rFonts w:ascii="Arial" w:eastAsia="Times New Roman" w:hAnsi="Arial" w:cs="Arial"/>
          <w:sz w:val="20"/>
        </w:rPr>
        <w:t xml:space="preserve"> own or is </w:t>
      </w:r>
      <w:r w:rsidRPr="006D40F2">
        <w:rPr>
          <w:rFonts w:ascii="Arial" w:eastAsia="Times New Roman" w:hAnsi="Arial" w:cs="Arial"/>
          <w:b/>
          <w:bCs/>
          <w:sz w:val="20"/>
        </w:rPr>
        <w:t>Your</w:t>
      </w:r>
      <w:r w:rsidRPr="006D40F2">
        <w:rPr>
          <w:rFonts w:ascii="Arial" w:eastAsia="Times New Roman" w:hAnsi="Arial" w:cs="Arial"/>
          <w:sz w:val="20"/>
        </w:rPr>
        <w:t xml:space="preserve"> responsibility:</w:t>
      </w:r>
    </w:p>
    <w:p w14:paraId="42CCF137" w14:textId="77777777" w:rsidR="00842324" w:rsidRDefault="00842324" w:rsidP="00842324">
      <w:pPr>
        <w:numPr>
          <w:ilvl w:val="0"/>
          <w:numId w:val="148"/>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following an event which causes physical damage to </w:t>
      </w:r>
      <w:r w:rsidRPr="006D40F2">
        <w:rPr>
          <w:rFonts w:ascii="Arial" w:eastAsia="Times New Roman" w:hAnsi="Arial" w:cs="Arial"/>
          <w:b/>
          <w:bCs/>
          <w:sz w:val="20"/>
        </w:rPr>
        <w:t>Your</w:t>
      </w:r>
      <w:r w:rsidRPr="006D40F2">
        <w:rPr>
          <w:rFonts w:ascii="Arial" w:eastAsia="Times New Roman" w:hAnsi="Arial" w:cs="Arial"/>
          <w:b/>
          <w:sz w:val="20"/>
        </w:rPr>
        <w:t xml:space="preserve"> </w:t>
      </w:r>
      <w:r w:rsidRPr="006D40F2">
        <w:rPr>
          <w:rFonts w:ascii="Arial" w:eastAsia="Times New Roman" w:hAnsi="Arial" w:cs="Arial"/>
          <w:sz w:val="20"/>
        </w:rPr>
        <w:t>material property</w:t>
      </w:r>
    </w:p>
    <w:p w14:paraId="4B4EA1D2" w14:textId="77777777" w:rsidR="00842324" w:rsidRDefault="00842324" w:rsidP="00842324">
      <w:pPr>
        <w:numPr>
          <w:ilvl w:val="0"/>
          <w:numId w:val="14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following a public or private nuisance or trespass </w:t>
      </w:r>
    </w:p>
    <w:p w14:paraId="22A2E323" w14:textId="77777777" w:rsidR="00842324" w:rsidRPr="001E57B6" w:rsidRDefault="00842324" w:rsidP="00842324">
      <w:pPr>
        <w:numPr>
          <w:ilvl w:val="0"/>
          <w:numId w:val="148"/>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which </w:t>
      </w:r>
      <w:r w:rsidRPr="001E57B6">
        <w:rPr>
          <w:rFonts w:ascii="Arial" w:eastAsia="Times New Roman" w:hAnsi="Arial" w:cs="Arial"/>
          <w:b/>
          <w:bCs/>
          <w:sz w:val="20"/>
        </w:rPr>
        <w:t xml:space="preserve">You </w:t>
      </w:r>
      <w:r w:rsidRPr="001E57B6">
        <w:rPr>
          <w:rFonts w:ascii="Arial" w:eastAsia="Times New Roman" w:hAnsi="Arial" w:cs="Arial"/>
          <w:sz w:val="20"/>
        </w:rPr>
        <w:t xml:space="preserve">wish to recover or repossess from an </w:t>
      </w:r>
      <w:r w:rsidRPr="001E57B6">
        <w:rPr>
          <w:rFonts w:ascii="Arial" w:eastAsia="Times New Roman" w:hAnsi="Arial" w:cs="Arial"/>
          <w:b/>
          <w:sz w:val="20"/>
        </w:rPr>
        <w:t>Employee</w:t>
      </w:r>
      <w:r w:rsidRPr="001E57B6">
        <w:rPr>
          <w:rFonts w:ascii="Arial" w:eastAsia="Times New Roman" w:hAnsi="Arial" w:cs="Arial"/>
          <w:sz w:val="20"/>
        </w:rPr>
        <w:t xml:space="preserve"> or ex-</w:t>
      </w:r>
      <w:r w:rsidRPr="001E57B6">
        <w:rPr>
          <w:rFonts w:ascii="Arial" w:eastAsia="Times New Roman" w:hAnsi="Arial" w:cs="Arial"/>
          <w:b/>
          <w:sz w:val="20"/>
        </w:rPr>
        <w:t>Employee</w:t>
      </w:r>
      <w:r w:rsidRPr="001E57B6">
        <w:rPr>
          <w:rFonts w:ascii="Arial" w:eastAsia="Times New Roman" w:hAnsi="Arial" w:cs="Arial"/>
          <w:sz w:val="20"/>
        </w:rPr>
        <w:t>.</w:t>
      </w:r>
    </w:p>
    <w:p w14:paraId="5DF07421"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What is not covered under Property</w:t>
      </w:r>
    </w:p>
    <w:p w14:paraId="6CA3FB97"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Any claim arising from or relating to:</w:t>
      </w:r>
    </w:p>
    <w:p w14:paraId="69F7B562" w14:textId="77777777" w:rsidR="00842324" w:rsidRDefault="00842324" w:rsidP="00842324">
      <w:pPr>
        <w:numPr>
          <w:ilvl w:val="0"/>
          <w:numId w:val="127"/>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contract between </w:t>
      </w:r>
      <w:r w:rsidRPr="006D40F2">
        <w:rPr>
          <w:rFonts w:ascii="Arial" w:eastAsia="Times New Roman" w:hAnsi="Arial" w:cs="Arial"/>
          <w:b/>
          <w:bCs/>
          <w:sz w:val="20"/>
        </w:rPr>
        <w:t>You</w:t>
      </w:r>
      <w:r w:rsidRPr="006D40F2">
        <w:rPr>
          <w:rFonts w:ascii="Arial" w:eastAsia="Times New Roman" w:hAnsi="Arial" w:cs="Arial"/>
          <w:sz w:val="20"/>
        </w:rPr>
        <w:t xml:space="preserve"> and a third party except for a claim under </w:t>
      </w:r>
      <w:r>
        <w:rPr>
          <w:rFonts w:ascii="Arial" w:eastAsia="Times New Roman" w:hAnsi="Arial" w:cs="Arial"/>
          <w:sz w:val="20"/>
        </w:rPr>
        <w:t>Property</w:t>
      </w:r>
      <w:r w:rsidRPr="006D40F2">
        <w:rPr>
          <w:rFonts w:ascii="Arial" w:eastAsia="Times New Roman" w:hAnsi="Arial" w:cs="Arial"/>
          <w:sz w:val="20"/>
        </w:rPr>
        <w:t xml:space="preserve"> </w:t>
      </w:r>
      <w:r>
        <w:rPr>
          <w:rFonts w:ascii="Arial" w:eastAsia="Times New Roman" w:hAnsi="Arial" w:cs="Arial"/>
          <w:sz w:val="20"/>
        </w:rPr>
        <w:t>3</w:t>
      </w:r>
      <w:r w:rsidRPr="006D40F2">
        <w:rPr>
          <w:rFonts w:ascii="Arial" w:eastAsia="Times New Roman" w:hAnsi="Arial" w:cs="Arial"/>
          <w:sz w:val="20"/>
        </w:rPr>
        <w:t xml:space="preserve"> above</w:t>
      </w:r>
    </w:p>
    <w:p w14:paraId="5EF64F3C" w14:textId="77777777" w:rsidR="00842324" w:rsidRDefault="00842324" w:rsidP="00842324">
      <w:pPr>
        <w:numPr>
          <w:ilvl w:val="0"/>
          <w:numId w:val="12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goods lent or hired out </w:t>
      </w:r>
    </w:p>
    <w:p w14:paraId="2A4A9A73" w14:textId="77777777" w:rsidR="00842324" w:rsidRPr="001E57B6" w:rsidRDefault="00842324" w:rsidP="00842324">
      <w:pPr>
        <w:numPr>
          <w:ilvl w:val="0"/>
          <w:numId w:val="127"/>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compulsory purchase, demolition restrictions, controls or permissions placed on land or property by any government, local or public authority.</w:t>
      </w:r>
    </w:p>
    <w:p w14:paraId="0B13E59A"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Legal Defence</w:t>
      </w:r>
    </w:p>
    <w:p w14:paraId="155C04CA" w14:textId="77777777" w:rsidR="00842324" w:rsidRPr="006D40F2" w:rsidRDefault="00842324" w:rsidP="00842324">
      <w:pPr>
        <w:numPr>
          <w:ilvl w:val="0"/>
          <w:numId w:val="149"/>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criminal investigation and/or enquiry by: </w:t>
      </w:r>
    </w:p>
    <w:p w14:paraId="06306392" w14:textId="77777777" w:rsidR="00842324" w:rsidRDefault="00842324" w:rsidP="00842324">
      <w:pPr>
        <w:numPr>
          <w:ilvl w:val="0"/>
          <w:numId w:val="150"/>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the police</w:t>
      </w:r>
    </w:p>
    <w:p w14:paraId="096895A2" w14:textId="77777777" w:rsidR="00842324" w:rsidRDefault="00842324" w:rsidP="00842324">
      <w:pPr>
        <w:numPr>
          <w:ilvl w:val="0"/>
          <w:numId w:val="15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other body with the power to prosecute</w:t>
      </w:r>
    </w:p>
    <w:p w14:paraId="0C41272B" w14:textId="77777777" w:rsidR="00842324" w:rsidRPr="001E57B6" w:rsidRDefault="00842324" w:rsidP="00842324">
      <w:pPr>
        <w:spacing w:after="120"/>
        <w:ind w:left="426"/>
        <w:rPr>
          <w:rFonts w:ascii="Arial" w:eastAsia="Times New Roman" w:hAnsi="Arial" w:cs="Arial"/>
          <w:sz w:val="20"/>
        </w:rPr>
      </w:pPr>
      <w:r w:rsidRPr="001E57B6">
        <w:rPr>
          <w:rFonts w:ascii="Arial" w:hAnsi="Arial" w:cs="Arial"/>
          <w:sz w:val="20"/>
        </w:rPr>
        <w:t xml:space="preserve">where it is suspected that an offence may have been committed that could lead to the </w:t>
      </w:r>
      <w:r w:rsidRPr="001E57B6">
        <w:rPr>
          <w:rFonts w:ascii="Arial" w:hAnsi="Arial" w:cs="Arial"/>
          <w:b/>
          <w:sz w:val="20"/>
        </w:rPr>
        <w:t>Insured</w:t>
      </w:r>
      <w:r w:rsidRPr="001E57B6">
        <w:rPr>
          <w:rFonts w:ascii="Arial" w:hAnsi="Arial" w:cs="Arial"/>
          <w:sz w:val="20"/>
        </w:rPr>
        <w:t xml:space="preserve"> being prosecuted.</w:t>
      </w:r>
    </w:p>
    <w:p w14:paraId="3A8862C1" w14:textId="77777777" w:rsidR="00842324" w:rsidRPr="001E57B6" w:rsidRDefault="00842324" w:rsidP="00842324">
      <w:pPr>
        <w:pStyle w:val="ListParagraph"/>
        <w:numPr>
          <w:ilvl w:val="0"/>
          <w:numId w:val="149"/>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The charge for an offence or alleged offence which leads to the </w:t>
      </w:r>
      <w:r w:rsidRPr="001E57B6">
        <w:rPr>
          <w:rFonts w:ascii="Arial" w:eastAsia="Times New Roman" w:hAnsi="Arial" w:cs="Arial"/>
          <w:b/>
          <w:bCs/>
          <w:sz w:val="20"/>
        </w:rPr>
        <w:t>I</w:t>
      </w:r>
      <w:r w:rsidRPr="001E57B6">
        <w:rPr>
          <w:rFonts w:ascii="Arial" w:eastAsia="Times New Roman" w:hAnsi="Arial" w:cs="Arial"/>
          <w:b/>
          <w:sz w:val="20"/>
        </w:rPr>
        <w:t>nsured</w:t>
      </w:r>
      <w:r w:rsidRPr="001E57B6">
        <w:rPr>
          <w:rFonts w:ascii="Arial" w:eastAsia="Times New Roman" w:hAnsi="Arial" w:cs="Arial"/>
          <w:sz w:val="20"/>
        </w:rPr>
        <w:t xml:space="preserve"> being prosecuted in a court of criminal jurisdiction.</w:t>
      </w:r>
    </w:p>
    <w:p w14:paraId="1D41608E"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What is not covered under Legal Defence</w:t>
      </w:r>
    </w:p>
    <w:p w14:paraId="7021E446"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t>Any claim relating to a parking offence.</w:t>
      </w:r>
    </w:p>
    <w:p w14:paraId="5F3F5693" w14:textId="77777777" w:rsidR="00842324" w:rsidRPr="00017572" w:rsidRDefault="00842324" w:rsidP="00842324">
      <w:pPr>
        <w:spacing w:after="120"/>
        <w:rPr>
          <w:rFonts w:ascii="Arial" w:eastAsia="Times New Roman" w:hAnsi="Arial" w:cs="Arial"/>
          <w:sz w:val="22"/>
          <w:szCs w:val="22"/>
        </w:rPr>
      </w:pPr>
      <w:r w:rsidRPr="00017572">
        <w:rPr>
          <w:rFonts w:ascii="Arial" w:eastAsia="Times New Roman" w:hAnsi="Arial" w:cs="Arial"/>
          <w:sz w:val="22"/>
          <w:szCs w:val="22"/>
        </w:rPr>
        <w:t xml:space="preserve">Compliance &amp; Regulation </w:t>
      </w:r>
    </w:p>
    <w:p w14:paraId="1BE93D11" w14:textId="77777777" w:rsidR="00842324" w:rsidRDefault="00842324" w:rsidP="00842324">
      <w:pPr>
        <w:numPr>
          <w:ilvl w:val="0"/>
          <w:numId w:val="151"/>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Receipt of a Statutory Notice that imposes terms against which </w:t>
      </w:r>
      <w:r w:rsidRPr="006D40F2">
        <w:rPr>
          <w:rFonts w:ascii="Arial" w:eastAsia="Times New Roman" w:hAnsi="Arial" w:cs="Arial"/>
          <w:b/>
          <w:bCs/>
          <w:sz w:val="20"/>
        </w:rPr>
        <w:t>You</w:t>
      </w:r>
      <w:r w:rsidRPr="006D40F2">
        <w:rPr>
          <w:rFonts w:ascii="Arial" w:eastAsia="Times New Roman" w:hAnsi="Arial" w:cs="Arial"/>
          <w:sz w:val="20"/>
        </w:rPr>
        <w:t xml:space="preserve"> wish to appeal.</w:t>
      </w:r>
    </w:p>
    <w:p w14:paraId="5DD86BB9" w14:textId="77777777" w:rsidR="00842324" w:rsidRDefault="00842324" w:rsidP="00842324">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Notice of a formal investigation or disciplinary hearing by any professional or regulatory body.</w:t>
      </w:r>
    </w:p>
    <w:p w14:paraId="52A97B09" w14:textId="77777777" w:rsidR="00842324" w:rsidRDefault="00842324" w:rsidP="00842324">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civil action alleging wrongful arrest arising from an allegation of theft.</w:t>
      </w:r>
    </w:p>
    <w:p w14:paraId="4AE1F883" w14:textId="77777777" w:rsidR="00842324" w:rsidRPr="001E57B6" w:rsidRDefault="00842324" w:rsidP="00842324">
      <w:pPr>
        <w:numPr>
          <w:ilvl w:val="0"/>
          <w:numId w:val="15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claim against </w:t>
      </w:r>
      <w:r w:rsidRPr="001E57B6">
        <w:rPr>
          <w:rFonts w:ascii="Arial" w:eastAsia="Times New Roman" w:hAnsi="Arial" w:cs="Arial"/>
          <w:b/>
          <w:bCs/>
          <w:sz w:val="20"/>
        </w:rPr>
        <w:t>You</w:t>
      </w:r>
      <w:r w:rsidRPr="001E57B6">
        <w:rPr>
          <w:rFonts w:ascii="Arial" w:eastAsia="Times New Roman" w:hAnsi="Arial" w:cs="Arial"/>
          <w:sz w:val="20"/>
        </w:rPr>
        <w:t xml:space="preserve"> for compensation under the Data Protection Act 2018 provided that</w:t>
      </w:r>
    </w:p>
    <w:p w14:paraId="5A07972D" w14:textId="77777777" w:rsidR="00842324" w:rsidRDefault="00842324" w:rsidP="00842324">
      <w:pPr>
        <w:numPr>
          <w:ilvl w:val="0"/>
          <w:numId w:val="152"/>
        </w:numPr>
        <w:spacing w:before="0" w:after="120" w:line="259" w:lineRule="auto"/>
        <w:ind w:left="851" w:hanging="425"/>
        <w:rPr>
          <w:rFonts w:ascii="Arial" w:eastAsia="Times New Roman" w:hAnsi="Arial" w:cs="Arial"/>
          <w:sz w:val="20"/>
        </w:rPr>
      </w:pPr>
      <w:r w:rsidRPr="006D40F2">
        <w:rPr>
          <w:rFonts w:ascii="Arial" w:eastAsia="Times New Roman" w:hAnsi="Arial" w:cs="Arial"/>
          <w:b/>
          <w:bCs/>
          <w:sz w:val="20"/>
        </w:rPr>
        <w:t>You</w:t>
      </w:r>
      <w:r w:rsidRPr="006D40F2">
        <w:rPr>
          <w:rFonts w:ascii="Arial" w:eastAsia="Times New Roman" w:hAnsi="Arial" w:cs="Arial"/>
          <w:sz w:val="20"/>
        </w:rPr>
        <w:t xml:space="preserve"> are registered with the Information Commissioner</w:t>
      </w:r>
    </w:p>
    <w:p w14:paraId="703F6E2A" w14:textId="77777777" w:rsidR="00842324" w:rsidRPr="001E57B6" w:rsidRDefault="00842324" w:rsidP="00842324">
      <w:pPr>
        <w:numPr>
          <w:ilvl w:val="0"/>
          <w:numId w:val="152"/>
        </w:numPr>
        <w:spacing w:before="0" w:after="120" w:line="259" w:lineRule="auto"/>
        <w:ind w:left="851" w:hanging="425"/>
        <w:rPr>
          <w:rFonts w:ascii="Arial" w:eastAsia="Times New Roman" w:hAnsi="Arial" w:cs="Arial"/>
          <w:sz w:val="20"/>
        </w:rPr>
      </w:pPr>
      <w:r w:rsidRPr="001E57B6">
        <w:rPr>
          <w:rFonts w:ascii="Arial" w:eastAsia="Times New Roman" w:hAnsi="Arial" w:cs="Arial"/>
          <w:b/>
          <w:bCs/>
          <w:sz w:val="20"/>
        </w:rPr>
        <w:t>You</w:t>
      </w:r>
      <w:r w:rsidRPr="001E57B6">
        <w:rPr>
          <w:rFonts w:ascii="Arial" w:eastAsia="Times New Roman" w:hAnsi="Arial" w:cs="Arial"/>
          <w:sz w:val="20"/>
        </w:rPr>
        <w:t xml:space="preserve"> are able to evidence that </w:t>
      </w:r>
      <w:r w:rsidRPr="001E57B6">
        <w:rPr>
          <w:rFonts w:ascii="Arial" w:eastAsia="Times New Roman" w:hAnsi="Arial" w:cs="Arial"/>
          <w:b/>
          <w:bCs/>
          <w:sz w:val="20"/>
        </w:rPr>
        <w:t>You</w:t>
      </w:r>
      <w:r w:rsidRPr="001E57B6">
        <w:rPr>
          <w:rFonts w:ascii="Arial" w:eastAsia="Times New Roman" w:hAnsi="Arial" w:cs="Arial"/>
          <w:b/>
          <w:sz w:val="20"/>
        </w:rPr>
        <w:t xml:space="preserve"> </w:t>
      </w:r>
      <w:r w:rsidRPr="001E57B6">
        <w:rPr>
          <w:rFonts w:ascii="Arial" w:eastAsia="Times New Roman" w:hAnsi="Arial" w:cs="Arial"/>
          <w:sz w:val="20"/>
        </w:rPr>
        <w:t>have in place a process to</w:t>
      </w:r>
    </w:p>
    <w:p w14:paraId="4C7232C6" w14:textId="77777777" w:rsidR="00842324" w:rsidRDefault="00842324" w:rsidP="00842324">
      <w:pPr>
        <w:numPr>
          <w:ilvl w:val="4"/>
          <w:numId w:val="124"/>
        </w:numPr>
        <w:spacing w:before="0" w:after="120" w:line="259" w:lineRule="auto"/>
        <w:ind w:left="1276" w:hanging="425"/>
        <w:rPr>
          <w:rFonts w:ascii="Arial" w:eastAsia="Times New Roman" w:hAnsi="Arial" w:cs="Arial"/>
          <w:sz w:val="20"/>
        </w:rPr>
      </w:pPr>
      <w:r w:rsidRPr="006D40F2">
        <w:rPr>
          <w:rFonts w:ascii="Arial" w:eastAsia="Times New Roman" w:hAnsi="Arial" w:cs="Arial"/>
          <w:sz w:val="20"/>
        </w:rPr>
        <w:t xml:space="preserve">investigate complaints from data subjects regarding a breach of their privacy rights </w:t>
      </w:r>
    </w:p>
    <w:p w14:paraId="5412B6F6" w14:textId="77777777" w:rsidR="00842324" w:rsidRPr="001E57B6" w:rsidRDefault="00842324" w:rsidP="00842324">
      <w:pPr>
        <w:numPr>
          <w:ilvl w:val="4"/>
          <w:numId w:val="124"/>
        </w:numPr>
        <w:spacing w:before="0" w:after="120" w:line="259" w:lineRule="auto"/>
        <w:ind w:left="1276" w:hanging="425"/>
        <w:rPr>
          <w:rFonts w:ascii="Arial" w:eastAsia="Times New Roman" w:hAnsi="Arial" w:cs="Arial"/>
          <w:sz w:val="20"/>
        </w:rPr>
      </w:pPr>
      <w:r w:rsidRPr="001E57B6">
        <w:rPr>
          <w:rFonts w:ascii="Arial" w:eastAsia="Times New Roman" w:hAnsi="Arial" w:cs="Arial"/>
          <w:sz w:val="20"/>
        </w:rPr>
        <w:lastRenderedPageBreak/>
        <w:t xml:space="preserve">offer suitable redress where a breach has occurred and that </w:t>
      </w:r>
      <w:r w:rsidRPr="001E57B6">
        <w:rPr>
          <w:rFonts w:ascii="Arial" w:eastAsia="Times New Roman" w:hAnsi="Arial" w:cs="Arial"/>
          <w:b/>
          <w:bCs/>
          <w:sz w:val="20"/>
        </w:rPr>
        <w:t>Your</w:t>
      </w:r>
      <w:r w:rsidRPr="001E57B6">
        <w:rPr>
          <w:rFonts w:ascii="Arial" w:eastAsia="Times New Roman" w:hAnsi="Arial" w:cs="Arial"/>
          <w:sz w:val="20"/>
        </w:rPr>
        <w:t xml:space="preserve"> complaints process has been fully engaged.</w:t>
      </w:r>
    </w:p>
    <w:p w14:paraId="6D01DDD2" w14:textId="77777777" w:rsidR="00842324" w:rsidRPr="006D40F2" w:rsidRDefault="00842324" w:rsidP="00842324">
      <w:pPr>
        <w:numPr>
          <w:ilvl w:val="0"/>
          <w:numId w:val="151"/>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civil action alleging that </w:t>
      </w:r>
      <w:r w:rsidRPr="006D40F2">
        <w:rPr>
          <w:rFonts w:ascii="Arial" w:eastAsia="Times New Roman" w:hAnsi="Arial" w:cs="Arial"/>
          <w:bCs/>
          <w:sz w:val="20"/>
        </w:rPr>
        <w:t xml:space="preserve">an </w:t>
      </w:r>
      <w:r w:rsidRPr="006D40F2">
        <w:rPr>
          <w:rFonts w:ascii="Arial" w:eastAsia="Times New Roman" w:hAnsi="Arial" w:cs="Arial"/>
          <w:b/>
          <w:sz w:val="20"/>
        </w:rPr>
        <w:t>Insured</w:t>
      </w:r>
      <w:r w:rsidRPr="006D40F2">
        <w:rPr>
          <w:rFonts w:ascii="Arial" w:eastAsia="Times New Roman" w:hAnsi="Arial" w:cs="Arial"/>
          <w:sz w:val="20"/>
        </w:rPr>
        <w:t xml:space="preserve"> </w:t>
      </w:r>
      <w:r w:rsidRPr="000129C1">
        <w:rPr>
          <w:rFonts w:ascii="Arial" w:eastAsia="Times New Roman" w:hAnsi="Arial" w:cs="Arial"/>
          <w:sz w:val="20"/>
        </w:rPr>
        <w:t>(or an ex-</w:t>
      </w:r>
      <w:r w:rsidRPr="000129C1">
        <w:rPr>
          <w:rFonts w:ascii="Arial" w:eastAsia="Times New Roman" w:hAnsi="Arial" w:cs="Arial"/>
          <w:b/>
          <w:bCs/>
          <w:sz w:val="20"/>
        </w:rPr>
        <w:t xml:space="preserve">employee </w:t>
      </w:r>
      <w:r w:rsidRPr="000129C1">
        <w:rPr>
          <w:rFonts w:ascii="Arial" w:eastAsia="Times New Roman" w:hAnsi="Arial" w:cs="Arial"/>
          <w:sz w:val="20"/>
        </w:rPr>
        <w:t xml:space="preserve">provided that they have </w:t>
      </w:r>
      <w:r w:rsidRPr="000129C1">
        <w:rPr>
          <w:rFonts w:ascii="Arial" w:eastAsia="Times New Roman" w:hAnsi="Arial" w:cs="Arial"/>
          <w:b/>
          <w:bCs/>
          <w:sz w:val="20"/>
        </w:rPr>
        <w:t xml:space="preserve">your </w:t>
      </w:r>
      <w:r w:rsidRPr="000129C1">
        <w:rPr>
          <w:rFonts w:ascii="Arial" w:eastAsia="Times New Roman" w:hAnsi="Arial" w:cs="Arial"/>
          <w:sz w:val="20"/>
        </w:rPr>
        <w:t>agreement to claim under this policy)</w:t>
      </w:r>
      <w:r>
        <w:rPr>
          <w:rFonts w:ascii="Arial" w:eastAsia="Times New Roman" w:hAnsi="Arial" w:cs="Arial"/>
          <w:sz w:val="20"/>
        </w:rPr>
        <w:t xml:space="preserve"> </w:t>
      </w:r>
      <w:r w:rsidRPr="006D40F2">
        <w:rPr>
          <w:rFonts w:ascii="Arial" w:eastAsia="Times New Roman" w:hAnsi="Arial" w:cs="Arial"/>
          <w:sz w:val="20"/>
        </w:rPr>
        <w:t xml:space="preserve">has </w:t>
      </w:r>
    </w:p>
    <w:p w14:paraId="7BA7B50D" w14:textId="77777777" w:rsidR="00842324" w:rsidRDefault="00842324" w:rsidP="00842324">
      <w:pPr>
        <w:numPr>
          <w:ilvl w:val="0"/>
          <w:numId w:val="153"/>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committed an act of unlawful discrimination; or</w:t>
      </w:r>
    </w:p>
    <w:p w14:paraId="6BD9A5FC" w14:textId="77777777" w:rsidR="00842324" w:rsidRPr="001E57B6" w:rsidRDefault="00842324" w:rsidP="00842324">
      <w:pPr>
        <w:numPr>
          <w:ilvl w:val="0"/>
          <w:numId w:val="153"/>
        </w:numPr>
        <w:spacing w:before="0" w:after="240" w:line="259" w:lineRule="auto"/>
        <w:ind w:left="850" w:hanging="425"/>
        <w:rPr>
          <w:rFonts w:ascii="Arial" w:eastAsia="Times New Roman" w:hAnsi="Arial" w:cs="Arial"/>
          <w:sz w:val="20"/>
        </w:rPr>
      </w:pPr>
      <w:r w:rsidRPr="001E57B6">
        <w:rPr>
          <w:rFonts w:ascii="Arial" w:eastAsia="Times New Roman" w:hAnsi="Arial" w:cs="Arial"/>
          <w:sz w:val="20"/>
        </w:rPr>
        <w:t xml:space="preserve">failed to correctly exercise their fiduciary duty as a trustee of a pension fund set up for the benefit of </w:t>
      </w:r>
      <w:r w:rsidRPr="001E57B6">
        <w:rPr>
          <w:rFonts w:ascii="Arial" w:eastAsia="Times New Roman" w:hAnsi="Arial" w:cs="Arial"/>
          <w:b/>
          <w:sz w:val="20"/>
        </w:rPr>
        <w:t>Your Employees</w:t>
      </w:r>
      <w:r w:rsidRPr="001E57B6">
        <w:rPr>
          <w:rFonts w:ascii="Arial" w:eastAsia="Times New Roman" w:hAnsi="Arial" w:cs="Arial"/>
          <w:bCs/>
          <w:sz w:val="20"/>
        </w:rPr>
        <w:t>.</w:t>
      </w:r>
    </w:p>
    <w:p w14:paraId="17C1B4E7"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 xml:space="preserve">What is not covered under Compliance &amp; Regulation </w:t>
      </w:r>
    </w:p>
    <w:p w14:paraId="7D45BB3C"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Any claim arising from or relating to:</w:t>
      </w:r>
    </w:p>
    <w:p w14:paraId="772CEB46" w14:textId="77777777" w:rsidR="00842324" w:rsidRDefault="00842324" w:rsidP="00842324">
      <w:pPr>
        <w:numPr>
          <w:ilvl w:val="0"/>
          <w:numId w:val="128"/>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the pursuit of an action by </w:t>
      </w:r>
      <w:r w:rsidRPr="006D40F2">
        <w:rPr>
          <w:rFonts w:ascii="Arial" w:eastAsia="Times New Roman" w:hAnsi="Arial" w:cs="Arial"/>
          <w:b/>
          <w:bCs/>
          <w:sz w:val="20"/>
        </w:rPr>
        <w:t>You</w:t>
      </w:r>
      <w:r w:rsidRPr="006D40F2">
        <w:rPr>
          <w:rFonts w:ascii="Arial" w:eastAsia="Times New Roman" w:hAnsi="Arial" w:cs="Arial"/>
          <w:sz w:val="20"/>
        </w:rPr>
        <w:t xml:space="preserve"> other than an appeal</w:t>
      </w:r>
    </w:p>
    <w:p w14:paraId="114ACDA6" w14:textId="77777777" w:rsidR="00842324" w:rsidRDefault="00842324" w:rsidP="00842324">
      <w:pPr>
        <w:numPr>
          <w:ilvl w:val="0"/>
          <w:numId w:val="12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routine inspection by a regulatory authority</w:t>
      </w:r>
    </w:p>
    <w:p w14:paraId="7DC01E76" w14:textId="77777777" w:rsidR="00842324" w:rsidRDefault="00842324" w:rsidP="00842324">
      <w:pPr>
        <w:numPr>
          <w:ilvl w:val="0"/>
          <w:numId w:val="128"/>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an enquiry, investigation or enforcement action by HMRC</w:t>
      </w:r>
    </w:p>
    <w:p w14:paraId="4E5D87CF" w14:textId="77777777" w:rsidR="00842324" w:rsidRPr="001E57B6" w:rsidRDefault="00842324" w:rsidP="00842324">
      <w:pPr>
        <w:numPr>
          <w:ilvl w:val="0"/>
          <w:numId w:val="128"/>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a claim brought against </w:t>
      </w:r>
      <w:r w:rsidRPr="001E57B6">
        <w:rPr>
          <w:rFonts w:ascii="Arial" w:eastAsia="Times New Roman" w:hAnsi="Arial" w:cs="Arial"/>
          <w:b/>
          <w:bCs/>
          <w:sz w:val="20"/>
        </w:rPr>
        <w:t>Your Business</w:t>
      </w:r>
      <w:r w:rsidRPr="001E57B6">
        <w:rPr>
          <w:rFonts w:ascii="Arial" w:eastAsia="Times New Roman" w:hAnsi="Arial" w:cs="Arial"/>
          <w:b/>
          <w:sz w:val="20"/>
        </w:rPr>
        <w:t xml:space="preserve"> </w:t>
      </w:r>
      <w:r w:rsidRPr="001E57B6">
        <w:rPr>
          <w:rFonts w:ascii="Arial" w:eastAsia="Times New Roman" w:hAnsi="Arial" w:cs="Arial"/>
          <w:sz w:val="20"/>
        </w:rPr>
        <w:t>where unlawful discrimination has been alleged.</w:t>
      </w:r>
    </w:p>
    <w:p w14:paraId="752FDC40"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Statutory Licence Appeals</w:t>
      </w:r>
    </w:p>
    <w:p w14:paraId="48216B1A" w14:textId="77777777" w:rsidR="00842324" w:rsidRPr="001E57B6" w:rsidRDefault="00842324" w:rsidP="00842324">
      <w:pPr>
        <w:spacing w:after="240"/>
        <w:rPr>
          <w:rFonts w:ascii="Arial" w:eastAsia="Times New Roman" w:hAnsi="Arial" w:cs="Arial"/>
          <w:sz w:val="20"/>
        </w:rPr>
      </w:pPr>
      <w:r w:rsidRPr="006D40F2">
        <w:rPr>
          <w:rFonts w:ascii="Arial" w:eastAsia="Times New Roman" w:hAnsi="Arial" w:cs="Arial"/>
          <w:sz w:val="20"/>
        </w:rPr>
        <w:t xml:space="preserve">An appeal against a formal written proposal by the relevant authority to alter, suspend, revoke or refuse to renew a licence or compulsory registration required to run </w:t>
      </w:r>
      <w:r w:rsidRPr="006D40F2">
        <w:rPr>
          <w:rFonts w:ascii="Arial" w:eastAsia="Times New Roman" w:hAnsi="Arial" w:cs="Arial"/>
          <w:b/>
          <w:bCs/>
          <w:sz w:val="20"/>
        </w:rPr>
        <w:t>Your</w:t>
      </w:r>
      <w:r w:rsidRPr="006D40F2">
        <w:rPr>
          <w:rFonts w:ascii="Arial" w:eastAsia="Times New Roman" w:hAnsi="Arial" w:cs="Arial"/>
          <w:b/>
          <w:sz w:val="20"/>
        </w:rPr>
        <w:t xml:space="preserve"> Business</w:t>
      </w:r>
      <w:r w:rsidRPr="006D40F2">
        <w:rPr>
          <w:rFonts w:ascii="Arial" w:eastAsia="Times New Roman" w:hAnsi="Arial" w:cs="Arial"/>
          <w:sz w:val="20"/>
        </w:rPr>
        <w:t>.</w:t>
      </w:r>
    </w:p>
    <w:p w14:paraId="451694FE"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Loss of Earnings</w:t>
      </w:r>
    </w:p>
    <w:p w14:paraId="0E5EB83B"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t xml:space="preserve">This </w:t>
      </w:r>
      <w:r w:rsidRPr="006D40F2">
        <w:rPr>
          <w:rFonts w:ascii="Arial" w:eastAsia="Times New Roman" w:hAnsi="Arial" w:cs="Arial"/>
          <w:b/>
          <w:bCs/>
          <w:sz w:val="20"/>
        </w:rPr>
        <w:t>I</w:t>
      </w:r>
      <w:r w:rsidRPr="006D40F2">
        <w:rPr>
          <w:rFonts w:ascii="Arial" w:eastAsia="Times New Roman" w:hAnsi="Arial" w:cs="Arial"/>
          <w:b/>
          <w:sz w:val="20"/>
        </w:rPr>
        <w:t xml:space="preserve">nsured’s </w:t>
      </w:r>
      <w:r w:rsidRPr="006D40F2">
        <w:rPr>
          <w:rFonts w:ascii="Arial" w:eastAsia="Times New Roman" w:hAnsi="Arial" w:cs="Arial"/>
          <w:sz w:val="20"/>
        </w:rPr>
        <w:t xml:space="preserve">absence from work to attend court, tribunal, arbitration, regulatory proceedings or a professional body’s disciplinary hearing at the request of the </w:t>
      </w:r>
      <w:r w:rsidRPr="006D40F2">
        <w:rPr>
          <w:rFonts w:ascii="Arial" w:eastAsia="Times New Roman" w:hAnsi="Arial" w:cs="Arial"/>
          <w:b/>
          <w:bCs/>
          <w:sz w:val="20"/>
        </w:rPr>
        <w:t>Appointed</w:t>
      </w:r>
      <w:r w:rsidRPr="006D40F2">
        <w:rPr>
          <w:rFonts w:ascii="Arial" w:eastAsia="Times New Roman" w:hAnsi="Arial" w:cs="Arial"/>
          <w:sz w:val="20"/>
        </w:rPr>
        <w:t xml:space="preserve"> </w:t>
      </w:r>
      <w:r w:rsidRPr="006D40F2">
        <w:rPr>
          <w:rFonts w:ascii="Arial" w:eastAsia="Times New Roman" w:hAnsi="Arial" w:cs="Arial"/>
          <w:b/>
          <w:bCs/>
          <w:sz w:val="20"/>
        </w:rPr>
        <w:t>Advisor</w:t>
      </w:r>
      <w:r w:rsidRPr="006D40F2">
        <w:rPr>
          <w:rFonts w:ascii="Arial" w:eastAsia="Times New Roman" w:hAnsi="Arial" w:cs="Arial"/>
          <w:sz w:val="20"/>
        </w:rPr>
        <w:t xml:space="preserve"> or whilst on jury service which results in loss of earnings.</w:t>
      </w:r>
    </w:p>
    <w:p w14:paraId="62CE6EBF"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What is not covered under Loss of Earnings</w:t>
      </w:r>
    </w:p>
    <w:p w14:paraId="247B81E3" w14:textId="77777777" w:rsidR="00842324" w:rsidRPr="001E57B6" w:rsidRDefault="00842324" w:rsidP="00842324">
      <w:pPr>
        <w:spacing w:after="240"/>
        <w:rPr>
          <w:rFonts w:ascii="Arial" w:eastAsia="Times New Roman" w:hAnsi="Arial" w:cs="Arial"/>
          <w:sz w:val="20"/>
        </w:rPr>
      </w:pPr>
      <w:r w:rsidRPr="006D40F2">
        <w:rPr>
          <w:rFonts w:ascii="Arial" w:eastAsia="Times New Roman" w:hAnsi="Arial" w:cs="Arial"/>
          <w:sz w:val="20"/>
        </w:rPr>
        <w:t>Any sum which can be recovered from the court.</w:t>
      </w:r>
    </w:p>
    <w:p w14:paraId="3132958B"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Personal Injury</w:t>
      </w:r>
    </w:p>
    <w:p w14:paraId="7C9FB22F"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t xml:space="preserve">An event that causes bodily injury to, or the death of, an </w:t>
      </w:r>
      <w:r w:rsidRPr="006D40F2">
        <w:rPr>
          <w:rFonts w:ascii="Arial" w:eastAsia="Times New Roman" w:hAnsi="Arial" w:cs="Arial"/>
          <w:b/>
          <w:sz w:val="20"/>
        </w:rPr>
        <w:t>Insured</w:t>
      </w:r>
      <w:r w:rsidRPr="006D40F2">
        <w:rPr>
          <w:rFonts w:ascii="Arial" w:eastAsia="Times New Roman" w:hAnsi="Arial" w:cs="Arial"/>
          <w:sz w:val="20"/>
        </w:rPr>
        <w:t>.</w:t>
      </w:r>
    </w:p>
    <w:p w14:paraId="1583BA3A"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What is not covered under Personal Injury</w:t>
      </w:r>
    </w:p>
    <w:p w14:paraId="798BEE00"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t>Any claim arising from or relating to a condition, illness or disease which develops gradually over time.</w:t>
      </w:r>
    </w:p>
    <w:p w14:paraId="08367947"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Executive Suite</w:t>
      </w:r>
    </w:p>
    <w:p w14:paraId="2CD75543"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This Insured Event applies only to the principal, executive officers, directors and partners of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Business</w:t>
      </w:r>
      <w:r w:rsidRPr="006D40F2">
        <w:rPr>
          <w:rFonts w:ascii="Arial" w:eastAsia="Times New Roman" w:hAnsi="Arial" w:cs="Arial"/>
          <w:sz w:val="20"/>
        </w:rPr>
        <w:t xml:space="preserve">. </w:t>
      </w:r>
    </w:p>
    <w:p w14:paraId="5BEEB538" w14:textId="77777777" w:rsidR="00842324" w:rsidRDefault="00842324" w:rsidP="00842324">
      <w:pPr>
        <w:numPr>
          <w:ilvl w:val="0"/>
          <w:numId w:val="154"/>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An HMRC enquiry into the executive’s personal tax affairs. </w:t>
      </w:r>
    </w:p>
    <w:p w14:paraId="6FAB02ED" w14:textId="77777777" w:rsidR="00842324" w:rsidRDefault="00842324" w:rsidP="00842324">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motoring prosecution that arises from driving for personal, social or domestic use, including commuting to or from </w:t>
      </w:r>
      <w:r w:rsidRPr="001E57B6">
        <w:rPr>
          <w:rFonts w:ascii="Arial" w:eastAsia="Times New Roman" w:hAnsi="Arial" w:cs="Arial"/>
          <w:b/>
          <w:bCs/>
          <w:sz w:val="20"/>
        </w:rPr>
        <w:t>Your</w:t>
      </w:r>
      <w:r w:rsidRPr="001E57B6">
        <w:rPr>
          <w:rFonts w:ascii="Arial" w:eastAsia="Times New Roman" w:hAnsi="Arial" w:cs="Arial"/>
          <w:b/>
          <w:sz w:val="20"/>
        </w:rPr>
        <w:t xml:space="preserve"> Business</w:t>
      </w:r>
      <w:r w:rsidRPr="001E57B6">
        <w:rPr>
          <w:rFonts w:ascii="Arial" w:eastAsia="Times New Roman" w:hAnsi="Arial" w:cs="Arial"/>
          <w:sz w:val="20"/>
        </w:rPr>
        <w:t>.</w:t>
      </w:r>
    </w:p>
    <w:p w14:paraId="0E9C3948" w14:textId="77777777" w:rsidR="00842324" w:rsidRDefault="00842324" w:rsidP="00842324">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claim that arises from personal identity theft provided that the person claiming has sought and followed advice from the Executive </w:t>
      </w:r>
      <w:r>
        <w:rPr>
          <w:rFonts w:ascii="Arial" w:eastAsia="Times New Roman" w:hAnsi="Arial" w:cs="Arial"/>
          <w:sz w:val="20"/>
        </w:rPr>
        <w:t>S</w:t>
      </w:r>
      <w:r w:rsidRPr="001E57B6">
        <w:rPr>
          <w:rFonts w:ascii="Arial" w:eastAsia="Times New Roman" w:hAnsi="Arial" w:cs="Arial"/>
          <w:sz w:val="20"/>
        </w:rPr>
        <w:t xml:space="preserve">uite - </w:t>
      </w:r>
      <w:r>
        <w:rPr>
          <w:rFonts w:ascii="Arial" w:eastAsia="Times New Roman" w:hAnsi="Arial" w:cs="Arial"/>
          <w:sz w:val="20"/>
        </w:rPr>
        <w:t>I</w:t>
      </w:r>
      <w:r w:rsidRPr="001E57B6">
        <w:rPr>
          <w:rFonts w:ascii="Arial" w:eastAsia="Times New Roman" w:hAnsi="Arial" w:cs="Arial"/>
          <w:sz w:val="20"/>
        </w:rPr>
        <w:t xml:space="preserve">dentity </w:t>
      </w:r>
      <w:r>
        <w:rPr>
          <w:rFonts w:ascii="Arial" w:eastAsia="Times New Roman" w:hAnsi="Arial" w:cs="Arial"/>
          <w:sz w:val="20"/>
        </w:rPr>
        <w:t>T</w:t>
      </w:r>
      <w:r w:rsidRPr="001E57B6">
        <w:rPr>
          <w:rFonts w:ascii="Arial" w:eastAsia="Times New Roman" w:hAnsi="Arial" w:cs="Arial"/>
          <w:sz w:val="20"/>
        </w:rPr>
        <w:t xml:space="preserve">heft </w:t>
      </w:r>
      <w:r>
        <w:rPr>
          <w:rFonts w:ascii="Arial" w:eastAsia="Times New Roman" w:hAnsi="Arial" w:cs="Arial"/>
          <w:sz w:val="20"/>
        </w:rPr>
        <w:t>R</w:t>
      </w:r>
      <w:r w:rsidRPr="001E57B6">
        <w:rPr>
          <w:rFonts w:ascii="Arial" w:eastAsia="Times New Roman" w:hAnsi="Arial" w:cs="Arial"/>
          <w:sz w:val="20"/>
        </w:rPr>
        <w:t>esolution helpline.</w:t>
      </w:r>
    </w:p>
    <w:p w14:paraId="1A4E4A50" w14:textId="77777777" w:rsidR="00842324" w:rsidRDefault="00842324" w:rsidP="00842324">
      <w:pPr>
        <w:numPr>
          <w:ilvl w:val="0"/>
          <w:numId w:val="154"/>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dispute that arises from the terms of </w:t>
      </w:r>
      <w:r w:rsidRPr="001E57B6">
        <w:rPr>
          <w:rFonts w:ascii="Arial" w:eastAsia="Times New Roman" w:hAnsi="Arial" w:cs="Arial"/>
          <w:b/>
          <w:bCs/>
          <w:sz w:val="20"/>
        </w:rPr>
        <w:t>Your</w:t>
      </w:r>
      <w:r w:rsidRPr="001E57B6">
        <w:rPr>
          <w:rFonts w:ascii="Arial" w:eastAsia="Times New Roman" w:hAnsi="Arial" w:cs="Arial"/>
          <w:sz w:val="20"/>
        </w:rPr>
        <w:t xml:space="preserve"> </w:t>
      </w:r>
      <w:r w:rsidRPr="001E57B6">
        <w:rPr>
          <w:rFonts w:ascii="Arial" w:eastAsia="Times New Roman" w:hAnsi="Arial" w:cs="Arial"/>
          <w:b/>
          <w:sz w:val="20"/>
        </w:rPr>
        <w:t>Business</w:t>
      </w:r>
      <w:r w:rsidRPr="001E57B6">
        <w:rPr>
          <w:rFonts w:ascii="Arial" w:eastAsia="Times New Roman" w:hAnsi="Arial" w:cs="Arial"/>
          <w:sz w:val="20"/>
        </w:rPr>
        <w:t xml:space="preserve"> partnership agreement that is to be referred to mediation. </w:t>
      </w:r>
    </w:p>
    <w:p w14:paraId="488599A8" w14:textId="77777777" w:rsidR="00842324" w:rsidRPr="001E57B6" w:rsidRDefault="00842324" w:rsidP="00842324">
      <w:pPr>
        <w:numPr>
          <w:ilvl w:val="0"/>
          <w:numId w:val="154"/>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 xml:space="preserve">Crisis communication as described in Insured Event </w:t>
      </w:r>
      <w:r>
        <w:rPr>
          <w:rFonts w:ascii="Arial" w:eastAsia="Times New Roman" w:hAnsi="Arial" w:cs="Arial"/>
          <w:sz w:val="20"/>
        </w:rPr>
        <w:t>Crisis Communication</w:t>
      </w:r>
      <w:r w:rsidRPr="001E57B6">
        <w:rPr>
          <w:rFonts w:ascii="Arial" w:eastAsia="Times New Roman" w:hAnsi="Arial" w:cs="Arial"/>
          <w:sz w:val="20"/>
        </w:rPr>
        <w:t xml:space="preserve"> below shall be available to the principal, executive officers directors and partners of the </w:t>
      </w:r>
      <w:r w:rsidRPr="001E57B6">
        <w:rPr>
          <w:rFonts w:ascii="Arial" w:eastAsia="Times New Roman" w:hAnsi="Arial" w:cs="Arial"/>
          <w:b/>
          <w:sz w:val="20"/>
        </w:rPr>
        <w:t>Business</w:t>
      </w:r>
      <w:r w:rsidRPr="001E57B6">
        <w:rPr>
          <w:rFonts w:ascii="Arial" w:eastAsia="Times New Roman" w:hAnsi="Arial" w:cs="Arial"/>
          <w:sz w:val="20"/>
        </w:rPr>
        <w:t xml:space="preserve"> for matters occurring in their private and personal capacity that cause significant adverse publicity or reputational damage.</w:t>
      </w:r>
    </w:p>
    <w:p w14:paraId="48649D85" w14:textId="77777777" w:rsidR="00842324" w:rsidRDefault="00842324" w:rsidP="00842324">
      <w:pPr>
        <w:spacing w:after="120"/>
        <w:rPr>
          <w:rFonts w:ascii="Arial" w:eastAsia="Times New Roman" w:hAnsi="Arial" w:cs="Arial"/>
        </w:rPr>
      </w:pPr>
    </w:p>
    <w:p w14:paraId="56FBC8D6" w14:textId="77777777" w:rsidR="00842324" w:rsidRDefault="00842324" w:rsidP="00842324">
      <w:pPr>
        <w:spacing w:after="120"/>
        <w:rPr>
          <w:rFonts w:ascii="Arial" w:eastAsia="Times New Roman" w:hAnsi="Arial" w:cs="Arial"/>
        </w:rPr>
      </w:pPr>
    </w:p>
    <w:p w14:paraId="1454AB90"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What is not covered under Executive Suite</w:t>
      </w:r>
    </w:p>
    <w:p w14:paraId="0F46636B" w14:textId="77777777" w:rsidR="00842324" w:rsidRPr="006D40F2" w:rsidRDefault="00842324" w:rsidP="00842324">
      <w:pPr>
        <w:numPr>
          <w:ilvl w:val="0"/>
          <w:numId w:val="129"/>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Any claim arising from or relating to:</w:t>
      </w:r>
    </w:p>
    <w:p w14:paraId="1A60CAE0" w14:textId="77777777" w:rsidR="00842324" w:rsidRDefault="00842324" w:rsidP="00842324">
      <w:pPr>
        <w:numPr>
          <w:ilvl w:val="0"/>
          <w:numId w:val="130"/>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tax returns which are submitted late or for any other reason, result in HMRC imposing a penalty or which contain careless and/or deliberate misstatements or omissions</w:t>
      </w:r>
    </w:p>
    <w:p w14:paraId="0E53C666" w14:textId="77777777" w:rsidR="00842324" w:rsidRDefault="00842324" w:rsidP="00842324">
      <w:pPr>
        <w:numPr>
          <w:ilvl w:val="0"/>
          <w:numId w:val="13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an investigation by the Fraud Investigation Service of HMRC</w:t>
      </w:r>
    </w:p>
    <w:p w14:paraId="3EEEF46C" w14:textId="77777777" w:rsidR="00842324" w:rsidRDefault="00842324" w:rsidP="00842324">
      <w:pPr>
        <w:numPr>
          <w:ilvl w:val="0"/>
          <w:numId w:val="13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circumstances where the Disclosure of Tax Avoidance Scheme Regulations apply or should apply to the executive’s financial arrangements</w:t>
      </w:r>
    </w:p>
    <w:p w14:paraId="7023A401" w14:textId="77777777" w:rsidR="00842324" w:rsidRDefault="00842324" w:rsidP="00842324">
      <w:pPr>
        <w:numPr>
          <w:ilvl w:val="0"/>
          <w:numId w:val="13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any enquiry that concerns assets, monies or wealth outside of the United Kingdom</w:t>
      </w:r>
    </w:p>
    <w:p w14:paraId="2257B33A" w14:textId="77777777" w:rsidR="00842324" w:rsidRDefault="00842324" w:rsidP="00842324">
      <w:pPr>
        <w:numPr>
          <w:ilvl w:val="0"/>
          <w:numId w:val="13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a parking offence</w:t>
      </w:r>
    </w:p>
    <w:p w14:paraId="19836B19" w14:textId="77777777" w:rsidR="00842324" w:rsidRPr="001E57B6" w:rsidRDefault="00842324" w:rsidP="00842324">
      <w:pPr>
        <w:numPr>
          <w:ilvl w:val="0"/>
          <w:numId w:val="130"/>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 xml:space="preserve">costs incurred in excess of £25,000 for a claim under </w:t>
      </w:r>
      <w:r>
        <w:rPr>
          <w:rFonts w:ascii="Arial" w:eastAsia="Times New Roman" w:hAnsi="Arial" w:cs="Arial"/>
          <w:sz w:val="20"/>
        </w:rPr>
        <w:t>Executive Suite</w:t>
      </w:r>
      <w:r w:rsidRPr="001E57B6">
        <w:rPr>
          <w:rFonts w:ascii="Arial" w:eastAsia="Times New Roman" w:hAnsi="Arial" w:cs="Arial"/>
          <w:sz w:val="20"/>
        </w:rPr>
        <w:t xml:space="preserve"> </w:t>
      </w:r>
      <w:r>
        <w:rPr>
          <w:rFonts w:ascii="Arial" w:eastAsia="Times New Roman" w:hAnsi="Arial" w:cs="Arial"/>
          <w:sz w:val="20"/>
        </w:rPr>
        <w:t>4</w:t>
      </w:r>
      <w:r w:rsidRPr="001E57B6">
        <w:rPr>
          <w:rFonts w:ascii="Arial" w:eastAsia="Times New Roman" w:hAnsi="Arial" w:cs="Arial"/>
          <w:sz w:val="20"/>
        </w:rPr>
        <w:t xml:space="preserve"> and </w:t>
      </w:r>
      <w:r>
        <w:rPr>
          <w:rFonts w:ascii="Arial" w:eastAsia="Times New Roman" w:hAnsi="Arial" w:cs="Arial"/>
          <w:sz w:val="20"/>
        </w:rPr>
        <w:t>5</w:t>
      </w:r>
      <w:r w:rsidRPr="001E57B6">
        <w:rPr>
          <w:rFonts w:ascii="Arial" w:eastAsia="Times New Roman" w:hAnsi="Arial" w:cs="Arial"/>
          <w:sz w:val="20"/>
        </w:rPr>
        <w:t xml:space="preserve"> above. </w:t>
      </w:r>
    </w:p>
    <w:p w14:paraId="61B06C4E" w14:textId="77777777" w:rsidR="00842324" w:rsidRPr="006D40F2" w:rsidRDefault="00842324" w:rsidP="00842324">
      <w:pPr>
        <w:numPr>
          <w:ilvl w:val="0"/>
          <w:numId w:val="129"/>
        </w:numPr>
        <w:spacing w:before="0" w:after="240" w:line="259" w:lineRule="auto"/>
        <w:ind w:left="425" w:hanging="425"/>
        <w:rPr>
          <w:rFonts w:ascii="Arial" w:eastAsia="Times New Roman" w:hAnsi="Arial" w:cs="Arial"/>
          <w:sz w:val="20"/>
        </w:rPr>
      </w:pPr>
      <w:r w:rsidRPr="006D40F2">
        <w:rPr>
          <w:rFonts w:ascii="Arial" w:eastAsia="Times New Roman" w:hAnsi="Arial" w:cs="Arial"/>
          <w:sz w:val="20"/>
        </w:rPr>
        <w:t>Crisis communication for a matter that has not actually resulted in adverse publicity appearing online, in print or broadcast.</w:t>
      </w:r>
    </w:p>
    <w:p w14:paraId="4837DE74"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Contract &amp; Debt Recovery</w:t>
      </w:r>
    </w:p>
    <w:p w14:paraId="225DD41F"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t xml:space="preserve">A breach or alleged breach of an agreement or alleged agreement which has been entered into by </w:t>
      </w:r>
      <w:r w:rsidRPr="006D40F2">
        <w:rPr>
          <w:rFonts w:ascii="Arial" w:eastAsia="Times New Roman" w:hAnsi="Arial" w:cs="Arial"/>
          <w:b/>
          <w:bCs/>
          <w:sz w:val="20"/>
        </w:rPr>
        <w:t xml:space="preserve">You </w:t>
      </w:r>
      <w:r w:rsidRPr="006D40F2">
        <w:rPr>
          <w:rFonts w:ascii="Arial" w:eastAsia="Times New Roman" w:hAnsi="Arial" w:cs="Arial"/>
          <w:sz w:val="20"/>
        </w:rPr>
        <w:t xml:space="preserve">or on </w:t>
      </w:r>
      <w:r w:rsidRPr="006D40F2">
        <w:rPr>
          <w:rFonts w:ascii="Arial" w:eastAsia="Times New Roman" w:hAnsi="Arial" w:cs="Arial"/>
          <w:b/>
          <w:bCs/>
          <w:sz w:val="20"/>
        </w:rPr>
        <w:t>Your</w:t>
      </w:r>
      <w:r w:rsidRPr="006D40F2">
        <w:rPr>
          <w:rFonts w:ascii="Arial" w:eastAsia="Times New Roman" w:hAnsi="Arial" w:cs="Arial"/>
          <w:sz w:val="20"/>
        </w:rPr>
        <w:t xml:space="preserve"> behalf to buy, sell, hire or lease goods or services or to rent </w:t>
      </w:r>
      <w:r w:rsidRPr="006D40F2">
        <w:rPr>
          <w:rFonts w:ascii="Arial" w:eastAsia="Times New Roman" w:hAnsi="Arial" w:cs="Arial"/>
          <w:b/>
          <w:bCs/>
          <w:sz w:val="20"/>
        </w:rPr>
        <w:t>Your</w:t>
      </w:r>
      <w:r w:rsidRPr="006D40F2">
        <w:rPr>
          <w:rFonts w:ascii="Arial" w:eastAsia="Times New Roman" w:hAnsi="Arial" w:cs="Arial"/>
          <w:sz w:val="20"/>
        </w:rPr>
        <w:t xml:space="preserve"> </w:t>
      </w:r>
      <w:r w:rsidRPr="006D40F2">
        <w:rPr>
          <w:rFonts w:ascii="Arial" w:eastAsia="Times New Roman" w:hAnsi="Arial" w:cs="Arial"/>
          <w:b/>
          <w:sz w:val="20"/>
        </w:rPr>
        <w:t xml:space="preserve">Business </w:t>
      </w:r>
      <w:r w:rsidRPr="006D40F2">
        <w:rPr>
          <w:rFonts w:ascii="Arial" w:eastAsia="Times New Roman" w:hAnsi="Arial" w:cs="Arial"/>
          <w:bCs/>
          <w:sz w:val="20"/>
        </w:rPr>
        <w:t>premises,</w:t>
      </w:r>
      <w:r w:rsidRPr="006D40F2">
        <w:rPr>
          <w:rFonts w:ascii="Arial" w:eastAsia="Times New Roman" w:hAnsi="Arial" w:cs="Arial"/>
          <w:sz w:val="20"/>
        </w:rPr>
        <w:t xml:space="preserve"> provided that </w:t>
      </w:r>
      <w:r w:rsidRPr="006D40F2">
        <w:rPr>
          <w:rFonts w:ascii="Arial" w:eastAsia="Times New Roman" w:hAnsi="Arial" w:cs="Arial"/>
          <w:bCs/>
          <w:sz w:val="20"/>
        </w:rPr>
        <w:t>if</w:t>
      </w:r>
      <w:r w:rsidRPr="006D40F2">
        <w:rPr>
          <w:rFonts w:ascii="Arial" w:eastAsia="Times New Roman" w:hAnsi="Arial" w:cs="Arial"/>
          <w:sz w:val="20"/>
        </w:rPr>
        <w:t xml:space="preserve"> </w:t>
      </w:r>
      <w:r w:rsidRPr="006D40F2">
        <w:rPr>
          <w:rFonts w:ascii="Arial" w:eastAsia="Times New Roman" w:hAnsi="Arial" w:cs="Arial"/>
          <w:b/>
          <w:sz w:val="20"/>
        </w:rPr>
        <w:t>You</w:t>
      </w:r>
      <w:r w:rsidRPr="006D40F2">
        <w:rPr>
          <w:rFonts w:ascii="Arial" w:eastAsia="Times New Roman" w:hAnsi="Arial" w:cs="Arial"/>
          <w:sz w:val="20"/>
        </w:rPr>
        <w:t xml:space="preserve"> are claiming for an undisputed debt </w:t>
      </w:r>
      <w:r w:rsidRPr="006D40F2">
        <w:rPr>
          <w:rFonts w:ascii="Arial" w:eastAsia="Times New Roman" w:hAnsi="Arial" w:cs="Arial"/>
          <w:b/>
          <w:bCs/>
          <w:sz w:val="20"/>
        </w:rPr>
        <w:t>You</w:t>
      </w:r>
      <w:r w:rsidRPr="006D40F2">
        <w:rPr>
          <w:rFonts w:ascii="Arial" w:eastAsia="Times New Roman" w:hAnsi="Arial" w:cs="Arial"/>
          <w:sz w:val="20"/>
        </w:rPr>
        <w:t xml:space="preserve"> have exhausted </w:t>
      </w:r>
      <w:r w:rsidRPr="006D40F2">
        <w:rPr>
          <w:rFonts w:ascii="Arial" w:eastAsia="Times New Roman" w:hAnsi="Arial" w:cs="Arial"/>
          <w:b/>
          <w:bCs/>
          <w:sz w:val="20"/>
        </w:rPr>
        <w:t xml:space="preserve">Your </w:t>
      </w:r>
      <w:r w:rsidRPr="006D40F2">
        <w:rPr>
          <w:rFonts w:ascii="Arial" w:eastAsia="Times New Roman" w:hAnsi="Arial" w:cs="Arial"/>
          <w:sz w:val="20"/>
        </w:rPr>
        <w:t>normal credit control procedures.</w:t>
      </w:r>
    </w:p>
    <w:p w14:paraId="049F63C9"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What is not covered under Contract &amp; Debt Recovery</w:t>
      </w:r>
    </w:p>
    <w:p w14:paraId="71C3C42C"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Any claim arising from or relating to: </w:t>
      </w:r>
    </w:p>
    <w:p w14:paraId="7E49C7FD"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an amount which is less than £200</w:t>
      </w:r>
    </w:p>
    <w:p w14:paraId="6F8A266D"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 dispute with a tenant or leasee where </w:t>
      </w:r>
      <w:r w:rsidRPr="001E57B6">
        <w:rPr>
          <w:rFonts w:ascii="Arial" w:eastAsia="Times New Roman" w:hAnsi="Arial" w:cs="Arial"/>
          <w:b/>
          <w:bCs/>
          <w:sz w:val="20"/>
        </w:rPr>
        <w:t>You</w:t>
      </w:r>
      <w:r w:rsidRPr="001E57B6">
        <w:rPr>
          <w:rFonts w:ascii="Arial" w:eastAsia="Times New Roman" w:hAnsi="Arial" w:cs="Arial"/>
          <w:sz w:val="20"/>
        </w:rPr>
        <w:t xml:space="preserve"> are the landlord or lessor</w:t>
      </w:r>
    </w:p>
    <w:p w14:paraId="21F104A2"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the sale or purchase of land or buildings </w:t>
      </w:r>
    </w:p>
    <w:p w14:paraId="364B7705"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loans, mortgages, endowments, pensions or any other financial product </w:t>
      </w:r>
    </w:p>
    <w:p w14:paraId="0821CF30" w14:textId="77777777" w:rsidR="00842324" w:rsidRPr="001E57B6"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computer hardware, software internet services or systems which </w:t>
      </w:r>
    </w:p>
    <w:p w14:paraId="14162C26" w14:textId="77777777" w:rsidR="00842324" w:rsidRDefault="00842324" w:rsidP="00842324">
      <w:pPr>
        <w:numPr>
          <w:ilvl w:val="0"/>
          <w:numId w:val="156"/>
        </w:numPr>
        <w:spacing w:before="0" w:after="120" w:line="259" w:lineRule="auto"/>
        <w:ind w:left="851" w:hanging="425"/>
        <w:rPr>
          <w:rFonts w:ascii="Arial" w:eastAsia="Times New Roman" w:hAnsi="Arial" w:cs="Arial"/>
          <w:sz w:val="20"/>
        </w:rPr>
      </w:pPr>
      <w:r w:rsidRPr="006D40F2">
        <w:rPr>
          <w:rFonts w:ascii="Arial" w:eastAsia="Times New Roman" w:hAnsi="Arial" w:cs="Arial"/>
          <w:sz w:val="20"/>
        </w:rPr>
        <w:t xml:space="preserve">have been supplied by </w:t>
      </w:r>
      <w:r w:rsidRPr="006D40F2">
        <w:rPr>
          <w:rFonts w:ascii="Arial" w:eastAsia="Times New Roman" w:hAnsi="Arial" w:cs="Arial"/>
          <w:b/>
          <w:bCs/>
          <w:sz w:val="20"/>
        </w:rPr>
        <w:t>You</w:t>
      </w:r>
      <w:r w:rsidRPr="006D40F2">
        <w:rPr>
          <w:rFonts w:ascii="Arial" w:eastAsia="Times New Roman" w:hAnsi="Arial" w:cs="Arial"/>
          <w:sz w:val="20"/>
        </w:rPr>
        <w:t xml:space="preserve"> or </w:t>
      </w:r>
    </w:p>
    <w:p w14:paraId="31A85AC3" w14:textId="77777777" w:rsidR="00842324" w:rsidRPr="001E57B6" w:rsidRDefault="00842324" w:rsidP="00842324">
      <w:pPr>
        <w:numPr>
          <w:ilvl w:val="0"/>
          <w:numId w:val="156"/>
        </w:numPr>
        <w:spacing w:before="0" w:after="120" w:line="259" w:lineRule="auto"/>
        <w:ind w:left="851" w:hanging="425"/>
        <w:rPr>
          <w:rFonts w:ascii="Arial" w:eastAsia="Times New Roman" w:hAnsi="Arial" w:cs="Arial"/>
          <w:sz w:val="20"/>
        </w:rPr>
      </w:pPr>
      <w:r w:rsidRPr="001E57B6">
        <w:rPr>
          <w:rFonts w:ascii="Arial" w:eastAsia="Times New Roman" w:hAnsi="Arial" w:cs="Arial"/>
          <w:sz w:val="20"/>
        </w:rPr>
        <w:t xml:space="preserve">have been tailored to </w:t>
      </w:r>
      <w:r w:rsidRPr="001E57B6">
        <w:rPr>
          <w:rFonts w:ascii="Arial" w:eastAsia="Times New Roman" w:hAnsi="Arial" w:cs="Arial"/>
          <w:b/>
          <w:bCs/>
          <w:sz w:val="20"/>
        </w:rPr>
        <w:t>Your</w:t>
      </w:r>
      <w:r w:rsidRPr="001E57B6">
        <w:rPr>
          <w:rFonts w:ascii="Arial" w:eastAsia="Times New Roman" w:hAnsi="Arial" w:cs="Arial"/>
          <w:sz w:val="20"/>
        </w:rPr>
        <w:t xml:space="preserve"> requirements</w:t>
      </w:r>
    </w:p>
    <w:p w14:paraId="22AEC415"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a breach or alleged breach of a professional duty by an </w:t>
      </w:r>
      <w:r w:rsidRPr="006D40F2">
        <w:rPr>
          <w:rFonts w:ascii="Arial" w:eastAsia="Times New Roman" w:hAnsi="Arial" w:cs="Arial"/>
          <w:b/>
          <w:sz w:val="20"/>
        </w:rPr>
        <w:t>Insured</w:t>
      </w:r>
    </w:p>
    <w:p w14:paraId="25A519EB"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the settlement payable under an insurance policy</w:t>
      </w:r>
    </w:p>
    <w:p w14:paraId="49E0205E" w14:textId="77777777" w:rsidR="00842324" w:rsidRDefault="00842324" w:rsidP="00842324">
      <w:pPr>
        <w:numPr>
          <w:ilvl w:val="0"/>
          <w:numId w:val="155"/>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dispute relating to an </w:t>
      </w:r>
      <w:r w:rsidRPr="001E57B6">
        <w:rPr>
          <w:rFonts w:ascii="Arial" w:eastAsia="Times New Roman" w:hAnsi="Arial" w:cs="Arial"/>
          <w:b/>
          <w:sz w:val="20"/>
        </w:rPr>
        <w:t>Employee</w:t>
      </w:r>
      <w:r w:rsidRPr="001E57B6">
        <w:rPr>
          <w:rFonts w:ascii="Arial" w:eastAsia="Times New Roman" w:hAnsi="Arial" w:cs="Arial"/>
          <w:sz w:val="20"/>
        </w:rPr>
        <w:t xml:space="preserve"> or ex-</w:t>
      </w:r>
      <w:r w:rsidRPr="001E57B6">
        <w:rPr>
          <w:rFonts w:ascii="Arial" w:eastAsia="Times New Roman" w:hAnsi="Arial" w:cs="Arial"/>
          <w:b/>
          <w:sz w:val="20"/>
        </w:rPr>
        <w:t>Employee</w:t>
      </w:r>
    </w:p>
    <w:p w14:paraId="36468161" w14:textId="77777777" w:rsidR="00842324" w:rsidRPr="001E57B6" w:rsidRDefault="00842324" w:rsidP="00842324">
      <w:pPr>
        <w:numPr>
          <w:ilvl w:val="0"/>
          <w:numId w:val="155"/>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adjudication or arbitration.</w:t>
      </w:r>
    </w:p>
    <w:p w14:paraId="49DE27CD"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Crisis Communication</w:t>
      </w:r>
    </w:p>
    <w:p w14:paraId="6AA9BAD6"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Following an event which causes significant adverse publicity or reputational damage which is likely to have a widespread financial impact on </w:t>
      </w:r>
      <w:r w:rsidRPr="006D40F2">
        <w:rPr>
          <w:rFonts w:ascii="Arial" w:eastAsia="Times New Roman" w:hAnsi="Arial" w:cs="Arial"/>
          <w:b/>
          <w:bCs/>
          <w:sz w:val="20"/>
        </w:rPr>
        <w:t>Your</w:t>
      </w:r>
      <w:r w:rsidRPr="006D40F2">
        <w:rPr>
          <w:rFonts w:ascii="Arial" w:eastAsia="Times New Roman" w:hAnsi="Arial" w:cs="Arial"/>
          <w:b/>
          <w:sz w:val="20"/>
        </w:rPr>
        <w:t xml:space="preserve"> Business</w:t>
      </w:r>
      <w:r w:rsidRPr="006D40F2">
        <w:rPr>
          <w:rFonts w:ascii="Arial" w:eastAsia="Times New Roman" w:hAnsi="Arial" w:cs="Arial"/>
          <w:sz w:val="20"/>
        </w:rPr>
        <w:t xml:space="preserve">, </w:t>
      </w:r>
      <w:r w:rsidRPr="006D40F2">
        <w:rPr>
          <w:rFonts w:ascii="Arial" w:eastAsia="Times New Roman" w:hAnsi="Arial" w:cs="Arial"/>
          <w:b/>
          <w:bCs/>
          <w:sz w:val="20"/>
        </w:rPr>
        <w:t>We</w:t>
      </w:r>
      <w:r w:rsidRPr="006D40F2">
        <w:rPr>
          <w:rFonts w:ascii="Arial" w:eastAsia="Times New Roman" w:hAnsi="Arial" w:cs="Arial"/>
          <w:sz w:val="20"/>
        </w:rPr>
        <w:t xml:space="preserve"> will:</w:t>
      </w:r>
    </w:p>
    <w:p w14:paraId="0C719C01" w14:textId="77777777" w:rsidR="00842324" w:rsidRDefault="00842324" w:rsidP="00842324">
      <w:pPr>
        <w:numPr>
          <w:ilvl w:val="0"/>
          <w:numId w:val="157"/>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liaise with </w:t>
      </w:r>
      <w:r w:rsidRPr="006D40F2">
        <w:rPr>
          <w:rFonts w:ascii="Arial" w:eastAsia="Times New Roman" w:hAnsi="Arial" w:cs="Arial"/>
          <w:b/>
          <w:bCs/>
          <w:sz w:val="20"/>
        </w:rPr>
        <w:t xml:space="preserve">You </w:t>
      </w:r>
      <w:r w:rsidRPr="006D40F2">
        <w:rPr>
          <w:rFonts w:ascii="Arial" w:eastAsia="Times New Roman" w:hAnsi="Arial" w:cs="Arial"/>
          <w:sz w:val="20"/>
        </w:rPr>
        <w:t xml:space="preserve">and </w:t>
      </w:r>
      <w:r w:rsidRPr="006D40F2">
        <w:rPr>
          <w:rFonts w:ascii="Arial" w:eastAsia="Times New Roman" w:hAnsi="Arial" w:cs="Arial"/>
          <w:b/>
          <w:bCs/>
          <w:sz w:val="20"/>
        </w:rPr>
        <w:t>Your</w:t>
      </w:r>
      <w:r w:rsidRPr="006D40F2">
        <w:rPr>
          <w:rFonts w:ascii="Arial" w:eastAsia="Times New Roman" w:hAnsi="Arial" w:cs="Arial"/>
          <w:sz w:val="20"/>
        </w:rPr>
        <w:t xml:space="preserve"> </w:t>
      </w:r>
      <w:r>
        <w:rPr>
          <w:rFonts w:ascii="Arial" w:eastAsia="Times New Roman" w:hAnsi="Arial" w:cs="Arial"/>
          <w:sz w:val="20"/>
        </w:rPr>
        <w:t>solicitor</w:t>
      </w:r>
      <w:r w:rsidRPr="006D40F2">
        <w:rPr>
          <w:rFonts w:ascii="Arial" w:eastAsia="Times New Roman" w:hAnsi="Arial" w:cs="Arial"/>
          <w:sz w:val="20"/>
        </w:rPr>
        <w:t xml:space="preserve"> (whether the </w:t>
      </w:r>
      <w:r>
        <w:rPr>
          <w:rFonts w:ascii="Arial" w:eastAsia="Times New Roman" w:hAnsi="Arial" w:cs="Arial"/>
          <w:sz w:val="20"/>
        </w:rPr>
        <w:t>solicitor</w:t>
      </w:r>
      <w:r w:rsidRPr="006D40F2">
        <w:rPr>
          <w:rFonts w:ascii="Arial" w:eastAsia="Times New Roman" w:hAnsi="Arial" w:cs="Arial"/>
          <w:sz w:val="20"/>
        </w:rPr>
        <w:t xml:space="preserve"> is an </w:t>
      </w:r>
      <w:r w:rsidRPr="006D40F2">
        <w:rPr>
          <w:rFonts w:ascii="Arial" w:eastAsia="Times New Roman" w:hAnsi="Arial" w:cs="Arial"/>
          <w:b/>
          <w:bCs/>
          <w:sz w:val="20"/>
        </w:rPr>
        <w:t>Appointed Advisor</w:t>
      </w:r>
      <w:r w:rsidRPr="006D40F2">
        <w:rPr>
          <w:rFonts w:ascii="Arial" w:eastAsia="Times New Roman" w:hAnsi="Arial" w:cs="Arial"/>
          <w:sz w:val="20"/>
        </w:rPr>
        <w:t xml:space="preserve"> under this </w:t>
      </w:r>
      <w:r>
        <w:rPr>
          <w:rFonts w:ascii="Arial" w:eastAsia="Times New Roman" w:hAnsi="Arial" w:cs="Arial"/>
          <w:b/>
          <w:bCs/>
          <w:sz w:val="20"/>
        </w:rPr>
        <w:t xml:space="preserve">Section </w:t>
      </w:r>
      <w:r>
        <w:rPr>
          <w:rFonts w:ascii="Arial" w:eastAsia="Times New Roman" w:hAnsi="Arial" w:cs="Arial"/>
          <w:sz w:val="20"/>
        </w:rPr>
        <w:t>of the</w:t>
      </w:r>
      <w:r w:rsidRPr="00F71987">
        <w:rPr>
          <w:rFonts w:ascii="Arial" w:eastAsia="Times New Roman" w:hAnsi="Arial" w:cs="Arial"/>
          <w:b/>
          <w:bCs/>
          <w:sz w:val="20"/>
        </w:rPr>
        <w:t xml:space="preserve"> Policy</w:t>
      </w:r>
      <w:r w:rsidRPr="006D40F2">
        <w:rPr>
          <w:rFonts w:ascii="Arial" w:eastAsia="Times New Roman" w:hAnsi="Arial" w:cs="Arial"/>
          <w:sz w:val="20"/>
        </w:rPr>
        <w:t xml:space="preserve">, or acts on </w:t>
      </w:r>
      <w:r w:rsidRPr="006D40F2">
        <w:rPr>
          <w:rFonts w:ascii="Arial" w:eastAsia="Times New Roman" w:hAnsi="Arial" w:cs="Arial"/>
          <w:b/>
          <w:bCs/>
          <w:sz w:val="20"/>
        </w:rPr>
        <w:t xml:space="preserve">Your </w:t>
      </w:r>
      <w:r w:rsidRPr="006D40F2">
        <w:rPr>
          <w:rFonts w:ascii="Arial" w:eastAsia="Times New Roman" w:hAnsi="Arial" w:cs="Arial"/>
          <w:sz w:val="20"/>
        </w:rPr>
        <w:t>behalf under any other policy) to draft a media statement or press release</w:t>
      </w:r>
    </w:p>
    <w:p w14:paraId="7D7A9A4B" w14:textId="77777777" w:rsidR="00842324" w:rsidRDefault="00842324" w:rsidP="00842324">
      <w:pPr>
        <w:numPr>
          <w:ilvl w:val="0"/>
          <w:numId w:val="15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prepare communication </w:t>
      </w:r>
      <w:r w:rsidRPr="001E57B6">
        <w:rPr>
          <w:rFonts w:ascii="Arial" w:eastAsia="Times New Roman" w:hAnsi="Arial" w:cs="Arial"/>
          <w:bCs/>
          <w:sz w:val="20"/>
        </w:rPr>
        <w:t>for</w:t>
      </w:r>
      <w:r w:rsidRPr="001E57B6">
        <w:rPr>
          <w:rFonts w:ascii="Arial" w:eastAsia="Times New Roman" w:hAnsi="Arial" w:cs="Arial"/>
          <w:sz w:val="20"/>
        </w:rPr>
        <w:t xml:space="preserve"> </w:t>
      </w:r>
      <w:r w:rsidRPr="001E57B6">
        <w:rPr>
          <w:rFonts w:ascii="Arial" w:eastAsia="Times New Roman" w:hAnsi="Arial" w:cs="Arial"/>
          <w:b/>
          <w:sz w:val="20"/>
        </w:rPr>
        <w:t>Your</w:t>
      </w:r>
      <w:r w:rsidRPr="001E57B6">
        <w:rPr>
          <w:rFonts w:ascii="Arial" w:eastAsia="Times New Roman" w:hAnsi="Arial" w:cs="Arial"/>
          <w:sz w:val="20"/>
        </w:rPr>
        <w:t xml:space="preserve"> staff, clients, patients, suppliers and/or a telephone or website script or social media messaging</w:t>
      </w:r>
    </w:p>
    <w:p w14:paraId="637E1778" w14:textId="77777777" w:rsidR="00842324" w:rsidRDefault="00842324" w:rsidP="00842324">
      <w:pPr>
        <w:numPr>
          <w:ilvl w:val="0"/>
          <w:numId w:val="15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arrange, support and represent an </w:t>
      </w:r>
      <w:r w:rsidRPr="001E57B6">
        <w:rPr>
          <w:rFonts w:ascii="Arial" w:eastAsia="Times New Roman" w:hAnsi="Arial" w:cs="Arial"/>
          <w:b/>
          <w:sz w:val="20"/>
        </w:rPr>
        <w:t>Insured</w:t>
      </w:r>
      <w:r w:rsidRPr="001E57B6">
        <w:rPr>
          <w:rFonts w:ascii="Arial" w:eastAsia="Times New Roman" w:hAnsi="Arial" w:cs="Arial"/>
          <w:sz w:val="20"/>
        </w:rPr>
        <w:t xml:space="preserve"> at an event which media will be reporting</w:t>
      </w:r>
    </w:p>
    <w:p w14:paraId="775749E8" w14:textId="77777777" w:rsidR="00842324" w:rsidRDefault="00842324" w:rsidP="00842324">
      <w:pPr>
        <w:numPr>
          <w:ilvl w:val="0"/>
          <w:numId w:val="15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support the </w:t>
      </w:r>
      <w:r w:rsidRPr="001E57B6">
        <w:rPr>
          <w:rFonts w:ascii="Arial" w:eastAsia="Times New Roman" w:hAnsi="Arial" w:cs="Arial"/>
          <w:b/>
          <w:sz w:val="20"/>
        </w:rPr>
        <w:t>Insured</w:t>
      </w:r>
      <w:r w:rsidRPr="001E57B6">
        <w:rPr>
          <w:rFonts w:ascii="Arial" w:eastAsia="Times New Roman" w:hAnsi="Arial" w:cs="Arial"/>
          <w:sz w:val="20"/>
        </w:rPr>
        <w:t xml:space="preserve"> by taking phone calls/emails and managing interaction with media outlets</w:t>
      </w:r>
    </w:p>
    <w:p w14:paraId="6ABB3806" w14:textId="77777777" w:rsidR="00842324" w:rsidRPr="001E57B6" w:rsidRDefault="00842324" w:rsidP="00842324">
      <w:pPr>
        <w:numPr>
          <w:ilvl w:val="0"/>
          <w:numId w:val="157"/>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 xml:space="preserve">support and prepare the </w:t>
      </w:r>
      <w:r w:rsidRPr="001E57B6">
        <w:rPr>
          <w:rFonts w:ascii="Arial" w:eastAsia="Times New Roman" w:hAnsi="Arial" w:cs="Arial"/>
          <w:b/>
          <w:sz w:val="20"/>
        </w:rPr>
        <w:t>Insured</w:t>
      </w:r>
      <w:r w:rsidRPr="001E57B6">
        <w:rPr>
          <w:rFonts w:ascii="Arial" w:eastAsia="Times New Roman" w:hAnsi="Arial" w:cs="Arial"/>
          <w:sz w:val="20"/>
        </w:rPr>
        <w:t xml:space="preserve"> for media interviews </w:t>
      </w:r>
    </w:p>
    <w:p w14:paraId="2B612A01" w14:textId="77777777" w:rsidR="00842324" w:rsidRPr="006D40F2" w:rsidRDefault="00842324" w:rsidP="00842324">
      <w:pPr>
        <w:spacing w:after="240"/>
        <w:rPr>
          <w:rFonts w:ascii="Arial" w:eastAsia="Times New Roman" w:hAnsi="Arial" w:cs="Arial"/>
          <w:sz w:val="20"/>
        </w:rPr>
      </w:pPr>
      <w:r w:rsidRPr="006D40F2">
        <w:rPr>
          <w:rFonts w:ascii="Arial" w:eastAsia="Times New Roman" w:hAnsi="Arial" w:cs="Arial"/>
          <w:sz w:val="20"/>
        </w:rPr>
        <w:lastRenderedPageBreak/>
        <w:t xml:space="preserve">provided that </w:t>
      </w:r>
      <w:r w:rsidRPr="006D40F2">
        <w:rPr>
          <w:rFonts w:ascii="Arial" w:eastAsia="Times New Roman" w:hAnsi="Arial" w:cs="Arial"/>
          <w:b/>
          <w:bCs/>
          <w:sz w:val="20"/>
        </w:rPr>
        <w:t>You</w:t>
      </w:r>
      <w:r w:rsidRPr="006D40F2">
        <w:rPr>
          <w:rFonts w:ascii="Arial" w:eastAsia="Times New Roman" w:hAnsi="Arial" w:cs="Arial"/>
          <w:sz w:val="20"/>
        </w:rPr>
        <w:t xml:space="preserve"> have sought and followed advice from </w:t>
      </w:r>
      <w:r w:rsidRPr="006D40F2">
        <w:rPr>
          <w:rFonts w:ascii="Arial" w:eastAsia="Times New Roman" w:hAnsi="Arial" w:cs="Arial"/>
          <w:b/>
          <w:bCs/>
          <w:sz w:val="20"/>
        </w:rPr>
        <w:t>Our</w:t>
      </w:r>
      <w:r w:rsidRPr="006D40F2">
        <w:rPr>
          <w:rFonts w:ascii="Arial" w:eastAsia="Times New Roman" w:hAnsi="Arial" w:cs="Arial"/>
          <w:sz w:val="20"/>
        </w:rPr>
        <w:t xml:space="preserve"> Crisis </w:t>
      </w:r>
      <w:r>
        <w:rPr>
          <w:rFonts w:ascii="Arial" w:eastAsia="Times New Roman" w:hAnsi="Arial" w:cs="Arial"/>
          <w:sz w:val="20"/>
        </w:rPr>
        <w:t>C</w:t>
      </w:r>
      <w:r w:rsidRPr="006D40F2">
        <w:rPr>
          <w:rFonts w:ascii="Arial" w:eastAsia="Times New Roman" w:hAnsi="Arial" w:cs="Arial"/>
          <w:sz w:val="20"/>
        </w:rPr>
        <w:t>ommunication helpline.</w:t>
      </w:r>
    </w:p>
    <w:p w14:paraId="49952A73"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What is not covered under Crisis Communication</w:t>
      </w:r>
    </w:p>
    <w:p w14:paraId="7A8A5F8E" w14:textId="77777777" w:rsidR="00842324" w:rsidRPr="006D40F2" w:rsidRDefault="00842324" w:rsidP="00842324">
      <w:pPr>
        <w:spacing w:after="120"/>
        <w:rPr>
          <w:rFonts w:ascii="Arial" w:eastAsia="Times New Roman" w:hAnsi="Arial" w:cs="Arial"/>
          <w:sz w:val="20"/>
        </w:rPr>
      </w:pPr>
      <w:r w:rsidRPr="006D40F2">
        <w:rPr>
          <w:rFonts w:ascii="Arial" w:eastAsia="Times New Roman" w:hAnsi="Arial" w:cs="Arial"/>
          <w:sz w:val="20"/>
        </w:rPr>
        <w:t xml:space="preserve">Any claim arising from or relating to: </w:t>
      </w:r>
    </w:p>
    <w:p w14:paraId="2980CC5D" w14:textId="77777777" w:rsidR="00842324" w:rsidRDefault="00842324" w:rsidP="00842324">
      <w:pPr>
        <w:numPr>
          <w:ilvl w:val="0"/>
          <w:numId w:val="131"/>
        </w:numPr>
        <w:spacing w:before="0" w:after="120" w:line="259" w:lineRule="auto"/>
        <w:ind w:left="426" w:hanging="426"/>
        <w:rPr>
          <w:rFonts w:ascii="Arial" w:eastAsia="Times New Roman" w:hAnsi="Arial" w:cs="Arial"/>
          <w:sz w:val="20"/>
        </w:rPr>
      </w:pPr>
      <w:r w:rsidRPr="006D40F2">
        <w:rPr>
          <w:rFonts w:ascii="Arial" w:eastAsia="Times New Roman" w:hAnsi="Arial" w:cs="Arial"/>
          <w:sz w:val="20"/>
        </w:rPr>
        <w:t xml:space="preserve">matters that should be dealt with through </w:t>
      </w:r>
      <w:r w:rsidRPr="006D40F2">
        <w:rPr>
          <w:rFonts w:ascii="Arial" w:eastAsia="Times New Roman" w:hAnsi="Arial" w:cs="Arial"/>
          <w:b/>
          <w:bCs/>
          <w:sz w:val="20"/>
        </w:rPr>
        <w:t>Your</w:t>
      </w:r>
      <w:r w:rsidRPr="006D40F2">
        <w:rPr>
          <w:rFonts w:ascii="Arial" w:eastAsia="Times New Roman" w:hAnsi="Arial" w:cs="Arial"/>
          <w:sz w:val="20"/>
        </w:rPr>
        <w:t xml:space="preserve"> normal complaints procedures</w:t>
      </w:r>
    </w:p>
    <w:p w14:paraId="4D2CD657" w14:textId="77777777" w:rsidR="00842324" w:rsidRDefault="00842324" w:rsidP="00842324">
      <w:pPr>
        <w:numPr>
          <w:ilvl w:val="0"/>
          <w:numId w:val="131"/>
        </w:numPr>
        <w:spacing w:before="0" w:after="120" w:line="259" w:lineRule="auto"/>
        <w:ind w:left="426" w:hanging="426"/>
        <w:rPr>
          <w:rFonts w:ascii="Arial" w:eastAsia="Times New Roman" w:hAnsi="Arial" w:cs="Arial"/>
          <w:sz w:val="20"/>
        </w:rPr>
      </w:pPr>
      <w:r w:rsidRPr="001E57B6">
        <w:rPr>
          <w:rFonts w:ascii="Arial" w:eastAsia="Times New Roman" w:hAnsi="Arial" w:cs="Arial"/>
          <w:sz w:val="20"/>
        </w:rPr>
        <w:t>a matter that has not actually resulted in adverse publicity appearing online, in print or broadcast</w:t>
      </w:r>
    </w:p>
    <w:p w14:paraId="4C27972E" w14:textId="77777777" w:rsidR="00842324" w:rsidRPr="00DD03BB" w:rsidRDefault="00842324" w:rsidP="00842324">
      <w:pPr>
        <w:numPr>
          <w:ilvl w:val="0"/>
          <w:numId w:val="131"/>
        </w:numPr>
        <w:spacing w:before="0" w:after="240" w:line="259" w:lineRule="auto"/>
        <w:ind w:left="425" w:hanging="425"/>
        <w:rPr>
          <w:rFonts w:ascii="Arial" w:eastAsia="Times New Roman" w:hAnsi="Arial" w:cs="Arial"/>
          <w:sz w:val="20"/>
        </w:rPr>
      </w:pPr>
      <w:r w:rsidRPr="001E57B6">
        <w:rPr>
          <w:rFonts w:ascii="Arial" w:eastAsia="Times New Roman" w:hAnsi="Arial" w:cs="Arial"/>
          <w:sz w:val="20"/>
        </w:rPr>
        <w:t>costs incurred in excess of £25,000.</w:t>
      </w:r>
    </w:p>
    <w:p w14:paraId="25DF95CE" w14:textId="77777777" w:rsidR="00842324" w:rsidRPr="00D24A94" w:rsidRDefault="00842324" w:rsidP="00842324">
      <w:pPr>
        <w:spacing w:after="240"/>
        <w:rPr>
          <w:rFonts w:ascii="Arial" w:hAnsi="Arial" w:cs="Arial"/>
          <w:color w:val="009CE4"/>
          <w:sz w:val="24"/>
          <w:szCs w:val="24"/>
        </w:rPr>
      </w:pPr>
      <w:r w:rsidRPr="00D24A94">
        <w:rPr>
          <w:rFonts w:ascii="Arial" w:hAnsi="Arial" w:cs="Arial"/>
          <w:color w:val="009CE4"/>
          <w:sz w:val="24"/>
          <w:szCs w:val="24"/>
        </w:rPr>
        <w:t xml:space="preserve">Exclusions </w:t>
      </w:r>
    </w:p>
    <w:p w14:paraId="0D82CE5D" w14:textId="77777777" w:rsidR="00842324" w:rsidRPr="00271366" w:rsidRDefault="00842324" w:rsidP="00842324">
      <w:pPr>
        <w:spacing w:after="120"/>
        <w:rPr>
          <w:rFonts w:ascii="Arial" w:eastAsia="Times New Roman" w:hAnsi="Arial" w:cs="Arial"/>
          <w:sz w:val="20"/>
        </w:rPr>
      </w:pPr>
      <w:r w:rsidRPr="00271366">
        <w:rPr>
          <w:rFonts w:ascii="Arial" w:eastAsia="Times New Roman" w:hAnsi="Arial" w:cs="Arial"/>
          <w:sz w:val="20"/>
        </w:rPr>
        <w:t xml:space="preserve">The </w:t>
      </w:r>
      <w:r w:rsidRPr="00271366">
        <w:rPr>
          <w:rFonts w:ascii="Arial" w:eastAsia="Times New Roman" w:hAnsi="Arial" w:cs="Arial"/>
          <w:b/>
          <w:bCs/>
          <w:sz w:val="20"/>
        </w:rPr>
        <w:t xml:space="preserve">Insured </w:t>
      </w:r>
      <w:r w:rsidRPr="00271366">
        <w:rPr>
          <w:rFonts w:ascii="Arial" w:eastAsia="Times New Roman" w:hAnsi="Arial" w:cs="Arial"/>
          <w:sz w:val="20"/>
        </w:rPr>
        <w:t>is not covered for any claim arising from or relating to:</w:t>
      </w:r>
    </w:p>
    <w:p w14:paraId="6E33870C"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any costs or compensation awards incurred without </w:t>
      </w:r>
      <w:r w:rsidRPr="00271366">
        <w:rPr>
          <w:rFonts w:ascii="Arial" w:eastAsia="Times New Roman" w:hAnsi="Arial" w:cs="Arial"/>
          <w:b/>
          <w:bCs/>
          <w:sz w:val="20"/>
        </w:rPr>
        <w:t>Our</w:t>
      </w:r>
      <w:r w:rsidRPr="00271366">
        <w:rPr>
          <w:rFonts w:ascii="Arial" w:eastAsia="Times New Roman" w:hAnsi="Arial" w:cs="Arial"/>
          <w:sz w:val="20"/>
        </w:rPr>
        <w:t xml:space="preserve"> consent</w:t>
      </w:r>
    </w:p>
    <w:p w14:paraId="49D0B937"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any actual or alleged act, omission or dispute happening before, or existing at the start of the insurance provided by this</w:t>
      </w:r>
      <w:r>
        <w:rPr>
          <w:rFonts w:ascii="Arial" w:eastAsia="Times New Roman" w:hAnsi="Arial" w:cs="Arial"/>
          <w:sz w:val="20"/>
        </w:rPr>
        <w:t xml:space="preserve"> </w:t>
      </w:r>
      <w:r>
        <w:rPr>
          <w:rFonts w:ascii="Arial" w:eastAsia="Times New Roman" w:hAnsi="Arial" w:cs="Arial"/>
          <w:b/>
          <w:bCs/>
          <w:sz w:val="20"/>
        </w:rPr>
        <w:t xml:space="preserve">Section </w:t>
      </w:r>
      <w:r>
        <w:rPr>
          <w:rFonts w:ascii="Arial" w:eastAsia="Times New Roman" w:hAnsi="Arial" w:cs="Arial"/>
          <w:sz w:val="20"/>
        </w:rPr>
        <w:t>of the</w:t>
      </w:r>
      <w:r w:rsidRPr="00271366">
        <w:rPr>
          <w:rFonts w:ascii="Arial" w:eastAsia="Times New Roman" w:hAnsi="Arial" w:cs="Arial"/>
          <w:sz w:val="20"/>
        </w:rPr>
        <w:t xml:space="preserve"> </w:t>
      </w:r>
      <w:r w:rsidRPr="00F71987">
        <w:rPr>
          <w:rFonts w:ascii="Arial" w:eastAsia="Times New Roman" w:hAnsi="Arial" w:cs="Arial"/>
          <w:b/>
          <w:bCs/>
          <w:sz w:val="20"/>
        </w:rPr>
        <w:t>Policy</w:t>
      </w:r>
      <w:r w:rsidRPr="00271366">
        <w:rPr>
          <w:rFonts w:ascii="Arial" w:eastAsia="Times New Roman" w:hAnsi="Arial" w:cs="Arial"/>
          <w:sz w:val="20"/>
        </w:rPr>
        <w:t xml:space="preserve">, and which the </w:t>
      </w:r>
      <w:r w:rsidRPr="00271366">
        <w:rPr>
          <w:rFonts w:ascii="Arial" w:eastAsia="Times New Roman" w:hAnsi="Arial" w:cs="Arial"/>
          <w:b/>
          <w:sz w:val="20"/>
        </w:rPr>
        <w:t>Insured</w:t>
      </w:r>
      <w:r w:rsidRPr="00271366">
        <w:rPr>
          <w:rFonts w:ascii="Arial" w:eastAsia="Times New Roman" w:hAnsi="Arial" w:cs="Arial"/>
          <w:sz w:val="20"/>
        </w:rPr>
        <w:t xml:space="preserve"> knew or ought reasonably to have known could lead to a claim</w:t>
      </w:r>
    </w:p>
    <w:p w14:paraId="675E5582" w14:textId="77777777" w:rsidR="00842324" w:rsidRPr="00271366" w:rsidRDefault="00842324" w:rsidP="00842324">
      <w:pPr>
        <w:numPr>
          <w:ilvl w:val="0"/>
          <w:numId w:val="135"/>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an allegation against the </w:t>
      </w:r>
      <w:r w:rsidRPr="00271366">
        <w:rPr>
          <w:rFonts w:ascii="Arial" w:eastAsia="Times New Roman" w:hAnsi="Arial" w:cs="Arial"/>
          <w:b/>
          <w:sz w:val="20"/>
        </w:rPr>
        <w:t>Insured</w:t>
      </w:r>
      <w:r w:rsidRPr="00271366">
        <w:rPr>
          <w:rFonts w:ascii="Arial" w:eastAsia="Times New Roman" w:hAnsi="Arial" w:cs="Arial"/>
          <w:sz w:val="20"/>
        </w:rPr>
        <w:t xml:space="preserve"> involving:</w:t>
      </w:r>
    </w:p>
    <w:p w14:paraId="290356F6" w14:textId="77777777" w:rsidR="00842324" w:rsidRDefault="00842324" w:rsidP="00842324">
      <w:pPr>
        <w:pStyle w:val="ListParagraph"/>
        <w:numPr>
          <w:ilvl w:val="0"/>
          <w:numId w:val="159"/>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assault, violence, malicious falsehood or defamation</w:t>
      </w:r>
    </w:p>
    <w:p w14:paraId="002BE314" w14:textId="77777777" w:rsidR="00842324" w:rsidRDefault="00842324" w:rsidP="00842324">
      <w:pPr>
        <w:pStyle w:val="ListParagraph"/>
        <w:numPr>
          <w:ilvl w:val="0"/>
          <w:numId w:val="159"/>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indecent or obscene materials</w:t>
      </w:r>
    </w:p>
    <w:p w14:paraId="2EB32339" w14:textId="77777777" w:rsidR="00842324" w:rsidRDefault="00842324" w:rsidP="00842324">
      <w:pPr>
        <w:pStyle w:val="ListParagraph"/>
        <w:numPr>
          <w:ilvl w:val="0"/>
          <w:numId w:val="159"/>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the use of alcohol or its unauthorised or unregulated manufacture, unlicensed dealing in alcohol or dealing in or using illegal drugs</w:t>
      </w:r>
    </w:p>
    <w:p w14:paraId="295B1AF3" w14:textId="77777777" w:rsidR="00842324" w:rsidRDefault="00842324" w:rsidP="00842324">
      <w:pPr>
        <w:pStyle w:val="ListParagraph"/>
        <w:numPr>
          <w:ilvl w:val="0"/>
          <w:numId w:val="159"/>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 xml:space="preserve">illegal immigration </w:t>
      </w:r>
    </w:p>
    <w:p w14:paraId="2725AAF4" w14:textId="77777777" w:rsidR="00842324" w:rsidRDefault="00842324" w:rsidP="00842324">
      <w:pPr>
        <w:pStyle w:val="ListParagraph"/>
        <w:numPr>
          <w:ilvl w:val="0"/>
          <w:numId w:val="159"/>
        </w:numPr>
        <w:spacing w:before="0" w:after="120" w:line="259" w:lineRule="auto"/>
        <w:ind w:left="851" w:hanging="425"/>
        <w:rPr>
          <w:rFonts w:ascii="Arial" w:eastAsia="Times New Roman" w:hAnsi="Arial" w:cs="Arial"/>
          <w:sz w:val="20"/>
        </w:rPr>
      </w:pPr>
      <w:r w:rsidRPr="00B614FC">
        <w:rPr>
          <w:rFonts w:ascii="Arial" w:eastAsia="Times New Roman" w:hAnsi="Arial" w:cs="Arial"/>
          <w:sz w:val="20"/>
        </w:rPr>
        <w:t>money laundering or bribery offences, breaches of international sanctions, fraud, or any other financial crime activities</w:t>
      </w:r>
    </w:p>
    <w:p w14:paraId="6B1C21D6" w14:textId="77777777" w:rsidR="00842324" w:rsidRPr="00B614FC" w:rsidRDefault="00842324" w:rsidP="00842324">
      <w:pPr>
        <w:spacing w:after="120"/>
        <w:ind w:left="426"/>
        <w:rPr>
          <w:rFonts w:ascii="Arial" w:eastAsia="Times New Roman" w:hAnsi="Arial" w:cs="Arial"/>
          <w:sz w:val="20"/>
        </w:rPr>
      </w:pPr>
      <w:r w:rsidRPr="00B614FC">
        <w:rPr>
          <w:rFonts w:ascii="Arial" w:eastAsia="Times New Roman" w:hAnsi="Arial" w:cs="Arial"/>
          <w:sz w:val="20"/>
          <w:lang w:eastAsia="en-GB"/>
        </w:rPr>
        <w:t>except in relation to Insured Event Crisis Communication</w:t>
      </w:r>
    </w:p>
    <w:p w14:paraId="314B0EB9"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 xml:space="preserve">defending a claim in respect of damages for personal injury (other than injury to feeling in relation to Insured Event Employment), or loss or damage to property owned by the </w:t>
      </w:r>
      <w:r w:rsidRPr="00271366">
        <w:rPr>
          <w:rFonts w:ascii="Arial" w:eastAsia="Times New Roman" w:hAnsi="Arial" w:cs="Arial"/>
          <w:b/>
          <w:bCs/>
          <w:sz w:val="20"/>
        </w:rPr>
        <w:t>Insured</w:t>
      </w:r>
    </w:p>
    <w:p w14:paraId="27808BFA"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National Minimum Wage and/or National Living Wage Regulations</w:t>
      </w:r>
    </w:p>
    <w:p w14:paraId="0986B537"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patents, copyright, passing-off, trade or service marks, registered designs and confidential information (except in relation to Insured Event Employment Restrictive Covenants</w:t>
      </w:r>
    </w:p>
    <w:p w14:paraId="0FE2A5B9" w14:textId="77777777" w:rsidR="00842324" w:rsidRDefault="00842324" w:rsidP="00842324">
      <w:pPr>
        <w:numPr>
          <w:ilvl w:val="0"/>
          <w:numId w:val="135"/>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a dispute with any subsidiary, parent</w:t>
      </w:r>
      <w:r>
        <w:rPr>
          <w:rFonts w:ascii="Arial" w:eastAsia="Times New Roman" w:hAnsi="Arial" w:cs="Arial"/>
          <w:sz w:val="20"/>
        </w:rPr>
        <w:t xml:space="preserve"> business</w:t>
      </w:r>
      <w:r w:rsidRPr="00B614FC">
        <w:rPr>
          <w:rFonts w:ascii="Arial" w:eastAsia="Times New Roman" w:hAnsi="Arial" w:cs="Arial"/>
          <w:sz w:val="20"/>
        </w:rPr>
        <w:t xml:space="preserve">, associated or sister company or between shareholders or partners (except in relation to mediation under Insured Event </w:t>
      </w:r>
      <w:r>
        <w:rPr>
          <w:rFonts w:ascii="Arial" w:eastAsia="Times New Roman" w:hAnsi="Arial" w:cs="Arial"/>
          <w:sz w:val="20"/>
        </w:rPr>
        <w:t>Executive Suite</w:t>
      </w:r>
      <w:r w:rsidRPr="00B614FC">
        <w:rPr>
          <w:rFonts w:ascii="Arial" w:eastAsia="Times New Roman" w:hAnsi="Arial" w:cs="Arial"/>
          <w:sz w:val="20"/>
        </w:rPr>
        <w:t xml:space="preserve"> </w:t>
      </w:r>
      <w:r>
        <w:rPr>
          <w:rFonts w:ascii="Arial" w:eastAsia="Times New Roman" w:hAnsi="Arial" w:cs="Arial"/>
          <w:sz w:val="20"/>
        </w:rPr>
        <w:t>4</w:t>
      </w:r>
      <w:r w:rsidRPr="00B614FC">
        <w:rPr>
          <w:rFonts w:ascii="Arial" w:eastAsia="Times New Roman" w:hAnsi="Arial" w:cs="Arial"/>
          <w:sz w:val="20"/>
        </w:rPr>
        <w:t>)</w:t>
      </w:r>
    </w:p>
    <w:p w14:paraId="04FC5A2A" w14:textId="77777777" w:rsidR="00842324" w:rsidRPr="00B614FC" w:rsidRDefault="00842324" w:rsidP="00842324">
      <w:pPr>
        <w:numPr>
          <w:ilvl w:val="0"/>
          <w:numId w:val="135"/>
        </w:numPr>
        <w:tabs>
          <w:tab w:val="left" w:pos="851"/>
        </w:tabs>
        <w:spacing w:before="0" w:after="120" w:line="259" w:lineRule="auto"/>
        <w:ind w:left="426" w:hanging="426"/>
        <w:rPr>
          <w:rFonts w:ascii="Arial" w:eastAsia="Times New Roman" w:hAnsi="Arial" w:cs="Arial"/>
          <w:sz w:val="20"/>
        </w:rPr>
      </w:pPr>
      <w:r>
        <w:rPr>
          <w:rFonts w:ascii="Arial" w:eastAsia="Times New Roman" w:hAnsi="Arial" w:cs="Arial"/>
          <w:sz w:val="20"/>
        </w:rPr>
        <w:t>(</w:t>
      </w:r>
      <w:r w:rsidRPr="00B614FC">
        <w:rPr>
          <w:rFonts w:ascii="Arial" w:eastAsia="Times New Roman" w:hAnsi="Arial" w:cs="Arial"/>
          <w:sz w:val="20"/>
        </w:rPr>
        <w:t xml:space="preserve">a) </w:t>
      </w:r>
      <w:r w:rsidRPr="00B614FC">
        <w:rPr>
          <w:rFonts w:ascii="Arial" w:eastAsia="Times New Roman" w:hAnsi="Arial" w:cs="Arial"/>
          <w:sz w:val="20"/>
        </w:rPr>
        <w:tab/>
        <w:t>a franchise agreement</w:t>
      </w:r>
    </w:p>
    <w:p w14:paraId="601BBA53" w14:textId="77777777" w:rsidR="00842324" w:rsidRPr="00271366" w:rsidRDefault="00842324" w:rsidP="00842324">
      <w:pPr>
        <w:tabs>
          <w:tab w:val="left" w:pos="709"/>
        </w:tabs>
        <w:spacing w:after="120"/>
        <w:ind w:left="851" w:hanging="425"/>
        <w:rPr>
          <w:rFonts w:ascii="Arial" w:eastAsia="Times New Roman" w:hAnsi="Arial" w:cs="Arial"/>
          <w:sz w:val="20"/>
        </w:rPr>
      </w:pPr>
      <w:r>
        <w:rPr>
          <w:rFonts w:ascii="Arial" w:eastAsia="Times New Roman" w:hAnsi="Arial" w:cs="Arial"/>
          <w:sz w:val="20"/>
        </w:rPr>
        <w:t>(</w:t>
      </w:r>
      <w:r w:rsidRPr="00271366">
        <w:rPr>
          <w:rFonts w:ascii="Arial" w:eastAsia="Times New Roman" w:hAnsi="Arial" w:cs="Arial"/>
          <w:sz w:val="20"/>
        </w:rPr>
        <w:t xml:space="preserve">b) </w:t>
      </w:r>
      <w:r>
        <w:rPr>
          <w:rFonts w:ascii="Arial" w:eastAsia="Times New Roman" w:hAnsi="Arial" w:cs="Arial"/>
          <w:sz w:val="20"/>
        </w:rPr>
        <w:tab/>
      </w:r>
      <w:r w:rsidRPr="00271366">
        <w:rPr>
          <w:rFonts w:ascii="Arial" w:eastAsia="Times New Roman" w:hAnsi="Arial" w:cs="Arial"/>
          <w:sz w:val="20"/>
        </w:rPr>
        <w:t xml:space="preserve">an agency agreement through which one party has the legal capacity to alter the legal relations of the other </w:t>
      </w:r>
    </w:p>
    <w:p w14:paraId="22C7DD6B" w14:textId="77777777" w:rsidR="00842324" w:rsidRDefault="00842324" w:rsidP="00842324">
      <w:pPr>
        <w:pStyle w:val="ListParagraph"/>
        <w:numPr>
          <w:ilvl w:val="0"/>
          <w:numId w:val="135"/>
        </w:numPr>
        <w:spacing w:before="0" w:after="120" w:line="259" w:lineRule="auto"/>
        <w:ind w:left="426" w:hanging="426"/>
        <w:rPr>
          <w:rFonts w:ascii="Arial" w:eastAsia="Times New Roman" w:hAnsi="Arial" w:cs="Arial"/>
          <w:sz w:val="20"/>
        </w:rPr>
      </w:pPr>
      <w:r w:rsidRPr="00271366">
        <w:rPr>
          <w:rFonts w:ascii="Arial" w:eastAsia="Times New Roman" w:hAnsi="Arial" w:cs="Arial"/>
          <w:sz w:val="20"/>
        </w:rPr>
        <w:t>a judicial review</w:t>
      </w:r>
    </w:p>
    <w:p w14:paraId="68860E7C" w14:textId="77777777" w:rsidR="00842324" w:rsidRDefault="00842324" w:rsidP="00842324">
      <w:pPr>
        <w:pStyle w:val="ListParagraph"/>
        <w:numPr>
          <w:ilvl w:val="0"/>
          <w:numId w:val="135"/>
        </w:numPr>
        <w:spacing w:before="0" w:after="120" w:line="259" w:lineRule="auto"/>
        <w:ind w:left="426" w:hanging="426"/>
        <w:rPr>
          <w:rFonts w:ascii="Arial" w:eastAsia="Times New Roman" w:hAnsi="Arial" w:cs="Arial"/>
          <w:sz w:val="20"/>
        </w:rPr>
      </w:pPr>
      <w:r w:rsidRPr="00B614FC">
        <w:rPr>
          <w:rFonts w:ascii="Arial" w:eastAsia="Times New Roman" w:hAnsi="Arial" w:cs="Arial"/>
          <w:sz w:val="20"/>
        </w:rPr>
        <w:t xml:space="preserve">a dispute with </w:t>
      </w:r>
      <w:r w:rsidRPr="00B614FC">
        <w:rPr>
          <w:rFonts w:ascii="Arial" w:eastAsia="Times New Roman" w:hAnsi="Arial" w:cs="Arial"/>
          <w:b/>
          <w:bCs/>
          <w:sz w:val="20"/>
        </w:rPr>
        <w:t>Us</w:t>
      </w:r>
      <w:r w:rsidRPr="00B614FC">
        <w:rPr>
          <w:rFonts w:ascii="Arial" w:eastAsia="Times New Roman" w:hAnsi="Arial" w:cs="Arial"/>
          <w:sz w:val="20"/>
        </w:rPr>
        <w:t xml:space="preserve">, the </w:t>
      </w:r>
      <w:r w:rsidRPr="00B614FC">
        <w:rPr>
          <w:rFonts w:ascii="Arial" w:eastAsia="Times New Roman" w:hAnsi="Arial" w:cs="Arial"/>
          <w:b/>
          <w:bCs/>
          <w:sz w:val="20"/>
        </w:rPr>
        <w:t>Insurer</w:t>
      </w:r>
      <w:r w:rsidRPr="00B614FC">
        <w:rPr>
          <w:rFonts w:ascii="Arial" w:eastAsia="Times New Roman" w:hAnsi="Arial" w:cs="Arial"/>
          <w:sz w:val="20"/>
        </w:rPr>
        <w:t xml:space="preserve"> or the party who arranged this cover not dealt with under </w:t>
      </w:r>
      <w:r>
        <w:rPr>
          <w:rFonts w:ascii="Arial" w:eastAsia="Times New Roman" w:hAnsi="Arial" w:cs="Arial"/>
          <w:sz w:val="20"/>
        </w:rPr>
        <w:t xml:space="preserve">the Arbitration </w:t>
      </w:r>
      <w:r w:rsidRPr="00B614FC">
        <w:rPr>
          <w:rFonts w:ascii="Arial" w:eastAsia="Times New Roman" w:hAnsi="Arial" w:cs="Arial"/>
          <w:sz w:val="20"/>
        </w:rPr>
        <w:t xml:space="preserve">Condition </w:t>
      </w:r>
    </w:p>
    <w:p w14:paraId="79E6A939" w14:textId="77777777" w:rsidR="00842324" w:rsidRPr="00B614FC" w:rsidRDefault="00842324" w:rsidP="00842324">
      <w:pPr>
        <w:pStyle w:val="ListParagraph"/>
        <w:numPr>
          <w:ilvl w:val="0"/>
          <w:numId w:val="135"/>
        </w:numPr>
        <w:spacing w:before="0" w:after="240" w:line="259" w:lineRule="auto"/>
        <w:ind w:left="425" w:hanging="425"/>
        <w:rPr>
          <w:rFonts w:ascii="Arial" w:eastAsia="Times New Roman" w:hAnsi="Arial" w:cs="Arial"/>
          <w:sz w:val="20"/>
        </w:rPr>
      </w:pPr>
      <w:r w:rsidRPr="00B614FC">
        <w:rPr>
          <w:rFonts w:ascii="Arial" w:eastAsia="Times New Roman" w:hAnsi="Arial" w:cs="Arial"/>
          <w:sz w:val="20"/>
        </w:rPr>
        <w:t xml:space="preserve">the payment of fines, penalties or compensation awarded against the </w:t>
      </w:r>
      <w:r w:rsidRPr="00B614FC">
        <w:rPr>
          <w:rFonts w:ascii="Arial" w:eastAsia="Times New Roman" w:hAnsi="Arial" w:cs="Arial"/>
          <w:b/>
          <w:bCs/>
          <w:sz w:val="20"/>
        </w:rPr>
        <w:t>Insured</w:t>
      </w:r>
      <w:r w:rsidRPr="00B614FC">
        <w:rPr>
          <w:rFonts w:ascii="Arial" w:eastAsia="Times New Roman" w:hAnsi="Arial" w:cs="Arial"/>
          <w:sz w:val="20"/>
        </w:rPr>
        <w:t xml:space="preserve"> (except as covered under Insured Event Employment Compensation Awards); or costs awarded against the </w:t>
      </w:r>
      <w:r w:rsidRPr="00B614FC">
        <w:rPr>
          <w:rFonts w:ascii="Arial" w:eastAsia="Times New Roman" w:hAnsi="Arial" w:cs="Arial"/>
          <w:b/>
          <w:bCs/>
          <w:sz w:val="20"/>
        </w:rPr>
        <w:t>Insured</w:t>
      </w:r>
      <w:r w:rsidRPr="00B614FC">
        <w:rPr>
          <w:rFonts w:ascii="Arial" w:eastAsia="Times New Roman" w:hAnsi="Arial" w:cs="Arial"/>
          <w:sz w:val="20"/>
        </w:rPr>
        <w:t xml:space="preserve"> by a court of criminal jurisdiction.</w:t>
      </w:r>
    </w:p>
    <w:p w14:paraId="20F6EB6A" w14:textId="77777777" w:rsidR="00842324" w:rsidRDefault="00842324" w:rsidP="00842324">
      <w:pPr>
        <w:spacing w:after="240"/>
        <w:rPr>
          <w:rFonts w:ascii="Arial" w:hAnsi="Arial" w:cs="Arial"/>
          <w:color w:val="009CE4"/>
          <w:sz w:val="24"/>
          <w:szCs w:val="24"/>
        </w:rPr>
      </w:pPr>
    </w:p>
    <w:p w14:paraId="3BB21727" w14:textId="77777777" w:rsidR="00842324" w:rsidRDefault="00842324" w:rsidP="00842324">
      <w:pPr>
        <w:spacing w:after="240"/>
        <w:rPr>
          <w:rFonts w:ascii="Arial" w:hAnsi="Arial" w:cs="Arial"/>
          <w:color w:val="009CE4"/>
          <w:sz w:val="24"/>
          <w:szCs w:val="24"/>
        </w:rPr>
      </w:pPr>
    </w:p>
    <w:p w14:paraId="3A2EFE3F" w14:textId="77777777" w:rsidR="00842324" w:rsidRDefault="00842324" w:rsidP="00842324">
      <w:pPr>
        <w:spacing w:after="240"/>
        <w:rPr>
          <w:rFonts w:ascii="Arial" w:hAnsi="Arial" w:cs="Arial"/>
          <w:color w:val="009CE4"/>
          <w:sz w:val="24"/>
          <w:szCs w:val="24"/>
        </w:rPr>
      </w:pPr>
    </w:p>
    <w:p w14:paraId="37DC90E0" w14:textId="77777777" w:rsidR="00842324" w:rsidRDefault="00842324" w:rsidP="00842324">
      <w:pPr>
        <w:spacing w:after="240"/>
        <w:rPr>
          <w:rFonts w:ascii="Arial" w:hAnsi="Arial" w:cs="Arial"/>
          <w:color w:val="009CE4"/>
          <w:sz w:val="24"/>
          <w:szCs w:val="24"/>
        </w:rPr>
      </w:pPr>
    </w:p>
    <w:p w14:paraId="23AEC0FC" w14:textId="77777777" w:rsidR="00842324" w:rsidRPr="00D24A94" w:rsidRDefault="00842324" w:rsidP="00842324">
      <w:pPr>
        <w:spacing w:after="240"/>
        <w:rPr>
          <w:rFonts w:cstheme="minorHAnsi"/>
          <w:b/>
          <w:bCs/>
          <w:sz w:val="24"/>
          <w:szCs w:val="24"/>
          <w:u w:val="single"/>
        </w:rPr>
      </w:pPr>
      <w:r w:rsidRPr="00D24A94">
        <w:rPr>
          <w:rFonts w:ascii="Arial" w:hAnsi="Arial" w:cs="Arial"/>
          <w:color w:val="009CE4"/>
          <w:sz w:val="24"/>
          <w:szCs w:val="24"/>
        </w:rPr>
        <w:t>Conditions</w:t>
      </w:r>
    </w:p>
    <w:p w14:paraId="022E54B3" w14:textId="77777777" w:rsidR="00842324" w:rsidRPr="001D486E" w:rsidRDefault="00842324" w:rsidP="00842324">
      <w:pPr>
        <w:spacing w:after="240"/>
        <w:rPr>
          <w:rFonts w:ascii="Arial" w:hAnsi="Arial" w:cs="Arial"/>
          <w:color w:val="009CE4"/>
          <w:sz w:val="20"/>
        </w:rPr>
      </w:pPr>
      <w:r w:rsidRPr="00051D01">
        <w:rPr>
          <w:rFonts w:ascii="Arial" w:hAnsi="Arial" w:cs="Arial"/>
          <w:sz w:val="20"/>
        </w:rPr>
        <w:t xml:space="preserve">Where the </w:t>
      </w:r>
      <w:r w:rsidRPr="00051D01">
        <w:rPr>
          <w:rFonts w:ascii="Arial" w:hAnsi="Arial" w:cs="Arial"/>
          <w:b/>
          <w:bCs/>
          <w:sz w:val="20"/>
        </w:rPr>
        <w:t>Insurer’s</w:t>
      </w:r>
      <w:r w:rsidRPr="00051D01">
        <w:rPr>
          <w:rFonts w:ascii="Arial" w:hAnsi="Arial" w:cs="Arial"/>
          <w:sz w:val="20"/>
        </w:rPr>
        <w:t xml:space="preserve"> risk is affected by the </w:t>
      </w:r>
      <w:r w:rsidRPr="00051D01">
        <w:rPr>
          <w:rFonts w:ascii="Arial" w:hAnsi="Arial" w:cs="Arial"/>
          <w:b/>
          <w:bCs/>
          <w:sz w:val="20"/>
        </w:rPr>
        <w:t>Insured’s</w:t>
      </w:r>
      <w:r w:rsidRPr="00051D01">
        <w:rPr>
          <w:rFonts w:ascii="Arial" w:hAnsi="Arial" w:cs="Arial"/>
          <w:sz w:val="20"/>
        </w:rPr>
        <w:t xml:space="preserve"> failure to keep to these conditions the</w:t>
      </w:r>
      <w:r w:rsidRPr="00051D01">
        <w:rPr>
          <w:rFonts w:ascii="Arial" w:hAnsi="Arial" w:cs="Arial"/>
          <w:b/>
          <w:bCs/>
          <w:sz w:val="20"/>
        </w:rPr>
        <w:t xml:space="preserve"> Insurer</w:t>
      </w:r>
      <w:r w:rsidRPr="00051D01">
        <w:rPr>
          <w:rFonts w:ascii="Arial" w:hAnsi="Arial" w:cs="Arial"/>
          <w:sz w:val="20"/>
        </w:rPr>
        <w:t xml:space="preserve"> can cancel this </w:t>
      </w:r>
      <w:r w:rsidRPr="008943B4">
        <w:rPr>
          <w:rFonts w:ascii="Arial" w:hAnsi="Arial" w:cs="Arial"/>
          <w:b/>
          <w:bCs/>
          <w:sz w:val="20"/>
        </w:rPr>
        <w:t>Section</w:t>
      </w:r>
      <w:r w:rsidRPr="00051D01">
        <w:rPr>
          <w:rFonts w:ascii="Arial" w:hAnsi="Arial" w:cs="Arial"/>
          <w:sz w:val="20"/>
        </w:rPr>
        <w:t xml:space="preserve"> of </w:t>
      </w:r>
      <w:r w:rsidRPr="00051D01">
        <w:rPr>
          <w:rFonts w:ascii="Arial" w:hAnsi="Arial" w:cs="Arial"/>
          <w:b/>
          <w:bCs/>
          <w:sz w:val="20"/>
        </w:rPr>
        <w:t xml:space="preserve">Your </w:t>
      </w:r>
      <w:r w:rsidRPr="00F71987">
        <w:rPr>
          <w:rFonts w:ascii="Arial" w:hAnsi="Arial" w:cs="Arial"/>
          <w:b/>
          <w:bCs/>
          <w:sz w:val="20"/>
        </w:rPr>
        <w:t>Policy</w:t>
      </w:r>
      <w:r w:rsidRPr="00051D01">
        <w:rPr>
          <w:rFonts w:ascii="Arial" w:hAnsi="Arial" w:cs="Arial"/>
          <w:sz w:val="20"/>
        </w:rPr>
        <w:t xml:space="preserve">, refuse a claim or withdraw from an ongoing claim. The </w:t>
      </w:r>
      <w:r w:rsidRPr="00051D01">
        <w:rPr>
          <w:rFonts w:ascii="Arial" w:hAnsi="Arial" w:cs="Arial"/>
          <w:b/>
          <w:bCs/>
          <w:sz w:val="20"/>
        </w:rPr>
        <w:t xml:space="preserve">Insurer </w:t>
      </w:r>
      <w:r w:rsidRPr="00051D01">
        <w:rPr>
          <w:rFonts w:ascii="Arial" w:hAnsi="Arial" w:cs="Arial"/>
          <w:sz w:val="20"/>
        </w:rPr>
        <w:t xml:space="preserve">also reserves the right to recover </w:t>
      </w:r>
      <w:r w:rsidRPr="00051D01">
        <w:rPr>
          <w:rFonts w:ascii="Arial" w:hAnsi="Arial" w:cs="Arial"/>
          <w:b/>
          <w:bCs/>
          <w:sz w:val="20"/>
        </w:rPr>
        <w:t xml:space="preserve">Legal Costs &amp; Expenses </w:t>
      </w:r>
      <w:r w:rsidRPr="00051D01">
        <w:rPr>
          <w:rFonts w:ascii="Arial" w:hAnsi="Arial" w:cs="Arial"/>
          <w:sz w:val="20"/>
        </w:rPr>
        <w:t>from</w:t>
      </w:r>
      <w:r w:rsidRPr="00051D01">
        <w:rPr>
          <w:rFonts w:ascii="Arial" w:hAnsi="Arial" w:cs="Arial"/>
          <w:b/>
          <w:bCs/>
          <w:sz w:val="20"/>
        </w:rPr>
        <w:t xml:space="preserve"> You</w:t>
      </w:r>
      <w:r w:rsidRPr="00051D01">
        <w:rPr>
          <w:rFonts w:ascii="Arial" w:hAnsi="Arial" w:cs="Arial"/>
          <w:sz w:val="20"/>
        </w:rPr>
        <w:t xml:space="preserve"> if this happens</w:t>
      </w:r>
    </w:p>
    <w:p w14:paraId="4673FFA3" w14:textId="77777777" w:rsidR="00842324" w:rsidRPr="00D24A94" w:rsidRDefault="00842324" w:rsidP="00842324">
      <w:pPr>
        <w:spacing w:after="120"/>
        <w:rPr>
          <w:rFonts w:ascii="Arial" w:eastAsia="Times New Roman" w:hAnsi="Arial" w:cs="Arial"/>
          <w:sz w:val="22"/>
          <w:szCs w:val="22"/>
        </w:rPr>
      </w:pPr>
      <w:r w:rsidRPr="00D24A94">
        <w:rPr>
          <w:rFonts w:ascii="Arial" w:eastAsia="Times New Roman" w:hAnsi="Arial" w:cs="Arial"/>
          <w:sz w:val="22"/>
          <w:szCs w:val="22"/>
        </w:rPr>
        <w:t>The Insured’s Responsibilities</w:t>
      </w:r>
    </w:p>
    <w:p w14:paraId="6B22FB4A" w14:textId="77777777" w:rsidR="00842324" w:rsidRPr="00051D01" w:rsidRDefault="00842324" w:rsidP="00842324">
      <w:pPr>
        <w:spacing w:after="120"/>
        <w:rPr>
          <w:rFonts w:ascii="Arial" w:eastAsia="Times New Roman" w:hAnsi="Arial" w:cs="Arial"/>
          <w:sz w:val="20"/>
        </w:rPr>
      </w:pPr>
      <w:r w:rsidRPr="00051D01">
        <w:rPr>
          <w:rFonts w:ascii="Arial" w:eastAsia="Times New Roman" w:hAnsi="Arial" w:cs="Arial"/>
          <w:sz w:val="20"/>
        </w:rPr>
        <w:t>An</w:t>
      </w:r>
      <w:r w:rsidRPr="00051D01">
        <w:rPr>
          <w:rFonts w:ascii="Arial" w:eastAsia="Times New Roman" w:hAnsi="Arial" w:cs="Arial"/>
          <w:b/>
          <w:sz w:val="20"/>
        </w:rPr>
        <w:t xml:space="preserve"> Insured</w:t>
      </w:r>
      <w:r w:rsidRPr="00051D01">
        <w:rPr>
          <w:rFonts w:ascii="Arial" w:eastAsia="Times New Roman" w:hAnsi="Arial" w:cs="Arial"/>
          <w:sz w:val="20"/>
        </w:rPr>
        <w:t xml:space="preserve"> must:</w:t>
      </w:r>
    </w:p>
    <w:p w14:paraId="380F2604" w14:textId="77777777" w:rsidR="00842324" w:rsidRDefault="00842324" w:rsidP="00842324">
      <w:pPr>
        <w:numPr>
          <w:ilvl w:val="1"/>
          <w:numId w:val="136"/>
        </w:numPr>
        <w:spacing w:before="0" w:after="120" w:line="259" w:lineRule="auto"/>
        <w:ind w:left="426" w:hanging="426"/>
        <w:rPr>
          <w:rFonts w:ascii="Arial" w:eastAsia="Times New Roman" w:hAnsi="Arial" w:cs="Arial"/>
          <w:sz w:val="20"/>
        </w:rPr>
      </w:pPr>
      <w:r w:rsidRPr="00051D01">
        <w:rPr>
          <w:rFonts w:ascii="Arial" w:eastAsia="Times New Roman" w:hAnsi="Arial" w:cs="Arial"/>
          <w:sz w:val="20"/>
        </w:rPr>
        <w:t xml:space="preserve">tell </w:t>
      </w:r>
      <w:r w:rsidRPr="00051D01">
        <w:rPr>
          <w:rFonts w:ascii="Arial" w:eastAsia="Times New Roman" w:hAnsi="Arial" w:cs="Arial"/>
          <w:b/>
          <w:bCs/>
          <w:sz w:val="20"/>
        </w:rPr>
        <w:t>Us</w:t>
      </w:r>
      <w:r w:rsidRPr="00051D01">
        <w:rPr>
          <w:rFonts w:ascii="Arial" w:eastAsia="Times New Roman" w:hAnsi="Arial" w:cs="Arial"/>
          <w:sz w:val="20"/>
        </w:rPr>
        <w:t xml:space="preserve"> immediately of anything that may make it more costly or difficult for the </w:t>
      </w:r>
      <w:r w:rsidRPr="00051D01">
        <w:rPr>
          <w:rFonts w:ascii="Arial" w:eastAsia="Times New Roman" w:hAnsi="Arial" w:cs="Arial"/>
          <w:b/>
          <w:bCs/>
          <w:sz w:val="20"/>
        </w:rPr>
        <w:t>Appointed Advisor</w:t>
      </w:r>
      <w:r w:rsidRPr="00051D01">
        <w:rPr>
          <w:rFonts w:ascii="Arial" w:eastAsia="Times New Roman" w:hAnsi="Arial" w:cs="Arial"/>
          <w:sz w:val="20"/>
        </w:rPr>
        <w:t xml:space="preserve"> to resolve the claim in the </w:t>
      </w:r>
      <w:r w:rsidRPr="00051D01">
        <w:rPr>
          <w:rFonts w:ascii="Arial" w:eastAsia="Times New Roman" w:hAnsi="Arial" w:cs="Arial"/>
          <w:b/>
          <w:sz w:val="20"/>
        </w:rPr>
        <w:t>Insured’s</w:t>
      </w:r>
      <w:r w:rsidRPr="00051D01">
        <w:rPr>
          <w:rFonts w:ascii="Arial" w:eastAsia="Times New Roman" w:hAnsi="Arial" w:cs="Arial"/>
          <w:sz w:val="20"/>
        </w:rPr>
        <w:t xml:space="preserve"> favour</w:t>
      </w:r>
    </w:p>
    <w:p w14:paraId="38324317" w14:textId="77777777" w:rsidR="00842324" w:rsidRDefault="00842324" w:rsidP="00842324">
      <w:pPr>
        <w:numPr>
          <w:ilvl w:val="1"/>
          <w:numId w:val="136"/>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cooperate fully with </w:t>
      </w:r>
      <w:r w:rsidRPr="00801C8A">
        <w:rPr>
          <w:rFonts w:ascii="Arial" w:eastAsia="Times New Roman" w:hAnsi="Arial" w:cs="Arial"/>
          <w:b/>
          <w:bCs/>
          <w:sz w:val="20"/>
        </w:rPr>
        <w:t>Us</w:t>
      </w:r>
      <w:r w:rsidRPr="00801C8A">
        <w:rPr>
          <w:rFonts w:ascii="Arial" w:eastAsia="Times New Roman" w:hAnsi="Arial" w:cs="Arial"/>
          <w:sz w:val="20"/>
        </w:rPr>
        <w:t xml:space="preserve">, give the </w:t>
      </w:r>
      <w:r w:rsidRPr="00801C8A">
        <w:rPr>
          <w:rFonts w:ascii="Arial" w:eastAsia="Times New Roman" w:hAnsi="Arial" w:cs="Arial"/>
          <w:b/>
          <w:bCs/>
          <w:sz w:val="20"/>
        </w:rPr>
        <w:t>Appointed Advisor</w:t>
      </w:r>
      <w:r w:rsidRPr="00801C8A">
        <w:rPr>
          <w:rFonts w:ascii="Arial" w:eastAsia="Times New Roman" w:hAnsi="Arial" w:cs="Arial"/>
          <w:sz w:val="20"/>
        </w:rPr>
        <w:t xml:space="preserve"> any instructions </w:t>
      </w:r>
      <w:r w:rsidRPr="00801C8A">
        <w:rPr>
          <w:rFonts w:ascii="Arial" w:eastAsia="Times New Roman" w:hAnsi="Arial" w:cs="Arial"/>
          <w:b/>
          <w:bCs/>
          <w:sz w:val="20"/>
        </w:rPr>
        <w:t xml:space="preserve">We </w:t>
      </w:r>
      <w:r w:rsidRPr="00801C8A">
        <w:rPr>
          <w:rFonts w:ascii="Arial" w:eastAsia="Times New Roman" w:hAnsi="Arial" w:cs="Arial"/>
          <w:sz w:val="20"/>
        </w:rPr>
        <w:t>require, and keep them updated with progress of the claim and not hinder them</w:t>
      </w:r>
    </w:p>
    <w:p w14:paraId="7B44A8D0" w14:textId="77777777" w:rsidR="00842324" w:rsidRDefault="00842324" w:rsidP="00842324">
      <w:pPr>
        <w:numPr>
          <w:ilvl w:val="1"/>
          <w:numId w:val="136"/>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take reasonable steps to claim back </w:t>
      </w:r>
      <w:r w:rsidRPr="00801C8A">
        <w:rPr>
          <w:rFonts w:ascii="Arial" w:eastAsia="Times New Roman" w:hAnsi="Arial" w:cs="Arial"/>
          <w:b/>
          <w:sz w:val="20"/>
        </w:rPr>
        <w:t>Legal Costs &amp; Expenses</w:t>
      </w:r>
      <w:r w:rsidRPr="00801C8A">
        <w:rPr>
          <w:rFonts w:ascii="Arial" w:eastAsia="Times New Roman" w:hAnsi="Arial" w:cs="Arial"/>
          <w:sz w:val="20"/>
        </w:rPr>
        <w:t xml:space="preserve"> and, where recovered, pay them to the </w:t>
      </w:r>
      <w:r w:rsidRPr="00801C8A">
        <w:rPr>
          <w:rFonts w:ascii="Arial" w:eastAsia="Times New Roman" w:hAnsi="Arial" w:cs="Arial"/>
          <w:b/>
          <w:bCs/>
          <w:sz w:val="20"/>
        </w:rPr>
        <w:t>Insurer</w:t>
      </w:r>
    </w:p>
    <w:p w14:paraId="140D1D24" w14:textId="77777777" w:rsidR="00842324" w:rsidRPr="00801C8A" w:rsidRDefault="00842324" w:rsidP="00842324">
      <w:pPr>
        <w:numPr>
          <w:ilvl w:val="1"/>
          <w:numId w:val="136"/>
        </w:numPr>
        <w:spacing w:before="0" w:after="120" w:line="259" w:lineRule="auto"/>
        <w:ind w:left="426" w:hanging="426"/>
        <w:rPr>
          <w:rFonts w:ascii="Arial" w:eastAsia="Times New Roman" w:hAnsi="Arial" w:cs="Arial"/>
          <w:sz w:val="20"/>
        </w:rPr>
      </w:pPr>
      <w:r w:rsidRPr="00801C8A">
        <w:rPr>
          <w:rFonts w:ascii="Arial" w:eastAsia="Times New Roman" w:hAnsi="Arial" w:cs="Arial"/>
          <w:sz w:val="20"/>
        </w:rPr>
        <w:t xml:space="preserve">allow the </w:t>
      </w:r>
      <w:r w:rsidRPr="00801C8A">
        <w:rPr>
          <w:rFonts w:ascii="Arial" w:eastAsia="Times New Roman" w:hAnsi="Arial" w:cs="Arial"/>
          <w:b/>
          <w:bCs/>
          <w:sz w:val="20"/>
        </w:rPr>
        <w:t>Insurer</w:t>
      </w:r>
      <w:r w:rsidRPr="00801C8A">
        <w:rPr>
          <w:rFonts w:ascii="Arial" w:eastAsia="Times New Roman" w:hAnsi="Arial" w:cs="Arial"/>
          <w:sz w:val="20"/>
        </w:rPr>
        <w:t xml:space="preserve"> to take over and conduct in the </w:t>
      </w:r>
      <w:r w:rsidRPr="00801C8A">
        <w:rPr>
          <w:rFonts w:ascii="Arial" w:eastAsia="Times New Roman" w:hAnsi="Arial" w:cs="Arial"/>
          <w:b/>
          <w:sz w:val="20"/>
        </w:rPr>
        <w:t>Insured’s</w:t>
      </w:r>
      <w:r w:rsidRPr="00801C8A">
        <w:rPr>
          <w:rFonts w:ascii="Arial" w:eastAsia="Times New Roman" w:hAnsi="Arial" w:cs="Arial"/>
          <w:sz w:val="20"/>
        </w:rPr>
        <w:t xml:space="preserve"> name, any claim.</w:t>
      </w:r>
    </w:p>
    <w:p w14:paraId="56239F01" w14:textId="77777777" w:rsidR="00842324" w:rsidRPr="00D24A94" w:rsidRDefault="00842324" w:rsidP="00842324">
      <w:pPr>
        <w:spacing w:after="120"/>
        <w:rPr>
          <w:rFonts w:ascii="Arial" w:eastAsia="Times New Roman" w:hAnsi="Arial" w:cs="Arial"/>
          <w:sz w:val="22"/>
          <w:szCs w:val="22"/>
        </w:rPr>
      </w:pPr>
      <w:r w:rsidRPr="00D24A94">
        <w:rPr>
          <w:rFonts w:ascii="Arial" w:hAnsi="Arial" w:cs="Arial"/>
          <w:sz w:val="22"/>
          <w:szCs w:val="22"/>
        </w:rPr>
        <w:t>Freedom to Choose an Appointed Advisor</w:t>
      </w:r>
    </w:p>
    <w:p w14:paraId="2F97DAA8" w14:textId="77777777" w:rsidR="00842324" w:rsidRPr="003041BD" w:rsidRDefault="00842324" w:rsidP="00842324">
      <w:pPr>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051D01">
        <w:rPr>
          <w:rFonts w:ascii="Arial" w:eastAsia="Times New Roman" w:hAnsi="Arial" w:cs="Arial"/>
          <w:sz w:val="20"/>
          <w:lang w:val="en-US" w:eastAsia="en-GB"/>
        </w:rPr>
        <w:t>In certain circumstances as set out in 2</w:t>
      </w:r>
      <w:r w:rsidRPr="003041BD">
        <w:rPr>
          <w:rFonts w:ascii="Arial" w:eastAsia="Times New Roman" w:hAnsi="Arial" w:cs="Arial"/>
          <w:sz w:val="20"/>
          <w:lang w:val="en-US" w:eastAsia="en-GB"/>
        </w:rPr>
        <w:t xml:space="preserve"> below the </w:t>
      </w:r>
      <w:r w:rsidRPr="003041BD">
        <w:rPr>
          <w:rFonts w:ascii="Arial" w:eastAsia="Times New Roman" w:hAnsi="Arial" w:cs="Arial"/>
          <w:b/>
          <w:bCs/>
          <w:sz w:val="20"/>
          <w:lang w:val="en-US" w:eastAsia="en-GB"/>
        </w:rPr>
        <w:t>Insured</w:t>
      </w:r>
      <w:r w:rsidRPr="003041BD">
        <w:rPr>
          <w:rFonts w:ascii="Arial" w:eastAsia="Times New Roman" w:hAnsi="Arial" w:cs="Arial"/>
          <w:sz w:val="20"/>
          <w:lang w:val="en-US" w:eastAsia="en-GB"/>
        </w:rPr>
        <w:t xml:space="preserve"> may choose an </w:t>
      </w:r>
      <w:r w:rsidRPr="003041BD">
        <w:rPr>
          <w:rFonts w:ascii="Arial" w:eastAsia="Times New Roman" w:hAnsi="Arial" w:cs="Arial"/>
          <w:b/>
          <w:bCs/>
          <w:sz w:val="20"/>
          <w:lang w:val="en-US" w:eastAsia="en-GB"/>
        </w:rPr>
        <w:t>Appointed Advisor</w:t>
      </w:r>
      <w:r w:rsidRPr="003041BD">
        <w:rPr>
          <w:rFonts w:ascii="Arial" w:eastAsia="Times New Roman" w:hAnsi="Arial" w:cs="Arial"/>
          <w:sz w:val="20"/>
          <w:lang w:val="en-US" w:eastAsia="en-GB"/>
        </w:rPr>
        <w:t xml:space="preserve">. In all other cases no such right exists and </w:t>
      </w:r>
      <w:r w:rsidRPr="003041BD">
        <w:rPr>
          <w:rFonts w:ascii="Arial" w:eastAsia="Times New Roman" w:hAnsi="Arial" w:cs="Arial"/>
          <w:b/>
          <w:bCs/>
          <w:sz w:val="20"/>
          <w:lang w:val="en-US" w:eastAsia="en-GB"/>
        </w:rPr>
        <w:t>We</w:t>
      </w:r>
      <w:r w:rsidRPr="003041BD">
        <w:rPr>
          <w:rFonts w:ascii="Arial" w:eastAsia="Times New Roman" w:hAnsi="Arial" w:cs="Arial"/>
          <w:sz w:val="20"/>
          <w:lang w:val="en-US" w:eastAsia="en-GB"/>
        </w:rPr>
        <w:t xml:space="preserve"> shall choose the </w:t>
      </w:r>
      <w:r w:rsidRPr="003041BD">
        <w:rPr>
          <w:rFonts w:ascii="Arial" w:eastAsia="Times New Roman" w:hAnsi="Arial" w:cs="Arial"/>
          <w:b/>
          <w:bCs/>
          <w:sz w:val="20"/>
          <w:lang w:val="en-US" w:eastAsia="en-GB"/>
        </w:rPr>
        <w:t>Appointed Advisor</w:t>
      </w:r>
      <w:r w:rsidRPr="003041BD">
        <w:rPr>
          <w:rFonts w:ascii="Arial" w:eastAsia="Times New Roman" w:hAnsi="Arial" w:cs="Arial"/>
          <w:sz w:val="20"/>
          <w:lang w:val="en-US" w:eastAsia="en-GB"/>
        </w:rPr>
        <w:t xml:space="preserve">. </w:t>
      </w:r>
    </w:p>
    <w:p w14:paraId="6FAC2B15" w14:textId="77777777" w:rsidR="00842324" w:rsidRPr="00801C8A" w:rsidRDefault="00842324" w:rsidP="00842324">
      <w:pPr>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eastAsia="Times New Roman" w:hAnsi="Arial" w:cs="Arial"/>
          <w:sz w:val="20"/>
          <w:lang w:val="en-US" w:eastAsia="en-GB"/>
        </w:rPr>
        <w:t xml:space="preserve">If: </w:t>
      </w:r>
    </w:p>
    <w:p w14:paraId="3AFDAC7B" w14:textId="77777777" w:rsidR="00842324" w:rsidRDefault="00842324" w:rsidP="00842324">
      <w:pPr>
        <w:numPr>
          <w:ilvl w:val="1"/>
          <w:numId w:val="137"/>
        </w:numPr>
        <w:autoSpaceDE w:val="0"/>
        <w:autoSpaceDN w:val="0"/>
        <w:adjustRightInd w:val="0"/>
        <w:spacing w:before="0" w:after="120" w:line="259" w:lineRule="auto"/>
        <w:ind w:left="851" w:hanging="425"/>
        <w:rPr>
          <w:rFonts w:ascii="Arial" w:eastAsia="Times New Roman" w:hAnsi="Arial" w:cs="Arial"/>
          <w:sz w:val="20"/>
          <w:lang w:val="en-US" w:eastAsia="en-GB"/>
        </w:rPr>
      </w:pPr>
      <w:r w:rsidRPr="00051D01">
        <w:rPr>
          <w:rFonts w:ascii="Arial" w:eastAsia="Times New Roman" w:hAnsi="Arial" w:cs="Arial"/>
          <w:sz w:val="20"/>
          <w:lang w:val="en-US" w:eastAsia="en-GB"/>
        </w:rPr>
        <w:t xml:space="preserve">a suitably qualified advisor considers that it has become necessary to issue proceedings or proceedings are issued against an </w:t>
      </w:r>
      <w:r w:rsidRPr="00051D01">
        <w:rPr>
          <w:rFonts w:ascii="Arial" w:eastAsia="Times New Roman" w:hAnsi="Arial" w:cs="Arial"/>
          <w:b/>
          <w:bCs/>
          <w:sz w:val="20"/>
          <w:lang w:val="en-US" w:eastAsia="en-GB"/>
        </w:rPr>
        <w:t>Insured</w:t>
      </w:r>
      <w:r w:rsidRPr="00051D01">
        <w:rPr>
          <w:rFonts w:ascii="Arial" w:eastAsia="Times New Roman" w:hAnsi="Arial" w:cs="Arial"/>
          <w:sz w:val="20"/>
          <w:lang w:val="en-US" w:eastAsia="en-GB"/>
        </w:rPr>
        <w:t>, or</w:t>
      </w:r>
    </w:p>
    <w:p w14:paraId="30CEBB3C" w14:textId="77777777" w:rsidR="00842324" w:rsidRDefault="00842324" w:rsidP="00842324">
      <w:pPr>
        <w:numPr>
          <w:ilvl w:val="1"/>
          <w:numId w:val="137"/>
        </w:numPr>
        <w:autoSpaceDE w:val="0"/>
        <w:autoSpaceDN w:val="0"/>
        <w:adjustRightInd w:val="0"/>
        <w:spacing w:before="0" w:after="120" w:line="259" w:lineRule="auto"/>
        <w:ind w:left="851" w:hanging="425"/>
        <w:rPr>
          <w:rFonts w:ascii="Arial" w:eastAsia="Times New Roman" w:hAnsi="Arial" w:cs="Arial"/>
          <w:sz w:val="20"/>
          <w:lang w:val="en-US" w:eastAsia="en-GB"/>
        </w:rPr>
      </w:pPr>
      <w:r w:rsidRPr="00801C8A">
        <w:rPr>
          <w:rFonts w:ascii="Arial" w:eastAsia="Times New Roman" w:hAnsi="Arial" w:cs="Arial"/>
          <w:sz w:val="20"/>
          <w:lang w:val="en-US" w:eastAsia="en-GB"/>
        </w:rPr>
        <w:t>there is a conflict of interest</w:t>
      </w:r>
    </w:p>
    <w:p w14:paraId="05F1AA64" w14:textId="77777777" w:rsidR="00842324" w:rsidRPr="00801C8A" w:rsidRDefault="00842324" w:rsidP="00842324">
      <w:pPr>
        <w:autoSpaceDE w:val="0"/>
        <w:autoSpaceDN w:val="0"/>
        <w:adjustRightInd w:val="0"/>
        <w:spacing w:after="120"/>
        <w:ind w:left="426"/>
        <w:rPr>
          <w:rFonts w:ascii="Arial" w:eastAsia="Times New Roman" w:hAnsi="Arial" w:cs="Arial"/>
          <w:sz w:val="20"/>
          <w:lang w:val="en-US" w:eastAsia="en-GB"/>
        </w:rPr>
      </w:pPr>
      <w:r>
        <w:rPr>
          <w:rFonts w:ascii="Arial" w:eastAsia="Times New Roman" w:hAnsi="Arial" w:cs="Arial"/>
          <w:sz w:val="20"/>
          <w:lang w:val="en-US" w:eastAsia="en-GB"/>
        </w:rPr>
        <w:t>t</w:t>
      </w:r>
      <w:r w:rsidRPr="00801C8A">
        <w:rPr>
          <w:rFonts w:ascii="Arial" w:eastAsia="Times New Roman" w:hAnsi="Arial" w:cs="Arial"/>
          <w:sz w:val="20"/>
          <w:lang w:val="en-US" w:eastAsia="en-GB"/>
        </w:rPr>
        <w:t xml:space="preserve">he </w:t>
      </w:r>
      <w:r w:rsidRPr="00801C8A">
        <w:rPr>
          <w:rFonts w:ascii="Arial" w:eastAsia="Times New Roman" w:hAnsi="Arial" w:cs="Arial"/>
          <w:b/>
          <w:bCs/>
          <w:sz w:val="20"/>
          <w:lang w:val="en-US" w:eastAsia="en-GB"/>
        </w:rPr>
        <w:t>Insured</w:t>
      </w:r>
      <w:r w:rsidRPr="00801C8A">
        <w:rPr>
          <w:rFonts w:ascii="Arial" w:eastAsia="Times New Roman" w:hAnsi="Arial" w:cs="Arial"/>
          <w:sz w:val="20"/>
          <w:lang w:val="en-US" w:eastAsia="en-GB"/>
        </w:rPr>
        <w:t xml:space="preserve"> may choose a qualified </w:t>
      </w:r>
      <w:r w:rsidRPr="00801C8A">
        <w:rPr>
          <w:rFonts w:ascii="Arial" w:eastAsia="Times New Roman" w:hAnsi="Arial" w:cs="Arial"/>
          <w:b/>
          <w:bCs/>
          <w:sz w:val="20"/>
          <w:lang w:val="en-US" w:eastAsia="en-GB"/>
        </w:rPr>
        <w:t xml:space="preserve">Appointed Advisor </w:t>
      </w:r>
      <w:r w:rsidRPr="00801C8A">
        <w:rPr>
          <w:rFonts w:ascii="Arial" w:eastAsia="Times New Roman" w:hAnsi="Arial" w:cs="Arial"/>
          <w:sz w:val="20"/>
          <w:lang w:val="en-US" w:eastAsia="en-GB"/>
        </w:rPr>
        <w:t xml:space="preserve">except where the </w:t>
      </w:r>
      <w:r w:rsidRPr="00801C8A">
        <w:rPr>
          <w:rFonts w:ascii="Arial" w:eastAsia="Times New Roman" w:hAnsi="Arial" w:cs="Arial"/>
          <w:b/>
          <w:bCs/>
          <w:sz w:val="20"/>
          <w:lang w:val="en-US" w:eastAsia="en-GB"/>
        </w:rPr>
        <w:t xml:space="preserve">Insured’s </w:t>
      </w:r>
      <w:r w:rsidRPr="00801C8A">
        <w:rPr>
          <w:rFonts w:ascii="Arial" w:eastAsia="Times New Roman" w:hAnsi="Arial" w:cs="Arial"/>
          <w:sz w:val="20"/>
          <w:lang w:val="en-US" w:eastAsia="en-GB"/>
        </w:rPr>
        <w:t xml:space="preserve">claim is to be dealt with by the Employment Tribunal, </w:t>
      </w:r>
      <w:r w:rsidRPr="00801C8A">
        <w:rPr>
          <w:rFonts w:ascii="Arial" w:eastAsia="Times New Roman" w:hAnsi="Arial" w:cs="Arial"/>
          <w:b/>
          <w:bCs/>
          <w:sz w:val="20"/>
          <w:lang w:val="en-US" w:eastAsia="en-GB"/>
        </w:rPr>
        <w:t xml:space="preserve">We </w:t>
      </w:r>
      <w:r w:rsidRPr="00801C8A">
        <w:rPr>
          <w:rFonts w:ascii="Arial" w:eastAsia="Times New Roman" w:hAnsi="Arial" w:cs="Arial"/>
          <w:sz w:val="20"/>
          <w:lang w:val="en-US" w:eastAsia="en-GB"/>
        </w:rPr>
        <w:t xml:space="preserve">shall always choose the </w:t>
      </w:r>
      <w:r w:rsidRPr="00801C8A">
        <w:rPr>
          <w:rFonts w:ascii="Arial" w:eastAsia="Times New Roman" w:hAnsi="Arial" w:cs="Arial"/>
          <w:b/>
          <w:bCs/>
          <w:sz w:val="20"/>
          <w:lang w:val="en-US" w:eastAsia="en-GB"/>
        </w:rPr>
        <w:t>Appointed Advisor</w:t>
      </w:r>
      <w:r w:rsidRPr="00801C8A">
        <w:rPr>
          <w:rFonts w:ascii="Arial" w:eastAsia="Times New Roman" w:hAnsi="Arial" w:cs="Arial"/>
          <w:sz w:val="20"/>
          <w:lang w:val="en-US" w:eastAsia="en-GB"/>
        </w:rPr>
        <w:t xml:space="preserve">. </w:t>
      </w:r>
    </w:p>
    <w:p w14:paraId="23227DA5" w14:textId="77777777" w:rsidR="00842324" w:rsidRDefault="00842324" w:rsidP="00842324">
      <w:pPr>
        <w:pStyle w:val="ListParagraph"/>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051D01">
        <w:rPr>
          <w:rFonts w:ascii="Arial" w:eastAsia="Times New Roman" w:hAnsi="Arial" w:cs="Arial"/>
          <w:sz w:val="20"/>
          <w:lang w:val="en-US" w:eastAsia="en-GB"/>
        </w:rPr>
        <w:t xml:space="preserve">Where the </w:t>
      </w:r>
      <w:r w:rsidRPr="00051D01">
        <w:rPr>
          <w:rFonts w:ascii="Arial" w:eastAsia="Times New Roman" w:hAnsi="Arial" w:cs="Arial"/>
          <w:b/>
          <w:bCs/>
          <w:sz w:val="20"/>
          <w:lang w:val="en-US" w:eastAsia="en-GB"/>
        </w:rPr>
        <w:t>Insured</w:t>
      </w:r>
      <w:r w:rsidRPr="00051D01">
        <w:rPr>
          <w:rFonts w:ascii="Arial" w:eastAsia="Times New Roman" w:hAnsi="Arial" w:cs="Arial"/>
          <w:sz w:val="20"/>
          <w:lang w:val="en-US" w:eastAsia="en-GB"/>
        </w:rPr>
        <w:t xml:space="preserve"> wishes to exercise the right to choose, the </w:t>
      </w:r>
      <w:r w:rsidRPr="00051D01">
        <w:rPr>
          <w:rFonts w:ascii="Arial" w:eastAsia="Times New Roman" w:hAnsi="Arial" w:cs="Arial"/>
          <w:b/>
          <w:bCs/>
          <w:sz w:val="20"/>
          <w:lang w:val="en-US" w:eastAsia="en-GB"/>
        </w:rPr>
        <w:t xml:space="preserve">Insured </w:t>
      </w:r>
      <w:r w:rsidRPr="00051D01">
        <w:rPr>
          <w:rFonts w:ascii="Arial" w:eastAsia="Times New Roman" w:hAnsi="Arial" w:cs="Arial"/>
          <w:sz w:val="20"/>
          <w:lang w:val="en-US" w:eastAsia="en-GB"/>
        </w:rPr>
        <w:t xml:space="preserve">must write to </w:t>
      </w:r>
      <w:r w:rsidRPr="00051D01">
        <w:rPr>
          <w:rFonts w:ascii="Arial" w:eastAsia="Times New Roman" w:hAnsi="Arial" w:cs="Arial"/>
          <w:b/>
          <w:bCs/>
          <w:sz w:val="20"/>
          <w:lang w:val="en-US" w:eastAsia="en-GB"/>
        </w:rPr>
        <w:t>Us</w:t>
      </w:r>
      <w:r w:rsidRPr="00051D01">
        <w:rPr>
          <w:rFonts w:ascii="Arial" w:eastAsia="Times New Roman" w:hAnsi="Arial" w:cs="Arial"/>
          <w:sz w:val="20"/>
          <w:lang w:val="en-US" w:eastAsia="en-GB"/>
        </w:rPr>
        <w:t xml:space="preserve"> with their preferred representative’s contact details.</w:t>
      </w:r>
    </w:p>
    <w:p w14:paraId="7D3AE912" w14:textId="77777777" w:rsidR="00842324" w:rsidRPr="00801C8A" w:rsidRDefault="00842324" w:rsidP="00842324">
      <w:pPr>
        <w:pStyle w:val="ListParagraph"/>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lang w:val="en-US" w:eastAsia="en-GB"/>
        </w:rPr>
        <w:t xml:space="preserve">Where the </w:t>
      </w:r>
      <w:r w:rsidRPr="00801C8A">
        <w:rPr>
          <w:rFonts w:ascii="Arial" w:hAnsi="Arial" w:cs="Arial"/>
          <w:b/>
          <w:bCs/>
          <w:sz w:val="20"/>
          <w:lang w:val="en-US" w:eastAsia="en-GB"/>
        </w:rPr>
        <w:t>Insured</w:t>
      </w:r>
      <w:r w:rsidRPr="00801C8A">
        <w:rPr>
          <w:rFonts w:ascii="Arial" w:hAnsi="Arial" w:cs="Arial"/>
          <w:sz w:val="20"/>
          <w:lang w:val="en-US" w:eastAsia="en-GB"/>
        </w:rPr>
        <w:t xml:space="preserve"> chooses to use their preferred representative, </w:t>
      </w:r>
      <w:r w:rsidRPr="00801C8A">
        <w:rPr>
          <w:rFonts w:ascii="Arial" w:hAnsi="Arial" w:cs="Arial"/>
          <w:sz w:val="20"/>
        </w:rPr>
        <w:t>the</w:t>
      </w:r>
      <w:r w:rsidRPr="00801C8A">
        <w:rPr>
          <w:rFonts w:ascii="Arial" w:hAnsi="Arial" w:cs="Arial"/>
          <w:b/>
          <w:bCs/>
          <w:sz w:val="20"/>
        </w:rPr>
        <w:t xml:space="preserve"> Insurer</w:t>
      </w:r>
      <w:r w:rsidRPr="00801C8A">
        <w:rPr>
          <w:rFonts w:ascii="Arial" w:hAnsi="Arial" w:cs="Arial"/>
          <w:sz w:val="20"/>
        </w:rPr>
        <w:t xml:space="preserve"> will not pay more than </w:t>
      </w:r>
      <w:r w:rsidRPr="00801C8A">
        <w:rPr>
          <w:rFonts w:ascii="Arial" w:hAnsi="Arial" w:cs="Arial"/>
          <w:b/>
          <w:bCs/>
          <w:sz w:val="20"/>
        </w:rPr>
        <w:t>We</w:t>
      </w:r>
      <w:r w:rsidRPr="00801C8A">
        <w:rPr>
          <w:rFonts w:ascii="Arial" w:hAnsi="Arial" w:cs="Arial"/>
          <w:sz w:val="20"/>
        </w:rPr>
        <w:t xml:space="preserve"> agree to pay a solicitor from </w:t>
      </w:r>
      <w:r w:rsidRPr="00801C8A">
        <w:rPr>
          <w:rFonts w:ascii="Arial" w:hAnsi="Arial" w:cs="Arial"/>
          <w:b/>
          <w:bCs/>
          <w:sz w:val="20"/>
        </w:rPr>
        <w:t>Our</w:t>
      </w:r>
      <w:r w:rsidRPr="00801C8A">
        <w:rPr>
          <w:rFonts w:ascii="Arial" w:hAnsi="Arial" w:cs="Arial"/>
          <w:sz w:val="20"/>
        </w:rPr>
        <w:t xml:space="preserve"> panel and will pay only the costs that the</w:t>
      </w:r>
      <w:r w:rsidRPr="00801C8A">
        <w:rPr>
          <w:rFonts w:ascii="Arial" w:hAnsi="Arial" w:cs="Arial"/>
          <w:b/>
          <w:bCs/>
          <w:sz w:val="20"/>
        </w:rPr>
        <w:t xml:space="preserve"> Insurer</w:t>
      </w:r>
      <w:r w:rsidRPr="00801C8A">
        <w:rPr>
          <w:rFonts w:ascii="Arial" w:hAnsi="Arial" w:cs="Arial"/>
          <w:sz w:val="20"/>
        </w:rPr>
        <w:t xml:space="preserve"> would have been liable to pay. (</w:t>
      </w:r>
      <w:r w:rsidRPr="00801C8A">
        <w:rPr>
          <w:rFonts w:ascii="Arial" w:hAnsi="Arial" w:cs="Arial"/>
          <w:b/>
          <w:bCs/>
          <w:sz w:val="20"/>
        </w:rPr>
        <w:t>Our</w:t>
      </w:r>
      <w:r w:rsidRPr="00801C8A">
        <w:rPr>
          <w:rFonts w:ascii="Arial" w:hAnsi="Arial" w:cs="Arial"/>
          <w:sz w:val="20"/>
        </w:rPr>
        <w:t xml:space="preserve"> panel solicitor firms are chosen with care and </w:t>
      </w:r>
      <w:r w:rsidRPr="00801C8A">
        <w:rPr>
          <w:rFonts w:ascii="Arial" w:hAnsi="Arial" w:cs="Arial"/>
          <w:b/>
          <w:bCs/>
          <w:sz w:val="20"/>
        </w:rPr>
        <w:t>We</w:t>
      </w:r>
      <w:r w:rsidRPr="00801C8A">
        <w:rPr>
          <w:rFonts w:ascii="Arial" w:hAnsi="Arial" w:cs="Arial"/>
          <w:sz w:val="20"/>
        </w:rPr>
        <w:t xml:space="preserve"> agree special terms with them which may be less than the rates available from other firms.)</w:t>
      </w:r>
    </w:p>
    <w:p w14:paraId="580C5857" w14:textId="77777777" w:rsidR="00842324" w:rsidRPr="00801C8A" w:rsidRDefault="00842324" w:rsidP="00842324">
      <w:pPr>
        <w:pStyle w:val="ListParagraph"/>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rPr>
        <w:t xml:space="preserve">If </w:t>
      </w:r>
      <w:bookmarkStart w:id="56" w:name="_Hlk10726462"/>
      <w:r w:rsidRPr="00801C8A">
        <w:rPr>
          <w:rFonts w:ascii="Arial" w:hAnsi="Arial" w:cs="Arial"/>
          <w:sz w:val="20"/>
        </w:rPr>
        <w:t xml:space="preserve">the </w:t>
      </w:r>
      <w:r w:rsidRPr="00801C8A">
        <w:rPr>
          <w:rFonts w:ascii="Arial" w:hAnsi="Arial" w:cs="Arial"/>
          <w:b/>
          <w:bCs/>
          <w:sz w:val="20"/>
        </w:rPr>
        <w:t>Insured</w:t>
      </w:r>
      <w:r w:rsidRPr="00801C8A">
        <w:rPr>
          <w:rFonts w:ascii="Arial" w:hAnsi="Arial" w:cs="Arial"/>
          <w:sz w:val="20"/>
        </w:rPr>
        <w:t xml:space="preserve"> </w:t>
      </w:r>
      <w:bookmarkEnd w:id="56"/>
      <w:r w:rsidRPr="00801C8A">
        <w:rPr>
          <w:rFonts w:ascii="Arial" w:hAnsi="Arial" w:cs="Arial"/>
          <w:sz w:val="20"/>
        </w:rPr>
        <w:t xml:space="preserve">dismisses the </w:t>
      </w:r>
      <w:r w:rsidRPr="00801C8A">
        <w:rPr>
          <w:rFonts w:ascii="Arial" w:hAnsi="Arial" w:cs="Arial"/>
          <w:b/>
          <w:bCs/>
          <w:sz w:val="20"/>
        </w:rPr>
        <w:t>Appointed Advisor</w:t>
      </w:r>
      <w:r w:rsidRPr="00801C8A">
        <w:rPr>
          <w:rFonts w:ascii="Arial" w:hAnsi="Arial" w:cs="Arial"/>
          <w:sz w:val="20"/>
        </w:rPr>
        <w:t xml:space="preserve"> without good reason, or withdraws from the claim without</w:t>
      </w:r>
      <w:r w:rsidRPr="00801C8A">
        <w:rPr>
          <w:rFonts w:ascii="Arial" w:hAnsi="Arial" w:cs="Arial"/>
          <w:b/>
          <w:bCs/>
          <w:sz w:val="20"/>
        </w:rPr>
        <w:t xml:space="preserve"> Our</w:t>
      </w:r>
      <w:r w:rsidRPr="00801C8A">
        <w:rPr>
          <w:rFonts w:ascii="Arial" w:hAnsi="Arial" w:cs="Arial"/>
          <w:sz w:val="20"/>
        </w:rPr>
        <w:t xml:space="preserve"> written agreement, or if the </w:t>
      </w:r>
      <w:r w:rsidRPr="00801C8A">
        <w:rPr>
          <w:rFonts w:ascii="Arial" w:hAnsi="Arial" w:cs="Arial"/>
          <w:b/>
          <w:bCs/>
          <w:sz w:val="20"/>
        </w:rPr>
        <w:t>Appointed Advisor</w:t>
      </w:r>
      <w:r w:rsidRPr="00801C8A">
        <w:rPr>
          <w:rFonts w:ascii="Arial" w:hAnsi="Arial" w:cs="Arial"/>
          <w:sz w:val="20"/>
        </w:rPr>
        <w:t xml:space="preserve"> refuses with good reason to continue acting for an </w:t>
      </w:r>
      <w:r w:rsidRPr="00801C8A">
        <w:rPr>
          <w:rFonts w:ascii="Arial" w:hAnsi="Arial" w:cs="Arial"/>
          <w:b/>
          <w:bCs/>
          <w:sz w:val="20"/>
        </w:rPr>
        <w:t>Insured</w:t>
      </w:r>
      <w:r w:rsidRPr="00801C8A">
        <w:rPr>
          <w:rFonts w:ascii="Arial" w:hAnsi="Arial" w:cs="Arial"/>
          <w:sz w:val="20"/>
        </w:rPr>
        <w:t xml:space="preserve">, the </w:t>
      </w:r>
      <w:r w:rsidRPr="00801C8A">
        <w:rPr>
          <w:rFonts w:ascii="Arial" w:hAnsi="Arial" w:cs="Arial"/>
          <w:b/>
          <w:bCs/>
          <w:sz w:val="20"/>
        </w:rPr>
        <w:t xml:space="preserve">Insurer’s </w:t>
      </w:r>
      <w:r w:rsidRPr="00801C8A">
        <w:rPr>
          <w:rFonts w:ascii="Arial" w:hAnsi="Arial" w:cs="Arial"/>
          <w:sz w:val="20"/>
        </w:rPr>
        <w:t>liability in respect of that claim will end immediately.</w:t>
      </w:r>
    </w:p>
    <w:p w14:paraId="6CA5E4BC" w14:textId="77777777" w:rsidR="00842324" w:rsidRPr="00801C8A" w:rsidRDefault="00842324" w:rsidP="00842324">
      <w:pPr>
        <w:pStyle w:val="ListParagraph"/>
        <w:numPr>
          <w:ilvl w:val="0"/>
          <w:numId w:val="137"/>
        </w:numPr>
        <w:autoSpaceDE w:val="0"/>
        <w:autoSpaceDN w:val="0"/>
        <w:adjustRightInd w:val="0"/>
        <w:spacing w:before="0" w:after="120" w:line="259" w:lineRule="auto"/>
        <w:ind w:left="426" w:hanging="426"/>
        <w:rPr>
          <w:rFonts w:ascii="Arial" w:eastAsia="Times New Roman" w:hAnsi="Arial" w:cs="Arial"/>
          <w:sz w:val="20"/>
          <w:lang w:val="en-US" w:eastAsia="en-GB"/>
        </w:rPr>
      </w:pPr>
      <w:r w:rsidRPr="00801C8A">
        <w:rPr>
          <w:rFonts w:ascii="Arial" w:hAnsi="Arial" w:cs="Arial"/>
          <w:sz w:val="20"/>
        </w:rPr>
        <w:t xml:space="preserve">In respect of pursuing a </w:t>
      </w:r>
      <w:r>
        <w:rPr>
          <w:rFonts w:ascii="Arial" w:hAnsi="Arial" w:cs="Arial"/>
          <w:sz w:val="20"/>
        </w:rPr>
        <w:t>,</w:t>
      </w:r>
      <w:r w:rsidRPr="00801C8A">
        <w:rPr>
          <w:rFonts w:ascii="Arial" w:hAnsi="Arial" w:cs="Arial"/>
          <w:b/>
          <w:bCs/>
          <w:sz w:val="20"/>
        </w:rPr>
        <w:t>You</w:t>
      </w:r>
      <w:r w:rsidRPr="00801C8A">
        <w:rPr>
          <w:rFonts w:ascii="Arial" w:hAnsi="Arial" w:cs="Arial"/>
          <w:sz w:val="20"/>
        </w:rPr>
        <w:t xml:space="preserve"> must enter into a </w:t>
      </w:r>
      <w:r w:rsidRPr="00801C8A">
        <w:rPr>
          <w:rFonts w:ascii="Arial" w:hAnsi="Arial" w:cs="Arial"/>
          <w:b/>
          <w:bCs/>
          <w:sz w:val="20"/>
        </w:rPr>
        <w:t>Conditional Fee Agreement</w:t>
      </w:r>
      <w:r w:rsidRPr="00801C8A">
        <w:rPr>
          <w:rFonts w:ascii="Arial" w:hAnsi="Arial" w:cs="Arial"/>
          <w:sz w:val="20"/>
        </w:rPr>
        <w:t xml:space="preserve"> (unless the </w:t>
      </w:r>
      <w:r w:rsidRPr="00801C8A">
        <w:rPr>
          <w:rFonts w:ascii="Arial" w:hAnsi="Arial" w:cs="Arial"/>
          <w:b/>
          <w:bCs/>
          <w:sz w:val="20"/>
        </w:rPr>
        <w:t>Appointed Advisor</w:t>
      </w:r>
      <w:r w:rsidRPr="00801C8A">
        <w:rPr>
          <w:rFonts w:ascii="Arial" w:hAnsi="Arial" w:cs="Arial"/>
          <w:sz w:val="20"/>
        </w:rPr>
        <w:t xml:space="preserve"> has entered into a </w:t>
      </w:r>
      <w:r w:rsidRPr="00801C8A">
        <w:rPr>
          <w:rFonts w:ascii="Arial" w:hAnsi="Arial" w:cs="Arial"/>
          <w:b/>
          <w:bCs/>
          <w:sz w:val="20"/>
        </w:rPr>
        <w:t>Collective Conditional Fee Agreement</w:t>
      </w:r>
      <w:r w:rsidRPr="00801C8A">
        <w:rPr>
          <w:rFonts w:ascii="Arial" w:hAnsi="Arial" w:cs="Arial"/>
          <w:sz w:val="20"/>
        </w:rPr>
        <w:t>) where legally permitted.</w:t>
      </w:r>
    </w:p>
    <w:p w14:paraId="3344E60D" w14:textId="77777777" w:rsidR="00842324" w:rsidRPr="00D24A94" w:rsidRDefault="00842324" w:rsidP="00842324">
      <w:pPr>
        <w:autoSpaceDE w:val="0"/>
        <w:autoSpaceDN w:val="0"/>
        <w:adjustRightInd w:val="0"/>
        <w:spacing w:after="120"/>
        <w:rPr>
          <w:rFonts w:ascii="Arial" w:hAnsi="Arial" w:cs="Arial"/>
          <w:sz w:val="22"/>
          <w:szCs w:val="22"/>
          <w:lang w:val="en-US" w:eastAsia="en-GB"/>
        </w:rPr>
      </w:pPr>
      <w:r w:rsidRPr="00D24A94">
        <w:rPr>
          <w:rFonts w:ascii="Arial" w:hAnsi="Arial" w:cs="Arial"/>
          <w:sz w:val="22"/>
          <w:szCs w:val="22"/>
          <w:lang w:val="en-US" w:eastAsia="en-GB"/>
        </w:rPr>
        <w:t>Consent</w:t>
      </w:r>
    </w:p>
    <w:p w14:paraId="753A4DF9" w14:textId="77777777" w:rsidR="00842324" w:rsidRPr="00801C8A" w:rsidRDefault="00842324" w:rsidP="00842324">
      <w:pPr>
        <w:pStyle w:val="ListParagraph"/>
        <w:numPr>
          <w:ilvl w:val="1"/>
          <w:numId w:val="140"/>
        </w:numPr>
        <w:autoSpaceDE w:val="0"/>
        <w:autoSpaceDN w:val="0"/>
        <w:adjustRightInd w:val="0"/>
        <w:spacing w:before="0" w:after="120" w:line="259" w:lineRule="auto"/>
        <w:ind w:left="426" w:hanging="426"/>
        <w:rPr>
          <w:rFonts w:ascii="Arial" w:hAnsi="Arial" w:cs="Arial"/>
          <w:b/>
          <w:bCs/>
          <w:sz w:val="20"/>
          <w:lang w:val="en-US" w:eastAsia="en-GB"/>
        </w:rPr>
      </w:pPr>
      <w:r w:rsidRPr="00051D01">
        <w:rPr>
          <w:rFonts w:ascii="Arial" w:hAnsi="Arial" w:cs="Arial"/>
          <w:sz w:val="20"/>
        </w:rPr>
        <w:t xml:space="preserve">The </w:t>
      </w:r>
      <w:r w:rsidRPr="00051D01">
        <w:rPr>
          <w:rFonts w:ascii="Arial" w:hAnsi="Arial" w:cs="Arial"/>
          <w:b/>
          <w:sz w:val="20"/>
        </w:rPr>
        <w:t>Insured</w:t>
      </w:r>
      <w:r w:rsidRPr="00051D01">
        <w:rPr>
          <w:rFonts w:ascii="Arial" w:hAnsi="Arial" w:cs="Arial"/>
          <w:sz w:val="20"/>
        </w:rPr>
        <w:t xml:space="preserve"> must agree to </w:t>
      </w:r>
      <w:r w:rsidRPr="00051D01">
        <w:rPr>
          <w:rFonts w:ascii="Arial" w:hAnsi="Arial" w:cs="Arial"/>
          <w:b/>
          <w:bCs/>
          <w:sz w:val="20"/>
        </w:rPr>
        <w:t>Us</w:t>
      </w:r>
      <w:r w:rsidRPr="00051D01">
        <w:rPr>
          <w:rFonts w:ascii="Arial" w:hAnsi="Arial" w:cs="Arial"/>
          <w:sz w:val="20"/>
        </w:rPr>
        <w:t xml:space="preserve"> having sight of the </w:t>
      </w:r>
      <w:r w:rsidRPr="00051D01">
        <w:rPr>
          <w:rFonts w:ascii="Arial" w:hAnsi="Arial" w:cs="Arial"/>
          <w:b/>
          <w:bCs/>
          <w:sz w:val="20"/>
        </w:rPr>
        <w:t>Appointed Advisor’s</w:t>
      </w:r>
      <w:r w:rsidRPr="00051D01">
        <w:rPr>
          <w:rFonts w:ascii="Arial" w:hAnsi="Arial" w:cs="Arial"/>
          <w:sz w:val="20"/>
        </w:rPr>
        <w:t xml:space="preserve"> file relating to the </w:t>
      </w:r>
      <w:r w:rsidRPr="00051D01">
        <w:rPr>
          <w:rFonts w:ascii="Arial" w:hAnsi="Arial" w:cs="Arial"/>
          <w:b/>
          <w:sz w:val="20"/>
        </w:rPr>
        <w:t>Insured’s</w:t>
      </w:r>
      <w:r w:rsidRPr="00051D01">
        <w:rPr>
          <w:rFonts w:ascii="Arial" w:hAnsi="Arial" w:cs="Arial"/>
          <w:sz w:val="20"/>
        </w:rPr>
        <w:t xml:space="preserve"> claim. The </w:t>
      </w:r>
      <w:r w:rsidRPr="00051D01">
        <w:rPr>
          <w:rFonts w:ascii="Arial" w:hAnsi="Arial" w:cs="Arial"/>
          <w:b/>
          <w:sz w:val="20"/>
        </w:rPr>
        <w:t>Insured</w:t>
      </w:r>
      <w:r w:rsidRPr="00051D01">
        <w:rPr>
          <w:rFonts w:ascii="Arial" w:hAnsi="Arial" w:cs="Arial"/>
          <w:sz w:val="20"/>
        </w:rPr>
        <w:t xml:space="preserve"> is considered to have provided consent to </w:t>
      </w:r>
      <w:r w:rsidRPr="00051D01">
        <w:rPr>
          <w:rFonts w:ascii="Arial" w:hAnsi="Arial" w:cs="Arial"/>
          <w:b/>
          <w:bCs/>
          <w:sz w:val="20"/>
        </w:rPr>
        <w:t xml:space="preserve">Us </w:t>
      </w:r>
      <w:r w:rsidRPr="00051D01">
        <w:rPr>
          <w:rFonts w:ascii="Arial" w:hAnsi="Arial" w:cs="Arial"/>
          <w:sz w:val="20"/>
        </w:rPr>
        <w:t xml:space="preserve">or </w:t>
      </w:r>
      <w:r w:rsidRPr="00051D01">
        <w:rPr>
          <w:rFonts w:ascii="Arial" w:hAnsi="Arial" w:cs="Arial"/>
          <w:b/>
          <w:bCs/>
          <w:sz w:val="20"/>
        </w:rPr>
        <w:t xml:space="preserve">Our </w:t>
      </w:r>
      <w:r w:rsidRPr="00051D01">
        <w:rPr>
          <w:rFonts w:ascii="Arial" w:hAnsi="Arial" w:cs="Arial"/>
          <w:sz w:val="20"/>
        </w:rPr>
        <w:t>appointed agent to have sight of their file for auditing and quality and cost control purposes.</w:t>
      </w:r>
    </w:p>
    <w:p w14:paraId="58CE2DB6" w14:textId="77777777" w:rsidR="00842324" w:rsidRPr="00BB1B29" w:rsidRDefault="00842324" w:rsidP="00842324">
      <w:pPr>
        <w:pStyle w:val="ListParagraph"/>
        <w:numPr>
          <w:ilvl w:val="1"/>
          <w:numId w:val="140"/>
        </w:numPr>
        <w:autoSpaceDE w:val="0"/>
        <w:autoSpaceDN w:val="0"/>
        <w:adjustRightInd w:val="0"/>
        <w:spacing w:before="0" w:after="120" w:line="259" w:lineRule="auto"/>
        <w:ind w:left="426" w:hanging="426"/>
        <w:rPr>
          <w:rFonts w:ascii="Arial" w:hAnsi="Arial" w:cs="Arial"/>
          <w:b/>
          <w:bCs/>
          <w:sz w:val="20"/>
          <w:lang w:val="en-US" w:eastAsia="en-GB"/>
        </w:rPr>
      </w:pPr>
      <w:r w:rsidRPr="00801C8A">
        <w:rPr>
          <w:rFonts w:ascii="Arial" w:hAnsi="Arial" w:cs="Arial"/>
          <w:sz w:val="20"/>
        </w:rPr>
        <w:t xml:space="preserve">An </w:t>
      </w:r>
      <w:r w:rsidRPr="00801C8A">
        <w:rPr>
          <w:rFonts w:ascii="Arial" w:hAnsi="Arial" w:cs="Arial"/>
          <w:b/>
          <w:bCs/>
          <w:sz w:val="20"/>
        </w:rPr>
        <w:t xml:space="preserve">Insured </w:t>
      </w:r>
      <w:r w:rsidRPr="00801C8A">
        <w:rPr>
          <w:rFonts w:ascii="Arial" w:hAnsi="Arial" w:cs="Arial"/>
          <w:sz w:val="20"/>
        </w:rPr>
        <w:t xml:space="preserve">must have </w:t>
      </w:r>
      <w:r w:rsidRPr="00801C8A">
        <w:rPr>
          <w:rFonts w:ascii="Arial" w:hAnsi="Arial" w:cs="Arial"/>
          <w:b/>
          <w:bCs/>
          <w:sz w:val="20"/>
        </w:rPr>
        <w:t>Your</w:t>
      </w:r>
      <w:r w:rsidRPr="00801C8A">
        <w:rPr>
          <w:rFonts w:ascii="Arial" w:hAnsi="Arial" w:cs="Arial"/>
          <w:sz w:val="20"/>
        </w:rPr>
        <w:t xml:space="preserve"> agreement to claim under this </w:t>
      </w:r>
      <w:r w:rsidRPr="00F71987">
        <w:rPr>
          <w:rFonts w:ascii="Arial" w:hAnsi="Arial" w:cs="Arial"/>
          <w:b/>
          <w:bCs/>
          <w:sz w:val="20"/>
        </w:rPr>
        <w:t>Section</w:t>
      </w:r>
      <w:r>
        <w:rPr>
          <w:rFonts w:ascii="Arial" w:hAnsi="Arial" w:cs="Arial"/>
          <w:sz w:val="20"/>
        </w:rPr>
        <w:t xml:space="preserve"> of the </w:t>
      </w:r>
      <w:r w:rsidRPr="00F71987">
        <w:rPr>
          <w:rFonts w:ascii="Arial" w:hAnsi="Arial" w:cs="Arial"/>
          <w:b/>
          <w:bCs/>
          <w:sz w:val="20"/>
        </w:rPr>
        <w:t>Policy</w:t>
      </w:r>
      <w:r w:rsidRPr="00801C8A">
        <w:rPr>
          <w:rFonts w:ascii="Arial" w:hAnsi="Arial" w:cs="Arial"/>
          <w:sz w:val="20"/>
        </w:rPr>
        <w:t>.</w:t>
      </w:r>
    </w:p>
    <w:p w14:paraId="78BC7A74" w14:textId="77777777" w:rsidR="00842324" w:rsidRPr="00D24A94" w:rsidRDefault="00842324" w:rsidP="00842324">
      <w:pPr>
        <w:autoSpaceDE w:val="0"/>
        <w:autoSpaceDN w:val="0"/>
        <w:adjustRightInd w:val="0"/>
        <w:spacing w:after="120"/>
        <w:rPr>
          <w:rFonts w:ascii="Arial" w:hAnsi="Arial" w:cs="Arial"/>
          <w:sz w:val="22"/>
          <w:szCs w:val="22"/>
          <w:lang w:val="en-US" w:eastAsia="en-GB"/>
        </w:rPr>
      </w:pPr>
      <w:r w:rsidRPr="00D24A94">
        <w:rPr>
          <w:rFonts w:ascii="Arial" w:hAnsi="Arial" w:cs="Arial"/>
          <w:sz w:val="22"/>
          <w:szCs w:val="22"/>
          <w:lang w:val="en-US" w:eastAsia="en-GB"/>
        </w:rPr>
        <w:t>Settlement</w:t>
      </w:r>
    </w:p>
    <w:p w14:paraId="71B29E16" w14:textId="77777777" w:rsidR="00842324" w:rsidRPr="00BB1B29" w:rsidRDefault="00842324" w:rsidP="00842324">
      <w:pPr>
        <w:pStyle w:val="ListParagraph"/>
        <w:numPr>
          <w:ilvl w:val="1"/>
          <w:numId w:val="138"/>
        </w:numPr>
        <w:autoSpaceDE w:val="0"/>
        <w:autoSpaceDN w:val="0"/>
        <w:adjustRightInd w:val="0"/>
        <w:spacing w:before="0" w:after="120" w:line="259" w:lineRule="auto"/>
        <w:ind w:left="426" w:hanging="426"/>
        <w:rPr>
          <w:rFonts w:ascii="Arial" w:hAnsi="Arial" w:cs="Arial"/>
          <w:b/>
          <w:bCs/>
          <w:sz w:val="20"/>
          <w:lang w:val="en-US" w:eastAsia="en-GB"/>
        </w:rPr>
      </w:pPr>
      <w:r w:rsidRPr="00051D01">
        <w:rPr>
          <w:rFonts w:ascii="Arial" w:hAnsi="Arial" w:cs="Arial"/>
          <w:sz w:val="20"/>
          <w:lang w:val="en-US" w:eastAsia="en-GB"/>
        </w:rPr>
        <w:t xml:space="preserve">The </w:t>
      </w:r>
      <w:r w:rsidRPr="00051D01">
        <w:rPr>
          <w:rFonts w:ascii="Arial" w:hAnsi="Arial" w:cs="Arial"/>
          <w:b/>
          <w:bCs/>
          <w:sz w:val="20"/>
          <w:lang w:val="en-US" w:eastAsia="en-GB"/>
        </w:rPr>
        <w:t xml:space="preserve">Insurer </w:t>
      </w:r>
      <w:r w:rsidRPr="00051D01">
        <w:rPr>
          <w:rFonts w:ascii="Arial" w:hAnsi="Arial" w:cs="Arial"/>
          <w:sz w:val="20"/>
          <w:lang w:val="en-US" w:eastAsia="en-GB"/>
        </w:rPr>
        <w:t xml:space="preserve">can settle the claim by paying the reasonable value of the </w:t>
      </w:r>
      <w:r w:rsidRPr="00051D01">
        <w:rPr>
          <w:rFonts w:ascii="Arial" w:hAnsi="Arial" w:cs="Arial"/>
          <w:b/>
          <w:bCs/>
          <w:sz w:val="20"/>
          <w:lang w:val="en-US" w:eastAsia="en-GB"/>
        </w:rPr>
        <w:t>Insured’s</w:t>
      </w:r>
      <w:r w:rsidRPr="00051D01">
        <w:rPr>
          <w:rFonts w:ascii="Arial" w:hAnsi="Arial" w:cs="Arial"/>
          <w:sz w:val="20"/>
          <w:lang w:val="en-US" w:eastAsia="en-GB"/>
        </w:rPr>
        <w:t xml:space="preserve"> claim.</w:t>
      </w:r>
    </w:p>
    <w:p w14:paraId="6C67AC33" w14:textId="77777777" w:rsidR="00842324" w:rsidRPr="00BB1B29" w:rsidRDefault="00842324" w:rsidP="00842324">
      <w:pPr>
        <w:pStyle w:val="ListParagraph"/>
        <w:numPr>
          <w:ilvl w:val="1"/>
          <w:numId w:val="138"/>
        </w:numPr>
        <w:autoSpaceDE w:val="0"/>
        <w:autoSpaceDN w:val="0"/>
        <w:adjustRightInd w:val="0"/>
        <w:spacing w:before="0" w:after="120" w:line="259" w:lineRule="auto"/>
        <w:ind w:left="426" w:hanging="426"/>
        <w:rPr>
          <w:rFonts w:ascii="Arial" w:hAnsi="Arial" w:cs="Arial"/>
          <w:b/>
          <w:bCs/>
          <w:sz w:val="20"/>
          <w:lang w:val="en-US" w:eastAsia="en-GB"/>
        </w:rPr>
      </w:pPr>
      <w:r w:rsidRPr="00BB1B29">
        <w:rPr>
          <w:rFonts w:ascii="Arial" w:hAnsi="Arial" w:cs="Arial"/>
          <w:sz w:val="20"/>
          <w:lang w:val="en-US" w:eastAsia="en-GB"/>
        </w:rPr>
        <w:t xml:space="preserve">The </w:t>
      </w:r>
      <w:r w:rsidRPr="00BB1B29">
        <w:rPr>
          <w:rFonts w:ascii="Arial" w:hAnsi="Arial" w:cs="Arial"/>
          <w:b/>
          <w:bCs/>
          <w:sz w:val="20"/>
          <w:lang w:val="en-US" w:eastAsia="en-GB"/>
        </w:rPr>
        <w:t>Insured</w:t>
      </w:r>
      <w:r w:rsidRPr="00BB1B29">
        <w:rPr>
          <w:rFonts w:ascii="Arial" w:hAnsi="Arial" w:cs="Arial"/>
          <w:sz w:val="20"/>
          <w:lang w:val="en-US" w:eastAsia="en-GB"/>
        </w:rPr>
        <w:t xml:space="preserve"> must not negotiate or settle the claim without </w:t>
      </w:r>
      <w:r w:rsidRPr="00BB1B29">
        <w:rPr>
          <w:rFonts w:ascii="Arial" w:hAnsi="Arial" w:cs="Arial"/>
          <w:b/>
          <w:bCs/>
          <w:sz w:val="20"/>
          <w:lang w:val="en-US" w:eastAsia="en-GB"/>
        </w:rPr>
        <w:t xml:space="preserve">Our </w:t>
      </w:r>
      <w:r w:rsidRPr="00BB1B29">
        <w:rPr>
          <w:rFonts w:ascii="Arial" w:hAnsi="Arial" w:cs="Arial"/>
          <w:sz w:val="20"/>
          <w:lang w:val="en-US" w:eastAsia="en-GB"/>
        </w:rPr>
        <w:t>written agreement.</w:t>
      </w:r>
    </w:p>
    <w:p w14:paraId="60460441" w14:textId="77777777" w:rsidR="00842324" w:rsidRPr="00BB1B29" w:rsidRDefault="00842324" w:rsidP="00842324">
      <w:pPr>
        <w:pStyle w:val="ListParagraph"/>
        <w:numPr>
          <w:ilvl w:val="1"/>
          <w:numId w:val="138"/>
        </w:numPr>
        <w:autoSpaceDE w:val="0"/>
        <w:autoSpaceDN w:val="0"/>
        <w:adjustRightInd w:val="0"/>
        <w:spacing w:before="0" w:after="120" w:line="259" w:lineRule="auto"/>
        <w:ind w:left="426" w:hanging="426"/>
        <w:rPr>
          <w:rFonts w:ascii="Arial" w:hAnsi="Arial" w:cs="Arial"/>
          <w:b/>
          <w:bCs/>
          <w:sz w:val="20"/>
          <w:lang w:val="en-US" w:eastAsia="en-GB"/>
        </w:rPr>
      </w:pPr>
      <w:r w:rsidRPr="00BB1B29">
        <w:rPr>
          <w:rFonts w:ascii="Arial" w:hAnsi="Arial" w:cs="Arial"/>
          <w:sz w:val="20"/>
          <w:lang w:val="en-US" w:eastAsia="en-GB"/>
        </w:rPr>
        <w:lastRenderedPageBreak/>
        <w:t xml:space="preserve">If the </w:t>
      </w:r>
      <w:r w:rsidRPr="00BB1B29">
        <w:rPr>
          <w:rFonts w:ascii="Arial" w:hAnsi="Arial" w:cs="Arial"/>
          <w:b/>
          <w:bCs/>
          <w:sz w:val="20"/>
          <w:lang w:val="en-US" w:eastAsia="en-GB"/>
        </w:rPr>
        <w:t>Insured</w:t>
      </w:r>
      <w:r w:rsidRPr="00BB1B29">
        <w:rPr>
          <w:rFonts w:ascii="Arial" w:hAnsi="Arial" w:cs="Arial"/>
          <w:sz w:val="20"/>
          <w:lang w:val="en-US" w:eastAsia="en-GB"/>
        </w:rPr>
        <w:t xml:space="preserve"> refuses to settle the claim following advice to do so from the </w:t>
      </w:r>
      <w:r w:rsidRPr="00BB1B29">
        <w:rPr>
          <w:rFonts w:ascii="Arial" w:hAnsi="Arial" w:cs="Arial"/>
          <w:b/>
          <w:bCs/>
          <w:sz w:val="20"/>
          <w:lang w:val="en-US" w:eastAsia="en-GB"/>
        </w:rPr>
        <w:t>Appointed Advisor</w:t>
      </w:r>
      <w:r w:rsidRPr="00BB1B29">
        <w:rPr>
          <w:rFonts w:ascii="Arial" w:hAnsi="Arial" w:cs="Arial"/>
          <w:sz w:val="20"/>
          <w:lang w:val="en-US" w:eastAsia="en-GB"/>
        </w:rPr>
        <w:t xml:space="preserve"> the </w:t>
      </w:r>
      <w:r w:rsidRPr="00BB1B29">
        <w:rPr>
          <w:rFonts w:ascii="Arial" w:hAnsi="Arial" w:cs="Arial"/>
          <w:b/>
          <w:bCs/>
          <w:sz w:val="20"/>
          <w:lang w:val="en-US" w:eastAsia="en-GB"/>
        </w:rPr>
        <w:t xml:space="preserve">Insurer </w:t>
      </w:r>
      <w:r w:rsidRPr="00BB1B29">
        <w:rPr>
          <w:rFonts w:ascii="Arial" w:hAnsi="Arial" w:cs="Arial"/>
          <w:sz w:val="20"/>
          <w:lang w:val="en-US" w:eastAsia="en-GB"/>
        </w:rPr>
        <w:t xml:space="preserve">reserves the right to refuse to pay further costs. </w:t>
      </w:r>
    </w:p>
    <w:p w14:paraId="791E28D2" w14:textId="77777777" w:rsidR="00842324" w:rsidRPr="00D24A94" w:rsidRDefault="00842324" w:rsidP="00842324">
      <w:pPr>
        <w:keepLines/>
        <w:spacing w:after="120"/>
        <w:rPr>
          <w:rFonts w:ascii="Arial" w:hAnsi="Arial" w:cs="Arial"/>
          <w:sz w:val="22"/>
          <w:szCs w:val="22"/>
        </w:rPr>
      </w:pPr>
      <w:r w:rsidRPr="00D24A94">
        <w:rPr>
          <w:rFonts w:ascii="Arial" w:hAnsi="Arial" w:cs="Arial"/>
          <w:sz w:val="22"/>
          <w:szCs w:val="22"/>
        </w:rPr>
        <w:t>Barrister’s Opinion</w:t>
      </w:r>
    </w:p>
    <w:p w14:paraId="1511001F" w14:textId="77777777" w:rsidR="00842324" w:rsidRPr="00BB1B29" w:rsidRDefault="00842324" w:rsidP="00842324">
      <w:pPr>
        <w:keepLines/>
        <w:tabs>
          <w:tab w:val="left" w:pos="2268"/>
        </w:tabs>
        <w:spacing w:after="120"/>
        <w:rPr>
          <w:rFonts w:ascii="Arial" w:hAnsi="Arial" w:cs="Arial"/>
          <w:sz w:val="20"/>
        </w:rPr>
      </w:pPr>
      <w:r w:rsidRPr="00BB1B29">
        <w:rPr>
          <w:rFonts w:ascii="Arial" w:hAnsi="Arial" w:cs="Arial"/>
          <w:b/>
          <w:bCs/>
          <w:sz w:val="20"/>
        </w:rPr>
        <w:t>We</w:t>
      </w:r>
      <w:r w:rsidRPr="00BB1B29">
        <w:rPr>
          <w:rFonts w:ascii="Arial" w:hAnsi="Arial" w:cs="Arial"/>
          <w:sz w:val="20"/>
        </w:rPr>
        <w:t xml:space="preserve"> may require the </w:t>
      </w:r>
      <w:r w:rsidRPr="00BB1B29">
        <w:rPr>
          <w:rFonts w:ascii="Arial" w:hAnsi="Arial" w:cs="Arial"/>
          <w:b/>
          <w:bCs/>
          <w:sz w:val="20"/>
        </w:rPr>
        <w:t>Insured</w:t>
      </w:r>
      <w:r w:rsidRPr="00BB1B29">
        <w:rPr>
          <w:rFonts w:ascii="Arial" w:hAnsi="Arial" w:cs="Arial"/>
          <w:sz w:val="20"/>
        </w:rPr>
        <w:t xml:space="preserve"> to obtain and pay for an opinion from a barrister if a dispute arises regarding the merits or value of the claim. If the opinion supports the </w:t>
      </w:r>
      <w:r w:rsidRPr="00BB1B29">
        <w:rPr>
          <w:rFonts w:ascii="Arial" w:hAnsi="Arial" w:cs="Arial"/>
          <w:b/>
          <w:bCs/>
          <w:sz w:val="20"/>
        </w:rPr>
        <w:t>Insured</w:t>
      </w:r>
      <w:r w:rsidRPr="00BB1B29">
        <w:rPr>
          <w:rFonts w:ascii="Arial" w:hAnsi="Arial" w:cs="Arial"/>
          <w:sz w:val="20"/>
        </w:rPr>
        <w:t xml:space="preserve">, then the </w:t>
      </w:r>
      <w:r w:rsidRPr="00BB1B29">
        <w:rPr>
          <w:rFonts w:ascii="Arial" w:hAnsi="Arial" w:cs="Arial"/>
          <w:b/>
          <w:bCs/>
          <w:sz w:val="20"/>
        </w:rPr>
        <w:t>Insurer</w:t>
      </w:r>
      <w:r w:rsidRPr="00BB1B29">
        <w:rPr>
          <w:rFonts w:ascii="Arial" w:hAnsi="Arial" w:cs="Arial"/>
          <w:sz w:val="20"/>
        </w:rPr>
        <w:t xml:space="preserve"> will reimburse the reasonable costs of that opinion. If that opinion conflicts with advice obtained by </w:t>
      </w:r>
      <w:r w:rsidRPr="00BB1B29">
        <w:rPr>
          <w:rFonts w:ascii="Arial" w:hAnsi="Arial" w:cs="Arial"/>
          <w:b/>
          <w:bCs/>
          <w:sz w:val="20"/>
        </w:rPr>
        <w:t>Us</w:t>
      </w:r>
      <w:r w:rsidRPr="00BB1B29">
        <w:rPr>
          <w:rFonts w:ascii="Arial" w:hAnsi="Arial" w:cs="Arial"/>
          <w:sz w:val="20"/>
        </w:rPr>
        <w:t xml:space="preserve">, then the </w:t>
      </w:r>
      <w:r w:rsidRPr="00BB1B29">
        <w:rPr>
          <w:rFonts w:ascii="Arial" w:hAnsi="Arial" w:cs="Arial"/>
          <w:b/>
          <w:bCs/>
          <w:sz w:val="20"/>
        </w:rPr>
        <w:t>Insurer</w:t>
      </w:r>
      <w:r w:rsidRPr="00BB1B29">
        <w:rPr>
          <w:rFonts w:ascii="Arial" w:hAnsi="Arial" w:cs="Arial"/>
          <w:sz w:val="20"/>
        </w:rPr>
        <w:t xml:space="preserve"> will pay for a final opinion which will be binding on the </w:t>
      </w:r>
      <w:r w:rsidRPr="00BB1B29">
        <w:rPr>
          <w:rFonts w:ascii="Arial" w:hAnsi="Arial" w:cs="Arial"/>
          <w:b/>
          <w:bCs/>
          <w:sz w:val="20"/>
        </w:rPr>
        <w:t>Insured</w:t>
      </w:r>
      <w:r w:rsidRPr="00BB1B29">
        <w:rPr>
          <w:rFonts w:ascii="Arial" w:hAnsi="Arial" w:cs="Arial"/>
          <w:sz w:val="20"/>
        </w:rPr>
        <w:t xml:space="preserve"> and </w:t>
      </w:r>
      <w:r w:rsidRPr="00BB1B29">
        <w:rPr>
          <w:rFonts w:ascii="Arial" w:hAnsi="Arial" w:cs="Arial"/>
          <w:b/>
          <w:bCs/>
          <w:sz w:val="20"/>
        </w:rPr>
        <w:t>Us</w:t>
      </w:r>
      <w:r w:rsidRPr="00BB1B29">
        <w:rPr>
          <w:rFonts w:ascii="Arial" w:hAnsi="Arial" w:cs="Arial"/>
          <w:sz w:val="20"/>
        </w:rPr>
        <w:t xml:space="preserve">. This does not affect the </w:t>
      </w:r>
      <w:r w:rsidRPr="00BB1B29">
        <w:rPr>
          <w:rFonts w:ascii="Arial" w:hAnsi="Arial" w:cs="Arial"/>
          <w:b/>
          <w:bCs/>
          <w:sz w:val="20"/>
        </w:rPr>
        <w:t>Insured’s</w:t>
      </w:r>
      <w:r w:rsidRPr="00BB1B29">
        <w:rPr>
          <w:rFonts w:ascii="Arial" w:hAnsi="Arial" w:cs="Arial"/>
          <w:sz w:val="20"/>
        </w:rPr>
        <w:t xml:space="preserve"> rights under</w:t>
      </w:r>
      <w:r>
        <w:rPr>
          <w:rFonts w:ascii="Arial" w:hAnsi="Arial" w:cs="Arial"/>
          <w:sz w:val="20"/>
        </w:rPr>
        <w:t xml:space="preserve"> the Arbitration</w:t>
      </w:r>
      <w:r w:rsidRPr="00BB1B29">
        <w:rPr>
          <w:rFonts w:ascii="Arial" w:hAnsi="Arial" w:cs="Arial"/>
          <w:sz w:val="20"/>
        </w:rPr>
        <w:t xml:space="preserve"> Condition below.</w:t>
      </w:r>
    </w:p>
    <w:p w14:paraId="483E543E" w14:textId="77777777" w:rsidR="00842324" w:rsidRPr="00D24A94" w:rsidRDefault="00842324" w:rsidP="00842324">
      <w:pPr>
        <w:keepLines/>
        <w:tabs>
          <w:tab w:val="left" w:pos="2268"/>
        </w:tabs>
        <w:spacing w:after="120"/>
        <w:rPr>
          <w:rFonts w:ascii="Arial" w:hAnsi="Arial" w:cs="Arial"/>
          <w:sz w:val="22"/>
          <w:szCs w:val="22"/>
        </w:rPr>
      </w:pPr>
      <w:r w:rsidRPr="00D24A94">
        <w:rPr>
          <w:rFonts w:ascii="Arial" w:hAnsi="Arial" w:cs="Arial"/>
          <w:sz w:val="22"/>
          <w:szCs w:val="22"/>
        </w:rPr>
        <w:t>Arbitration</w:t>
      </w:r>
    </w:p>
    <w:p w14:paraId="1A32A418" w14:textId="77777777" w:rsidR="00842324" w:rsidRPr="001D486E" w:rsidRDefault="00842324" w:rsidP="00842324">
      <w:pPr>
        <w:keepLines/>
        <w:tabs>
          <w:tab w:val="left" w:pos="2268"/>
        </w:tabs>
        <w:spacing w:after="120"/>
        <w:rPr>
          <w:rFonts w:ascii="Arial" w:hAnsi="Arial" w:cs="Arial"/>
        </w:rPr>
      </w:pPr>
      <w:r w:rsidRPr="00BB1B29">
        <w:rPr>
          <w:rFonts w:ascii="Arial" w:hAnsi="Arial" w:cs="Arial"/>
          <w:sz w:val="20"/>
        </w:rPr>
        <w:t xml:space="preserve">If any dispute between the </w:t>
      </w:r>
      <w:r w:rsidRPr="00BB1B29">
        <w:rPr>
          <w:rFonts w:ascii="Arial" w:hAnsi="Arial" w:cs="Arial"/>
          <w:b/>
          <w:bCs/>
          <w:sz w:val="20"/>
        </w:rPr>
        <w:t xml:space="preserve">Insured </w:t>
      </w:r>
      <w:r w:rsidRPr="00BB1B29">
        <w:rPr>
          <w:rFonts w:ascii="Arial" w:hAnsi="Arial" w:cs="Arial"/>
          <w:sz w:val="20"/>
        </w:rPr>
        <w:t xml:space="preserve">and </w:t>
      </w:r>
      <w:r w:rsidRPr="00BB1B29">
        <w:rPr>
          <w:rFonts w:ascii="Arial" w:hAnsi="Arial" w:cs="Arial"/>
          <w:b/>
          <w:bCs/>
          <w:sz w:val="20"/>
        </w:rPr>
        <w:t>Us</w:t>
      </w:r>
      <w:r w:rsidRPr="00BB1B29">
        <w:rPr>
          <w:rFonts w:ascii="Arial" w:hAnsi="Arial" w:cs="Arial"/>
          <w:sz w:val="20"/>
        </w:rPr>
        <w:t xml:space="preserve"> arises from this </w:t>
      </w:r>
      <w:r w:rsidRPr="00F71987">
        <w:rPr>
          <w:rFonts w:ascii="Arial" w:hAnsi="Arial" w:cs="Arial"/>
          <w:b/>
          <w:bCs/>
          <w:sz w:val="20"/>
        </w:rPr>
        <w:t>Section</w:t>
      </w:r>
      <w:r>
        <w:rPr>
          <w:rFonts w:ascii="Arial" w:hAnsi="Arial" w:cs="Arial"/>
          <w:b/>
          <w:bCs/>
          <w:sz w:val="20"/>
        </w:rPr>
        <w:t xml:space="preserve"> </w:t>
      </w:r>
      <w:r>
        <w:rPr>
          <w:rFonts w:ascii="Arial" w:hAnsi="Arial" w:cs="Arial"/>
          <w:sz w:val="20"/>
        </w:rPr>
        <w:t xml:space="preserve">of the </w:t>
      </w:r>
      <w:r>
        <w:rPr>
          <w:rFonts w:ascii="Arial" w:hAnsi="Arial" w:cs="Arial"/>
          <w:b/>
          <w:bCs/>
          <w:sz w:val="20"/>
        </w:rPr>
        <w:t>P</w:t>
      </w:r>
      <w:r w:rsidRPr="00F71987">
        <w:rPr>
          <w:rFonts w:ascii="Arial" w:hAnsi="Arial" w:cs="Arial"/>
          <w:b/>
          <w:bCs/>
          <w:sz w:val="20"/>
        </w:rPr>
        <w:t>olicy</w:t>
      </w:r>
      <w:r w:rsidRPr="00BB1B29">
        <w:rPr>
          <w:rFonts w:ascii="Arial" w:hAnsi="Arial" w:cs="Arial"/>
          <w:sz w:val="20"/>
        </w:rPr>
        <w:t xml:space="preserve">, the </w:t>
      </w:r>
      <w:r w:rsidRPr="00BB1B29">
        <w:rPr>
          <w:rFonts w:ascii="Arial" w:hAnsi="Arial" w:cs="Arial"/>
          <w:b/>
          <w:bCs/>
          <w:sz w:val="20"/>
        </w:rPr>
        <w:t>Insured</w:t>
      </w:r>
      <w:r w:rsidRPr="00BB1B29">
        <w:rPr>
          <w:rFonts w:ascii="Arial" w:hAnsi="Arial" w:cs="Arial"/>
          <w:sz w:val="20"/>
        </w:rPr>
        <w:t xml:space="preserve"> can make a complaint to </w:t>
      </w:r>
      <w:r w:rsidRPr="00BB1B29">
        <w:rPr>
          <w:rFonts w:ascii="Arial" w:hAnsi="Arial" w:cs="Arial"/>
          <w:b/>
          <w:bCs/>
          <w:sz w:val="20"/>
        </w:rPr>
        <w:t xml:space="preserve">Us </w:t>
      </w:r>
      <w:r w:rsidRPr="00BB1B29">
        <w:rPr>
          <w:rFonts w:ascii="Arial" w:hAnsi="Arial" w:cs="Arial"/>
          <w:sz w:val="20"/>
        </w:rPr>
        <w:t xml:space="preserve">as </w:t>
      </w:r>
      <w:r w:rsidRPr="00F15282">
        <w:rPr>
          <w:rFonts w:ascii="Arial" w:hAnsi="Arial" w:cs="Arial"/>
          <w:sz w:val="20"/>
        </w:rPr>
        <w:t xml:space="preserve">described under How to Complain below </w:t>
      </w:r>
      <w:r w:rsidRPr="00BB1B29">
        <w:rPr>
          <w:rFonts w:ascii="Arial" w:hAnsi="Arial" w:cs="Arial"/>
          <w:sz w:val="20"/>
        </w:rPr>
        <w:t xml:space="preserve">and </w:t>
      </w:r>
      <w:r w:rsidRPr="00BB1B29">
        <w:rPr>
          <w:rFonts w:ascii="Arial" w:hAnsi="Arial" w:cs="Arial"/>
          <w:b/>
          <w:bCs/>
          <w:sz w:val="20"/>
        </w:rPr>
        <w:t>We</w:t>
      </w:r>
      <w:r w:rsidRPr="00BB1B29">
        <w:rPr>
          <w:rFonts w:ascii="Arial" w:hAnsi="Arial" w:cs="Arial"/>
          <w:sz w:val="20"/>
        </w:rPr>
        <w:t xml:space="preserve"> will try to resolve the matter. If </w:t>
      </w:r>
      <w:r w:rsidRPr="00BB1B29">
        <w:rPr>
          <w:rFonts w:ascii="Arial" w:hAnsi="Arial" w:cs="Arial"/>
          <w:b/>
          <w:bCs/>
          <w:sz w:val="20"/>
        </w:rPr>
        <w:t>We</w:t>
      </w:r>
      <w:r w:rsidRPr="00BB1B29">
        <w:rPr>
          <w:rFonts w:ascii="Arial" w:hAnsi="Arial" w:cs="Arial"/>
          <w:sz w:val="20"/>
        </w:rPr>
        <w:t xml:space="preserve"> are unable to satisfy the</w:t>
      </w:r>
      <w:r w:rsidRPr="00BB1B29">
        <w:rPr>
          <w:rFonts w:ascii="Arial" w:hAnsi="Arial" w:cs="Arial"/>
          <w:b/>
          <w:bCs/>
          <w:sz w:val="20"/>
        </w:rPr>
        <w:t xml:space="preserve"> Insured’s</w:t>
      </w:r>
      <w:r w:rsidRPr="00BB1B29">
        <w:rPr>
          <w:rFonts w:ascii="Arial" w:hAnsi="Arial" w:cs="Arial"/>
          <w:sz w:val="20"/>
        </w:rPr>
        <w:t xml:space="preserve"> concerns and the matter can be dealt with by the Financial Ombudsman Service the </w:t>
      </w:r>
      <w:r w:rsidRPr="00BB1B29">
        <w:rPr>
          <w:rFonts w:ascii="Arial" w:hAnsi="Arial" w:cs="Arial"/>
          <w:b/>
          <w:bCs/>
          <w:sz w:val="20"/>
        </w:rPr>
        <w:t>Insured</w:t>
      </w:r>
      <w:r w:rsidRPr="00BB1B29">
        <w:rPr>
          <w:rFonts w:ascii="Arial" w:hAnsi="Arial" w:cs="Arial"/>
          <w:sz w:val="20"/>
        </w:rPr>
        <w:t xml:space="preserve"> can ask them to arbitrate over the complaint. </w:t>
      </w:r>
    </w:p>
    <w:p w14:paraId="23CDF0D5" w14:textId="77777777" w:rsidR="00842324" w:rsidRPr="001D486E" w:rsidRDefault="00842324" w:rsidP="00842324">
      <w:pPr>
        <w:keepLines/>
        <w:tabs>
          <w:tab w:val="left" w:pos="2268"/>
        </w:tabs>
        <w:spacing w:after="120"/>
        <w:rPr>
          <w:rFonts w:ascii="Arial" w:hAnsi="Arial" w:cs="Arial"/>
          <w:sz w:val="20"/>
        </w:rPr>
      </w:pPr>
      <w:r w:rsidRPr="00BB1B29">
        <w:rPr>
          <w:rFonts w:ascii="Arial" w:hAnsi="Arial" w:cs="Arial"/>
          <w:sz w:val="20"/>
        </w:rPr>
        <w:t>If the dispute cannot be dealt with by the Financial Ombudsman Service, it can be referred for independent arbitration to a qualified person agreed unpin by both parties. The loser of the dispute shall be liable to pay the costs incurred.</w:t>
      </w:r>
    </w:p>
    <w:p w14:paraId="2E9CD320" w14:textId="77777777" w:rsidR="00842324" w:rsidRDefault="00842324" w:rsidP="00842324">
      <w:pPr>
        <w:keepLines/>
        <w:tabs>
          <w:tab w:val="left" w:pos="2268"/>
        </w:tabs>
        <w:spacing w:after="120"/>
        <w:rPr>
          <w:rFonts w:ascii="Arial" w:hAnsi="Arial" w:cs="Arial"/>
          <w:sz w:val="20"/>
        </w:rPr>
      </w:pPr>
      <w:r w:rsidRPr="00BB1B29">
        <w:rPr>
          <w:rFonts w:ascii="Arial" w:hAnsi="Arial" w:cs="Arial"/>
          <w:sz w:val="20"/>
        </w:rPr>
        <w:t xml:space="preserve">If </w:t>
      </w:r>
      <w:r w:rsidRPr="00BB1B29">
        <w:rPr>
          <w:rFonts w:ascii="Arial" w:hAnsi="Arial" w:cs="Arial"/>
          <w:b/>
          <w:bCs/>
          <w:sz w:val="20"/>
        </w:rPr>
        <w:t>We</w:t>
      </w:r>
      <w:r w:rsidRPr="00BB1B29">
        <w:rPr>
          <w:rFonts w:ascii="Arial" w:hAnsi="Arial" w:cs="Arial"/>
          <w:sz w:val="20"/>
        </w:rPr>
        <w:t xml:space="preserve"> and the</w:t>
      </w:r>
      <w:r w:rsidRPr="00BB1B29">
        <w:rPr>
          <w:rFonts w:ascii="Arial" w:hAnsi="Arial" w:cs="Arial"/>
          <w:b/>
          <w:bCs/>
          <w:sz w:val="20"/>
        </w:rPr>
        <w:t xml:space="preserve"> Insured</w:t>
      </w:r>
      <w:r w:rsidRPr="00BB1B29">
        <w:rPr>
          <w:rFonts w:ascii="Arial" w:hAnsi="Arial" w:cs="Arial"/>
          <w:sz w:val="20"/>
        </w:rPr>
        <w:t xml:space="preserve"> fail to agree of a suitable person to arbitrate the matter </w:t>
      </w:r>
      <w:r w:rsidRPr="00BB1B29">
        <w:rPr>
          <w:rFonts w:ascii="Arial" w:hAnsi="Arial" w:cs="Arial"/>
          <w:b/>
          <w:bCs/>
          <w:sz w:val="20"/>
        </w:rPr>
        <w:t xml:space="preserve">We </w:t>
      </w:r>
      <w:r w:rsidRPr="00BB1B29">
        <w:rPr>
          <w:rFonts w:ascii="Arial" w:hAnsi="Arial" w:cs="Arial"/>
          <w:sz w:val="20"/>
        </w:rPr>
        <w:t xml:space="preserve">will ask the President of the relevant Law Society to nominate. The arbitration shall be subject to the Arbitration Acts and the arbitrator’s decision shall be binding on both parties. </w:t>
      </w:r>
    </w:p>
    <w:p w14:paraId="515C51DC" w14:textId="77777777" w:rsidR="00842324" w:rsidRPr="00D24A94" w:rsidRDefault="00842324" w:rsidP="00842324">
      <w:pPr>
        <w:keepLines/>
        <w:tabs>
          <w:tab w:val="left" w:pos="2268"/>
        </w:tabs>
        <w:spacing w:after="120"/>
        <w:rPr>
          <w:rFonts w:ascii="Arial" w:hAnsi="Arial" w:cs="Arial"/>
          <w:sz w:val="22"/>
          <w:szCs w:val="22"/>
        </w:rPr>
      </w:pPr>
      <w:r w:rsidRPr="00D24A94">
        <w:rPr>
          <w:rFonts w:ascii="Arial" w:hAnsi="Arial" w:cs="Arial"/>
          <w:sz w:val="22"/>
          <w:szCs w:val="22"/>
        </w:rPr>
        <w:t>Other Insurance</w:t>
      </w:r>
    </w:p>
    <w:p w14:paraId="5DBD3997" w14:textId="77777777" w:rsidR="00842324" w:rsidRPr="00BB1B29" w:rsidRDefault="00842324" w:rsidP="00842324">
      <w:pPr>
        <w:keepLines/>
        <w:spacing w:after="120"/>
        <w:rPr>
          <w:rFonts w:ascii="Arial" w:hAnsi="Arial" w:cs="Arial"/>
          <w:sz w:val="20"/>
        </w:rPr>
      </w:pPr>
      <w:r w:rsidRPr="00BB1B29">
        <w:rPr>
          <w:rFonts w:ascii="Arial" w:hAnsi="Arial" w:cs="Arial"/>
          <w:sz w:val="20"/>
        </w:rPr>
        <w:t xml:space="preserve">The </w:t>
      </w:r>
      <w:r w:rsidRPr="00BB1B29">
        <w:rPr>
          <w:rFonts w:ascii="Arial" w:hAnsi="Arial" w:cs="Arial"/>
          <w:b/>
          <w:bCs/>
          <w:sz w:val="20"/>
        </w:rPr>
        <w:t>Insurer</w:t>
      </w:r>
      <w:r w:rsidRPr="00BB1B29">
        <w:rPr>
          <w:rFonts w:ascii="Arial" w:hAnsi="Arial" w:cs="Arial"/>
          <w:sz w:val="20"/>
        </w:rPr>
        <w:t xml:space="preserve"> will not pay more than their fair share (rateable proportion) for any claim covered by another policy, or any claim that would have been covered by any other policy if this </w:t>
      </w:r>
      <w:r w:rsidRPr="00F71987">
        <w:rPr>
          <w:rFonts w:ascii="Arial" w:hAnsi="Arial" w:cs="Arial"/>
          <w:b/>
          <w:bCs/>
          <w:sz w:val="20"/>
        </w:rPr>
        <w:t>Section</w:t>
      </w:r>
      <w:r>
        <w:rPr>
          <w:rFonts w:ascii="Arial" w:hAnsi="Arial" w:cs="Arial"/>
          <w:sz w:val="20"/>
        </w:rPr>
        <w:t xml:space="preserve"> of the </w:t>
      </w:r>
      <w:r w:rsidRPr="00F71987">
        <w:rPr>
          <w:rFonts w:ascii="Arial" w:hAnsi="Arial" w:cs="Arial"/>
          <w:b/>
          <w:bCs/>
          <w:sz w:val="20"/>
        </w:rPr>
        <w:t>Policy</w:t>
      </w:r>
      <w:r w:rsidRPr="00BB1B29">
        <w:rPr>
          <w:rFonts w:ascii="Arial" w:hAnsi="Arial" w:cs="Arial"/>
          <w:sz w:val="20"/>
        </w:rPr>
        <w:t xml:space="preserve"> did not exist; even if the other insurer refuses the claim. </w:t>
      </w:r>
    </w:p>
    <w:p w14:paraId="3F57396F" w14:textId="77777777" w:rsidR="00842324" w:rsidRPr="00D24A94" w:rsidRDefault="00842324" w:rsidP="00842324">
      <w:pPr>
        <w:keepLines/>
        <w:spacing w:after="120"/>
        <w:rPr>
          <w:rFonts w:ascii="Arial" w:hAnsi="Arial" w:cs="Arial"/>
          <w:sz w:val="22"/>
          <w:szCs w:val="22"/>
        </w:rPr>
      </w:pPr>
      <w:r w:rsidRPr="00D24A94">
        <w:rPr>
          <w:rFonts w:ascii="Arial" w:hAnsi="Arial" w:cs="Arial"/>
          <w:sz w:val="22"/>
          <w:szCs w:val="22"/>
        </w:rPr>
        <w:t>Fraudulent Claims and Claims Tainted by Dishonesty</w:t>
      </w:r>
    </w:p>
    <w:p w14:paraId="10434087" w14:textId="77777777" w:rsidR="00842324" w:rsidRDefault="00842324" w:rsidP="00842324">
      <w:pPr>
        <w:pStyle w:val="ListParagraph"/>
        <w:keepLines/>
        <w:numPr>
          <w:ilvl w:val="1"/>
          <w:numId w:val="139"/>
        </w:numPr>
        <w:spacing w:before="0" w:after="120" w:line="259" w:lineRule="auto"/>
        <w:ind w:left="426" w:hanging="426"/>
        <w:rPr>
          <w:rFonts w:ascii="Arial" w:hAnsi="Arial" w:cs="Arial"/>
          <w:sz w:val="20"/>
        </w:rPr>
      </w:pPr>
      <w:r w:rsidRPr="00051D01">
        <w:rPr>
          <w:rFonts w:ascii="Arial" w:hAnsi="Arial" w:cs="Arial"/>
          <w:sz w:val="20"/>
        </w:rPr>
        <w:t xml:space="preserve">If the </w:t>
      </w:r>
      <w:r w:rsidRPr="00051D01">
        <w:rPr>
          <w:rFonts w:ascii="Arial" w:hAnsi="Arial" w:cs="Arial"/>
          <w:b/>
          <w:bCs/>
          <w:sz w:val="20"/>
        </w:rPr>
        <w:t>Insured</w:t>
      </w:r>
      <w:r w:rsidRPr="00051D01">
        <w:rPr>
          <w:rFonts w:ascii="Arial" w:hAnsi="Arial" w:cs="Arial"/>
          <w:sz w:val="20"/>
        </w:rPr>
        <w:t xml:space="preserve"> makes any claim which is fraudulent or false, this </w:t>
      </w:r>
      <w:r>
        <w:rPr>
          <w:rFonts w:ascii="Arial" w:hAnsi="Arial" w:cs="Arial"/>
          <w:b/>
          <w:bCs/>
          <w:sz w:val="20"/>
        </w:rPr>
        <w:t>S</w:t>
      </w:r>
      <w:r w:rsidRPr="0060241E">
        <w:rPr>
          <w:rFonts w:ascii="Arial" w:hAnsi="Arial" w:cs="Arial"/>
          <w:b/>
          <w:bCs/>
          <w:sz w:val="20"/>
        </w:rPr>
        <w:t>ection</w:t>
      </w:r>
      <w:r w:rsidRPr="00051D01">
        <w:rPr>
          <w:rFonts w:ascii="Arial" w:hAnsi="Arial" w:cs="Arial"/>
          <w:sz w:val="20"/>
        </w:rPr>
        <w:t xml:space="preserve"> of the </w:t>
      </w:r>
      <w:r w:rsidRPr="00F71987">
        <w:rPr>
          <w:rFonts w:ascii="Arial" w:hAnsi="Arial" w:cs="Arial"/>
          <w:b/>
          <w:bCs/>
          <w:sz w:val="20"/>
        </w:rPr>
        <w:t>Policy</w:t>
      </w:r>
      <w:r w:rsidRPr="00051D01">
        <w:rPr>
          <w:rFonts w:ascii="Arial" w:hAnsi="Arial" w:cs="Arial"/>
          <w:sz w:val="20"/>
        </w:rPr>
        <w:t xml:space="preserve"> </w:t>
      </w:r>
      <w:r>
        <w:rPr>
          <w:rFonts w:ascii="Arial" w:hAnsi="Arial" w:cs="Arial"/>
          <w:sz w:val="20"/>
        </w:rPr>
        <w:t xml:space="preserve">may </w:t>
      </w:r>
      <w:r w:rsidRPr="00051D01">
        <w:rPr>
          <w:rFonts w:ascii="Arial" w:hAnsi="Arial" w:cs="Arial"/>
          <w:sz w:val="20"/>
        </w:rPr>
        <w:t xml:space="preserve">become void and all benefit under it </w:t>
      </w:r>
      <w:r>
        <w:rPr>
          <w:rFonts w:ascii="Arial" w:hAnsi="Arial" w:cs="Arial"/>
          <w:sz w:val="20"/>
        </w:rPr>
        <w:t>may</w:t>
      </w:r>
      <w:r w:rsidRPr="00051D01">
        <w:rPr>
          <w:rFonts w:ascii="Arial" w:hAnsi="Arial" w:cs="Arial"/>
          <w:sz w:val="20"/>
        </w:rPr>
        <w:t xml:space="preserve"> be lost. </w:t>
      </w:r>
    </w:p>
    <w:p w14:paraId="7F0F2F6A" w14:textId="77777777" w:rsidR="00842324" w:rsidRPr="00BB1B29" w:rsidRDefault="00842324" w:rsidP="00842324">
      <w:pPr>
        <w:pStyle w:val="ListParagraph"/>
        <w:keepLines/>
        <w:numPr>
          <w:ilvl w:val="1"/>
          <w:numId w:val="139"/>
        </w:numPr>
        <w:spacing w:before="0" w:after="120" w:line="259" w:lineRule="auto"/>
        <w:ind w:left="426" w:hanging="426"/>
        <w:rPr>
          <w:rFonts w:ascii="Arial" w:hAnsi="Arial" w:cs="Arial"/>
          <w:sz w:val="20"/>
        </w:rPr>
      </w:pPr>
      <w:r w:rsidRPr="00BB1B29">
        <w:rPr>
          <w:rFonts w:ascii="Arial" w:hAnsi="Arial" w:cs="Arial"/>
          <w:sz w:val="20"/>
        </w:rPr>
        <w:t xml:space="preserve">An </w:t>
      </w:r>
      <w:r w:rsidRPr="00BB1B29">
        <w:rPr>
          <w:rFonts w:ascii="Arial" w:hAnsi="Arial" w:cs="Arial"/>
          <w:b/>
          <w:bCs/>
          <w:sz w:val="20"/>
        </w:rPr>
        <w:t>Insured</w:t>
      </w:r>
      <w:r w:rsidRPr="00BB1B29">
        <w:rPr>
          <w:rFonts w:ascii="Arial" w:hAnsi="Arial" w:cs="Arial"/>
          <w:sz w:val="20"/>
        </w:rPr>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BB1B29">
        <w:rPr>
          <w:rFonts w:ascii="Arial" w:hAnsi="Arial" w:cs="Arial"/>
          <w:b/>
          <w:bCs/>
          <w:sz w:val="20"/>
        </w:rPr>
        <w:t>Appointed Advisor</w:t>
      </w:r>
      <w:r w:rsidRPr="00BB1B29">
        <w:rPr>
          <w:rFonts w:ascii="Arial" w:hAnsi="Arial" w:cs="Arial"/>
          <w:sz w:val="20"/>
        </w:rPr>
        <w:t xml:space="preserve"> that the </w:t>
      </w:r>
      <w:r w:rsidRPr="00BB1B29">
        <w:rPr>
          <w:rFonts w:ascii="Arial" w:hAnsi="Arial" w:cs="Arial"/>
          <w:b/>
          <w:bCs/>
          <w:sz w:val="20"/>
        </w:rPr>
        <w:t>Insured</w:t>
      </w:r>
      <w:r w:rsidRPr="00BB1B29">
        <w:rPr>
          <w:rFonts w:ascii="Arial" w:hAnsi="Arial" w:cs="Arial"/>
          <w:sz w:val="20"/>
        </w:rPr>
        <w:t xml:space="preserve"> has breached this condition and that the breach has: </w:t>
      </w:r>
    </w:p>
    <w:p w14:paraId="049AF471" w14:textId="77777777" w:rsidR="00842324" w:rsidRDefault="00842324" w:rsidP="00842324">
      <w:pPr>
        <w:pStyle w:val="ListParagraph"/>
        <w:keepLines/>
        <w:numPr>
          <w:ilvl w:val="2"/>
          <w:numId w:val="139"/>
        </w:numPr>
        <w:spacing w:before="0" w:after="120" w:line="259" w:lineRule="auto"/>
        <w:ind w:left="851" w:hanging="425"/>
        <w:rPr>
          <w:rFonts w:ascii="Arial" w:hAnsi="Arial" w:cs="Arial"/>
          <w:sz w:val="20"/>
        </w:rPr>
      </w:pPr>
      <w:r w:rsidRPr="00051D01">
        <w:rPr>
          <w:rFonts w:ascii="Arial" w:hAnsi="Arial" w:cs="Arial"/>
          <w:sz w:val="20"/>
        </w:rPr>
        <w:t xml:space="preserve">affected </w:t>
      </w:r>
      <w:r w:rsidRPr="00051D01">
        <w:rPr>
          <w:rFonts w:ascii="Arial" w:hAnsi="Arial" w:cs="Arial"/>
          <w:b/>
          <w:bCs/>
          <w:sz w:val="20"/>
        </w:rPr>
        <w:t>Our</w:t>
      </w:r>
      <w:r w:rsidRPr="00051D01">
        <w:rPr>
          <w:rFonts w:ascii="Arial" w:hAnsi="Arial" w:cs="Arial"/>
          <w:sz w:val="20"/>
        </w:rPr>
        <w:t xml:space="preserve"> assessment of </w:t>
      </w:r>
      <w:r w:rsidRPr="00051D01">
        <w:rPr>
          <w:rFonts w:ascii="Arial" w:hAnsi="Arial" w:cs="Arial"/>
          <w:b/>
          <w:bCs/>
          <w:sz w:val="20"/>
        </w:rPr>
        <w:t>Reasonable Prospects of Success</w:t>
      </w:r>
      <w:r w:rsidRPr="00051D01">
        <w:rPr>
          <w:rFonts w:ascii="Arial" w:hAnsi="Arial" w:cs="Arial"/>
          <w:sz w:val="20"/>
        </w:rPr>
        <w:t>, and/or</w:t>
      </w:r>
    </w:p>
    <w:p w14:paraId="47A03B23" w14:textId="77777777" w:rsidR="00842324" w:rsidRPr="00BB1B29" w:rsidRDefault="00842324" w:rsidP="00842324">
      <w:pPr>
        <w:pStyle w:val="ListParagraph"/>
        <w:keepLines/>
        <w:numPr>
          <w:ilvl w:val="2"/>
          <w:numId w:val="139"/>
        </w:numPr>
        <w:spacing w:before="0" w:after="120" w:line="259" w:lineRule="auto"/>
        <w:ind w:left="851" w:hanging="425"/>
        <w:rPr>
          <w:rFonts w:ascii="Arial" w:hAnsi="Arial" w:cs="Arial"/>
          <w:sz w:val="20"/>
        </w:rPr>
      </w:pPr>
      <w:r w:rsidRPr="00BB1B29">
        <w:rPr>
          <w:rFonts w:ascii="Arial" w:hAnsi="Arial" w:cs="Arial"/>
          <w:sz w:val="20"/>
        </w:rPr>
        <w:t xml:space="preserve">prejudiced any part the outcome of </w:t>
      </w:r>
      <w:r w:rsidRPr="00BB1B29">
        <w:rPr>
          <w:rFonts w:ascii="Arial" w:hAnsi="Arial" w:cs="Arial"/>
          <w:b/>
          <w:bCs/>
          <w:sz w:val="20"/>
        </w:rPr>
        <w:t>Your</w:t>
      </w:r>
      <w:r w:rsidRPr="00BB1B29">
        <w:rPr>
          <w:rFonts w:ascii="Arial" w:hAnsi="Arial" w:cs="Arial"/>
          <w:sz w:val="20"/>
        </w:rPr>
        <w:t xml:space="preserve"> claim</w:t>
      </w:r>
    </w:p>
    <w:p w14:paraId="69098E5F" w14:textId="77777777" w:rsidR="00842324" w:rsidRPr="00051D01" w:rsidRDefault="00842324" w:rsidP="00842324">
      <w:pPr>
        <w:keepLines/>
        <w:spacing w:after="120"/>
        <w:rPr>
          <w:rFonts w:ascii="Arial" w:hAnsi="Arial" w:cs="Arial"/>
          <w:sz w:val="20"/>
        </w:rPr>
      </w:pPr>
      <w:r w:rsidRPr="00051D01">
        <w:rPr>
          <w:rFonts w:ascii="Arial" w:hAnsi="Arial" w:cs="Arial"/>
          <w:sz w:val="20"/>
        </w:rPr>
        <w:t>the</w:t>
      </w:r>
      <w:r w:rsidRPr="00051D01">
        <w:rPr>
          <w:rFonts w:ascii="Arial" w:hAnsi="Arial" w:cs="Arial"/>
          <w:b/>
          <w:bCs/>
          <w:sz w:val="20"/>
        </w:rPr>
        <w:t xml:space="preserve"> Insurer</w:t>
      </w:r>
      <w:r w:rsidRPr="00051D01">
        <w:rPr>
          <w:rFonts w:ascii="Arial" w:hAnsi="Arial" w:cs="Arial"/>
          <w:sz w:val="20"/>
        </w:rPr>
        <w:t xml:space="preserve"> shall have no liability for </w:t>
      </w:r>
      <w:r w:rsidRPr="00051D01">
        <w:rPr>
          <w:rFonts w:ascii="Arial" w:hAnsi="Arial" w:cs="Arial"/>
          <w:b/>
          <w:bCs/>
          <w:sz w:val="20"/>
        </w:rPr>
        <w:t>Legal Costs &amp; Expenses</w:t>
      </w:r>
      <w:r w:rsidRPr="00051D01">
        <w:rPr>
          <w:rFonts w:ascii="Arial" w:hAnsi="Arial" w:cs="Arial"/>
          <w:sz w:val="20"/>
        </w:rPr>
        <w:t xml:space="preserve"> incurred from the date of the </w:t>
      </w:r>
      <w:r w:rsidRPr="00051D01">
        <w:rPr>
          <w:rFonts w:ascii="Arial" w:hAnsi="Arial" w:cs="Arial"/>
          <w:b/>
          <w:bCs/>
          <w:sz w:val="20"/>
        </w:rPr>
        <w:t>Insured’s</w:t>
      </w:r>
      <w:r w:rsidRPr="00051D01">
        <w:rPr>
          <w:rFonts w:ascii="Arial" w:hAnsi="Arial" w:cs="Arial"/>
          <w:sz w:val="20"/>
        </w:rPr>
        <w:t xml:space="preserve"> breach.</w:t>
      </w:r>
    </w:p>
    <w:p w14:paraId="2EA7B87E" w14:textId="77777777" w:rsidR="00842324" w:rsidRPr="00E26B1A" w:rsidRDefault="00842324" w:rsidP="00842324">
      <w:pPr>
        <w:keepLines/>
        <w:spacing w:after="120"/>
        <w:rPr>
          <w:rFonts w:ascii="Arial" w:eastAsia="Times New Roman" w:hAnsi="Arial" w:cs="Arial"/>
          <w:sz w:val="22"/>
          <w:szCs w:val="22"/>
        </w:rPr>
      </w:pPr>
      <w:r w:rsidRPr="00E26B1A">
        <w:rPr>
          <w:rFonts w:ascii="Arial" w:hAnsi="Arial" w:cs="Arial"/>
          <w:sz w:val="22"/>
          <w:szCs w:val="22"/>
        </w:rPr>
        <w:t>Acts of Parliament</w:t>
      </w:r>
    </w:p>
    <w:p w14:paraId="735D756A" w14:textId="77777777" w:rsidR="00842324" w:rsidRPr="001D486E" w:rsidRDefault="00842324" w:rsidP="00842324">
      <w:pPr>
        <w:keepLines/>
        <w:spacing w:after="240"/>
        <w:rPr>
          <w:rFonts w:ascii="Arial" w:hAnsi="Arial" w:cs="Arial"/>
          <w:sz w:val="20"/>
        </w:rPr>
      </w:pPr>
      <w:r w:rsidRPr="00051D01">
        <w:rPr>
          <w:rFonts w:ascii="Arial" w:hAnsi="Arial" w:cs="Arial"/>
          <w:sz w:val="20"/>
        </w:rPr>
        <w:t xml:space="preserve">All legal instruments, bodies and rules referred to within this </w:t>
      </w:r>
      <w:r w:rsidRPr="00A3130F">
        <w:rPr>
          <w:rFonts w:ascii="Arial" w:hAnsi="Arial" w:cs="Arial"/>
          <w:b/>
          <w:bCs/>
          <w:sz w:val="20"/>
        </w:rPr>
        <w:t>Section</w:t>
      </w:r>
      <w:r w:rsidRPr="00051D01">
        <w:rPr>
          <w:rFonts w:ascii="Arial" w:hAnsi="Arial" w:cs="Arial"/>
          <w:sz w:val="20"/>
        </w:rPr>
        <w:t xml:space="preserve"> shall include the equivalent in Wales, Scotland, Northern Ireland, the Isle of Man and the Channel Islands and any subsequent amendment or replacement legislation.</w:t>
      </w:r>
    </w:p>
    <w:p w14:paraId="636E53D3" w14:textId="77777777" w:rsidR="00842324" w:rsidRPr="00393376" w:rsidRDefault="00842324" w:rsidP="00842324">
      <w:pPr>
        <w:keepLines/>
        <w:spacing w:after="240"/>
        <w:rPr>
          <w:rFonts w:ascii="Arial" w:hAnsi="Arial" w:cs="Arial"/>
          <w:color w:val="009CE4"/>
          <w:sz w:val="24"/>
          <w:szCs w:val="24"/>
        </w:rPr>
      </w:pPr>
      <w:r w:rsidRPr="00393376">
        <w:rPr>
          <w:rFonts w:ascii="Arial" w:hAnsi="Arial" w:cs="Arial"/>
          <w:color w:val="009CE4"/>
          <w:sz w:val="24"/>
          <w:szCs w:val="24"/>
        </w:rPr>
        <w:t>Helplines</w:t>
      </w:r>
    </w:p>
    <w:p w14:paraId="1A92AA49" w14:textId="77777777" w:rsidR="00842324" w:rsidRPr="00B70FF7" w:rsidRDefault="00842324" w:rsidP="00842324">
      <w:pPr>
        <w:keepLines/>
        <w:tabs>
          <w:tab w:val="left" w:pos="567"/>
        </w:tabs>
        <w:spacing w:after="240"/>
        <w:rPr>
          <w:rFonts w:ascii="Arial" w:hAnsi="Arial" w:cs="Arial"/>
          <w:sz w:val="20"/>
        </w:rPr>
      </w:pPr>
      <w:r w:rsidRPr="001D486E">
        <w:rPr>
          <w:rFonts w:ascii="Arial" w:hAnsi="Arial" w:cs="Arial"/>
          <w:sz w:val="20"/>
        </w:rPr>
        <w:t xml:space="preserve">All helplines are subject to fair and reasonable use. The level of fair usage will depend on individual circumstances. However, if </w:t>
      </w:r>
      <w:r w:rsidRPr="0095224C">
        <w:rPr>
          <w:rFonts w:ascii="Arial" w:hAnsi="Arial" w:cs="Arial"/>
          <w:b/>
          <w:bCs/>
          <w:sz w:val="20"/>
        </w:rPr>
        <w:t>Our</w:t>
      </w:r>
      <w:r w:rsidRPr="001D486E">
        <w:rPr>
          <w:rFonts w:ascii="Arial" w:hAnsi="Arial" w:cs="Arial"/>
          <w:sz w:val="20"/>
        </w:rPr>
        <w:t xml:space="preserve"> advisors consider that </w:t>
      </w:r>
      <w:r w:rsidRPr="0095224C">
        <w:rPr>
          <w:rFonts w:ascii="Arial" w:hAnsi="Arial" w:cs="Arial"/>
          <w:b/>
          <w:bCs/>
          <w:sz w:val="20"/>
        </w:rPr>
        <w:t>Your</w:t>
      </w:r>
      <w:r w:rsidRPr="001D486E">
        <w:rPr>
          <w:rFonts w:ascii="Arial" w:hAnsi="Arial" w:cs="Arial"/>
          <w:sz w:val="20"/>
        </w:rPr>
        <w:t xml:space="preserve"> helpline usage is becoming excessive they will tell </w:t>
      </w:r>
      <w:r w:rsidRPr="0095224C">
        <w:rPr>
          <w:rFonts w:ascii="Arial" w:hAnsi="Arial" w:cs="Arial"/>
          <w:b/>
          <w:bCs/>
          <w:sz w:val="20"/>
        </w:rPr>
        <w:t>You</w:t>
      </w:r>
      <w:r w:rsidRPr="001D486E">
        <w:rPr>
          <w:rFonts w:ascii="Arial" w:hAnsi="Arial" w:cs="Arial"/>
          <w:sz w:val="20"/>
        </w:rPr>
        <w:t xml:space="preserve">. If following that warning usage is not reduced to a more reasonable level, </w:t>
      </w:r>
      <w:r w:rsidRPr="0095224C">
        <w:rPr>
          <w:rFonts w:ascii="Arial" w:hAnsi="Arial" w:cs="Arial"/>
          <w:b/>
          <w:bCs/>
          <w:color w:val="000000"/>
          <w:sz w:val="20"/>
        </w:rPr>
        <w:t>We</w:t>
      </w:r>
      <w:r w:rsidRPr="0095224C">
        <w:rPr>
          <w:rFonts w:ascii="Arial" w:hAnsi="Arial" w:cs="Arial"/>
          <w:color w:val="000000"/>
          <w:sz w:val="20"/>
        </w:rPr>
        <w:t xml:space="preserve"> can</w:t>
      </w:r>
      <w:r w:rsidRPr="001D486E">
        <w:rPr>
          <w:rFonts w:ascii="Arial" w:hAnsi="Arial" w:cs="Arial"/>
          <w:sz w:val="20"/>
        </w:rPr>
        <w:t xml:space="preserve"> refuse to accept further calls.</w:t>
      </w:r>
      <w:r>
        <w:rPr>
          <w:rFonts w:ascii="Arial" w:hAnsi="Arial" w:cs="Arial"/>
          <w:sz w:val="20"/>
        </w:rPr>
        <w:t xml:space="preserve"> </w:t>
      </w:r>
      <w:r w:rsidRPr="00B70FF7">
        <w:rPr>
          <w:rFonts w:ascii="Arial" w:hAnsi="Arial" w:cs="Arial"/>
          <w:b/>
          <w:bCs/>
          <w:sz w:val="20"/>
        </w:rPr>
        <w:t xml:space="preserve">We </w:t>
      </w:r>
      <w:r w:rsidRPr="00B70FF7">
        <w:rPr>
          <w:rFonts w:ascii="Arial" w:hAnsi="Arial" w:cs="Arial"/>
          <w:sz w:val="20"/>
        </w:rPr>
        <w:t>record and monitor calls for training purposes, to improve the</w:t>
      </w:r>
      <w:r>
        <w:rPr>
          <w:rFonts w:ascii="Arial" w:hAnsi="Arial" w:cs="Arial"/>
          <w:sz w:val="20"/>
        </w:rPr>
        <w:t xml:space="preserve"> </w:t>
      </w:r>
      <w:r w:rsidRPr="00B70FF7">
        <w:rPr>
          <w:rFonts w:ascii="Arial" w:hAnsi="Arial" w:cs="Arial"/>
          <w:sz w:val="20"/>
        </w:rPr>
        <w:t xml:space="preserve">quality of </w:t>
      </w:r>
      <w:r w:rsidRPr="00B70FF7">
        <w:rPr>
          <w:rFonts w:ascii="Arial" w:hAnsi="Arial" w:cs="Arial"/>
          <w:b/>
          <w:bCs/>
          <w:sz w:val="20"/>
        </w:rPr>
        <w:t xml:space="preserve">our </w:t>
      </w:r>
      <w:r w:rsidRPr="00B70FF7">
        <w:rPr>
          <w:rFonts w:ascii="Arial" w:hAnsi="Arial" w:cs="Arial"/>
          <w:sz w:val="20"/>
        </w:rPr>
        <w:t xml:space="preserve">service, to help </w:t>
      </w:r>
      <w:r w:rsidRPr="00B70FF7">
        <w:rPr>
          <w:rFonts w:ascii="Arial" w:hAnsi="Arial" w:cs="Arial"/>
          <w:b/>
          <w:bCs/>
          <w:sz w:val="20"/>
        </w:rPr>
        <w:t xml:space="preserve">us </w:t>
      </w:r>
      <w:r w:rsidRPr="00B70FF7">
        <w:rPr>
          <w:rFonts w:ascii="Arial" w:hAnsi="Arial" w:cs="Arial"/>
          <w:sz w:val="20"/>
        </w:rPr>
        <w:t>deal with queries or complaints</w:t>
      </w:r>
      <w:r>
        <w:rPr>
          <w:rFonts w:ascii="Arial" w:hAnsi="Arial" w:cs="Arial"/>
          <w:sz w:val="20"/>
        </w:rPr>
        <w:t xml:space="preserve"> </w:t>
      </w:r>
      <w:r w:rsidRPr="00B70FF7">
        <w:rPr>
          <w:rFonts w:ascii="Arial" w:hAnsi="Arial" w:cs="Arial"/>
          <w:sz w:val="20"/>
        </w:rPr>
        <w:t xml:space="preserve">from </w:t>
      </w:r>
      <w:r w:rsidRPr="00B70FF7">
        <w:rPr>
          <w:rFonts w:ascii="Arial" w:hAnsi="Arial" w:cs="Arial"/>
          <w:b/>
          <w:bCs/>
          <w:sz w:val="20"/>
        </w:rPr>
        <w:t xml:space="preserve">you </w:t>
      </w:r>
      <w:r w:rsidRPr="00B70FF7">
        <w:rPr>
          <w:rFonts w:ascii="Arial" w:hAnsi="Arial" w:cs="Arial"/>
          <w:sz w:val="20"/>
        </w:rPr>
        <w:t>and to prevent and detect fraud and financial crime.</w:t>
      </w:r>
    </w:p>
    <w:p w14:paraId="079B63D3" w14:textId="77777777" w:rsidR="00842324" w:rsidRDefault="00842324" w:rsidP="00842324">
      <w:pPr>
        <w:keepLines/>
        <w:tabs>
          <w:tab w:val="left" w:pos="567"/>
        </w:tabs>
        <w:spacing w:after="240"/>
        <w:rPr>
          <w:rFonts w:ascii="Arial" w:hAnsi="Arial" w:cs="Arial"/>
          <w:sz w:val="20"/>
        </w:rPr>
      </w:pPr>
    </w:p>
    <w:p w14:paraId="6F515D0E" w14:textId="77777777" w:rsidR="00842324" w:rsidRPr="001D486E" w:rsidRDefault="00842324" w:rsidP="00842324">
      <w:pPr>
        <w:keepLines/>
        <w:tabs>
          <w:tab w:val="left" w:pos="567"/>
        </w:tabs>
        <w:spacing w:after="240"/>
        <w:rPr>
          <w:rFonts w:ascii="Arial" w:hAnsi="Arial" w:cs="Arial"/>
          <w:sz w:val="20"/>
        </w:rPr>
      </w:pPr>
    </w:p>
    <w:p w14:paraId="1F6BE643" w14:textId="77777777" w:rsidR="00842324" w:rsidRPr="00393376" w:rsidRDefault="00842324" w:rsidP="00842324">
      <w:pPr>
        <w:spacing w:after="120"/>
        <w:rPr>
          <w:rFonts w:ascii="Arial" w:hAnsi="Arial" w:cs="Arial"/>
          <w:b/>
          <w:bCs/>
          <w:sz w:val="22"/>
          <w:szCs w:val="22"/>
        </w:rPr>
      </w:pPr>
      <w:r w:rsidRPr="00393376">
        <w:rPr>
          <w:rFonts w:ascii="Arial" w:hAnsi="Arial" w:cs="Arial"/>
          <w:b/>
          <w:sz w:val="22"/>
          <w:szCs w:val="22"/>
        </w:rPr>
        <w:t>Legal and Tax Advice - 0344 571 7978</w:t>
      </w:r>
    </w:p>
    <w:p w14:paraId="096D5BB4" w14:textId="77777777" w:rsidR="00842324" w:rsidRPr="001D486E" w:rsidRDefault="00842324" w:rsidP="00842324">
      <w:pPr>
        <w:spacing w:after="120"/>
        <w:rPr>
          <w:rFonts w:ascii="Arial" w:hAnsi="Arial" w:cs="Arial"/>
          <w:b/>
          <w:bCs/>
          <w:sz w:val="20"/>
        </w:rPr>
      </w:pPr>
      <w:r w:rsidRPr="001D486E">
        <w:rPr>
          <w:rFonts w:ascii="Arial" w:hAnsi="Arial" w:cs="Arial"/>
          <w:sz w:val="20"/>
        </w:rPr>
        <w:t xml:space="preserve">If </w:t>
      </w:r>
      <w:r w:rsidRPr="0095224C">
        <w:rPr>
          <w:rFonts w:ascii="Arial" w:hAnsi="Arial" w:cs="Arial"/>
          <w:b/>
          <w:bCs/>
          <w:sz w:val="20"/>
        </w:rPr>
        <w:t>You</w:t>
      </w:r>
      <w:r w:rsidRPr="001D486E">
        <w:rPr>
          <w:rFonts w:ascii="Arial" w:hAnsi="Arial" w:cs="Arial"/>
          <w:sz w:val="20"/>
        </w:rPr>
        <w:t xml:space="preserve"> have a legal or tax problem relating to </w:t>
      </w:r>
      <w:r w:rsidRPr="00335187">
        <w:rPr>
          <w:rFonts w:ascii="Arial" w:hAnsi="Arial" w:cs="Arial"/>
          <w:b/>
          <w:bCs/>
          <w:sz w:val="20"/>
        </w:rPr>
        <w:t>Your</w:t>
      </w:r>
      <w:r w:rsidRPr="001D486E">
        <w:rPr>
          <w:rFonts w:ascii="Arial" w:hAnsi="Arial" w:cs="Arial"/>
          <w:sz w:val="20"/>
        </w:rPr>
        <w:t xml:space="preserve"> </w:t>
      </w:r>
      <w:r w:rsidRPr="00556627">
        <w:rPr>
          <w:rFonts w:ascii="Arial" w:hAnsi="Arial" w:cs="Arial"/>
          <w:b/>
          <w:bCs/>
          <w:sz w:val="20"/>
        </w:rPr>
        <w:t>Business</w:t>
      </w:r>
      <w:r w:rsidRPr="001D486E">
        <w:rPr>
          <w:rFonts w:ascii="Arial" w:hAnsi="Arial" w:cs="Arial"/>
          <w:sz w:val="20"/>
        </w:rPr>
        <w:t xml:space="preserve">, </w:t>
      </w:r>
      <w:r>
        <w:rPr>
          <w:rFonts w:ascii="Segoe UI" w:hAnsi="Segoe UI" w:cs="Segoe UI"/>
          <w:b/>
          <w:bCs/>
          <w:color w:val="000000"/>
          <w:sz w:val="20"/>
        </w:rPr>
        <w:t xml:space="preserve">We </w:t>
      </w:r>
      <w:r w:rsidRPr="001D486E">
        <w:rPr>
          <w:rFonts w:ascii="Arial" w:hAnsi="Arial" w:cs="Arial"/>
          <w:sz w:val="20"/>
        </w:rPr>
        <w:t xml:space="preserve">recommend that </w:t>
      </w:r>
      <w:r w:rsidRPr="0095224C">
        <w:rPr>
          <w:rFonts w:ascii="Arial" w:hAnsi="Arial" w:cs="Arial"/>
          <w:b/>
          <w:bCs/>
          <w:sz w:val="20"/>
        </w:rPr>
        <w:t>You</w:t>
      </w:r>
      <w:r w:rsidRPr="001D486E">
        <w:rPr>
          <w:rFonts w:ascii="Arial" w:hAnsi="Arial" w:cs="Arial"/>
          <w:sz w:val="20"/>
        </w:rPr>
        <w:t xml:space="preserve"> call </w:t>
      </w:r>
      <w:r w:rsidRPr="0095224C">
        <w:rPr>
          <w:rFonts w:ascii="Arial" w:hAnsi="Arial" w:cs="Arial"/>
          <w:b/>
          <w:bCs/>
          <w:sz w:val="20"/>
        </w:rPr>
        <w:t>Our</w:t>
      </w:r>
      <w:r w:rsidRPr="001D486E">
        <w:rPr>
          <w:rFonts w:ascii="Arial" w:hAnsi="Arial" w:cs="Arial"/>
          <w:sz w:val="20"/>
        </w:rPr>
        <w:t xml:space="preserve"> confidential legal and tax advice helpline. Legal advice is available 24 hours a day, 365 days of the year, and tax advice is available between 9am and 5pm on weekdays (except bank holidays). </w:t>
      </w:r>
      <w:r w:rsidRPr="003E7595">
        <w:rPr>
          <w:rFonts w:ascii="Arial" w:hAnsi="Arial" w:cs="Arial"/>
          <w:b/>
          <w:bCs/>
          <w:color w:val="000000"/>
          <w:sz w:val="20"/>
        </w:rPr>
        <w:t>We</w:t>
      </w:r>
      <w:r>
        <w:rPr>
          <w:rFonts w:ascii="Segoe UI" w:hAnsi="Segoe UI" w:cs="Segoe UI"/>
          <w:b/>
          <w:bCs/>
          <w:color w:val="000000"/>
          <w:sz w:val="20"/>
        </w:rPr>
        <w:t xml:space="preserve"> </w:t>
      </w:r>
      <w:r w:rsidRPr="001D486E">
        <w:rPr>
          <w:rFonts w:ascii="Arial" w:hAnsi="Arial" w:cs="Arial"/>
          <w:sz w:val="20"/>
        </w:rPr>
        <w:t xml:space="preserve">give advice about business-related legal matters within UK and EU law and tax matters within the UK. </w:t>
      </w:r>
      <w:r w:rsidRPr="003E7595">
        <w:rPr>
          <w:rFonts w:ascii="Arial" w:hAnsi="Arial" w:cs="Arial"/>
          <w:b/>
          <w:bCs/>
          <w:sz w:val="20"/>
        </w:rPr>
        <w:t>Your</w:t>
      </w:r>
      <w:r w:rsidRPr="001D486E">
        <w:rPr>
          <w:rFonts w:ascii="Arial" w:hAnsi="Arial" w:cs="Arial"/>
          <w:sz w:val="20"/>
        </w:rPr>
        <w:t xml:space="preserve"> query will be dealt with by a qualified specialist who is experienced in handling legal and tax-related matters. Use of this service does not constitute reporting of a claim.</w:t>
      </w:r>
    </w:p>
    <w:p w14:paraId="4363C72E" w14:textId="77777777" w:rsidR="00842324" w:rsidRPr="001D486E" w:rsidRDefault="00842324" w:rsidP="00842324">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Redundancy </w:t>
      </w:r>
      <w:r>
        <w:rPr>
          <w:rStyle w:val="StrongDefault"/>
          <w:rFonts w:ascii="Arial" w:hAnsi="Arial" w:cs="Arial"/>
          <w:bCs/>
          <w:sz w:val="22"/>
          <w:szCs w:val="22"/>
        </w:rPr>
        <w:t>As</w:t>
      </w:r>
      <w:r w:rsidRPr="001D486E">
        <w:rPr>
          <w:rStyle w:val="StrongDefault"/>
          <w:rFonts w:ascii="Arial" w:hAnsi="Arial" w:cs="Arial"/>
          <w:bCs/>
          <w:sz w:val="22"/>
          <w:szCs w:val="22"/>
        </w:rPr>
        <w:t xml:space="preserve">sistance - 0330 303 1955 </w:t>
      </w:r>
    </w:p>
    <w:p w14:paraId="65DD11CA" w14:textId="77777777" w:rsidR="00842324" w:rsidRPr="001D486E" w:rsidRDefault="00842324" w:rsidP="00842324">
      <w:pPr>
        <w:autoSpaceDE w:val="0"/>
        <w:autoSpaceDN w:val="0"/>
        <w:adjustRightInd w:val="0"/>
        <w:spacing w:after="120"/>
        <w:rPr>
          <w:rFonts w:ascii="Arial" w:hAnsi="Arial" w:cs="Arial"/>
          <w:sz w:val="20"/>
        </w:rPr>
      </w:pPr>
      <w:r w:rsidRPr="001D486E">
        <w:rPr>
          <w:rStyle w:val="A5"/>
          <w:rFonts w:ascii="Arial" w:hAnsi="Arial" w:cs="Arial"/>
        </w:rPr>
        <w:t xml:space="preserve">If </w:t>
      </w:r>
      <w:r w:rsidRPr="003E7595">
        <w:rPr>
          <w:rStyle w:val="A5"/>
          <w:rFonts w:ascii="Arial" w:hAnsi="Arial" w:cs="Arial"/>
          <w:bCs/>
        </w:rPr>
        <w:t>You</w:t>
      </w:r>
      <w:r w:rsidRPr="001D486E">
        <w:rPr>
          <w:rStyle w:val="A5"/>
          <w:rFonts w:ascii="Arial" w:hAnsi="Arial" w:cs="Arial"/>
        </w:rPr>
        <w:t xml:space="preserve"> are planning redundancies and need extra legal support, </w:t>
      </w:r>
      <w:r w:rsidRPr="00A54CB3">
        <w:rPr>
          <w:rFonts w:ascii="Arial" w:hAnsi="Arial" w:cs="Arial"/>
          <w:b/>
          <w:bCs/>
          <w:color w:val="000000"/>
          <w:sz w:val="20"/>
        </w:rPr>
        <w:t>We</w:t>
      </w:r>
      <w:r w:rsidRPr="001D486E">
        <w:rPr>
          <w:rStyle w:val="A5"/>
          <w:rFonts w:ascii="Arial" w:hAnsi="Arial" w:cs="Arial"/>
        </w:rPr>
        <w:t xml:space="preserve"> can arrange specialist consultancy assistance for </w:t>
      </w:r>
      <w:r w:rsidRPr="00A54CB3">
        <w:rPr>
          <w:rStyle w:val="A5"/>
          <w:rFonts w:ascii="Arial" w:hAnsi="Arial" w:cs="Arial"/>
          <w:bCs/>
        </w:rPr>
        <w:t>You</w:t>
      </w:r>
      <w:r w:rsidRPr="001D486E">
        <w:rPr>
          <w:rStyle w:val="A5"/>
          <w:rFonts w:ascii="Arial" w:hAnsi="Arial" w:cs="Arial"/>
        </w:rPr>
        <w:t xml:space="preserve">. Redundancy assistance will help </w:t>
      </w:r>
      <w:r w:rsidRPr="00335187">
        <w:rPr>
          <w:rStyle w:val="A5"/>
          <w:rFonts w:ascii="Arial" w:hAnsi="Arial" w:cs="Arial"/>
          <w:bCs/>
        </w:rPr>
        <w:t>You</w:t>
      </w:r>
      <w:r w:rsidRPr="001D486E">
        <w:rPr>
          <w:rStyle w:val="A5"/>
          <w:rFonts w:ascii="Arial" w:hAnsi="Arial" w:cs="Arial"/>
        </w:rPr>
        <w:t xml:space="preserve"> to implement a fair selection process and ensure that the redundancy notices are correctly served. The service offers document review and telephone or written advice and is subject to a charge. If </w:t>
      </w:r>
      <w:r w:rsidRPr="00A54CB3">
        <w:rPr>
          <w:rStyle w:val="A5"/>
          <w:rFonts w:ascii="Arial" w:hAnsi="Arial" w:cs="Arial"/>
          <w:bCs/>
        </w:rPr>
        <w:t>You</w:t>
      </w:r>
      <w:r w:rsidRPr="001D486E">
        <w:rPr>
          <w:rStyle w:val="A5"/>
          <w:rFonts w:ascii="Arial" w:hAnsi="Arial" w:cs="Arial"/>
        </w:rPr>
        <w:t xml:space="preserve"> would like </w:t>
      </w:r>
      <w:r w:rsidRPr="00A54CB3">
        <w:rPr>
          <w:rStyle w:val="A5"/>
          <w:rFonts w:ascii="Arial" w:hAnsi="Arial" w:cs="Arial"/>
          <w:bCs/>
        </w:rPr>
        <w:t>Us</w:t>
      </w:r>
      <w:r w:rsidRPr="001D486E">
        <w:rPr>
          <w:rStyle w:val="A5"/>
          <w:rFonts w:ascii="Arial" w:hAnsi="Arial" w:cs="Arial"/>
        </w:rPr>
        <w:t xml:space="preserve"> to arrange Redundancy </w:t>
      </w:r>
      <w:r>
        <w:rPr>
          <w:rStyle w:val="A5"/>
          <w:rFonts w:ascii="Arial" w:hAnsi="Arial" w:cs="Arial"/>
        </w:rPr>
        <w:t>A</w:t>
      </w:r>
      <w:r w:rsidRPr="001D486E">
        <w:rPr>
          <w:rStyle w:val="A5"/>
          <w:rFonts w:ascii="Arial" w:hAnsi="Arial" w:cs="Arial"/>
        </w:rPr>
        <w:t xml:space="preserve">ssistance please call </w:t>
      </w:r>
      <w:r w:rsidRPr="00A54CB3">
        <w:rPr>
          <w:rStyle w:val="A5"/>
          <w:rFonts w:ascii="Arial" w:hAnsi="Arial" w:cs="Arial"/>
          <w:bCs/>
        </w:rPr>
        <w:t>Us</w:t>
      </w:r>
      <w:r w:rsidRPr="001D486E">
        <w:rPr>
          <w:rStyle w:val="A5"/>
          <w:rFonts w:ascii="Arial" w:hAnsi="Arial" w:cs="Arial"/>
        </w:rPr>
        <w:t xml:space="preserve"> between 9am and 5pm on weekdays (except bank holidays).</w:t>
      </w:r>
    </w:p>
    <w:p w14:paraId="6D0069AB" w14:textId="77777777" w:rsidR="00842324" w:rsidRPr="001D486E" w:rsidRDefault="00842324" w:rsidP="00842324">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Executive </w:t>
      </w:r>
      <w:r>
        <w:rPr>
          <w:rStyle w:val="StrongDefault"/>
          <w:rFonts w:ascii="Arial" w:hAnsi="Arial" w:cs="Arial"/>
          <w:bCs/>
          <w:sz w:val="22"/>
          <w:szCs w:val="22"/>
        </w:rPr>
        <w:t>S</w:t>
      </w:r>
      <w:r w:rsidRPr="001D486E">
        <w:rPr>
          <w:rStyle w:val="StrongDefault"/>
          <w:rFonts w:ascii="Arial" w:hAnsi="Arial" w:cs="Arial"/>
          <w:bCs/>
          <w:sz w:val="22"/>
          <w:szCs w:val="22"/>
        </w:rPr>
        <w:t xml:space="preserve">uite – </w:t>
      </w:r>
      <w:r>
        <w:rPr>
          <w:rStyle w:val="StrongDefault"/>
          <w:rFonts w:ascii="Arial" w:hAnsi="Arial" w:cs="Arial"/>
          <w:bCs/>
          <w:sz w:val="22"/>
          <w:szCs w:val="22"/>
        </w:rPr>
        <w:t>I</w:t>
      </w:r>
      <w:r w:rsidRPr="001D486E">
        <w:rPr>
          <w:rStyle w:val="StrongDefault"/>
          <w:rFonts w:ascii="Arial" w:hAnsi="Arial" w:cs="Arial"/>
          <w:bCs/>
          <w:sz w:val="22"/>
          <w:szCs w:val="22"/>
        </w:rPr>
        <w:t xml:space="preserve">dentity </w:t>
      </w:r>
      <w:r>
        <w:rPr>
          <w:rStyle w:val="StrongDefault"/>
          <w:rFonts w:ascii="Arial" w:hAnsi="Arial" w:cs="Arial"/>
          <w:bCs/>
          <w:sz w:val="22"/>
          <w:szCs w:val="22"/>
        </w:rPr>
        <w:t>T</w:t>
      </w:r>
      <w:r w:rsidRPr="001D486E">
        <w:rPr>
          <w:rStyle w:val="StrongDefault"/>
          <w:rFonts w:ascii="Arial" w:hAnsi="Arial" w:cs="Arial"/>
          <w:bCs/>
          <w:sz w:val="22"/>
          <w:szCs w:val="22"/>
        </w:rPr>
        <w:t xml:space="preserve">heft </w:t>
      </w:r>
      <w:r>
        <w:rPr>
          <w:rStyle w:val="StrongDefault"/>
          <w:rFonts w:ascii="Arial" w:hAnsi="Arial" w:cs="Arial"/>
          <w:bCs/>
          <w:sz w:val="22"/>
          <w:szCs w:val="22"/>
        </w:rPr>
        <w:t>R</w:t>
      </w:r>
      <w:r w:rsidRPr="001D486E">
        <w:rPr>
          <w:rStyle w:val="StrongDefault"/>
          <w:rFonts w:ascii="Arial" w:hAnsi="Arial" w:cs="Arial"/>
          <w:bCs/>
          <w:sz w:val="22"/>
          <w:szCs w:val="22"/>
        </w:rPr>
        <w:t>esolution - 0333 000 2083</w:t>
      </w:r>
    </w:p>
    <w:p w14:paraId="43E2A58E" w14:textId="77777777" w:rsidR="00842324" w:rsidRPr="00A54CB3" w:rsidRDefault="00842324" w:rsidP="00842324">
      <w:pPr>
        <w:autoSpaceDE w:val="0"/>
        <w:autoSpaceDN w:val="0"/>
        <w:adjustRightInd w:val="0"/>
        <w:spacing w:after="120"/>
        <w:rPr>
          <w:rStyle w:val="A4"/>
          <w:rFonts w:ascii="Arial" w:hAnsi="Arial" w:cs="Arial"/>
        </w:rPr>
      </w:pPr>
      <w:r w:rsidRPr="00A54CB3">
        <w:rPr>
          <w:rStyle w:val="A5"/>
          <w:rFonts w:ascii="Arial" w:hAnsi="Arial" w:cs="Arial"/>
        </w:rPr>
        <w:t xml:space="preserve">This service is available to the principal, executive officers, directors and partners of the </w:t>
      </w:r>
      <w:r w:rsidRPr="00556627">
        <w:rPr>
          <w:rStyle w:val="A5"/>
          <w:rFonts w:ascii="Arial" w:hAnsi="Arial" w:cs="Arial"/>
          <w:bCs/>
        </w:rPr>
        <w:t>Business</w:t>
      </w:r>
      <w:r w:rsidRPr="00A54CB3">
        <w:rPr>
          <w:rStyle w:val="A5"/>
          <w:rFonts w:ascii="Arial" w:hAnsi="Arial" w:cs="Arial"/>
        </w:rPr>
        <w:t xml:space="preserve"> between 9am and 5pm on weekdays (except bank holidays). </w:t>
      </w:r>
      <w:r w:rsidRPr="00A54CB3">
        <w:rPr>
          <w:rFonts w:ascii="Arial" w:hAnsi="Arial" w:cs="Arial"/>
          <w:b/>
          <w:bCs/>
          <w:color w:val="000000"/>
          <w:sz w:val="20"/>
        </w:rPr>
        <w:t>We</w:t>
      </w:r>
      <w:r w:rsidRPr="00A54CB3">
        <w:rPr>
          <w:rStyle w:val="A5"/>
          <w:rFonts w:ascii="Arial" w:hAnsi="Arial" w:cs="Arial"/>
        </w:rPr>
        <w:t xml:space="preserve"> provide telephone advice to help executives keep their personal identity secure. Where identity theft is suspected, </w:t>
      </w:r>
      <w:r w:rsidRPr="00A54CB3">
        <w:rPr>
          <w:rStyle w:val="A5"/>
          <w:rFonts w:ascii="Arial" w:hAnsi="Arial" w:cs="Arial"/>
          <w:bCs/>
        </w:rPr>
        <w:t>Our</w:t>
      </w:r>
      <w:r w:rsidRPr="00A54CB3">
        <w:rPr>
          <w:rStyle w:val="A5"/>
          <w:rFonts w:ascii="Arial" w:hAnsi="Arial" w:cs="Arial"/>
        </w:rPr>
        <w:t xml:space="preserve"> specialist caseworkers can help the victim to restore their credit rating and correspond with their card issuer, bank or other parties. Identity theft expenses are insured under Insured Event </w:t>
      </w:r>
      <w:r>
        <w:rPr>
          <w:rStyle w:val="A5"/>
          <w:rFonts w:ascii="Arial" w:hAnsi="Arial" w:cs="Arial"/>
        </w:rPr>
        <w:t>Executive Suite 3</w:t>
      </w:r>
      <w:r w:rsidRPr="00A54CB3">
        <w:rPr>
          <w:rStyle w:val="A5"/>
          <w:rFonts w:ascii="Arial" w:hAnsi="Arial" w:cs="Arial"/>
        </w:rPr>
        <w:t xml:space="preserve"> when </w:t>
      </w:r>
      <w:r w:rsidRPr="00A54CB3">
        <w:rPr>
          <w:rStyle w:val="A5"/>
          <w:rFonts w:ascii="Arial" w:hAnsi="Arial" w:cs="Arial"/>
          <w:bCs/>
        </w:rPr>
        <w:t>Your</w:t>
      </w:r>
      <w:r w:rsidRPr="00A54CB3">
        <w:rPr>
          <w:rStyle w:val="A5"/>
          <w:rFonts w:ascii="Arial" w:hAnsi="Arial" w:cs="Arial"/>
        </w:rPr>
        <w:t xml:space="preserve"> executives use this helpline.</w:t>
      </w:r>
    </w:p>
    <w:p w14:paraId="68F609BB" w14:textId="77777777" w:rsidR="00842324" w:rsidRPr="001D486E" w:rsidRDefault="00842324" w:rsidP="00842324">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Crisis </w:t>
      </w:r>
      <w:r>
        <w:rPr>
          <w:rStyle w:val="StrongDefault"/>
          <w:rFonts w:ascii="Arial" w:hAnsi="Arial" w:cs="Arial"/>
          <w:bCs/>
          <w:sz w:val="22"/>
          <w:szCs w:val="22"/>
        </w:rPr>
        <w:t>C</w:t>
      </w:r>
      <w:r w:rsidRPr="001D486E">
        <w:rPr>
          <w:rStyle w:val="StrongDefault"/>
          <w:rFonts w:ascii="Arial" w:hAnsi="Arial" w:cs="Arial"/>
          <w:bCs/>
          <w:sz w:val="22"/>
          <w:szCs w:val="22"/>
        </w:rPr>
        <w:t xml:space="preserve">ommunication - 0344 571 7964 </w:t>
      </w:r>
    </w:p>
    <w:p w14:paraId="41E04046" w14:textId="77777777" w:rsidR="00842324" w:rsidRPr="001D486E" w:rsidRDefault="00842324" w:rsidP="00842324">
      <w:pPr>
        <w:autoSpaceDE w:val="0"/>
        <w:autoSpaceDN w:val="0"/>
        <w:adjustRightInd w:val="0"/>
        <w:spacing w:after="120"/>
        <w:rPr>
          <w:rStyle w:val="A5"/>
          <w:rFonts w:ascii="Arial" w:hAnsi="Arial" w:cs="Arial"/>
        </w:rPr>
      </w:pPr>
      <w:r w:rsidRPr="001D486E">
        <w:rPr>
          <w:rStyle w:val="A5"/>
          <w:rFonts w:ascii="Arial" w:hAnsi="Arial" w:cs="Arial"/>
        </w:rPr>
        <w:t xml:space="preserve">Following an event that has attracted negative publicity which could affect </w:t>
      </w:r>
      <w:r w:rsidRPr="00A54CB3">
        <w:rPr>
          <w:rStyle w:val="A5"/>
          <w:rFonts w:ascii="Arial" w:hAnsi="Arial" w:cs="Arial"/>
          <w:bCs/>
        </w:rPr>
        <w:t>Your</w:t>
      </w:r>
      <w:r w:rsidRPr="001D486E">
        <w:rPr>
          <w:rStyle w:val="A5"/>
          <w:rFonts w:ascii="Arial" w:hAnsi="Arial" w:cs="Arial"/>
        </w:rPr>
        <w:t xml:space="preserve"> </w:t>
      </w:r>
      <w:r>
        <w:rPr>
          <w:rStyle w:val="A5"/>
          <w:rFonts w:ascii="Arial" w:hAnsi="Arial" w:cs="Arial"/>
          <w:bCs/>
        </w:rPr>
        <w:t>B</w:t>
      </w:r>
      <w:r w:rsidRPr="00556627">
        <w:rPr>
          <w:rStyle w:val="A5"/>
          <w:rFonts w:ascii="Arial" w:hAnsi="Arial" w:cs="Arial"/>
          <w:bCs/>
        </w:rPr>
        <w:t>usiness</w:t>
      </w:r>
      <w:r w:rsidRPr="001D486E">
        <w:rPr>
          <w:rStyle w:val="A5"/>
          <w:rFonts w:ascii="Arial" w:hAnsi="Arial" w:cs="Arial"/>
        </w:rPr>
        <w:t xml:space="preserve">, </w:t>
      </w:r>
      <w:r w:rsidRPr="00A54CB3">
        <w:rPr>
          <w:rStyle w:val="A5"/>
          <w:rFonts w:ascii="Arial" w:hAnsi="Arial" w:cs="Arial"/>
          <w:bCs/>
        </w:rPr>
        <w:t>You</w:t>
      </w:r>
      <w:r w:rsidRPr="001D486E">
        <w:rPr>
          <w:rStyle w:val="A5"/>
          <w:rFonts w:ascii="Arial" w:hAnsi="Arial" w:cs="Arial"/>
        </w:rPr>
        <w:t xml:space="preserve"> can access professional public relations support from </w:t>
      </w:r>
      <w:r w:rsidRPr="00A54CB3">
        <w:rPr>
          <w:rStyle w:val="A5"/>
          <w:rFonts w:ascii="Arial" w:hAnsi="Arial" w:cs="Arial"/>
          <w:bCs/>
        </w:rPr>
        <w:t>Our</w:t>
      </w:r>
      <w:r w:rsidRPr="001D486E">
        <w:rPr>
          <w:rStyle w:val="A5"/>
          <w:rFonts w:ascii="Arial" w:hAnsi="Arial" w:cs="Arial"/>
        </w:rPr>
        <w:t xml:space="preserve"> Crisis communication experts at any time.</w:t>
      </w:r>
    </w:p>
    <w:p w14:paraId="530E8223" w14:textId="77777777" w:rsidR="00842324" w:rsidRPr="001D486E" w:rsidRDefault="00842324" w:rsidP="00842324">
      <w:pPr>
        <w:autoSpaceDE w:val="0"/>
        <w:autoSpaceDN w:val="0"/>
        <w:adjustRightInd w:val="0"/>
        <w:spacing w:after="120"/>
        <w:rPr>
          <w:rStyle w:val="A5"/>
          <w:rFonts w:ascii="Arial" w:hAnsi="Arial" w:cs="Arial"/>
        </w:rPr>
      </w:pPr>
      <w:r w:rsidRPr="001D486E">
        <w:rPr>
          <w:rStyle w:val="A5"/>
          <w:rFonts w:ascii="Arial" w:hAnsi="Arial" w:cs="Arial"/>
        </w:rPr>
        <w:t xml:space="preserve">In advance of any actual adverse publicity, where possible, initial advice for </w:t>
      </w:r>
      <w:r w:rsidRPr="007D3AEF">
        <w:rPr>
          <w:rStyle w:val="A5"/>
          <w:rFonts w:ascii="Arial" w:hAnsi="Arial" w:cs="Arial"/>
          <w:bCs/>
        </w:rPr>
        <w:t>You</w:t>
      </w:r>
      <w:r w:rsidRPr="001D486E">
        <w:rPr>
          <w:rStyle w:val="A5"/>
          <w:rFonts w:ascii="Arial" w:hAnsi="Arial" w:cs="Arial"/>
        </w:rPr>
        <w:t xml:space="preserve"> to act upon will be provided over the phone. If </w:t>
      </w:r>
      <w:r w:rsidRPr="00A54CB3">
        <w:rPr>
          <w:rStyle w:val="A5"/>
          <w:rFonts w:ascii="Arial" w:hAnsi="Arial" w:cs="Arial"/>
          <w:bCs/>
        </w:rPr>
        <w:t>Your</w:t>
      </w:r>
      <w:r w:rsidRPr="001D486E">
        <w:rPr>
          <w:rStyle w:val="A5"/>
          <w:rFonts w:ascii="Arial" w:hAnsi="Arial" w:cs="Arial"/>
        </w:rPr>
        <w:t xml:space="preserve"> circumstances require professional work to be carried out at that time, </w:t>
      </w:r>
      <w:r>
        <w:rPr>
          <w:rStyle w:val="A5"/>
          <w:rFonts w:ascii="Arial" w:hAnsi="Arial" w:cs="Arial"/>
          <w:bCs/>
        </w:rPr>
        <w:t>W</w:t>
      </w:r>
      <w:r w:rsidRPr="00F15282">
        <w:rPr>
          <w:rStyle w:val="A5"/>
          <w:rFonts w:ascii="Arial" w:hAnsi="Arial" w:cs="Arial"/>
          <w:bCs/>
        </w:rPr>
        <w:t>e</w:t>
      </w:r>
      <w:r w:rsidRPr="001D486E">
        <w:rPr>
          <w:rStyle w:val="A5"/>
          <w:rFonts w:ascii="Arial" w:hAnsi="Arial" w:cs="Arial"/>
        </w:rPr>
        <w:t xml:space="preserve"> can help on a consultancy basis and subject to </w:t>
      </w:r>
      <w:r w:rsidRPr="00A54CB3">
        <w:rPr>
          <w:rStyle w:val="A5"/>
          <w:rFonts w:ascii="Arial" w:hAnsi="Arial" w:cs="Arial"/>
          <w:bCs/>
        </w:rPr>
        <w:t>You</w:t>
      </w:r>
      <w:r w:rsidRPr="001D486E">
        <w:rPr>
          <w:rStyle w:val="A5"/>
          <w:rFonts w:ascii="Arial" w:hAnsi="Arial" w:cs="Arial"/>
        </w:rPr>
        <w:t xml:space="preserve"> paying a fee.</w:t>
      </w:r>
    </w:p>
    <w:p w14:paraId="6EA36835" w14:textId="77777777" w:rsidR="00842324" w:rsidRPr="001D486E" w:rsidRDefault="00842324" w:rsidP="00842324">
      <w:pPr>
        <w:autoSpaceDE w:val="0"/>
        <w:autoSpaceDN w:val="0"/>
        <w:adjustRightInd w:val="0"/>
        <w:spacing w:after="120"/>
        <w:rPr>
          <w:rStyle w:val="A4"/>
          <w:rFonts w:ascii="Arial" w:hAnsi="Arial" w:cs="Arial"/>
        </w:rPr>
      </w:pPr>
      <w:r w:rsidRPr="001D486E">
        <w:rPr>
          <w:rStyle w:val="A5"/>
          <w:rFonts w:ascii="Arial" w:hAnsi="Arial" w:cs="Arial"/>
        </w:rPr>
        <w:t xml:space="preserve">Where an event has led to actual publicity online, in print or broadcast, that could damage </w:t>
      </w:r>
      <w:r w:rsidRPr="005132C0">
        <w:rPr>
          <w:rStyle w:val="A5"/>
          <w:rFonts w:ascii="Arial" w:hAnsi="Arial" w:cs="Arial"/>
          <w:bCs/>
        </w:rPr>
        <w:t>Your</w:t>
      </w:r>
      <w:r w:rsidRPr="001D486E">
        <w:rPr>
          <w:rStyle w:val="A5"/>
          <w:rFonts w:ascii="Arial" w:hAnsi="Arial" w:cs="Arial"/>
        </w:rPr>
        <w:t xml:space="preserve"> </w:t>
      </w:r>
      <w:r w:rsidRPr="00556627">
        <w:rPr>
          <w:rStyle w:val="A5"/>
          <w:rFonts w:ascii="Arial" w:hAnsi="Arial" w:cs="Arial"/>
          <w:bCs/>
        </w:rPr>
        <w:t>Business</w:t>
      </w:r>
      <w:r w:rsidRPr="001D486E">
        <w:rPr>
          <w:rStyle w:val="A5"/>
          <w:rFonts w:ascii="Arial" w:hAnsi="Arial" w:cs="Arial"/>
        </w:rPr>
        <w:t xml:space="preserve">, </w:t>
      </w:r>
      <w:r w:rsidRPr="005132C0">
        <w:rPr>
          <w:rStyle w:val="A5"/>
          <w:rFonts w:ascii="Arial" w:hAnsi="Arial" w:cs="Arial"/>
          <w:bCs/>
        </w:rPr>
        <w:t>You</w:t>
      </w:r>
      <w:r w:rsidRPr="001D486E">
        <w:rPr>
          <w:rStyle w:val="A5"/>
          <w:rFonts w:ascii="Arial" w:hAnsi="Arial" w:cs="Arial"/>
        </w:rPr>
        <w:t xml:space="preserve"> are insured against the costs of crisis communication services under</w:t>
      </w:r>
      <w:r w:rsidRPr="001D486E">
        <w:rPr>
          <w:rFonts w:ascii="Arial" w:hAnsi="Arial" w:cs="Arial"/>
          <w:sz w:val="20"/>
        </w:rPr>
        <w:t xml:space="preserve"> </w:t>
      </w:r>
      <w:r w:rsidRPr="001D486E">
        <w:rPr>
          <w:rStyle w:val="A5"/>
          <w:rFonts w:ascii="Arial" w:hAnsi="Arial" w:cs="Arial"/>
        </w:rPr>
        <w:t xml:space="preserve">Insured Event </w:t>
      </w:r>
      <w:r>
        <w:rPr>
          <w:rStyle w:val="A5"/>
          <w:rFonts w:ascii="Arial" w:hAnsi="Arial" w:cs="Arial"/>
        </w:rPr>
        <w:t>Crisis Communication</w:t>
      </w:r>
      <w:r w:rsidRPr="001D486E">
        <w:rPr>
          <w:rStyle w:val="A5"/>
          <w:rFonts w:ascii="Arial" w:hAnsi="Arial" w:cs="Arial"/>
        </w:rPr>
        <w:t xml:space="preserve"> when </w:t>
      </w:r>
      <w:r w:rsidRPr="005132C0">
        <w:rPr>
          <w:rStyle w:val="A5"/>
          <w:rFonts w:ascii="Arial" w:hAnsi="Arial" w:cs="Arial"/>
          <w:bCs/>
        </w:rPr>
        <w:t>You</w:t>
      </w:r>
      <w:r w:rsidRPr="001D486E">
        <w:rPr>
          <w:rStyle w:val="A5"/>
          <w:rFonts w:ascii="Arial" w:hAnsi="Arial" w:cs="Arial"/>
        </w:rPr>
        <w:t xml:space="preserve"> use this helpline.</w:t>
      </w:r>
    </w:p>
    <w:p w14:paraId="0DE19DE3" w14:textId="77777777" w:rsidR="00842324" w:rsidRPr="001D486E" w:rsidRDefault="00842324" w:rsidP="00842324">
      <w:pPr>
        <w:pStyle w:val="Pa1"/>
        <w:spacing w:after="120" w:line="259" w:lineRule="auto"/>
        <w:rPr>
          <w:rStyle w:val="StrongDefault"/>
          <w:rFonts w:ascii="Arial" w:hAnsi="Arial" w:cs="Arial"/>
          <w:b w:val="0"/>
          <w:bCs/>
          <w:sz w:val="22"/>
          <w:szCs w:val="22"/>
        </w:rPr>
      </w:pPr>
      <w:r w:rsidRPr="001D486E">
        <w:rPr>
          <w:rStyle w:val="StrongDefault"/>
          <w:rFonts w:ascii="Arial" w:hAnsi="Arial" w:cs="Arial"/>
          <w:bCs/>
          <w:sz w:val="22"/>
          <w:szCs w:val="22"/>
        </w:rPr>
        <w:t xml:space="preserve">Counselling </w:t>
      </w:r>
      <w:r>
        <w:rPr>
          <w:rStyle w:val="StrongDefault"/>
          <w:rFonts w:ascii="Arial" w:hAnsi="Arial" w:cs="Arial"/>
          <w:bCs/>
          <w:sz w:val="22"/>
          <w:szCs w:val="22"/>
        </w:rPr>
        <w:t>A</w:t>
      </w:r>
      <w:r w:rsidRPr="001D486E">
        <w:rPr>
          <w:rStyle w:val="StrongDefault"/>
          <w:rFonts w:ascii="Arial" w:hAnsi="Arial" w:cs="Arial"/>
          <w:bCs/>
          <w:sz w:val="22"/>
          <w:szCs w:val="22"/>
        </w:rPr>
        <w:t>ssistance - 0333 000 2082</w:t>
      </w:r>
    </w:p>
    <w:p w14:paraId="2372BED8" w14:textId="77777777" w:rsidR="00842324" w:rsidRPr="001D486E" w:rsidRDefault="00842324" w:rsidP="00842324">
      <w:pPr>
        <w:autoSpaceDE w:val="0"/>
        <w:autoSpaceDN w:val="0"/>
        <w:adjustRightInd w:val="0"/>
        <w:spacing w:after="120"/>
        <w:rPr>
          <w:rFonts w:ascii="Arial" w:hAnsi="Arial" w:cs="Arial"/>
          <w:sz w:val="20"/>
        </w:rPr>
      </w:pPr>
      <w:r w:rsidRPr="005132C0">
        <w:rPr>
          <w:rStyle w:val="A5"/>
          <w:rFonts w:ascii="Arial" w:hAnsi="Arial" w:cs="Arial"/>
          <w:bCs/>
        </w:rPr>
        <w:t>Our</w:t>
      </w:r>
      <w:r w:rsidRPr="001D486E">
        <w:rPr>
          <w:rStyle w:val="A5"/>
          <w:rFonts w:ascii="Arial" w:hAnsi="Arial" w:cs="Arial"/>
        </w:rPr>
        <w:t xml:space="preserve"> qualified counsellors will provide free confidential support and advice by phone to </w:t>
      </w:r>
      <w:r w:rsidRPr="005132C0">
        <w:rPr>
          <w:rStyle w:val="A5"/>
          <w:rFonts w:ascii="Arial" w:hAnsi="Arial" w:cs="Arial"/>
          <w:bCs/>
        </w:rPr>
        <w:t>Your</w:t>
      </w:r>
      <w:r w:rsidRPr="001D486E">
        <w:rPr>
          <w:rStyle w:val="A5"/>
          <w:rFonts w:ascii="Arial" w:hAnsi="Arial" w:cs="Arial"/>
        </w:rPr>
        <w:t xml:space="preserve"> </w:t>
      </w:r>
      <w:r w:rsidRPr="008E16C4">
        <w:rPr>
          <w:rStyle w:val="A5"/>
          <w:rFonts w:ascii="Arial" w:hAnsi="Arial" w:cs="Arial"/>
          <w:bCs/>
        </w:rPr>
        <w:t>Employees</w:t>
      </w:r>
      <w:r w:rsidRPr="001D486E">
        <w:rPr>
          <w:rStyle w:val="A5"/>
          <w:rFonts w:ascii="Arial" w:hAnsi="Arial" w:cs="Arial"/>
        </w:rPr>
        <w:t xml:space="preserve"> or their family members who are suffering from emotional upset or feeling worried and anxious about a personal or work-related problem.</w:t>
      </w:r>
    </w:p>
    <w:p w14:paraId="041032D9" w14:textId="77777777" w:rsidR="00842324" w:rsidRPr="001D486E" w:rsidRDefault="00842324" w:rsidP="00842324">
      <w:pPr>
        <w:spacing w:after="120"/>
        <w:rPr>
          <w:rStyle w:val="StrongDefault"/>
          <w:rFonts w:ascii="Arial" w:hAnsi="Arial" w:cs="Arial"/>
          <w:b w:val="0"/>
          <w:bCs/>
          <w:sz w:val="22"/>
        </w:rPr>
      </w:pPr>
      <w:r w:rsidRPr="001D486E">
        <w:rPr>
          <w:rStyle w:val="StrongDefault"/>
          <w:rFonts w:ascii="Arial" w:hAnsi="Arial" w:cs="Arial"/>
          <w:bCs/>
          <w:sz w:val="22"/>
        </w:rPr>
        <w:t xml:space="preserve">Business </w:t>
      </w:r>
      <w:r>
        <w:rPr>
          <w:rStyle w:val="StrongDefault"/>
          <w:rFonts w:ascii="Arial" w:hAnsi="Arial" w:cs="Arial"/>
          <w:bCs/>
          <w:sz w:val="22"/>
        </w:rPr>
        <w:t>L</w:t>
      </w:r>
      <w:r w:rsidRPr="001D486E">
        <w:rPr>
          <w:rStyle w:val="StrongDefault"/>
          <w:rFonts w:ascii="Arial" w:hAnsi="Arial" w:cs="Arial"/>
          <w:bCs/>
          <w:sz w:val="22"/>
        </w:rPr>
        <w:t xml:space="preserve">egal </w:t>
      </w:r>
      <w:r>
        <w:rPr>
          <w:rStyle w:val="StrongDefault"/>
          <w:rFonts w:ascii="Arial" w:hAnsi="Arial" w:cs="Arial"/>
          <w:bCs/>
          <w:sz w:val="22"/>
        </w:rPr>
        <w:t>S</w:t>
      </w:r>
      <w:r w:rsidRPr="001D486E">
        <w:rPr>
          <w:rStyle w:val="StrongDefault"/>
          <w:rFonts w:ascii="Arial" w:hAnsi="Arial" w:cs="Arial"/>
          <w:bCs/>
          <w:sz w:val="22"/>
        </w:rPr>
        <w:t xml:space="preserve">ervices </w:t>
      </w:r>
      <w:r>
        <w:rPr>
          <w:rStyle w:val="StrongDefault"/>
          <w:rFonts w:ascii="Arial" w:hAnsi="Arial" w:cs="Arial"/>
          <w:bCs/>
          <w:sz w:val="22"/>
        </w:rPr>
        <w:t>W</w:t>
      </w:r>
      <w:r w:rsidRPr="001D486E">
        <w:rPr>
          <w:rStyle w:val="StrongDefault"/>
          <w:rFonts w:ascii="Arial" w:hAnsi="Arial" w:cs="Arial"/>
          <w:bCs/>
          <w:sz w:val="22"/>
        </w:rPr>
        <w:t xml:space="preserve">ebsite </w:t>
      </w:r>
    </w:p>
    <w:p w14:paraId="7C7B6228" w14:textId="77777777" w:rsidR="00842324" w:rsidRPr="00B70FF7" w:rsidRDefault="00842324" w:rsidP="00842324">
      <w:pPr>
        <w:spacing w:after="240"/>
        <w:rPr>
          <w:rFonts w:ascii="Arial" w:hAnsi="Arial" w:cs="Arial"/>
          <w:sz w:val="20"/>
        </w:rPr>
      </w:pPr>
      <w:r w:rsidRPr="001D486E">
        <w:rPr>
          <w:rFonts w:ascii="Arial" w:hAnsi="Arial" w:cs="Arial"/>
          <w:sz w:val="20"/>
        </w:rPr>
        <w:t xml:space="preserve">Register at </w:t>
      </w:r>
      <w:hyperlink r:id="rId22" w:history="1">
        <w:r w:rsidRPr="001D486E">
          <w:rPr>
            <w:rStyle w:val="Hyperlink"/>
            <w:rFonts w:ascii="Arial" w:hAnsi="Arial" w:cs="Arial"/>
            <w:b/>
            <w:bCs/>
            <w:sz w:val="20"/>
          </w:rPr>
          <w:t>www.araglegal.co.uk</w:t>
        </w:r>
      </w:hyperlink>
      <w:r w:rsidRPr="001D486E">
        <w:rPr>
          <w:rFonts w:ascii="Arial" w:hAnsi="Arial" w:cs="Arial"/>
          <w:sz w:val="20"/>
        </w:rPr>
        <w:t xml:space="preserve"> </w:t>
      </w:r>
      <w:r w:rsidRPr="00B70FF7">
        <w:rPr>
          <w:rFonts w:ascii="Arial" w:hAnsi="Arial" w:cs="Arial"/>
          <w:b/>
          <w:bCs/>
          <w:sz w:val="20"/>
        </w:rPr>
        <w:t xml:space="preserve">You </w:t>
      </w:r>
      <w:r w:rsidRPr="00B70FF7">
        <w:rPr>
          <w:rFonts w:ascii="Arial" w:hAnsi="Arial" w:cs="Arial"/>
          <w:sz w:val="20"/>
        </w:rPr>
        <w:t xml:space="preserve">will need to enter voucher code X1232KC79BB5 when </w:t>
      </w:r>
      <w:r w:rsidRPr="00B70FF7">
        <w:rPr>
          <w:rFonts w:ascii="Arial" w:hAnsi="Arial" w:cs="Arial"/>
          <w:b/>
          <w:bCs/>
          <w:sz w:val="20"/>
        </w:rPr>
        <w:t xml:space="preserve">you </w:t>
      </w:r>
      <w:r w:rsidRPr="00B70FF7">
        <w:rPr>
          <w:rFonts w:ascii="Arial" w:hAnsi="Arial" w:cs="Arial"/>
          <w:sz w:val="20"/>
        </w:rPr>
        <w:t xml:space="preserve">register to use the website. Once </w:t>
      </w:r>
      <w:r w:rsidRPr="00B70FF7">
        <w:rPr>
          <w:rFonts w:ascii="Arial" w:hAnsi="Arial" w:cs="Arial"/>
          <w:b/>
          <w:bCs/>
          <w:sz w:val="20"/>
        </w:rPr>
        <w:t xml:space="preserve">you </w:t>
      </w:r>
      <w:r w:rsidRPr="00B70FF7">
        <w:rPr>
          <w:rFonts w:ascii="Arial" w:hAnsi="Arial" w:cs="Arial"/>
          <w:sz w:val="20"/>
        </w:rPr>
        <w:t xml:space="preserve">have registered </w:t>
      </w:r>
      <w:r w:rsidRPr="00B70FF7">
        <w:rPr>
          <w:rFonts w:ascii="Arial" w:hAnsi="Arial" w:cs="Arial"/>
          <w:b/>
          <w:bCs/>
          <w:sz w:val="20"/>
        </w:rPr>
        <w:t xml:space="preserve">you </w:t>
      </w:r>
      <w:r w:rsidRPr="00B70FF7">
        <w:rPr>
          <w:rFonts w:ascii="Arial" w:hAnsi="Arial" w:cs="Arial"/>
          <w:sz w:val="20"/>
        </w:rPr>
        <w:t xml:space="preserve">can access the website at any time to create and securely store </w:t>
      </w:r>
      <w:r w:rsidRPr="00B70FF7">
        <w:rPr>
          <w:rFonts w:ascii="Arial" w:hAnsi="Arial" w:cs="Arial"/>
          <w:b/>
          <w:bCs/>
          <w:sz w:val="20"/>
        </w:rPr>
        <w:t xml:space="preserve">your </w:t>
      </w:r>
      <w:r w:rsidRPr="00B70FF7">
        <w:rPr>
          <w:rFonts w:ascii="Arial" w:hAnsi="Arial" w:cs="Arial"/>
          <w:sz w:val="20"/>
        </w:rPr>
        <w:t xml:space="preserve">legal documents. </w:t>
      </w:r>
    </w:p>
    <w:p w14:paraId="247182A2" w14:textId="77777777" w:rsidR="00842324" w:rsidRPr="00B70FF7" w:rsidRDefault="00842324" w:rsidP="00842324">
      <w:pPr>
        <w:spacing w:after="240"/>
        <w:rPr>
          <w:rFonts w:ascii="Arial" w:hAnsi="Arial" w:cs="Arial"/>
          <w:sz w:val="20"/>
        </w:rPr>
      </w:pPr>
      <w:r w:rsidRPr="00B70FF7">
        <w:rPr>
          <w:rFonts w:ascii="Arial" w:hAnsi="Arial" w:cs="Arial"/>
          <w:sz w:val="20"/>
        </w:rPr>
        <w:t>More help?</w:t>
      </w:r>
    </w:p>
    <w:p w14:paraId="31AD3C1F" w14:textId="77777777" w:rsidR="00842324" w:rsidRPr="00B70FF7" w:rsidRDefault="00842324" w:rsidP="00842324">
      <w:pPr>
        <w:spacing w:after="240"/>
        <w:rPr>
          <w:rFonts w:ascii="Arial" w:hAnsi="Arial" w:cs="Arial"/>
          <w:sz w:val="20"/>
        </w:rPr>
      </w:pPr>
      <w:r w:rsidRPr="00B70FF7">
        <w:rPr>
          <w:rFonts w:ascii="Arial" w:hAnsi="Arial" w:cs="Arial"/>
          <w:sz w:val="20"/>
        </w:rPr>
        <w:t xml:space="preserve">If </w:t>
      </w:r>
      <w:r w:rsidRPr="00B70FF7">
        <w:rPr>
          <w:rFonts w:ascii="Arial" w:hAnsi="Arial" w:cs="Arial"/>
          <w:b/>
          <w:bCs/>
          <w:sz w:val="20"/>
        </w:rPr>
        <w:t xml:space="preserve">you </w:t>
      </w:r>
      <w:r w:rsidRPr="00B70FF7">
        <w:rPr>
          <w:rFonts w:ascii="Arial" w:hAnsi="Arial" w:cs="Arial"/>
          <w:sz w:val="20"/>
        </w:rPr>
        <w:t xml:space="preserve">have problems using the website please contact </w:t>
      </w:r>
      <w:r w:rsidRPr="00B70FF7">
        <w:rPr>
          <w:rFonts w:ascii="Arial" w:hAnsi="Arial" w:cs="Arial"/>
          <w:b/>
          <w:bCs/>
          <w:sz w:val="20"/>
        </w:rPr>
        <w:t xml:space="preserve">our </w:t>
      </w:r>
      <w:r w:rsidRPr="00B70FF7">
        <w:rPr>
          <w:rFonts w:ascii="Arial" w:hAnsi="Arial" w:cs="Arial"/>
          <w:sz w:val="20"/>
        </w:rPr>
        <w:t xml:space="preserve">digital technical support team. Contact details can be found on the website. </w:t>
      </w:r>
      <w:r w:rsidRPr="00B70FF7">
        <w:rPr>
          <w:rFonts w:ascii="Arial" w:hAnsi="Arial" w:cs="Arial"/>
          <w:b/>
          <w:bCs/>
          <w:sz w:val="20"/>
        </w:rPr>
        <w:t xml:space="preserve">Our </w:t>
      </w:r>
      <w:r w:rsidRPr="00B70FF7">
        <w:rPr>
          <w:rFonts w:ascii="Arial" w:hAnsi="Arial" w:cs="Arial"/>
          <w:sz w:val="20"/>
        </w:rPr>
        <w:t xml:space="preserve">digital technical support team cannot give </w:t>
      </w:r>
      <w:r w:rsidRPr="00B70FF7">
        <w:rPr>
          <w:rFonts w:ascii="Arial" w:hAnsi="Arial" w:cs="Arial"/>
          <w:b/>
          <w:bCs/>
          <w:sz w:val="20"/>
        </w:rPr>
        <w:t xml:space="preserve">you </w:t>
      </w:r>
      <w:r w:rsidRPr="00B70FF7">
        <w:rPr>
          <w:rFonts w:ascii="Arial" w:hAnsi="Arial" w:cs="Arial"/>
          <w:sz w:val="20"/>
        </w:rPr>
        <w:t>legal or insurance advice.</w:t>
      </w:r>
    </w:p>
    <w:p w14:paraId="5DE83EBC" w14:textId="77777777" w:rsidR="00842324" w:rsidRPr="00393376" w:rsidRDefault="00842324" w:rsidP="00842324">
      <w:pPr>
        <w:spacing w:after="240"/>
        <w:rPr>
          <w:rFonts w:ascii="Arial" w:hAnsi="Arial" w:cs="Arial"/>
          <w:color w:val="009CE4"/>
          <w:sz w:val="24"/>
          <w:szCs w:val="24"/>
        </w:rPr>
      </w:pPr>
      <w:r w:rsidRPr="00393376">
        <w:rPr>
          <w:rFonts w:ascii="Arial" w:hAnsi="Arial" w:cs="Arial"/>
          <w:color w:val="009CE4"/>
          <w:sz w:val="24"/>
          <w:szCs w:val="24"/>
        </w:rPr>
        <w:t xml:space="preserve">How to Claim </w:t>
      </w:r>
    </w:p>
    <w:p w14:paraId="31BBAB75" w14:textId="77777777" w:rsidR="00842324" w:rsidRPr="00393376" w:rsidRDefault="00842324" w:rsidP="00842324">
      <w:pPr>
        <w:spacing w:after="120"/>
        <w:ind w:right="96"/>
        <w:rPr>
          <w:rFonts w:ascii="Arial" w:eastAsia="Times New Roman" w:hAnsi="Arial" w:cs="Arial"/>
          <w:sz w:val="22"/>
          <w:szCs w:val="22"/>
        </w:rPr>
      </w:pPr>
      <w:r w:rsidRPr="00393376">
        <w:rPr>
          <w:rFonts w:ascii="Arial" w:eastAsia="Times New Roman" w:hAnsi="Arial" w:cs="Arial"/>
          <w:sz w:val="22"/>
          <w:szCs w:val="22"/>
        </w:rPr>
        <w:t>Telling Us About Your Claim</w:t>
      </w:r>
    </w:p>
    <w:p w14:paraId="07AD7655" w14:textId="77777777" w:rsidR="00842324" w:rsidRPr="00E535F2" w:rsidRDefault="00842324" w:rsidP="00842324">
      <w:pPr>
        <w:pStyle w:val="ListParagraph"/>
        <w:numPr>
          <w:ilvl w:val="0"/>
          <w:numId w:val="142"/>
        </w:numPr>
        <w:spacing w:before="0" w:after="120" w:line="259" w:lineRule="auto"/>
        <w:ind w:left="425" w:right="96" w:hanging="425"/>
        <w:rPr>
          <w:rFonts w:ascii="Arial" w:hAnsi="Arial" w:cs="Arial"/>
          <w:sz w:val="20"/>
        </w:rPr>
      </w:pPr>
      <w:r w:rsidRPr="00E535F2">
        <w:rPr>
          <w:rFonts w:ascii="Arial" w:hAnsi="Arial" w:cs="Arial"/>
          <w:sz w:val="20"/>
        </w:rPr>
        <w:t xml:space="preserve">If an </w:t>
      </w:r>
      <w:r w:rsidRPr="001B09F7">
        <w:rPr>
          <w:rFonts w:ascii="Arial" w:hAnsi="Arial" w:cs="Arial"/>
          <w:b/>
          <w:bCs/>
          <w:sz w:val="20"/>
        </w:rPr>
        <w:t>Insured</w:t>
      </w:r>
      <w:r w:rsidRPr="00E535F2">
        <w:rPr>
          <w:rFonts w:ascii="Arial" w:hAnsi="Arial" w:cs="Arial"/>
          <w:sz w:val="20"/>
        </w:rPr>
        <w:t xml:space="preserve"> needs to make a claim, they must notify ARAG as soon as possible. </w:t>
      </w:r>
    </w:p>
    <w:p w14:paraId="24A151A7" w14:textId="77777777" w:rsidR="00842324" w:rsidRPr="00E535F2" w:rsidRDefault="00842324" w:rsidP="00842324">
      <w:pPr>
        <w:pStyle w:val="ListParagraph"/>
        <w:numPr>
          <w:ilvl w:val="0"/>
          <w:numId w:val="142"/>
        </w:numPr>
        <w:spacing w:before="0" w:after="120" w:line="259" w:lineRule="auto"/>
        <w:ind w:left="425" w:right="96" w:hanging="425"/>
        <w:rPr>
          <w:rFonts w:ascii="Arial" w:hAnsi="Arial" w:cs="Arial"/>
          <w:sz w:val="20"/>
        </w:rPr>
      </w:pPr>
      <w:r w:rsidRPr="00E535F2">
        <w:rPr>
          <w:rFonts w:ascii="Arial" w:hAnsi="Arial" w:cs="Arial"/>
          <w:sz w:val="20"/>
        </w:rPr>
        <w:t xml:space="preserve">If an </w:t>
      </w:r>
      <w:r w:rsidRPr="001B09F7">
        <w:rPr>
          <w:rFonts w:ascii="Arial" w:hAnsi="Arial" w:cs="Arial"/>
          <w:b/>
          <w:bCs/>
          <w:sz w:val="20"/>
        </w:rPr>
        <w:t>Insured</w:t>
      </w:r>
      <w:r w:rsidRPr="00E535F2">
        <w:rPr>
          <w:rFonts w:ascii="Arial" w:hAnsi="Arial" w:cs="Arial"/>
          <w:sz w:val="20"/>
        </w:rPr>
        <w:t xml:space="preserve"> instructs their own solicitor or accountant without telling ARAG, they will be liable for costs that are not covered by </w:t>
      </w:r>
      <w:r>
        <w:rPr>
          <w:rFonts w:ascii="Arial" w:hAnsi="Arial" w:cs="Arial"/>
          <w:sz w:val="20"/>
        </w:rPr>
        <w:t>this</w:t>
      </w:r>
      <w:r w:rsidRPr="00E535F2">
        <w:rPr>
          <w:rFonts w:ascii="Arial" w:hAnsi="Arial" w:cs="Arial"/>
          <w:sz w:val="20"/>
        </w:rPr>
        <w:t xml:space="preserve"> </w:t>
      </w:r>
      <w:r w:rsidRPr="00A3130F">
        <w:rPr>
          <w:rFonts w:ascii="Arial" w:hAnsi="Arial" w:cs="Arial"/>
          <w:b/>
          <w:bCs/>
          <w:sz w:val="20"/>
        </w:rPr>
        <w:t>Section</w:t>
      </w:r>
      <w:r w:rsidRPr="00E535F2">
        <w:rPr>
          <w:rFonts w:ascii="Arial" w:hAnsi="Arial" w:cs="Arial"/>
          <w:sz w:val="20"/>
        </w:rPr>
        <w:t xml:space="preserve"> of the </w:t>
      </w:r>
      <w:r w:rsidRPr="0078745C">
        <w:rPr>
          <w:rFonts w:ascii="Arial" w:hAnsi="Arial" w:cs="Arial"/>
          <w:b/>
          <w:bCs/>
          <w:sz w:val="20"/>
        </w:rPr>
        <w:t>Policy</w:t>
      </w:r>
      <w:r w:rsidRPr="00E535F2">
        <w:rPr>
          <w:rFonts w:ascii="Arial" w:hAnsi="Arial" w:cs="Arial"/>
          <w:sz w:val="20"/>
        </w:rPr>
        <w:t>.</w:t>
      </w:r>
    </w:p>
    <w:p w14:paraId="5BC6450A" w14:textId="77777777" w:rsidR="00842324" w:rsidRPr="00E535F2" w:rsidRDefault="00842324" w:rsidP="00842324">
      <w:pPr>
        <w:pStyle w:val="ListParagraph"/>
        <w:numPr>
          <w:ilvl w:val="0"/>
          <w:numId w:val="142"/>
        </w:numPr>
        <w:spacing w:before="0" w:after="120" w:line="259" w:lineRule="auto"/>
        <w:ind w:left="425" w:right="96" w:hanging="425"/>
        <w:rPr>
          <w:rFonts w:ascii="Arial" w:hAnsi="Arial" w:cs="Arial"/>
          <w:sz w:val="20"/>
        </w:rPr>
      </w:pPr>
      <w:r>
        <w:rPr>
          <w:rFonts w:ascii="Arial" w:hAnsi="Arial" w:cs="Arial"/>
          <w:sz w:val="20"/>
        </w:rPr>
        <w:lastRenderedPageBreak/>
        <w:t>A claim can be made online,a</w:t>
      </w:r>
      <w:r w:rsidRPr="00E535F2">
        <w:rPr>
          <w:rFonts w:ascii="Arial" w:hAnsi="Arial" w:cs="Arial"/>
          <w:sz w:val="20"/>
        </w:rPr>
        <w:t xml:space="preserve"> claim form can be downloaded at </w:t>
      </w:r>
      <w:hyperlink r:id="rId23" w:history="1">
        <w:r w:rsidRPr="00E535F2">
          <w:rPr>
            <w:rStyle w:val="Hyperlink"/>
            <w:rFonts w:ascii="Arial" w:hAnsi="Arial" w:cs="Arial"/>
            <w:sz w:val="20"/>
          </w:rPr>
          <w:t>www.arag.co.uk/newclaims</w:t>
        </w:r>
      </w:hyperlink>
      <w:r>
        <w:rPr>
          <w:rFonts w:ascii="Arial" w:hAnsi="Arial" w:cs="Arial"/>
          <w:sz w:val="20"/>
        </w:rPr>
        <w:t xml:space="preserve"> </w:t>
      </w:r>
      <w:r w:rsidRPr="00E535F2">
        <w:rPr>
          <w:rFonts w:ascii="Arial" w:hAnsi="Arial" w:cs="Arial"/>
          <w:sz w:val="20"/>
        </w:rPr>
        <w:t xml:space="preserve">or requested by telephoning ARAG on 0330 303 1955 between 9am and 5pm weekdays (except bank holidays). </w:t>
      </w:r>
    </w:p>
    <w:p w14:paraId="60537483" w14:textId="77777777" w:rsidR="00842324" w:rsidRDefault="00842324" w:rsidP="00842324">
      <w:pPr>
        <w:pStyle w:val="ListParagraph"/>
        <w:numPr>
          <w:ilvl w:val="0"/>
          <w:numId w:val="142"/>
        </w:numPr>
        <w:spacing w:before="0" w:after="120" w:line="259" w:lineRule="auto"/>
        <w:ind w:left="425" w:right="96" w:hanging="425"/>
        <w:rPr>
          <w:rFonts w:ascii="Arial" w:hAnsi="Arial" w:cs="Arial"/>
          <w:sz w:val="20"/>
        </w:rPr>
      </w:pPr>
      <w:r w:rsidRPr="00E535F2">
        <w:rPr>
          <w:rFonts w:ascii="Arial" w:hAnsi="Arial" w:cs="Arial"/>
          <w:sz w:val="20"/>
        </w:rPr>
        <w:t xml:space="preserve">The completed claim form and supporting documentation can be sent to </w:t>
      </w:r>
      <w:r w:rsidRPr="00FF6A8D">
        <w:rPr>
          <w:rFonts w:ascii="Arial" w:hAnsi="Arial" w:cs="Arial"/>
          <w:b/>
          <w:bCs/>
          <w:sz w:val="20"/>
        </w:rPr>
        <w:t>US</w:t>
      </w:r>
      <w:r w:rsidRPr="00E535F2">
        <w:rPr>
          <w:rFonts w:ascii="Arial" w:hAnsi="Arial" w:cs="Arial"/>
          <w:sz w:val="20"/>
        </w:rPr>
        <w:t xml:space="preserve"> by email or post. Further details are set out </w:t>
      </w:r>
      <w:r>
        <w:rPr>
          <w:rFonts w:ascii="Arial" w:hAnsi="Arial" w:cs="Arial"/>
          <w:sz w:val="20"/>
        </w:rPr>
        <w:t xml:space="preserve">on </w:t>
      </w:r>
      <w:r>
        <w:rPr>
          <w:rFonts w:ascii="Arial" w:hAnsi="Arial" w:cs="Arial"/>
          <w:b/>
          <w:bCs/>
          <w:sz w:val="20"/>
        </w:rPr>
        <w:t xml:space="preserve">Our </w:t>
      </w:r>
      <w:r>
        <w:rPr>
          <w:rFonts w:ascii="Arial" w:hAnsi="Arial" w:cs="Arial"/>
          <w:sz w:val="20"/>
        </w:rPr>
        <w:t>website</w:t>
      </w:r>
      <w:r w:rsidRPr="00E535F2">
        <w:rPr>
          <w:rFonts w:ascii="Arial" w:hAnsi="Arial" w:cs="Arial"/>
          <w:sz w:val="20"/>
        </w:rPr>
        <w:t xml:space="preserve">. </w:t>
      </w:r>
    </w:p>
    <w:p w14:paraId="7CA9A44C" w14:textId="77777777" w:rsidR="00842324" w:rsidRPr="00AF4108" w:rsidRDefault="00842324" w:rsidP="00842324">
      <w:pPr>
        <w:pStyle w:val="ListParagraph"/>
        <w:numPr>
          <w:ilvl w:val="0"/>
          <w:numId w:val="142"/>
        </w:numPr>
        <w:spacing w:before="0" w:after="120" w:line="259" w:lineRule="auto"/>
        <w:ind w:left="425" w:right="96" w:hanging="425"/>
        <w:rPr>
          <w:rFonts w:ascii="Arial" w:eastAsia="Times New Roman" w:hAnsi="Arial" w:cs="Arial"/>
          <w:szCs w:val="22"/>
        </w:rPr>
      </w:pPr>
      <w:r w:rsidRPr="00AF4108">
        <w:rPr>
          <w:rFonts w:ascii="Arial" w:hAnsi="Arial" w:cs="Arial"/>
          <w:b/>
          <w:bCs/>
          <w:sz w:val="20"/>
        </w:rPr>
        <w:t>We</w:t>
      </w:r>
      <w:r w:rsidRPr="00AF4108">
        <w:rPr>
          <w:rFonts w:ascii="Arial" w:hAnsi="Arial" w:cs="Arial"/>
          <w:sz w:val="20"/>
        </w:rPr>
        <w:t xml:space="preserve"> consider that a claim has been reported to </w:t>
      </w:r>
      <w:r w:rsidRPr="00AF4108">
        <w:rPr>
          <w:rFonts w:ascii="Arial" w:hAnsi="Arial" w:cs="Arial"/>
          <w:b/>
          <w:bCs/>
          <w:sz w:val="20"/>
        </w:rPr>
        <w:t xml:space="preserve">us </w:t>
      </w:r>
      <w:r w:rsidRPr="00AF4108">
        <w:rPr>
          <w:rFonts w:ascii="Arial" w:hAnsi="Arial" w:cs="Arial"/>
          <w:sz w:val="20"/>
        </w:rPr>
        <w:t xml:space="preserve"> when </w:t>
      </w:r>
      <w:r w:rsidRPr="00AF4108">
        <w:rPr>
          <w:rFonts w:ascii="Arial" w:hAnsi="Arial" w:cs="Arial"/>
          <w:b/>
          <w:bCs/>
          <w:sz w:val="20"/>
        </w:rPr>
        <w:t>we</w:t>
      </w:r>
      <w:r w:rsidRPr="00AF4108">
        <w:rPr>
          <w:rFonts w:ascii="Arial" w:hAnsi="Arial" w:cs="Arial"/>
          <w:sz w:val="20"/>
        </w:rPr>
        <w:t xml:space="preserve"> have received the </w:t>
      </w:r>
      <w:r w:rsidRPr="00AF4108">
        <w:rPr>
          <w:rFonts w:ascii="Arial" w:hAnsi="Arial" w:cs="Arial"/>
          <w:b/>
          <w:bCs/>
          <w:sz w:val="20"/>
        </w:rPr>
        <w:t xml:space="preserve">Insured’s </w:t>
      </w:r>
      <w:r w:rsidRPr="00AF4108">
        <w:rPr>
          <w:rFonts w:ascii="Arial" w:hAnsi="Arial" w:cs="Arial"/>
          <w:sz w:val="20"/>
        </w:rPr>
        <w:t>fully completed claims form</w:t>
      </w:r>
    </w:p>
    <w:p w14:paraId="1310E83B" w14:textId="77777777" w:rsidR="00842324" w:rsidRPr="00393376" w:rsidRDefault="00842324" w:rsidP="00842324">
      <w:pPr>
        <w:spacing w:after="120"/>
        <w:ind w:right="96"/>
        <w:rPr>
          <w:rFonts w:ascii="Arial" w:eastAsia="Times New Roman" w:hAnsi="Arial" w:cs="Arial"/>
          <w:sz w:val="22"/>
          <w:szCs w:val="22"/>
        </w:rPr>
      </w:pPr>
      <w:r w:rsidRPr="00393376">
        <w:rPr>
          <w:rFonts w:ascii="Arial" w:eastAsia="Times New Roman" w:hAnsi="Arial" w:cs="Arial"/>
          <w:sz w:val="22"/>
          <w:szCs w:val="22"/>
        </w:rPr>
        <w:t xml:space="preserve">What Happens Next? </w:t>
      </w:r>
    </w:p>
    <w:p w14:paraId="0AA9D336" w14:textId="77777777" w:rsidR="00842324" w:rsidRPr="00E535F2" w:rsidRDefault="00842324" w:rsidP="00842324">
      <w:pPr>
        <w:pStyle w:val="ListParagraph"/>
        <w:numPr>
          <w:ilvl w:val="0"/>
          <w:numId w:val="143"/>
        </w:numPr>
        <w:spacing w:before="0" w:after="120" w:line="259" w:lineRule="auto"/>
        <w:ind w:left="426" w:right="96" w:hanging="426"/>
        <w:rPr>
          <w:rFonts w:ascii="Arial" w:hAnsi="Arial" w:cs="Arial"/>
          <w:sz w:val="20"/>
        </w:rPr>
      </w:pPr>
      <w:r w:rsidRPr="00E535F2">
        <w:rPr>
          <w:rFonts w:ascii="Arial" w:hAnsi="Arial" w:cs="Arial"/>
          <w:sz w:val="20"/>
        </w:rPr>
        <w:t xml:space="preserve">ARAG will send the </w:t>
      </w:r>
      <w:r w:rsidRPr="001B09F7">
        <w:rPr>
          <w:rFonts w:ascii="Arial" w:hAnsi="Arial" w:cs="Arial"/>
          <w:b/>
          <w:bCs/>
          <w:sz w:val="20"/>
        </w:rPr>
        <w:t>Insured</w:t>
      </w:r>
      <w:r w:rsidRPr="00E535F2">
        <w:rPr>
          <w:rFonts w:ascii="Arial" w:hAnsi="Arial" w:cs="Arial"/>
          <w:sz w:val="20"/>
        </w:rPr>
        <w:t xml:space="preserve"> a</w:t>
      </w:r>
      <w:r>
        <w:rPr>
          <w:rFonts w:ascii="Arial" w:hAnsi="Arial" w:cs="Arial"/>
          <w:sz w:val="20"/>
        </w:rPr>
        <w:t>n</w:t>
      </w:r>
      <w:r w:rsidRPr="00E535F2">
        <w:rPr>
          <w:rFonts w:ascii="Arial" w:hAnsi="Arial" w:cs="Arial"/>
          <w:sz w:val="20"/>
        </w:rPr>
        <w:t xml:space="preserve"> acknowledgement by the end of the next working day after receiving their claim form. </w:t>
      </w:r>
    </w:p>
    <w:p w14:paraId="301885CD" w14:textId="77777777" w:rsidR="00842324" w:rsidRPr="00E535F2" w:rsidRDefault="00842324" w:rsidP="00842324">
      <w:pPr>
        <w:pStyle w:val="ListParagraph"/>
        <w:numPr>
          <w:ilvl w:val="0"/>
          <w:numId w:val="143"/>
        </w:numPr>
        <w:spacing w:before="0" w:after="120" w:line="259" w:lineRule="auto"/>
        <w:ind w:left="426" w:right="96" w:hanging="426"/>
        <w:rPr>
          <w:rFonts w:ascii="Arial" w:hAnsi="Arial" w:cs="Arial"/>
          <w:sz w:val="20"/>
        </w:rPr>
      </w:pPr>
      <w:r w:rsidRPr="00E535F2">
        <w:rPr>
          <w:rFonts w:ascii="Arial" w:hAnsi="Arial" w:cs="Arial"/>
          <w:sz w:val="20"/>
        </w:rPr>
        <w:t>Within five working days of receiving all the information needed to assess the availability of cover under th</w:t>
      </w:r>
      <w:r>
        <w:rPr>
          <w:rFonts w:ascii="Arial" w:hAnsi="Arial" w:cs="Arial"/>
          <w:sz w:val="20"/>
        </w:rPr>
        <w:t xml:space="preserve">is </w:t>
      </w:r>
      <w:r>
        <w:rPr>
          <w:rFonts w:ascii="Arial" w:hAnsi="Arial" w:cs="Arial"/>
          <w:b/>
          <w:bCs/>
          <w:sz w:val="20"/>
        </w:rPr>
        <w:t xml:space="preserve">Section </w:t>
      </w:r>
      <w:r>
        <w:rPr>
          <w:rFonts w:ascii="Arial" w:hAnsi="Arial" w:cs="Arial"/>
          <w:sz w:val="20"/>
        </w:rPr>
        <w:t xml:space="preserve">of the </w:t>
      </w:r>
      <w:r w:rsidRPr="0078745C">
        <w:rPr>
          <w:rFonts w:ascii="Arial" w:hAnsi="Arial" w:cs="Arial"/>
          <w:b/>
          <w:bCs/>
          <w:sz w:val="20"/>
        </w:rPr>
        <w:t>Policy</w:t>
      </w:r>
      <w:r w:rsidRPr="00E535F2">
        <w:rPr>
          <w:rFonts w:ascii="Arial" w:hAnsi="Arial" w:cs="Arial"/>
          <w:sz w:val="20"/>
        </w:rPr>
        <w:t xml:space="preserve">, ARAG will </w:t>
      </w:r>
      <w:r>
        <w:rPr>
          <w:rFonts w:ascii="Arial" w:hAnsi="Arial" w:cs="Arial"/>
          <w:sz w:val="20"/>
        </w:rPr>
        <w:t>contact</w:t>
      </w:r>
      <w:r w:rsidRPr="00E535F2">
        <w:rPr>
          <w:rFonts w:ascii="Arial" w:hAnsi="Arial" w:cs="Arial"/>
          <w:sz w:val="20"/>
        </w:rPr>
        <w:t xml:space="preserve"> the </w:t>
      </w:r>
      <w:r w:rsidRPr="001B09F7">
        <w:rPr>
          <w:rFonts w:ascii="Arial" w:hAnsi="Arial" w:cs="Arial"/>
          <w:b/>
          <w:bCs/>
          <w:sz w:val="20"/>
        </w:rPr>
        <w:t>Insured</w:t>
      </w:r>
      <w:r w:rsidRPr="00E535F2">
        <w:rPr>
          <w:rFonts w:ascii="Arial" w:hAnsi="Arial" w:cs="Arial"/>
          <w:sz w:val="20"/>
        </w:rPr>
        <w:t xml:space="preserve"> either: </w:t>
      </w:r>
    </w:p>
    <w:p w14:paraId="37D1D261" w14:textId="77777777" w:rsidR="00842324" w:rsidRPr="00E535F2" w:rsidRDefault="00842324" w:rsidP="00842324">
      <w:pPr>
        <w:pStyle w:val="ListParagraph"/>
        <w:numPr>
          <w:ilvl w:val="1"/>
          <w:numId w:val="143"/>
        </w:numPr>
        <w:spacing w:before="0" w:after="120" w:line="259" w:lineRule="auto"/>
        <w:ind w:left="850" w:right="96" w:hanging="425"/>
        <w:rPr>
          <w:rFonts w:ascii="Arial" w:hAnsi="Arial" w:cs="Arial"/>
          <w:sz w:val="20"/>
        </w:rPr>
      </w:pPr>
      <w:r w:rsidRPr="00E535F2">
        <w:rPr>
          <w:rFonts w:ascii="Arial" w:hAnsi="Arial" w:cs="Arial"/>
          <w:sz w:val="20"/>
        </w:rPr>
        <w:t>confirming cover under the terms of th</w:t>
      </w:r>
      <w:r>
        <w:rPr>
          <w:rFonts w:ascii="Arial" w:hAnsi="Arial" w:cs="Arial"/>
          <w:sz w:val="20"/>
        </w:rPr>
        <w:t xml:space="preserve">is </w:t>
      </w:r>
      <w:r>
        <w:rPr>
          <w:rFonts w:ascii="Arial" w:hAnsi="Arial" w:cs="Arial"/>
          <w:b/>
          <w:bCs/>
          <w:sz w:val="20"/>
        </w:rPr>
        <w:t xml:space="preserve">Section </w:t>
      </w:r>
      <w:r>
        <w:rPr>
          <w:rFonts w:ascii="Arial" w:hAnsi="Arial" w:cs="Arial"/>
          <w:sz w:val="20"/>
        </w:rPr>
        <w:t xml:space="preserve">of the </w:t>
      </w:r>
      <w:r w:rsidRPr="00606E15">
        <w:rPr>
          <w:rFonts w:ascii="Arial" w:hAnsi="Arial" w:cs="Arial"/>
          <w:b/>
          <w:bCs/>
          <w:sz w:val="20"/>
        </w:rPr>
        <w:t>Policy</w:t>
      </w:r>
      <w:r w:rsidRPr="00E535F2">
        <w:rPr>
          <w:rFonts w:ascii="Arial" w:hAnsi="Arial" w:cs="Arial"/>
          <w:sz w:val="20"/>
        </w:rPr>
        <w:t xml:space="preserve"> and advising the </w:t>
      </w:r>
      <w:r w:rsidRPr="001B09F7">
        <w:rPr>
          <w:rFonts w:ascii="Arial" w:hAnsi="Arial" w:cs="Arial"/>
          <w:b/>
          <w:bCs/>
          <w:sz w:val="20"/>
        </w:rPr>
        <w:t>Insured</w:t>
      </w:r>
      <w:r w:rsidRPr="00E535F2">
        <w:rPr>
          <w:rFonts w:ascii="Arial" w:hAnsi="Arial" w:cs="Arial"/>
          <w:sz w:val="20"/>
        </w:rPr>
        <w:t xml:space="preserve"> of the next steps to progress their claim; or </w:t>
      </w:r>
    </w:p>
    <w:p w14:paraId="0780A2F7" w14:textId="77777777" w:rsidR="00842324" w:rsidRPr="00E535F2" w:rsidRDefault="00842324" w:rsidP="00842324">
      <w:pPr>
        <w:pStyle w:val="ListParagraph"/>
        <w:numPr>
          <w:ilvl w:val="1"/>
          <w:numId w:val="143"/>
        </w:numPr>
        <w:spacing w:before="0" w:after="120" w:line="259" w:lineRule="auto"/>
        <w:ind w:left="850" w:right="96" w:hanging="425"/>
        <w:rPr>
          <w:rFonts w:ascii="Arial" w:hAnsi="Arial" w:cs="Arial"/>
          <w:sz w:val="20"/>
        </w:rPr>
      </w:pPr>
      <w:r w:rsidRPr="00E535F2">
        <w:rPr>
          <w:rFonts w:ascii="Arial" w:hAnsi="Arial" w:cs="Arial"/>
          <w:sz w:val="20"/>
        </w:rPr>
        <w:t>if the claim</w:t>
      </w:r>
      <w:r>
        <w:rPr>
          <w:rFonts w:ascii="Arial" w:hAnsi="Arial" w:cs="Arial"/>
          <w:sz w:val="20"/>
        </w:rPr>
        <w:t>(s)</w:t>
      </w:r>
      <w:r w:rsidRPr="00E535F2">
        <w:rPr>
          <w:rFonts w:ascii="Arial" w:hAnsi="Arial" w:cs="Arial"/>
          <w:sz w:val="20"/>
        </w:rPr>
        <w:t xml:space="preserve"> is not covered, ARAG will explain in full the reason why and advise whether they can assist in another way. </w:t>
      </w:r>
    </w:p>
    <w:p w14:paraId="6CF89B65" w14:textId="77777777" w:rsidR="00842324" w:rsidRPr="00E535F2" w:rsidRDefault="00842324" w:rsidP="00842324">
      <w:pPr>
        <w:pStyle w:val="ListParagraph"/>
        <w:numPr>
          <w:ilvl w:val="0"/>
          <w:numId w:val="143"/>
        </w:numPr>
        <w:spacing w:before="0" w:after="120" w:line="259" w:lineRule="auto"/>
        <w:ind w:left="425" w:right="96" w:hanging="425"/>
        <w:rPr>
          <w:rFonts w:ascii="Arial" w:hAnsi="Arial" w:cs="Arial"/>
          <w:sz w:val="20"/>
        </w:rPr>
      </w:pPr>
      <w:r w:rsidRPr="00E535F2">
        <w:rPr>
          <w:rFonts w:ascii="Arial" w:hAnsi="Arial" w:cs="Arial"/>
          <w:sz w:val="20"/>
        </w:rPr>
        <w:t xml:space="preserve">When a representative is appointed they will try to resolve the </w:t>
      </w:r>
      <w:r>
        <w:rPr>
          <w:rFonts w:ascii="Arial" w:hAnsi="Arial" w:cs="Arial"/>
          <w:b/>
          <w:bCs/>
          <w:sz w:val="20"/>
        </w:rPr>
        <w:t>I</w:t>
      </w:r>
      <w:r w:rsidRPr="00534168">
        <w:rPr>
          <w:rFonts w:ascii="Arial" w:hAnsi="Arial" w:cs="Arial"/>
          <w:b/>
          <w:bCs/>
          <w:sz w:val="20"/>
        </w:rPr>
        <w:t>nsured’s</w:t>
      </w:r>
      <w:r w:rsidRPr="00E535F2">
        <w:rPr>
          <w:rFonts w:ascii="Arial" w:hAnsi="Arial" w:cs="Arial"/>
          <w:sz w:val="20"/>
        </w:rPr>
        <w:t xml:space="preserve"> dispute without delay, arranging mediation whenever possible. </w:t>
      </w:r>
    </w:p>
    <w:p w14:paraId="186E5E57" w14:textId="77777777" w:rsidR="00842324" w:rsidRPr="007D3AEF" w:rsidRDefault="00842324" w:rsidP="00842324">
      <w:pPr>
        <w:pStyle w:val="ListParagraph"/>
        <w:numPr>
          <w:ilvl w:val="0"/>
          <w:numId w:val="143"/>
        </w:numPr>
        <w:spacing w:before="0" w:after="240" w:line="259" w:lineRule="auto"/>
        <w:ind w:left="425" w:right="96" w:hanging="425"/>
        <w:rPr>
          <w:rFonts w:ascii="Arial" w:hAnsi="Arial" w:cs="Arial"/>
          <w:sz w:val="20"/>
        </w:rPr>
      </w:pPr>
      <w:r w:rsidRPr="00E535F2">
        <w:rPr>
          <w:rFonts w:ascii="Arial" w:hAnsi="Arial" w:cs="Arial"/>
          <w:sz w:val="20"/>
        </w:rPr>
        <w:t xml:space="preserve">ARAG will check the progress of the </w:t>
      </w:r>
      <w:r>
        <w:rPr>
          <w:rFonts w:ascii="Arial" w:hAnsi="Arial" w:cs="Arial"/>
          <w:b/>
          <w:bCs/>
          <w:sz w:val="20"/>
        </w:rPr>
        <w:t>I</w:t>
      </w:r>
      <w:r w:rsidRPr="00534168">
        <w:rPr>
          <w:rFonts w:ascii="Arial" w:hAnsi="Arial" w:cs="Arial"/>
          <w:b/>
          <w:bCs/>
          <w:sz w:val="20"/>
        </w:rPr>
        <w:t>nsured’s</w:t>
      </w:r>
      <w:r w:rsidRPr="00E535F2">
        <w:rPr>
          <w:rFonts w:ascii="Arial" w:hAnsi="Arial" w:cs="Arial"/>
          <w:sz w:val="20"/>
        </w:rPr>
        <w:t xml:space="preserve"> claim with the </w:t>
      </w:r>
      <w:r w:rsidRPr="001210A4">
        <w:rPr>
          <w:rFonts w:ascii="Arial" w:hAnsi="Arial" w:cs="Arial"/>
          <w:b/>
          <w:bCs/>
          <w:sz w:val="20"/>
        </w:rPr>
        <w:t>Appointed Advisor</w:t>
      </w:r>
      <w:r w:rsidRPr="00E535F2">
        <w:rPr>
          <w:rFonts w:ascii="Arial" w:hAnsi="Arial" w:cs="Arial"/>
          <w:sz w:val="20"/>
        </w:rPr>
        <w:t xml:space="preserve"> from time to time. Sometimes matters cannot be resolved quickly, particularly if the other side is slow to cooperate or a legal timetable is decided by the courts. </w:t>
      </w:r>
    </w:p>
    <w:p w14:paraId="5D25F1C4" w14:textId="77777777" w:rsidR="00842324" w:rsidRPr="00393376" w:rsidRDefault="00842324" w:rsidP="00842324">
      <w:pPr>
        <w:keepLines/>
        <w:spacing w:after="240"/>
        <w:rPr>
          <w:rFonts w:ascii="Arial" w:hAnsi="Arial" w:cs="Arial"/>
          <w:color w:val="009CE4"/>
          <w:sz w:val="24"/>
          <w:szCs w:val="24"/>
        </w:rPr>
      </w:pPr>
      <w:r w:rsidRPr="00393376">
        <w:rPr>
          <w:rFonts w:ascii="Arial" w:hAnsi="Arial" w:cs="Arial"/>
          <w:color w:val="009CE4"/>
          <w:sz w:val="24"/>
          <w:szCs w:val="24"/>
        </w:rPr>
        <w:t>Privacy Statement</w:t>
      </w:r>
    </w:p>
    <w:p w14:paraId="13B8D4F5" w14:textId="77777777" w:rsidR="00842324" w:rsidRPr="001D486E" w:rsidRDefault="00842324" w:rsidP="00842324">
      <w:pPr>
        <w:rPr>
          <w:rFonts w:ascii="Arial" w:hAnsi="Arial" w:cs="Arial"/>
          <w:sz w:val="20"/>
        </w:rPr>
      </w:pPr>
      <w:r w:rsidRPr="001D486E">
        <w:rPr>
          <w:rFonts w:ascii="Arial" w:hAnsi="Arial" w:cs="Arial"/>
          <w:sz w:val="20"/>
        </w:rPr>
        <w:t xml:space="preserve">This is a summary of how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collect, use, share and store personal information. To view </w:t>
      </w:r>
      <w:r>
        <w:rPr>
          <w:rFonts w:ascii="Arial" w:hAnsi="Arial" w:cs="Arial"/>
          <w:b/>
          <w:bCs/>
          <w:sz w:val="20"/>
        </w:rPr>
        <w:t>O</w:t>
      </w:r>
      <w:r w:rsidRPr="00F15282">
        <w:rPr>
          <w:rFonts w:ascii="Arial" w:hAnsi="Arial" w:cs="Arial"/>
          <w:b/>
          <w:bCs/>
          <w:sz w:val="20"/>
        </w:rPr>
        <w:t>ur</w:t>
      </w:r>
      <w:r w:rsidRPr="001D486E">
        <w:rPr>
          <w:rFonts w:ascii="Arial" w:hAnsi="Arial" w:cs="Arial"/>
          <w:sz w:val="20"/>
        </w:rPr>
        <w:t xml:space="preserve"> full privacy statement, please see </w:t>
      </w:r>
      <w:r>
        <w:rPr>
          <w:rFonts w:ascii="Arial" w:hAnsi="Arial" w:cs="Arial"/>
          <w:b/>
          <w:bCs/>
          <w:sz w:val="20"/>
        </w:rPr>
        <w:t>O</w:t>
      </w:r>
      <w:r w:rsidRPr="00F15282">
        <w:rPr>
          <w:rFonts w:ascii="Arial" w:hAnsi="Arial" w:cs="Arial"/>
          <w:b/>
          <w:bCs/>
          <w:sz w:val="20"/>
        </w:rPr>
        <w:t>ur</w:t>
      </w:r>
      <w:r w:rsidRPr="001D486E">
        <w:rPr>
          <w:rFonts w:ascii="Arial" w:hAnsi="Arial" w:cs="Arial"/>
          <w:sz w:val="20"/>
        </w:rPr>
        <w:t xml:space="preserve"> website </w:t>
      </w:r>
      <w:r w:rsidRPr="000129C1">
        <w:rPr>
          <w:b/>
          <w:bCs/>
          <w:sz w:val="20"/>
        </w:rPr>
        <w:t>https://www.arag.co.uk/data-legal/privacy-notice/</w:t>
      </w:r>
    </w:p>
    <w:p w14:paraId="34CE6BEF" w14:textId="77777777" w:rsidR="00842324" w:rsidRPr="00393376" w:rsidRDefault="00842324" w:rsidP="00842324">
      <w:pPr>
        <w:rPr>
          <w:rFonts w:ascii="Arial" w:hAnsi="Arial" w:cs="Arial"/>
          <w:sz w:val="22"/>
          <w:szCs w:val="22"/>
        </w:rPr>
      </w:pPr>
      <w:r w:rsidRPr="00393376">
        <w:rPr>
          <w:rFonts w:ascii="Arial" w:hAnsi="Arial" w:cs="Arial"/>
          <w:sz w:val="22"/>
          <w:szCs w:val="22"/>
        </w:rPr>
        <w:t>Collecting Personal Information</w:t>
      </w:r>
    </w:p>
    <w:p w14:paraId="6E0F7AC0" w14:textId="77777777" w:rsidR="00842324" w:rsidRPr="001D486E" w:rsidRDefault="00842324" w:rsidP="00842324">
      <w:pPr>
        <w:rPr>
          <w:rFonts w:ascii="Arial" w:hAnsi="Arial" w:cs="Arial"/>
          <w:sz w:val="20"/>
        </w:rPr>
      </w:pPr>
      <w:r w:rsidRPr="00F15282">
        <w:rPr>
          <w:rFonts w:ascii="Arial" w:hAnsi="Arial" w:cs="Arial"/>
          <w:b/>
          <w:bCs/>
          <w:sz w:val="20"/>
        </w:rPr>
        <w:t>We</w:t>
      </w:r>
      <w:r w:rsidRPr="001D486E">
        <w:rPr>
          <w:rFonts w:ascii="Arial" w:hAnsi="Arial" w:cs="Arial"/>
          <w:sz w:val="20"/>
        </w:rPr>
        <w:t xml:space="preserve"> may be required to collect certain personal or sensitive information which may include name, address, date of birth and if appropriate medical information. </w:t>
      </w:r>
      <w:r w:rsidRPr="00F15282">
        <w:rPr>
          <w:rFonts w:ascii="Arial" w:hAnsi="Arial" w:cs="Arial"/>
          <w:b/>
          <w:bCs/>
          <w:sz w:val="20"/>
        </w:rPr>
        <w:t>We</w:t>
      </w:r>
      <w:r w:rsidRPr="001D486E">
        <w:rPr>
          <w:rFonts w:ascii="Arial" w:hAnsi="Arial" w:cs="Arial"/>
          <w:sz w:val="20"/>
        </w:rPr>
        <w:t xml:space="preserve"> will hold and process this information in accordance with all relevant data protection regulations and legislation. Should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ask for personal or sensitive information,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undertake that it shall only be used in accordance with </w:t>
      </w:r>
      <w:r w:rsidRPr="0095224C">
        <w:rPr>
          <w:rFonts w:ascii="Arial" w:hAnsi="Arial" w:cs="Arial"/>
          <w:b/>
          <w:bCs/>
          <w:sz w:val="20"/>
        </w:rPr>
        <w:t>Our</w:t>
      </w:r>
      <w:r w:rsidRPr="001D486E">
        <w:rPr>
          <w:rFonts w:ascii="Arial" w:hAnsi="Arial" w:cs="Arial"/>
          <w:sz w:val="20"/>
        </w:rPr>
        <w:t xml:space="preserve"> privacy statement. </w:t>
      </w:r>
      <w:r w:rsidRPr="00F15282">
        <w:rPr>
          <w:rFonts w:ascii="Arial" w:hAnsi="Arial" w:cs="Arial"/>
          <w:b/>
          <w:bCs/>
          <w:sz w:val="20"/>
        </w:rPr>
        <w:t>We</w:t>
      </w:r>
      <w:r w:rsidRPr="001D486E">
        <w:rPr>
          <w:rFonts w:ascii="Arial" w:hAnsi="Arial" w:cs="Arial"/>
          <w:sz w:val="20"/>
        </w:rPr>
        <w:t xml:space="preserve"> may also collect information for other parties such as suppliers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appoint to process the handling of a claim.</w:t>
      </w:r>
    </w:p>
    <w:p w14:paraId="62E50A2A" w14:textId="77777777" w:rsidR="00842324" w:rsidRPr="00393376" w:rsidRDefault="00842324" w:rsidP="00842324">
      <w:pPr>
        <w:rPr>
          <w:rFonts w:ascii="Arial" w:hAnsi="Arial" w:cs="Arial"/>
          <w:sz w:val="22"/>
          <w:szCs w:val="22"/>
        </w:rPr>
      </w:pPr>
      <w:r w:rsidRPr="00393376">
        <w:rPr>
          <w:rFonts w:ascii="Arial" w:hAnsi="Arial" w:cs="Arial"/>
          <w:sz w:val="22"/>
          <w:szCs w:val="22"/>
        </w:rPr>
        <w:t xml:space="preserve">Using Personal or Sensitive Information </w:t>
      </w:r>
    </w:p>
    <w:p w14:paraId="07C3D530" w14:textId="77777777" w:rsidR="00842324" w:rsidRPr="001D486E" w:rsidRDefault="00842324" w:rsidP="00842324">
      <w:pPr>
        <w:rPr>
          <w:rFonts w:ascii="Arial" w:hAnsi="Arial" w:cs="Arial"/>
          <w:sz w:val="20"/>
        </w:rPr>
      </w:pPr>
      <w:r w:rsidRPr="001D486E">
        <w:rPr>
          <w:rFonts w:ascii="Arial" w:hAnsi="Arial" w:cs="Arial"/>
          <w:sz w:val="20"/>
        </w:rPr>
        <w:t xml:space="preserve">The reason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collect personal or sensitive information is to fulfil </w:t>
      </w:r>
      <w:r w:rsidRPr="0095224C">
        <w:rPr>
          <w:rFonts w:ascii="Arial" w:hAnsi="Arial" w:cs="Arial"/>
          <w:b/>
          <w:bCs/>
          <w:sz w:val="20"/>
        </w:rPr>
        <w:t>Our</w:t>
      </w:r>
      <w:r w:rsidRPr="001D486E">
        <w:rPr>
          <w:rFonts w:ascii="Arial" w:hAnsi="Arial" w:cs="Arial"/>
          <w:sz w:val="20"/>
        </w:rPr>
        <w:t xml:space="preserve"> contractual and regulatory obligations in providing this insurance product, for example to process premium or handle a claim. To fulfil these obligations,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may need to share personal or sensitive information with other organisations. </w:t>
      </w:r>
      <w:r w:rsidRPr="00F15282">
        <w:rPr>
          <w:rFonts w:ascii="Arial" w:hAnsi="Arial" w:cs="Arial"/>
          <w:b/>
          <w:bCs/>
          <w:sz w:val="20"/>
        </w:rPr>
        <w:t>We</w:t>
      </w:r>
      <w:r w:rsidRPr="001D486E">
        <w:rPr>
          <w:rFonts w:ascii="Arial" w:hAnsi="Arial" w:cs="Arial"/>
          <w:sz w:val="20"/>
        </w:rPr>
        <w:t xml:space="preserve"> will not disclose personal or sensitive information for any purpose other than the purpose for which it was collected. Please refer to </w:t>
      </w:r>
      <w:r w:rsidRPr="0095224C">
        <w:rPr>
          <w:rFonts w:ascii="Arial" w:hAnsi="Arial" w:cs="Arial"/>
          <w:b/>
          <w:bCs/>
          <w:sz w:val="20"/>
        </w:rPr>
        <w:t>Our</w:t>
      </w:r>
      <w:r w:rsidRPr="001D486E">
        <w:rPr>
          <w:rFonts w:ascii="Arial" w:hAnsi="Arial" w:cs="Arial"/>
          <w:sz w:val="20"/>
        </w:rPr>
        <w:t xml:space="preserve"> full privacy statement for full details. </w:t>
      </w:r>
    </w:p>
    <w:p w14:paraId="7ED64370" w14:textId="77777777" w:rsidR="00842324" w:rsidRPr="00393376" w:rsidRDefault="00842324" w:rsidP="00842324">
      <w:pPr>
        <w:rPr>
          <w:rFonts w:ascii="Arial" w:hAnsi="Arial" w:cs="Arial"/>
          <w:sz w:val="22"/>
          <w:szCs w:val="22"/>
        </w:rPr>
      </w:pPr>
      <w:r w:rsidRPr="00393376">
        <w:rPr>
          <w:rFonts w:ascii="Arial" w:hAnsi="Arial" w:cs="Arial"/>
          <w:sz w:val="22"/>
          <w:szCs w:val="22"/>
        </w:rPr>
        <w:t xml:space="preserve">Keeping Personal Information </w:t>
      </w:r>
    </w:p>
    <w:p w14:paraId="7CE617F2" w14:textId="77777777" w:rsidR="00842324" w:rsidRPr="001D486E" w:rsidRDefault="00842324" w:rsidP="00842324">
      <w:pPr>
        <w:rPr>
          <w:rFonts w:ascii="Arial" w:hAnsi="Arial" w:cs="Arial"/>
          <w:sz w:val="20"/>
        </w:rPr>
      </w:pPr>
      <w:r w:rsidRPr="00F15282">
        <w:rPr>
          <w:rFonts w:ascii="Arial" w:hAnsi="Arial" w:cs="Arial"/>
          <w:b/>
          <w:bCs/>
          <w:sz w:val="20"/>
        </w:rPr>
        <w:t>We</w:t>
      </w:r>
      <w:r w:rsidRPr="001D486E">
        <w:rPr>
          <w:rFonts w:ascii="Arial" w:hAnsi="Arial" w:cs="Arial"/>
          <w:sz w:val="20"/>
        </w:rPr>
        <w:t xml:space="preserve"> shall not keep personal information for any longer than necessary.</w:t>
      </w:r>
    </w:p>
    <w:p w14:paraId="22318D49" w14:textId="77777777" w:rsidR="00842324" w:rsidRPr="00393376" w:rsidRDefault="00842324" w:rsidP="00842324">
      <w:pPr>
        <w:rPr>
          <w:rFonts w:ascii="Arial" w:hAnsi="Arial" w:cs="Arial"/>
          <w:sz w:val="22"/>
          <w:szCs w:val="22"/>
        </w:rPr>
      </w:pPr>
      <w:r w:rsidRPr="00393376">
        <w:rPr>
          <w:rFonts w:ascii="Arial" w:hAnsi="Arial" w:cs="Arial"/>
          <w:b/>
          <w:sz w:val="22"/>
          <w:szCs w:val="22"/>
        </w:rPr>
        <w:t>Your</w:t>
      </w:r>
      <w:r w:rsidRPr="00393376">
        <w:rPr>
          <w:rFonts w:ascii="Arial" w:hAnsi="Arial" w:cs="Arial"/>
          <w:sz w:val="22"/>
          <w:szCs w:val="22"/>
        </w:rPr>
        <w:t xml:space="preserve"> Rights </w:t>
      </w:r>
    </w:p>
    <w:p w14:paraId="6205F26C" w14:textId="77777777" w:rsidR="00842324" w:rsidRPr="001D486E" w:rsidRDefault="00842324" w:rsidP="00842324">
      <w:pPr>
        <w:rPr>
          <w:rFonts w:ascii="Arial" w:hAnsi="Arial" w:cs="Arial"/>
          <w:sz w:val="20"/>
        </w:rPr>
      </w:pPr>
      <w:r w:rsidRPr="001D486E">
        <w:rPr>
          <w:rFonts w:ascii="Arial" w:hAnsi="Arial" w:cs="Arial"/>
          <w:sz w:val="20"/>
        </w:rPr>
        <w:t xml:space="preserve">Any person insured by this </w:t>
      </w:r>
      <w:r w:rsidRPr="00606E15">
        <w:rPr>
          <w:rFonts w:ascii="Arial" w:hAnsi="Arial" w:cs="Arial"/>
          <w:b/>
          <w:bCs/>
          <w:sz w:val="20"/>
        </w:rPr>
        <w:t>Section</w:t>
      </w:r>
      <w:r>
        <w:rPr>
          <w:rFonts w:ascii="Arial" w:hAnsi="Arial" w:cs="Arial"/>
          <w:sz w:val="20"/>
        </w:rPr>
        <w:t xml:space="preserve"> of the </w:t>
      </w:r>
      <w:r w:rsidRPr="00606E15">
        <w:rPr>
          <w:rFonts w:ascii="Arial" w:hAnsi="Arial" w:cs="Arial"/>
          <w:b/>
          <w:bCs/>
          <w:sz w:val="20"/>
        </w:rPr>
        <w:t>Policy</w:t>
      </w:r>
      <w:r w:rsidRPr="001D486E">
        <w:rPr>
          <w:rFonts w:ascii="Arial" w:hAnsi="Arial" w:cs="Arial"/>
          <w:sz w:val="20"/>
        </w:rPr>
        <w:t xml:space="preserve"> has a number of rights in relation to how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hold personal data including; the right to a copy of the personal data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hold; the right to object to the use of personal data or the withdrawal of previously given consent; the right to have personal data deleted. </w:t>
      </w:r>
    </w:p>
    <w:p w14:paraId="19320F53" w14:textId="77777777" w:rsidR="00842324" w:rsidRPr="0093497D" w:rsidRDefault="00842324" w:rsidP="00842324">
      <w:pPr>
        <w:spacing w:after="240"/>
        <w:rPr>
          <w:rFonts w:ascii="Arial" w:hAnsi="Arial" w:cs="Arial"/>
          <w:sz w:val="20"/>
        </w:rPr>
      </w:pPr>
      <w:r w:rsidRPr="001D486E">
        <w:rPr>
          <w:rFonts w:ascii="Arial" w:hAnsi="Arial" w:cs="Arial"/>
          <w:sz w:val="20"/>
        </w:rPr>
        <w:t xml:space="preserve">For a full list of privacy rights and when </w:t>
      </w:r>
      <w:r>
        <w:rPr>
          <w:rFonts w:ascii="Arial" w:hAnsi="Arial" w:cs="Arial"/>
          <w:b/>
          <w:bCs/>
          <w:sz w:val="20"/>
        </w:rPr>
        <w:t>W</w:t>
      </w:r>
      <w:r w:rsidRPr="00F15282">
        <w:rPr>
          <w:rFonts w:ascii="Arial" w:hAnsi="Arial" w:cs="Arial"/>
          <w:b/>
          <w:bCs/>
          <w:sz w:val="20"/>
        </w:rPr>
        <w:t>e</w:t>
      </w:r>
      <w:r w:rsidRPr="001D486E">
        <w:rPr>
          <w:rFonts w:ascii="Arial" w:hAnsi="Arial" w:cs="Arial"/>
          <w:sz w:val="20"/>
        </w:rPr>
        <w:t xml:space="preserve"> will not be able to delete personal data please refer to </w:t>
      </w:r>
      <w:r w:rsidRPr="0095224C">
        <w:rPr>
          <w:rFonts w:ascii="Arial" w:hAnsi="Arial" w:cs="Arial"/>
          <w:b/>
          <w:bCs/>
          <w:sz w:val="20"/>
        </w:rPr>
        <w:t>Our</w:t>
      </w:r>
      <w:r w:rsidRPr="001D486E">
        <w:rPr>
          <w:rFonts w:ascii="Arial" w:hAnsi="Arial" w:cs="Arial"/>
          <w:sz w:val="20"/>
        </w:rPr>
        <w:t xml:space="preserve"> full privacy statement.</w:t>
      </w:r>
    </w:p>
    <w:p w14:paraId="3082A0D2" w14:textId="77777777" w:rsidR="00842324" w:rsidRDefault="00842324" w:rsidP="00842324">
      <w:pPr>
        <w:spacing w:after="240"/>
        <w:ind w:right="-731"/>
        <w:jc w:val="both"/>
        <w:rPr>
          <w:rFonts w:ascii="Arial" w:eastAsia="Calibri" w:hAnsi="Arial" w:cs="Arial"/>
          <w:color w:val="009CE4"/>
          <w:sz w:val="24"/>
          <w:szCs w:val="24"/>
          <w:lang w:eastAsia="en-GB"/>
        </w:rPr>
      </w:pPr>
    </w:p>
    <w:p w14:paraId="1E605E93" w14:textId="77777777" w:rsidR="00842324" w:rsidRPr="00393376" w:rsidRDefault="00842324" w:rsidP="00842324">
      <w:pPr>
        <w:spacing w:after="240"/>
        <w:ind w:right="-731"/>
        <w:jc w:val="both"/>
        <w:rPr>
          <w:rFonts w:ascii="Arial" w:eastAsia="Calibri" w:hAnsi="Arial" w:cs="Arial"/>
          <w:color w:val="009CE4"/>
          <w:sz w:val="24"/>
          <w:szCs w:val="24"/>
          <w:lang w:eastAsia="en-GB"/>
        </w:rPr>
      </w:pPr>
      <w:r w:rsidRPr="00393376">
        <w:rPr>
          <w:rFonts w:ascii="Arial" w:eastAsia="Calibri" w:hAnsi="Arial" w:cs="Arial"/>
          <w:color w:val="009CE4"/>
          <w:sz w:val="24"/>
          <w:szCs w:val="24"/>
          <w:lang w:eastAsia="en-GB"/>
        </w:rPr>
        <w:t xml:space="preserve">How to Complain </w:t>
      </w:r>
    </w:p>
    <w:p w14:paraId="7218EF69" w14:textId="77777777" w:rsidR="00842324" w:rsidRPr="00E26B1A" w:rsidRDefault="00842324" w:rsidP="00842324">
      <w:pPr>
        <w:adjustRightInd w:val="0"/>
        <w:spacing w:after="120"/>
        <w:rPr>
          <w:rFonts w:ascii="Arial" w:hAnsi="Arial" w:cs="Arial"/>
          <w:sz w:val="20"/>
        </w:rPr>
      </w:pPr>
      <w:r w:rsidRPr="00E26B1A">
        <w:rPr>
          <w:rFonts w:ascii="Arial" w:hAnsi="Arial" w:cs="Arial"/>
          <w:b/>
          <w:bCs/>
          <w:sz w:val="20"/>
        </w:rPr>
        <w:t xml:space="preserve">Step 1 </w:t>
      </w:r>
    </w:p>
    <w:p w14:paraId="41A59052" w14:textId="77777777" w:rsidR="00842324" w:rsidRPr="00E26B1A" w:rsidRDefault="00842324" w:rsidP="00842324">
      <w:pPr>
        <w:adjustRightInd w:val="0"/>
        <w:spacing w:after="120"/>
        <w:rPr>
          <w:rFonts w:ascii="Arial" w:hAnsi="Arial" w:cs="Arial"/>
          <w:sz w:val="20"/>
        </w:rPr>
      </w:pPr>
      <w:r w:rsidRPr="00E26B1A">
        <w:rPr>
          <w:rFonts w:ascii="Arial" w:hAnsi="Arial" w:cs="Arial"/>
          <w:sz w:val="20"/>
        </w:rPr>
        <w:t xml:space="preserve">ARAG is committed to providing a first class service at all times. However, if a complaint arises, this should be addressed to </w:t>
      </w:r>
      <w:r w:rsidRPr="00E26B1A">
        <w:rPr>
          <w:rFonts w:ascii="Arial" w:hAnsi="Arial" w:cs="Arial"/>
          <w:b/>
          <w:bCs/>
          <w:sz w:val="20"/>
        </w:rPr>
        <w:t xml:space="preserve">our </w:t>
      </w:r>
      <w:r w:rsidRPr="00E26B1A">
        <w:rPr>
          <w:rFonts w:ascii="Arial" w:hAnsi="Arial" w:cs="Arial"/>
          <w:sz w:val="20"/>
        </w:rPr>
        <w:t xml:space="preserve">Customer Relations Department who will arrange to have it reviewed at the appropriate level. </w:t>
      </w:r>
    </w:p>
    <w:p w14:paraId="079E7954" w14:textId="77777777" w:rsidR="00842324" w:rsidRPr="00E26B1A" w:rsidRDefault="00842324" w:rsidP="00842324">
      <w:pPr>
        <w:adjustRightInd w:val="0"/>
        <w:spacing w:after="120"/>
        <w:rPr>
          <w:rFonts w:ascii="Arial" w:hAnsi="Arial" w:cs="Arial"/>
          <w:sz w:val="20"/>
        </w:rPr>
      </w:pPr>
      <w:r w:rsidRPr="00E26B1A">
        <w:rPr>
          <w:rFonts w:ascii="Arial" w:hAnsi="Arial" w:cs="Arial"/>
          <w:b/>
          <w:bCs/>
          <w:sz w:val="20"/>
        </w:rPr>
        <w:t xml:space="preserve">We can be reached in the following ways: </w:t>
      </w:r>
    </w:p>
    <w:p w14:paraId="65A12F54" w14:textId="77777777" w:rsidR="00842324" w:rsidRPr="00E26B1A" w:rsidRDefault="00842324" w:rsidP="00842324">
      <w:pPr>
        <w:numPr>
          <w:ilvl w:val="0"/>
          <w:numId w:val="160"/>
        </w:numPr>
        <w:adjustRightInd w:val="0"/>
        <w:spacing w:after="120"/>
        <w:rPr>
          <w:rFonts w:ascii="Arial" w:hAnsi="Arial" w:cs="Arial"/>
          <w:sz w:val="20"/>
        </w:rPr>
      </w:pPr>
      <w:r w:rsidRPr="00E26B1A">
        <w:rPr>
          <w:rFonts w:ascii="Arial" w:hAnsi="Arial" w:cs="Arial"/>
          <w:sz w:val="20"/>
        </w:rPr>
        <w:t xml:space="preserve">0117 917 1561 (hours of operation are 9am-5pm, Mondays to Fridays excluding bank holidays. For our mutual protection and training purposes, calls may be recorded). </w:t>
      </w:r>
    </w:p>
    <w:p w14:paraId="73A1A2F9" w14:textId="77777777" w:rsidR="00842324" w:rsidRPr="00E26B1A" w:rsidRDefault="00842324" w:rsidP="00842324">
      <w:pPr>
        <w:numPr>
          <w:ilvl w:val="0"/>
          <w:numId w:val="160"/>
        </w:numPr>
        <w:adjustRightInd w:val="0"/>
        <w:spacing w:after="120"/>
        <w:rPr>
          <w:rFonts w:ascii="Arial" w:hAnsi="Arial" w:cs="Arial"/>
          <w:sz w:val="20"/>
        </w:rPr>
      </w:pPr>
      <w:r w:rsidRPr="00E26B1A">
        <w:rPr>
          <w:rFonts w:ascii="Arial" w:hAnsi="Arial" w:cs="Arial"/>
          <w:sz w:val="20"/>
        </w:rPr>
        <w:t xml:space="preserve">customerrelations@arag.co.uk </w:t>
      </w:r>
    </w:p>
    <w:p w14:paraId="1AF61528" w14:textId="77777777" w:rsidR="00842324" w:rsidRPr="00E26B1A" w:rsidRDefault="00842324" w:rsidP="00842324">
      <w:pPr>
        <w:adjustRightInd w:val="0"/>
        <w:spacing w:after="120"/>
        <w:rPr>
          <w:rFonts w:ascii="Arial" w:hAnsi="Arial" w:cs="Arial"/>
          <w:sz w:val="20"/>
        </w:rPr>
      </w:pPr>
      <w:r w:rsidRPr="00E26B1A">
        <w:rPr>
          <w:rFonts w:ascii="Arial" w:hAnsi="Arial" w:cs="Arial"/>
          <w:sz w:val="20"/>
        </w:rPr>
        <w:t>ARAG plc, Unit 4a, Greenway Court, Bedwas, Caerphilly CF83 8DW.</w:t>
      </w:r>
    </w:p>
    <w:p w14:paraId="6D966C2E" w14:textId="77777777" w:rsidR="00842324" w:rsidRPr="00E26B1A" w:rsidRDefault="00842324" w:rsidP="00842324">
      <w:pPr>
        <w:adjustRightInd w:val="0"/>
        <w:spacing w:after="120"/>
        <w:rPr>
          <w:rFonts w:ascii="Arial" w:hAnsi="Arial" w:cs="Arial"/>
          <w:sz w:val="20"/>
        </w:rPr>
      </w:pPr>
      <w:r w:rsidRPr="00E26B1A">
        <w:rPr>
          <w:rFonts w:ascii="Arial" w:hAnsi="Arial" w:cs="Arial"/>
          <w:b/>
          <w:bCs/>
          <w:sz w:val="20"/>
        </w:rPr>
        <w:t xml:space="preserve">Step 2 </w:t>
      </w:r>
    </w:p>
    <w:p w14:paraId="3EC119F2" w14:textId="77777777" w:rsidR="00842324" w:rsidRPr="00E26B1A" w:rsidRDefault="00842324" w:rsidP="00842324">
      <w:pPr>
        <w:adjustRightInd w:val="0"/>
        <w:spacing w:after="120"/>
        <w:rPr>
          <w:rFonts w:ascii="Arial" w:hAnsi="Arial" w:cs="Arial"/>
          <w:sz w:val="20"/>
        </w:rPr>
      </w:pPr>
      <w:r w:rsidRPr="00E26B1A">
        <w:rPr>
          <w:rFonts w:ascii="Arial" w:hAnsi="Arial" w:cs="Arial"/>
          <w:sz w:val="20"/>
        </w:rPr>
        <w:t xml:space="preserve">If </w:t>
      </w:r>
      <w:r w:rsidRPr="00E26B1A">
        <w:rPr>
          <w:rFonts w:ascii="Arial" w:hAnsi="Arial" w:cs="Arial"/>
          <w:b/>
          <w:bCs/>
          <w:sz w:val="20"/>
        </w:rPr>
        <w:t xml:space="preserve">we </w:t>
      </w:r>
      <w:r w:rsidRPr="00E26B1A">
        <w:rPr>
          <w:rFonts w:ascii="Arial" w:hAnsi="Arial" w:cs="Arial"/>
          <w:sz w:val="20"/>
        </w:rPr>
        <w:t xml:space="preserve">are not able to resolve the complaint to </w:t>
      </w:r>
      <w:r w:rsidRPr="00E26B1A">
        <w:rPr>
          <w:rFonts w:ascii="Arial" w:hAnsi="Arial" w:cs="Arial"/>
          <w:b/>
          <w:bCs/>
          <w:sz w:val="20"/>
        </w:rPr>
        <w:t xml:space="preserve">your </w:t>
      </w:r>
      <w:r w:rsidRPr="00E26B1A">
        <w:rPr>
          <w:rFonts w:ascii="Arial" w:hAnsi="Arial" w:cs="Arial"/>
          <w:sz w:val="20"/>
        </w:rPr>
        <w:t xml:space="preserve">satisfaction then </w:t>
      </w:r>
      <w:r w:rsidRPr="00E26B1A">
        <w:rPr>
          <w:rFonts w:ascii="Arial" w:hAnsi="Arial" w:cs="Arial"/>
          <w:b/>
          <w:bCs/>
          <w:sz w:val="20"/>
        </w:rPr>
        <w:t xml:space="preserve">you </w:t>
      </w:r>
      <w:r w:rsidRPr="00E26B1A">
        <w:rPr>
          <w:rFonts w:ascii="Arial" w:hAnsi="Arial" w:cs="Arial"/>
          <w:sz w:val="20"/>
        </w:rPr>
        <w:t xml:space="preserve">can refer it to the Financial Ombudsman Service (FOS) provided that it falls within their jurisdiction. The FOS can normally deal with complaints from small business with annual turnover of less than €2 million and fewer than ten </w:t>
      </w:r>
      <w:r w:rsidRPr="00E26B1A">
        <w:rPr>
          <w:rFonts w:ascii="Arial" w:hAnsi="Arial" w:cs="Arial"/>
          <w:b/>
          <w:bCs/>
          <w:sz w:val="20"/>
        </w:rPr>
        <w:t>employees</w:t>
      </w:r>
      <w:r w:rsidRPr="00E26B1A">
        <w:rPr>
          <w:rFonts w:ascii="Arial" w:hAnsi="Arial" w:cs="Arial"/>
          <w:sz w:val="20"/>
        </w:rPr>
        <w:t xml:space="preserve">. Contact details can be found on page 5 of this policy. </w:t>
      </w:r>
    </w:p>
    <w:p w14:paraId="110D2EDC" w14:textId="77777777" w:rsidR="00842324" w:rsidRPr="00E26B1A" w:rsidRDefault="00842324" w:rsidP="00842324">
      <w:pPr>
        <w:adjustRightInd w:val="0"/>
        <w:spacing w:after="120"/>
        <w:rPr>
          <w:rFonts w:ascii="Arial" w:hAnsi="Arial" w:cs="Arial"/>
          <w:sz w:val="20"/>
        </w:rPr>
      </w:pPr>
      <w:r w:rsidRPr="00E26B1A">
        <w:rPr>
          <w:rFonts w:ascii="Arial" w:hAnsi="Arial" w:cs="Arial"/>
          <w:sz w:val="20"/>
        </w:rPr>
        <w:t xml:space="preserve">The FOS’s decision is binding upon the </w:t>
      </w:r>
      <w:r w:rsidRPr="00E26B1A">
        <w:rPr>
          <w:rFonts w:ascii="Arial" w:hAnsi="Arial" w:cs="Arial"/>
          <w:b/>
          <w:bCs/>
          <w:sz w:val="20"/>
        </w:rPr>
        <w:t>insurer</w:t>
      </w:r>
      <w:r w:rsidRPr="00E26B1A">
        <w:rPr>
          <w:rFonts w:ascii="Arial" w:hAnsi="Arial" w:cs="Arial"/>
          <w:sz w:val="20"/>
        </w:rPr>
        <w:t xml:space="preserve">, but </w:t>
      </w:r>
      <w:r w:rsidRPr="00E26B1A">
        <w:rPr>
          <w:rFonts w:ascii="Arial" w:hAnsi="Arial" w:cs="Arial"/>
          <w:b/>
          <w:bCs/>
          <w:sz w:val="20"/>
        </w:rPr>
        <w:t xml:space="preserve">you </w:t>
      </w:r>
      <w:r w:rsidRPr="00E26B1A">
        <w:rPr>
          <w:rFonts w:ascii="Arial" w:hAnsi="Arial" w:cs="Arial"/>
          <w:sz w:val="20"/>
        </w:rPr>
        <w:t xml:space="preserve">are free to reject it without affecting </w:t>
      </w:r>
      <w:r w:rsidRPr="00E26B1A">
        <w:rPr>
          <w:rFonts w:ascii="Arial" w:hAnsi="Arial" w:cs="Arial"/>
          <w:b/>
          <w:bCs/>
          <w:sz w:val="20"/>
        </w:rPr>
        <w:t xml:space="preserve">your </w:t>
      </w:r>
      <w:r w:rsidRPr="00E26B1A">
        <w:rPr>
          <w:rFonts w:ascii="Arial" w:hAnsi="Arial" w:cs="Arial"/>
          <w:sz w:val="20"/>
        </w:rPr>
        <w:t xml:space="preserve">legal rights. </w:t>
      </w:r>
    </w:p>
    <w:p w14:paraId="41CB6E83" w14:textId="77777777" w:rsidR="00842324" w:rsidRPr="00E26B1A" w:rsidRDefault="00842324" w:rsidP="00842324">
      <w:pPr>
        <w:adjustRightInd w:val="0"/>
        <w:spacing w:after="120"/>
        <w:rPr>
          <w:rFonts w:ascii="Arial" w:hAnsi="Arial" w:cs="Arial"/>
          <w:sz w:val="20"/>
        </w:rPr>
      </w:pPr>
      <w:r w:rsidRPr="00E26B1A">
        <w:rPr>
          <w:rFonts w:ascii="Arial" w:hAnsi="Arial" w:cs="Arial"/>
          <w:b/>
          <w:bCs/>
          <w:sz w:val="20"/>
        </w:rPr>
        <w:t xml:space="preserve">You </w:t>
      </w:r>
      <w:r w:rsidRPr="00E26B1A">
        <w:rPr>
          <w:rFonts w:ascii="Arial" w:hAnsi="Arial" w:cs="Arial"/>
          <w:sz w:val="20"/>
        </w:rPr>
        <w:t xml:space="preserve">can read more about </w:t>
      </w:r>
      <w:r w:rsidRPr="00E26B1A">
        <w:rPr>
          <w:rFonts w:ascii="Arial" w:hAnsi="Arial" w:cs="Arial"/>
          <w:b/>
          <w:bCs/>
          <w:sz w:val="20"/>
        </w:rPr>
        <w:t xml:space="preserve">our </w:t>
      </w:r>
      <w:r w:rsidRPr="00E26B1A">
        <w:rPr>
          <w:rFonts w:ascii="Arial" w:hAnsi="Arial" w:cs="Arial"/>
          <w:sz w:val="20"/>
        </w:rPr>
        <w:t xml:space="preserve">complaints procedure on </w:t>
      </w:r>
      <w:r w:rsidRPr="00E26B1A">
        <w:rPr>
          <w:rFonts w:ascii="Arial" w:hAnsi="Arial" w:cs="Arial"/>
          <w:b/>
          <w:bCs/>
          <w:sz w:val="20"/>
        </w:rPr>
        <w:t xml:space="preserve">our </w:t>
      </w:r>
      <w:r w:rsidRPr="00E26B1A">
        <w:rPr>
          <w:rFonts w:ascii="Arial" w:hAnsi="Arial" w:cs="Arial"/>
          <w:sz w:val="20"/>
        </w:rPr>
        <w:t xml:space="preserve">website: </w:t>
      </w:r>
    </w:p>
    <w:p w14:paraId="5044519B" w14:textId="345B6118" w:rsidR="0052013E" w:rsidRPr="00DE0662" w:rsidRDefault="00842324" w:rsidP="00842324">
      <w:pPr>
        <w:adjustRightInd w:val="0"/>
        <w:spacing w:after="120"/>
        <w:rPr>
          <w:rFonts w:asciiTheme="majorHAnsi" w:eastAsia="MS Mincho" w:hAnsiTheme="majorHAnsi" w:cstheme="majorHAnsi"/>
          <w:sz w:val="20"/>
        </w:rPr>
      </w:pPr>
      <w:r w:rsidRPr="00E26B1A">
        <w:rPr>
          <w:rFonts w:ascii="Arial" w:hAnsi="Arial" w:cs="Arial"/>
          <w:b/>
          <w:bCs/>
          <w:sz w:val="20"/>
        </w:rPr>
        <w:t>https://www.arag.co.uk/contact/making-a-complaint</w:t>
      </w:r>
    </w:p>
    <w:tbl>
      <w:tblPr>
        <w:tblpPr w:vertAnchor="page" w:horzAnchor="page" w:tblpX="1" w:tblpY="13318"/>
        <w:tblOverlap w:val="never"/>
        <w:tblW w:w="10498" w:type="pct"/>
        <w:tblBorders>
          <w:top w:val="single" w:sz="4" w:space="0" w:color="009CE5" w:themeColor="accent1"/>
        </w:tblBorders>
        <w:tblCellMar>
          <w:left w:w="0" w:type="dxa"/>
          <w:right w:w="0" w:type="dxa"/>
        </w:tblCellMar>
        <w:tblLook w:val="04A0" w:firstRow="1" w:lastRow="0" w:firstColumn="1" w:lastColumn="0" w:noHBand="0" w:noVBand="1"/>
      </w:tblPr>
      <w:tblGrid>
        <w:gridCol w:w="20236"/>
      </w:tblGrid>
      <w:tr w:rsidR="00FA47ED" w:rsidRPr="00DE0662" w14:paraId="7A3F7559" w14:textId="77777777" w:rsidTr="00FA47ED">
        <w:tc>
          <w:tcPr>
            <w:tcW w:w="5000" w:type="pct"/>
            <w:tcBorders>
              <w:top w:val="single" w:sz="4" w:space="0" w:color="009CE5" w:themeColor="accent1"/>
            </w:tcBorders>
          </w:tcPr>
          <w:bookmarkEnd w:id="54"/>
          <w:p w14:paraId="5DCD1F0E" w14:textId="77777777" w:rsidR="00FA47ED" w:rsidRPr="00DE0662" w:rsidRDefault="00FA47ED" w:rsidP="00E44619">
            <w:pPr>
              <w:spacing w:line="266" w:lineRule="auto"/>
              <w:ind w:left="567"/>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14:paraId="212D41FE" w14:textId="77777777" w:rsidR="00FA47ED" w:rsidRPr="0076516A" w:rsidRDefault="00FA47ED" w:rsidP="00E44619">
            <w:pPr>
              <w:spacing w:line="266" w:lineRule="auto"/>
              <w:ind w:left="567"/>
              <w:rPr>
                <w:rFonts w:asciiTheme="majorHAnsi" w:eastAsia="Times New Roman" w:hAnsiTheme="majorHAnsi" w:cstheme="majorHAnsi"/>
                <w:szCs w:val="18"/>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p>
          <w:p w14:paraId="376E1713" w14:textId="77777777" w:rsidR="00FA47ED" w:rsidRPr="0076516A" w:rsidRDefault="00FA47ED" w:rsidP="00E44619">
            <w:pPr>
              <w:spacing w:line="266" w:lineRule="auto"/>
              <w:ind w:left="567"/>
              <w:rPr>
                <w:rFonts w:asciiTheme="majorHAnsi" w:eastAsia="Times New Roman" w:hAnsiTheme="majorHAnsi" w:cstheme="majorHAnsi"/>
                <w:szCs w:val="18"/>
              </w:rPr>
            </w:pPr>
            <w:r w:rsidRPr="0076516A">
              <w:rPr>
                <w:rFonts w:asciiTheme="majorHAnsi" w:eastAsia="Times New Roman" w:hAnsiTheme="majorHAnsi" w:cstheme="majorHAnsi"/>
                <w:szCs w:val="18"/>
              </w:rPr>
              <w:t>Tokio Marine HCC is a trading name of HCC International Insurance Company plc, which is a member of the Tokio Marine HCC Group of</w:t>
            </w:r>
          </w:p>
          <w:p w14:paraId="07A0BB64" w14:textId="77777777" w:rsidR="00FA47ED" w:rsidRPr="0076516A" w:rsidRDefault="00FA47ED" w:rsidP="00E44619">
            <w:pPr>
              <w:spacing w:before="0" w:line="266" w:lineRule="auto"/>
              <w:ind w:left="567"/>
              <w:rPr>
                <w:rFonts w:asciiTheme="majorHAnsi" w:eastAsia="Times New Roman" w:hAnsiTheme="majorHAnsi" w:cstheme="majorHAnsi"/>
                <w:szCs w:val="18"/>
              </w:rPr>
            </w:pPr>
            <w:r w:rsidRPr="0076516A">
              <w:rPr>
                <w:rFonts w:asciiTheme="majorHAnsi" w:eastAsia="Times New Roman" w:hAnsiTheme="majorHAnsi" w:cstheme="majorHAnsi"/>
                <w:szCs w:val="18"/>
              </w:rPr>
              <w:t xml:space="preserve">Companies. HCC International Insurance Company plc is authorised by the Prudential Regulation Authority (PRA) and regulated by the UK </w:t>
            </w:r>
          </w:p>
          <w:p w14:paraId="3A56CEF3" w14:textId="77777777" w:rsidR="00FA47ED" w:rsidRPr="0076516A" w:rsidRDefault="00FA47ED" w:rsidP="00E44619">
            <w:pPr>
              <w:spacing w:before="0" w:line="266" w:lineRule="auto"/>
              <w:ind w:left="142" w:firstLine="425"/>
              <w:rPr>
                <w:rFonts w:asciiTheme="majorHAnsi" w:eastAsia="Times New Roman" w:hAnsiTheme="majorHAnsi" w:cstheme="majorHAnsi"/>
                <w:szCs w:val="18"/>
              </w:rPr>
            </w:pPr>
            <w:r w:rsidRPr="0076516A">
              <w:rPr>
                <w:rFonts w:asciiTheme="majorHAnsi" w:eastAsia="Times New Roman" w:hAnsiTheme="majorHAnsi" w:cstheme="majorHAnsi"/>
                <w:szCs w:val="18"/>
              </w:rPr>
              <w:t>Financial Conduct Authority (FCA) and Prudential Regulation Authority. Registered in England and Wales No. 01575839 with registered office</w:t>
            </w:r>
          </w:p>
          <w:p w14:paraId="604961F2" w14:textId="63172BD5" w:rsidR="00FA47ED" w:rsidRPr="00DE0662" w:rsidRDefault="00FA47ED" w:rsidP="00E44619">
            <w:pPr>
              <w:spacing w:before="0" w:line="266" w:lineRule="auto"/>
              <w:ind w:left="142" w:firstLine="425"/>
              <w:rPr>
                <w:rFonts w:asciiTheme="majorHAnsi" w:eastAsia="Times New Roman" w:hAnsiTheme="majorHAnsi" w:cstheme="majorHAnsi"/>
                <w:sz w:val="20"/>
              </w:rPr>
            </w:pPr>
            <w:r w:rsidRPr="0076516A">
              <w:rPr>
                <w:rFonts w:asciiTheme="majorHAnsi" w:eastAsia="Times New Roman" w:hAnsiTheme="majorHAnsi" w:cstheme="majorHAnsi"/>
                <w:szCs w:val="18"/>
              </w:rPr>
              <w:t xml:space="preserve">at </w:t>
            </w:r>
            <w:r w:rsidR="00CC4290" w:rsidRPr="0076516A">
              <w:rPr>
                <w:rFonts w:asciiTheme="majorHAnsi" w:eastAsia="Times New Roman" w:hAnsiTheme="majorHAnsi" w:cstheme="majorHAnsi"/>
                <w:szCs w:val="18"/>
              </w:rPr>
              <w:t>the St Botolph Building, 138 Houndsditch, London, EC3A7BT</w:t>
            </w:r>
          </w:p>
        </w:tc>
      </w:tr>
    </w:tbl>
    <w:p w14:paraId="34CA752B" w14:textId="63F90F4D" w:rsidR="00FA47ED" w:rsidRPr="00DE0662" w:rsidRDefault="00FA47ED" w:rsidP="0052013E">
      <w:pPr>
        <w:spacing w:after="120" w:line="240" w:lineRule="auto"/>
        <w:rPr>
          <w:rFonts w:asciiTheme="majorHAnsi" w:eastAsia="MS Mincho" w:hAnsiTheme="majorHAnsi" w:cstheme="majorHAnsi"/>
          <w:sz w:val="20"/>
        </w:rPr>
      </w:pPr>
    </w:p>
    <w:p w14:paraId="64CCD623" w14:textId="213FDC67" w:rsidR="00FA47ED" w:rsidRPr="00FA47ED" w:rsidRDefault="00FA47ED" w:rsidP="00FA47ED">
      <w:pPr>
        <w:rPr>
          <w:rFonts w:ascii="Arial" w:eastAsia="MS Mincho" w:hAnsi="Arial" w:cs="Arial"/>
          <w:sz w:val="20"/>
          <w:szCs w:val="24"/>
        </w:rPr>
      </w:pPr>
    </w:p>
    <w:p w14:paraId="50F9AA22" w14:textId="1500B8FD" w:rsidR="00FA47ED" w:rsidRDefault="00FA47ED" w:rsidP="00FA47ED">
      <w:pPr>
        <w:rPr>
          <w:rFonts w:ascii="Arial" w:eastAsia="MS Mincho" w:hAnsi="Arial" w:cs="Arial"/>
          <w:sz w:val="20"/>
          <w:szCs w:val="24"/>
        </w:rPr>
      </w:pPr>
    </w:p>
    <w:sectPr w:rsidR="00FA47ED" w:rsidSect="00FA47ED">
      <w:footerReference w:type="first" r:id="rId24"/>
      <w:pgSz w:w="11906" w:h="16838" w:code="9"/>
      <w:pgMar w:top="1134" w:right="1134" w:bottom="1134" w:left="1134"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A578" w14:textId="77777777" w:rsidR="00B67C57" w:rsidRDefault="00B67C57" w:rsidP="003146C2">
      <w:pPr>
        <w:spacing w:before="0" w:line="240" w:lineRule="auto"/>
      </w:pPr>
      <w:r>
        <w:separator/>
      </w:r>
    </w:p>
  </w:endnote>
  <w:endnote w:type="continuationSeparator" w:id="0">
    <w:p w14:paraId="665E80FA" w14:textId="77777777" w:rsidR="00B67C57" w:rsidRDefault="00B67C57" w:rsidP="003146C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venir 45">
    <w:altName w:val="Courier New"/>
    <w:charset w:val="00"/>
    <w:family w:val="auto"/>
    <w:pitch w:val="variable"/>
    <w:sig w:usb0="A0000027" w:usb1="00000000" w:usb2="00000000" w:usb3="00000000" w:csb0="00000111" w:csb1="00000000"/>
  </w:font>
  <w:font w:name="MinionPro-Regular">
    <w:panose1 w:val="00000000000000000000"/>
    <w:charset w:val="4D"/>
    <w:family w:val="auto"/>
    <w:notTrueType/>
    <w:pitch w:val="default"/>
    <w:sig w:usb0="00000003" w:usb1="00000000" w:usb2="00000000" w:usb3="00000000" w:csb0="00000001" w:csb1="00000000"/>
  </w:font>
  <w:font w:name="TisaOT-Medi">
    <w:altName w:val="Century"/>
    <w:panose1 w:val="00000000000000000000"/>
    <w:charset w:val="00"/>
    <w:family w:val="modern"/>
    <w:notTrueType/>
    <w:pitch w:val="variable"/>
    <w:sig w:usb0="00000003" w:usb1="4000205B" w:usb2="00000008" w:usb3="00000000" w:csb0="00000001" w:csb1="00000000"/>
  </w:font>
  <w:font w:name="TisaSansOT-Light">
    <w:altName w:val="MV Boli"/>
    <w:panose1 w:val="00000000000000000000"/>
    <w:charset w:val="00"/>
    <w:family w:val="swiss"/>
    <w:notTrueType/>
    <w:pitch w:val="variable"/>
    <w:sig w:usb0="00000003" w:usb1="4000207B" w:usb2="00000000" w:usb3="00000000" w:csb0="00000001" w:csb1="00000000"/>
  </w:font>
  <w:font w:name="Poppins">
    <w:altName w:val="Times New Roman"/>
    <w:charset w:val="00"/>
    <w:family w:val="auto"/>
    <w:pitch w:val="variable"/>
    <w:sig w:usb0="00008007" w:usb1="00000000" w:usb2="00000000" w:usb3="00000000" w:csb0="00000093" w:csb1="00000000"/>
  </w:font>
  <w:font w:name="TT185t00">
    <w:altName w:val="Calibri"/>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811143"/>
      <w:docPartObj>
        <w:docPartGallery w:val="Page Numbers (Bottom of Page)"/>
        <w:docPartUnique/>
      </w:docPartObj>
    </w:sdtPr>
    <w:sdtEndPr/>
    <w:sdtContent>
      <w:sdt>
        <w:sdtPr>
          <w:id w:val="1748295517"/>
          <w:docPartObj>
            <w:docPartGallery w:val="Page Numbers (Top of Page)"/>
            <w:docPartUnique/>
          </w:docPartObj>
        </w:sdtPr>
        <w:sdtEndPr/>
        <w:sdtContent>
          <w:p w14:paraId="7B312532" w14:textId="77777777" w:rsidR="00B67C57" w:rsidRDefault="00B67C57">
            <w:pPr>
              <w:pStyle w:val="Footer"/>
              <w:jc w:val="right"/>
            </w:pPr>
          </w:p>
          <w:p w14:paraId="4A3E88B1" w14:textId="7E97D377" w:rsidR="00B67C57" w:rsidRDefault="00B67C57" w:rsidP="00E44619">
            <w:pPr>
              <w:pStyle w:val="Footer"/>
              <w:ind w:firstLine="8222"/>
            </w:pPr>
            <w:r>
              <w:t>P</w:t>
            </w:r>
            <w:r w:rsidRPr="00B27159">
              <w:t xml:space="preserve">age </w:t>
            </w:r>
            <w:r w:rsidRPr="00B27159">
              <w:rPr>
                <w:bCs/>
                <w:sz w:val="24"/>
              </w:rPr>
              <w:fldChar w:fldCharType="begin"/>
            </w:r>
            <w:r w:rsidRPr="00B27159">
              <w:rPr>
                <w:bCs/>
              </w:rPr>
              <w:instrText xml:space="preserve"> PAGE </w:instrText>
            </w:r>
            <w:r w:rsidRPr="00B27159">
              <w:rPr>
                <w:bCs/>
                <w:sz w:val="24"/>
              </w:rPr>
              <w:fldChar w:fldCharType="separate"/>
            </w:r>
            <w:r w:rsidR="003958EE">
              <w:rPr>
                <w:bCs/>
                <w:noProof/>
              </w:rPr>
              <w:t>6</w:t>
            </w:r>
            <w:r w:rsidRPr="00B27159">
              <w:rPr>
                <w:bCs/>
                <w:sz w:val="24"/>
              </w:rPr>
              <w:fldChar w:fldCharType="end"/>
            </w:r>
            <w:r w:rsidRPr="00B27159">
              <w:t xml:space="preserve"> of </w:t>
            </w:r>
            <w:r w:rsidRPr="00B27159">
              <w:rPr>
                <w:bCs/>
                <w:sz w:val="24"/>
              </w:rPr>
              <w:fldChar w:fldCharType="begin"/>
            </w:r>
            <w:r w:rsidRPr="00B27159">
              <w:rPr>
                <w:bCs/>
              </w:rPr>
              <w:instrText xml:space="preserve"> NUMPAGES  </w:instrText>
            </w:r>
            <w:r w:rsidRPr="00B27159">
              <w:rPr>
                <w:bCs/>
                <w:sz w:val="24"/>
              </w:rPr>
              <w:fldChar w:fldCharType="separate"/>
            </w:r>
            <w:r w:rsidR="003958EE">
              <w:rPr>
                <w:bCs/>
                <w:noProof/>
              </w:rPr>
              <w:t>118</w:t>
            </w:r>
            <w:r w:rsidRPr="00B27159">
              <w:rPr>
                <w:bCs/>
                <w:sz w:val="24"/>
              </w:rPr>
              <w:fldChar w:fldCharType="end"/>
            </w:r>
          </w:p>
        </w:sdtContent>
      </w:sdt>
    </w:sdtContent>
  </w:sdt>
  <w:p w14:paraId="5C0EC511" w14:textId="1E6C13BB" w:rsidR="00B67C57" w:rsidRPr="003C6616" w:rsidRDefault="00B67C57" w:rsidP="006E43E4">
    <w:pPr>
      <w:pStyle w:val="Footer"/>
    </w:pPr>
    <w:r>
      <w:t>TMHCC Media Combined MIB 0223</w:t>
    </w:r>
    <w:r w:rsidR="00B0007B">
      <w:t>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9638"/>
    </w:tblGrid>
    <w:tr w:rsidR="00B67C57" w:rsidRPr="00A96675" w14:paraId="42AC3F18" w14:textId="77777777" w:rsidTr="00637570">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9638"/>
          </w:tblGrid>
          <w:tr w:rsidR="00B67C57" w:rsidRPr="00A96675" w14:paraId="05FC74ED" w14:textId="77777777" w:rsidTr="00637570">
            <w:tc>
              <w:tcPr>
                <w:tcW w:w="5000" w:type="pct"/>
              </w:tcPr>
              <w:p w14:paraId="61F2F781" w14:textId="77777777" w:rsidR="00B67C57" w:rsidRPr="00637570" w:rsidRDefault="00B67C57" w:rsidP="002B3266">
                <w:pPr>
                  <w:pStyle w:val="BodyText"/>
                  <w:rPr>
                    <w:b/>
                    <w:color w:val="4F81BD"/>
                  </w:rPr>
                </w:pPr>
                <w:r w:rsidRPr="00637570">
                  <w:rPr>
                    <w:b/>
                    <w:color w:val="4F81BD"/>
                  </w:rPr>
                  <w:t>Contact Us</w:t>
                </w:r>
              </w:p>
              <w:p w14:paraId="410E080C" w14:textId="77777777" w:rsidR="00B67C57" w:rsidRPr="00A96675" w:rsidRDefault="00B67C57" w:rsidP="002B3266">
                <w:pPr>
                  <w:pStyle w:val="BodyText"/>
                </w:pPr>
                <w:r>
                  <w:t>Tel +44 (0)20 7702 4700</w:t>
                </w:r>
                <w:r>
                  <w:br/>
                  <w:t>mail</w:t>
                </w:r>
                <w:r w:rsidRPr="00A96675">
                  <w:t xml:space="preserve">@tmhcc.com </w:t>
                </w:r>
                <w:r w:rsidRPr="00A96675">
                  <w:br/>
                  <w:t>tmhcc.com</w:t>
                </w:r>
              </w:p>
              <w:p w14:paraId="52579BAF" w14:textId="77777777" w:rsidR="00B67C57" w:rsidRPr="00D340E9" w:rsidRDefault="00B67C57" w:rsidP="002B3266">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411E4E3D" w14:textId="77777777" w:rsidR="00B67C57" w:rsidRPr="00D340E9" w:rsidRDefault="00B67C57" w:rsidP="00D340E9">
          <w:pPr>
            <w:pStyle w:val="BodyText"/>
          </w:pPr>
        </w:p>
      </w:tc>
    </w:tr>
  </w:tbl>
  <w:p w14:paraId="64FD59C0" w14:textId="77777777" w:rsidR="00B67C57" w:rsidRDefault="00B67C57"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DAEF" w14:textId="77777777" w:rsidR="00B67C57" w:rsidRDefault="00B67C57" w:rsidP="003146C2">
      <w:pPr>
        <w:spacing w:before="0" w:line="240" w:lineRule="auto"/>
      </w:pPr>
      <w:bookmarkStart w:id="0" w:name="_Hlk211940861"/>
      <w:bookmarkEnd w:id="0"/>
      <w:r>
        <w:separator/>
      </w:r>
    </w:p>
  </w:footnote>
  <w:footnote w:type="continuationSeparator" w:id="0">
    <w:p w14:paraId="77335992" w14:textId="77777777" w:rsidR="00B67C57" w:rsidRDefault="00B67C57" w:rsidP="003146C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5665" w14:textId="7FBF8448" w:rsidR="00CD6226" w:rsidRDefault="00CD6226" w:rsidP="00CD6226">
    <w:pPr>
      <w:pStyle w:val="Header"/>
      <w:ind w:left="7920" w:firstLine="720"/>
      <w:rPr>
        <w:rFonts w:ascii="Arial" w:hAnsi="Arial" w:cs="Arial"/>
        <w:noProof/>
        <w:lang w:eastAsia="en-GB"/>
      </w:rPr>
    </w:pPr>
    <w:r w:rsidRPr="00A344B3">
      <w:rPr>
        <w:noProof/>
        <w:lang w:eastAsia="en-GB"/>
      </w:rPr>
      <w:drawing>
        <wp:anchor distT="0" distB="0" distL="114300" distR="114300" simplePos="0" relativeHeight="251659264" behindDoc="0" locked="0" layoutInCell="1" allowOverlap="1" wp14:anchorId="657BBCBF" wp14:editId="246362FC">
          <wp:simplePos x="0" y="0"/>
          <wp:positionH relativeFrom="margin">
            <wp:posOffset>-189554</wp:posOffset>
          </wp:positionH>
          <wp:positionV relativeFrom="paragraph">
            <wp:posOffset>620875</wp:posOffset>
          </wp:positionV>
          <wp:extent cx="1719618" cy="531384"/>
          <wp:effectExtent l="0" t="0" r="0" b="2540"/>
          <wp:wrapSquare wrapText="bothSides"/>
          <wp:docPr id="860100735" name="Picture 86010073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00735" name="Picture 860100735" descr="A black text on a white background&#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19618" cy="531384"/>
                  </a:xfrm>
                  <a:prstGeom prst="rect">
                    <a:avLst/>
                  </a:prstGeom>
                  <a:noFill/>
                  <a:ln>
                    <a:noFill/>
                  </a:ln>
                </pic:spPr>
              </pic:pic>
            </a:graphicData>
          </a:graphic>
        </wp:anchor>
      </w:drawing>
    </w:r>
  </w:p>
  <w:p w14:paraId="0BA8FAC8" w14:textId="10CDBFA2" w:rsidR="00CD6226" w:rsidRDefault="00CD6226" w:rsidP="00CD6226">
    <w:pPr>
      <w:pStyle w:val="Header"/>
      <w:ind w:left="7920"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4FD6" w14:textId="0B4D39A0" w:rsidR="00B67C57" w:rsidRPr="00E44619" w:rsidRDefault="00B67C57" w:rsidP="00E44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CD7F" w14:textId="3B4B3C68" w:rsidR="00B67C57" w:rsidRDefault="00B67C57" w:rsidP="00CF3719">
    <w:pPr>
      <w:pStyle w:val="Header"/>
    </w:pPr>
  </w:p>
  <w:p w14:paraId="50592F42" w14:textId="0876C9C7" w:rsidR="00B67C57" w:rsidRDefault="00B67C57" w:rsidP="00CF3719">
    <w:pPr>
      <w:pStyle w:val="Header"/>
    </w:pPr>
  </w:p>
  <w:p w14:paraId="50277FC1" w14:textId="77777777" w:rsidR="00B67C57" w:rsidRPr="00CF3719" w:rsidRDefault="00B67C57" w:rsidP="00CF37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B1F6" w14:textId="77777777" w:rsidR="00B67C57" w:rsidRPr="00BF52C7" w:rsidRDefault="00B67C57" w:rsidP="005433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0D6E" w14:textId="6D98591A" w:rsidR="00B67C57" w:rsidRDefault="00B67C57" w:rsidP="00543340">
    <w:pPr>
      <w:pStyle w:val="Header"/>
      <w:rPr>
        <w:rFonts w:ascii="Arial" w:hAnsi="Arial" w:cs="Arial"/>
        <w:color w:val="666699"/>
      </w:rPr>
    </w:pPr>
  </w:p>
  <w:p w14:paraId="089F3C73" w14:textId="5FDEC0F2" w:rsidR="00B67C57" w:rsidRDefault="00B67C57" w:rsidP="00543340">
    <w:pPr>
      <w:pStyle w:val="Header"/>
      <w:rPr>
        <w:rFonts w:ascii="Arial" w:hAnsi="Arial" w:cs="Arial"/>
        <w:color w:val="666699"/>
      </w:rPr>
    </w:pPr>
  </w:p>
  <w:p w14:paraId="7F9CF474" w14:textId="77777777" w:rsidR="00B67C57" w:rsidRDefault="00B67C57" w:rsidP="00543340">
    <w:pPr>
      <w:pStyle w:val="Header"/>
      <w:rPr>
        <w:rFonts w:ascii="Arial" w:hAnsi="Arial" w:cs="Arial"/>
        <w:color w:val="6666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000439"/>
    <w:multiLevelType w:val="multilevel"/>
    <w:tmpl w:val="C7C6A660"/>
    <w:lvl w:ilvl="0">
      <w:start w:val="1"/>
      <w:numFmt w:val="decimal"/>
      <w:lvlText w:val="%1."/>
      <w:lvlJc w:val="left"/>
      <w:pPr>
        <w:ind w:left="878" w:hanging="567"/>
      </w:pPr>
      <w:rPr>
        <w:rFonts w:asciiTheme="minorHAnsi" w:hAnsiTheme="minorHAnsi" w:cs="Calibri" w:hint="default"/>
        <w:b w:val="0"/>
        <w:bCs w:val="0"/>
        <w:w w:val="97"/>
        <w:sz w:val="20"/>
        <w:szCs w:val="20"/>
      </w:rPr>
    </w:lvl>
    <w:lvl w:ilvl="1">
      <w:start w:val="1"/>
      <w:numFmt w:val="decimal"/>
      <w:lvlText w:val="%2"/>
      <w:lvlJc w:val="left"/>
      <w:pPr>
        <w:ind w:left="955" w:hanging="360"/>
      </w:pPr>
      <w:rPr>
        <w:rFonts w:ascii="Arial" w:hAnsi="Arial" w:cs="Arial" w:hint="default"/>
        <w:b w:val="0"/>
        <w:bCs w:val="0"/>
        <w:i w:val="0"/>
        <w:color w:val="auto"/>
        <w:spacing w:val="-1"/>
        <w:w w:val="100"/>
        <w:sz w:val="20"/>
        <w:szCs w:val="20"/>
      </w:rPr>
    </w:lvl>
    <w:lvl w:ilvl="2">
      <w:start w:val="1"/>
      <w:numFmt w:val="lowerRoman"/>
      <w:lvlText w:val="%3)"/>
      <w:lvlJc w:val="left"/>
      <w:pPr>
        <w:ind w:left="2013" w:hanging="569"/>
      </w:pPr>
      <w:rPr>
        <w:rFonts w:asciiTheme="minorHAnsi" w:hAnsiTheme="minorHAnsi" w:cs="Calibri" w:hint="default"/>
        <w:b w:val="0"/>
        <w:bCs w:val="0"/>
        <w:spacing w:val="-1"/>
        <w:w w:val="97"/>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9" w15:restartNumberingAfterBreak="0">
    <w:nsid w:val="0021320C"/>
    <w:multiLevelType w:val="hybridMultilevel"/>
    <w:tmpl w:val="6A7ECA08"/>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1264BBA"/>
    <w:multiLevelType w:val="hybridMultilevel"/>
    <w:tmpl w:val="C0B69C18"/>
    <w:lvl w:ilvl="0" w:tplc="BD4A5268">
      <w:start w:val="1"/>
      <w:numFmt w:val="lowerLetter"/>
      <w:lvlText w:val="(%1)"/>
      <w:lvlJc w:val="left"/>
      <w:pPr>
        <w:ind w:left="1699" w:hanging="570"/>
      </w:pPr>
      <w:rPr>
        <w:rFonts w:hint="default"/>
      </w:rPr>
    </w:lvl>
    <w:lvl w:ilvl="1" w:tplc="08090019" w:tentative="1">
      <w:start w:val="1"/>
      <w:numFmt w:val="lowerLetter"/>
      <w:lvlText w:val="%2."/>
      <w:lvlJc w:val="left"/>
      <w:pPr>
        <w:ind w:left="2209" w:hanging="360"/>
      </w:pPr>
    </w:lvl>
    <w:lvl w:ilvl="2" w:tplc="0809001B" w:tentative="1">
      <w:start w:val="1"/>
      <w:numFmt w:val="lowerRoman"/>
      <w:lvlText w:val="%3."/>
      <w:lvlJc w:val="right"/>
      <w:pPr>
        <w:ind w:left="2929" w:hanging="180"/>
      </w:pPr>
    </w:lvl>
    <w:lvl w:ilvl="3" w:tplc="0809000F" w:tentative="1">
      <w:start w:val="1"/>
      <w:numFmt w:val="decimal"/>
      <w:lvlText w:val="%4."/>
      <w:lvlJc w:val="left"/>
      <w:pPr>
        <w:ind w:left="3649" w:hanging="360"/>
      </w:pPr>
    </w:lvl>
    <w:lvl w:ilvl="4" w:tplc="08090019" w:tentative="1">
      <w:start w:val="1"/>
      <w:numFmt w:val="lowerLetter"/>
      <w:lvlText w:val="%5."/>
      <w:lvlJc w:val="left"/>
      <w:pPr>
        <w:ind w:left="4369" w:hanging="360"/>
      </w:pPr>
    </w:lvl>
    <w:lvl w:ilvl="5" w:tplc="0809001B" w:tentative="1">
      <w:start w:val="1"/>
      <w:numFmt w:val="lowerRoman"/>
      <w:lvlText w:val="%6."/>
      <w:lvlJc w:val="right"/>
      <w:pPr>
        <w:ind w:left="5089" w:hanging="180"/>
      </w:pPr>
    </w:lvl>
    <w:lvl w:ilvl="6" w:tplc="0809000F" w:tentative="1">
      <w:start w:val="1"/>
      <w:numFmt w:val="decimal"/>
      <w:lvlText w:val="%7."/>
      <w:lvlJc w:val="left"/>
      <w:pPr>
        <w:ind w:left="5809" w:hanging="360"/>
      </w:pPr>
    </w:lvl>
    <w:lvl w:ilvl="7" w:tplc="08090019" w:tentative="1">
      <w:start w:val="1"/>
      <w:numFmt w:val="lowerLetter"/>
      <w:lvlText w:val="%8."/>
      <w:lvlJc w:val="left"/>
      <w:pPr>
        <w:ind w:left="6529" w:hanging="360"/>
      </w:pPr>
    </w:lvl>
    <w:lvl w:ilvl="8" w:tplc="0809001B" w:tentative="1">
      <w:start w:val="1"/>
      <w:numFmt w:val="lowerRoman"/>
      <w:lvlText w:val="%9."/>
      <w:lvlJc w:val="right"/>
      <w:pPr>
        <w:ind w:left="7249" w:hanging="180"/>
      </w:pPr>
    </w:lvl>
  </w:abstractNum>
  <w:abstractNum w:abstractNumId="11" w15:restartNumberingAfterBreak="0">
    <w:nsid w:val="01B404E7"/>
    <w:multiLevelType w:val="hybridMultilevel"/>
    <w:tmpl w:val="A6300166"/>
    <w:lvl w:ilvl="0" w:tplc="F048802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022C0331"/>
    <w:multiLevelType w:val="hybridMultilevel"/>
    <w:tmpl w:val="921CA5A6"/>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3" w15:restartNumberingAfterBreak="0">
    <w:nsid w:val="02484322"/>
    <w:multiLevelType w:val="hybridMultilevel"/>
    <w:tmpl w:val="D8EEA22A"/>
    <w:lvl w:ilvl="0" w:tplc="FFFFFFFF">
      <w:start w:val="1"/>
      <w:numFmt w:val="lowerLetter"/>
      <w:lvlText w:val="(%1)"/>
      <w:lvlJc w:val="left"/>
      <w:pPr>
        <w:ind w:left="4615" w:hanging="360"/>
      </w:pPr>
      <w:rPr>
        <w:rFonts w:ascii="Arial" w:hAnsi="Arial" w:cstheme="minorHAnsi" w:hint="default"/>
        <w:b w:val="0"/>
        <w:bCs w:val="0"/>
        <w:i w:val="0"/>
        <w:color w:val="auto"/>
        <w:spacing w:val="-1"/>
        <w:w w:val="100"/>
        <w:sz w:val="20"/>
        <w:szCs w:val="20"/>
      </w:rPr>
    </w:lvl>
    <w:lvl w:ilvl="1" w:tplc="FFFFFFFF" w:tentative="1">
      <w:start w:val="1"/>
      <w:numFmt w:val="lowerLetter"/>
      <w:lvlText w:val="%2."/>
      <w:lvlJc w:val="left"/>
      <w:pPr>
        <w:ind w:left="4484" w:hanging="360"/>
      </w:pPr>
    </w:lvl>
    <w:lvl w:ilvl="2" w:tplc="FFFFFFFF" w:tentative="1">
      <w:start w:val="1"/>
      <w:numFmt w:val="lowerRoman"/>
      <w:lvlText w:val="%3."/>
      <w:lvlJc w:val="right"/>
      <w:pPr>
        <w:ind w:left="5204" w:hanging="180"/>
      </w:pPr>
    </w:lvl>
    <w:lvl w:ilvl="3" w:tplc="FFFFFFFF" w:tentative="1">
      <w:start w:val="1"/>
      <w:numFmt w:val="decimal"/>
      <w:lvlText w:val="%4."/>
      <w:lvlJc w:val="left"/>
      <w:pPr>
        <w:ind w:left="5924" w:hanging="360"/>
      </w:pPr>
    </w:lvl>
    <w:lvl w:ilvl="4" w:tplc="FFFFFFFF" w:tentative="1">
      <w:start w:val="1"/>
      <w:numFmt w:val="lowerLetter"/>
      <w:lvlText w:val="%5."/>
      <w:lvlJc w:val="left"/>
      <w:pPr>
        <w:ind w:left="6644" w:hanging="360"/>
      </w:pPr>
    </w:lvl>
    <w:lvl w:ilvl="5" w:tplc="FFFFFFFF" w:tentative="1">
      <w:start w:val="1"/>
      <w:numFmt w:val="lowerRoman"/>
      <w:lvlText w:val="%6."/>
      <w:lvlJc w:val="right"/>
      <w:pPr>
        <w:ind w:left="7364" w:hanging="180"/>
      </w:pPr>
    </w:lvl>
    <w:lvl w:ilvl="6" w:tplc="FFFFFFFF" w:tentative="1">
      <w:start w:val="1"/>
      <w:numFmt w:val="decimal"/>
      <w:lvlText w:val="%7."/>
      <w:lvlJc w:val="left"/>
      <w:pPr>
        <w:ind w:left="8084" w:hanging="360"/>
      </w:pPr>
    </w:lvl>
    <w:lvl w:ilvl="7" w:tplc="FFFFFFFF" w:tentative="1">
      <w:start w:val="1"/>
      <w:numFmt w:val="lowerLetter"/>
      <w:lvlText w:val="%8."/>
      <w:lvlJc w:val="left"/>
      <w:pPr>
        <w:ind w:left="8804" w:hanging="360"/>
      </w:pPr>
    </w:lvl>
    <w:lvl w:ilvl="8" w:tplc="FFFFFFFF" w:tentative="1">
      <w:start w:val="1"/>
      <w:numFmt w:val="lowerRoman"/>
      <w:lvlText w:val="%9."/>
      <w:lvlJc w:val="right"/>
      <w:pPr>
        <w:ind w:left="9524" w:hanging="180"/>
      </w:pPr>
    </w:lvl>
  </w:abstractNum>
  <w:abstractNum w:abstractNumId="14" w15:restartNumberingAfterBreak="0">
    <w:nsid w:val="02A76641"/>
    <w:multiLevelType w:val="hybridMultilevel"/>
    <w:tmpl w:val="8F623E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038F2A56"/>
    <w:multiLevelType w:val="hybridMultilevel"/>
    <w:tmpl w:val="69D45C42"/>
    <w:lvl w:ilvl="0" w:tplc="C952DB94">
      <w:start w:val="1"/>
      <w:numFmt w:val="lowerLetter"/>
      <w:lvlText w:val="%1)"/>
      <w:lvlJc w:val="left"/>
      <w:pPr>
        <w:ind w:left="720" w:hanging="360"/>
      </w:pPr>
      <w:rPr>
        <w:rFonts w:asciiTheme="minorHAnsi" w:eastAsia="Times New Roman" w:hAnsiTheme="minorHAnsi" w:cs="Calibri"/>
        <w:b w:val="0"/>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03910597"/>
    <w:multiLevelType w:val="hybridMultilevel"/>
    <w:tmpl w:val="05606F5A"/>
    <w:lvl w:ilvl="0" w:tplc="931C3DF8">
      <w:start w:val="1"/>
      <w:numFmt w:val="lowerLetter"/>
      <w:lvlText w:val="(%1)"/>
      <w:lvlJc w:val="left"/>
      <w:pPr>
        <w:tabs>
          <w:tab w:val="num" w:pos="720"/>
        </w:tabs>
        <w:ind w:left="720" w:hanging="360"/>
      </w:pPr>
      <w:rPr>
        <w:rFonts w:hint="default"/>
      </w:rPr>
    </w:lvl>
    <w:lvl w:ilvl="1" w:tplc="6686B50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5C03CA8"/>
    <w:multiLevelType w:val="hybridMultilevel"/>
    <w:tmpl w:val="4FD89870"/>
    <w:lvl w:ilvl="0" w:tplc="2A102BFE">
      <w:start w:val="2"/>
      <w:numFmt w:val="decimal"/>
      <w:lvlText w:val="%1"/>
      <w:lvlJc w:val="left"/>
      <w:pPr>
        <w:tabs>
          <w:tab w:val="num" w:pos="927"/>
        </w:tabs>
        <w:ind w:left="927" w:hanging="360"/>
      </w:pPr>
      <w:rPr>
        <w:rFonts w:ascii="Arial" w:hAnsi="Arial" w:cs="Arial" w:hint="default"/>
        <w:color w:val="auto"/>
        <w:sz w:val="2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8" w15:restartNumberingAfterBreak="0">
    <w:nsid w:val="06A6502B"/>
    <w:multiLevelType w:val="multilevel"/>
    <w:tmpl w:val="47F6FD2C"/>
    <w:numStyleLink w:val="BorderedListBullet"/>
  </w:abstractNum>
  <w:abstractNum w:abstractNumId="19" w15:restartNumberingAfterBreak="0">
    <w:nsid w:val="074E61EF"/>
    <w:multiLevelType w:val="hybridMultilevel"/>
    <w:tmpl w:val="0B78424C"/>
    <w:lvl w:ilvl="0" w:tplc="15244CCE">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D41012D0">
      <w:start w:val="1"/>
      <w:numFmt w:val="lowerLetter"/>
      <w:lvlText w:val="%3."/>
      <w:lvlJc w:val="right"/>
      <w:pPr>
        <w:ind w:left="2940" w:hanging="180"/>
      </w:pPr>
      <w:rPr>
        <w:rFonts w:ascii="Verdana" w:eastAsia="MS Mincho" w:hAnsi="Verdana" w:cs="Times New Roman"/>
      </w:rPr>
    </w:lvl>
    <w:lvl w:ilvl="3" w:tplc="0809000F">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0" w15:restartNumberingAfterBreak="0">
    <w:nsid w:val="077B395A"/>
    <w:multiLevelType w:val="hybridMultilevel"/>
    <w:tmpl w:val="46BAE0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9680F50"/>
    <w:multiLevelType w:val="hybridMultilevel"/>
    <w:tmpl w:val="2D766BCA"/>
    <w:lvl w:ilvl="0" w:tplc="7966D70E">
      <w:start w:val="1"/>
      <w:numFmt w:val="decimal"/>
      <w:lvlText w:val="%1"/>
      <w:lvlJc w:val="left"/>
      <w:pPr>
        <w:ind w:left="319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911" w:hanging="360"/>
      </w:pPr>
    </w:lvl>
    <w:lvl w:ilvl="2" w:tplc="0809001B" w:tentative="1">
      <w:start w:val="1"/>
      <w:numFmt w:val="lowerRoman"/>
      <w:lvlText w:val="%3."/>
      <w:lvlJc w:val="right"/>
      <w:pPr>
        <w:ind w:left="4631" w:hanging="180"/>
      </w:pPr>
    </w:lvl>
    <w:lvl w:ilvl="3" w:tplc="0809000F" w:tentative="1">
      <w:start w:val="1"/>
      <w:numFmt w:val="decimal"/>
      <w:lvlText w:val="%4."/>
      <w:lvlJc w:val="left"/>
      <w:pPr>
        <w:ind w:left="5351" w:hanging="360"/>
      </w:pPr>
    </w:lvl>
    <w:lvl w:ilvl="4" w:tplc="08090019" w:tentative="1">
      <w:start w:val="1"/>
      <w:numFmt w:val="lowerLetter"/>
      <w:lvlText w:val="%5."/>
      <w:lvlJc w:val="left"/>
      <w:pPr>
        <w:ind w:left="6071" w:hanging="360"/>
      </w:pPr>
    </w:lvl>
    <w:lvl w:ilvl="5" w:tplc="0809001B" w:tentative="1">
      <w:start w:val="1"/>
      <w:numFmt w:val="lowerRoman"/>
      <w:lvlText w:val="%6."/>
      <w:lvlJc w:val="right"/>
      <w:pPr>
        <w:ind w:left="6791" w:hanging="180"/>
      </w:pPr>
    </w:lvl>
    <w:lvl w:ilvl="6" w:tplc="0809000F" w:tentative="1">
      <w:start w:val="1"/>
      <w:numFmt w:val="decimal"/>
      <w:lvlText w:val="%7."/>
      <w:lvlJc w:val="left"/>
      <w:pPr>
        <w:ind w:left="7511" w:hanging="360"/>
      </w:pPr>
    </w:lvl>
    <w:lvl w:ilvl="7" w:tplc="08090019" w:tentative="1">
      <w:start w:val="1"/>
      <w:numFmt w:val="lowerLetter"/>
      <w:lvlText w:val="%8."/>
      <w:lvlJc w:val="left"/>
      <w:pPr>
        <w:ind w:left="8231" w:hanging="360"/>
      </w:pPr>
    </w:lvl>
    <w:lvl w:ilvl="8" w:tplc="0809001B" w:tentative="1">
      <w:start w:val="1"/>
      <w:numFmt w:val="lowerRoman"/>
      <w:lvlText w:val="%9."/>
      <w:lvlJc w:val="right"/>
      <w:pPr>
        <w:ind w:left="8951" w:hanging="180"/>
      </w:pPr>
    </w:lvl>
  </w:abstractNum>
  <w:abstractNum w:abstractNumId="22" w15:restartNumberingAfterBreak="0">
    <w:nsid w:val="0A7E2348"/>
    <w:multiLevelType w:val="hybridMultilevel"/>
    <w:tmpl w:val="88C0ABF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1429"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B0B55D7"/>
    <w:multiLevelType w:val="hybridMultilevel"/>
    <w:tmpl w:val="CACEE5BC"/>
    <w:lvl w:ilvl="0" w:tplc="7966D70E">
      <w:start w:val="1"/>
      <w:numFmt w:val="decimal"/>
      <w:lvlText w:val="%1"/>
      <w:lvlJc w:val="left"/>
      <w:pPr>
        <w:ind w:left="378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500" w:hanging="360"/>
      </w:pPr>
    </w:lvl>
    <w:lvl w:ilvl="2" w:tplc="0809001B" w:tentative="1">
      <w:start w:val="1"/>
      <w:numFmt w:val="lowerRoman"/>
      <w:lvlText w:val="%3."/>
      <w:lvlJc w:val="right"/>
      <w:pPr>
        <w:ind w:left="5220" w:hanging="180"/>
      </w:pPr>
    </w:lvl>
    <w:lvl w:ilvl="3" w:tplc="0809000F" w:tentative="1">
      <w:start w:val="1"/>
      <w:numFmt w:val="decimal"/>
      <w:lvlText w:val="%4."/>
      <w:lvlJc w:val="left"/>
      <w:pPr>
        <w:ind w:left="5940" w:hanging="360"/>
      </w:pPr>
    </w:lvl>
    <w:lvl w:ilvl="4" w:tplc="08090019" w:tentative="1">
      <w:start w:val="1"/>
      <w:numFmt w:val="lowerLetter"/>
      <w:lvlText w:val="%5."/>
      <w:lvlJc w:val="left"/>
      <w:pPr>
        <w:ind w:left="6660" w:hanging="360"/>
      </w:pPr>
    </w:lvl>
    <w:lvl w:ilvl="5" w:tplc="0809001B" w:tentative="1">
      <w:start w:val="1"/>
      <w:numFmt w:val="lowerRoman"/>
      <w:lvlText w:val="%6."/>
      <w:lvlJc w:val="right"/>
      <w:pPr>
        <w:ind w:left="7380" w:hanging="180"/>
      </w:pPr>
    </w:lvl>
    <w:lvl w:ilvl="6" w:tplc="0809000F" w:tentative="1">
      <w:start w:val="1"/>
      <w:numFmt w:val="decimal"/>
      <w:lvlText w:val="%7."/>
      <w:lvlJc w:val="left"/>
      <w:pPr>
        <w:ind w:left="8100" w:hanging="360"/>
      </w:pPr>
    </w:lvl>
    <w:lvl w:ilvl="7" w:tplc="08090019" w:tentative="1">
      <w:start w:val="1"/>
      <w:numFmt w:val="lowerLetter"/>
      <w:lvlText w:val="%8."/>
      <w:lvlJc w:val="left"/>
      <w:pPr>
        <w:ind w:left="8820" w:hanging="360"/>
      </w:pPr>
    </w:lvl>
    <w:lvl w:ilvl="8" w:tplc="0809001B" w:tentative="1">
      <w:start w:val="1"/>
      <w:numFmt w:val="lowerRoman"/>
      <w:lvlText w:val="%9."/>
      <w:lvlJc w:val="right"/>
      <w:pPr>
        <w:ind w:left="9540" w:hanging="180"/>
      </w:pPr>
    </w:lvl>
  </w:abstractNum>
  <w:abstractNum w:abstractNumId="24" w15:restartNumberingAfterBreak="0">
    <w:nsid w:val="0F00162F"/>
    <w:multiLevelType w:val="multilevel"/>
    <w:tmpl w:val="550E7234"/>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25" w15:restartNumberingAfterBreak="0">
    <w:nsid w:val="0F3F0D65"/>
    <w:multiLevelType w:val="multilevel"/>
    <w:tmpl w:val="BB0AFADA"/>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26" w15:restartNumberingAfterBreak="0">
    <w:nsid w:val="10B77EEF"/>
    <w:multiLevelType w:val="hybridMultilevel"/>
    <w:tmpl w:val="3A80C716"/>
    <w:lvl w:ilvl="0" w:tplc="00DA12DE">
      <w:start w:val="1"/>
      <w:numFmt w:val="lowerRoman"/>
      <w:lvlText w:val="(%1)"/>
      <w:lvlJc w:val="left"/>
      <w:pPr>
        <w:ind w:left="1494" w:hanging="360"/>
      </w:pPr>
      <w:rPr>
        <w:rFonts w:hint="default"/>
      </w:rPr>
    </w:lvl>
    <w:lvl w:ilvl="1" w:tplc="08090019">
      <w:start w:val="1"/>
      <w:numFmt w:val="lowerLetter"/>
      <w:lvlText w:val="%2."/>
      <w:lvlJc w:val="left"/>
      <w:pPr>
        <w:ind w:left="1854" w:hanging="360"/>
      </w:p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7" w15:restartNumberingAfterBreak="0">
    <w:nsid w:val="10FA06D7"/>
    <w:multiLevelType w:val="hybridMultilevel"/>
    <w:tmpl w:val="9ADC65A6"/>
    <w:lvl w:ilvl="0" w:tplc="F75064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13F26C96"/>
    <w:multiLevelType w:val="hybridMultilevel"/>
    <w:tmpl w:val="B9D6CC1C"/>
    <w:lvl w:ilvl="0" w:tplc="FDC4F5B0">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29"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30" w15:restartNumberingAfterBreak="0">
    <w:nsid w:val="15D426D0"/>
    <w:multiLevelType w:val="hybridMultilevel"/>
    <w:tmpl w:val="E236BF12"/>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720" w:hanging="360"/>
      </w:pPr>
      <w:rPr>
        <w:rFonts w:ascii="Arial" w:hAnsi="Arial" w:cstheme="minorHAnsi" w:hint="default"/>
        <w:b w:val="0"/>
        <w:bCs w:val="0"/>
        <w:i w:val="0"/>
        <w:color w:val="auto"/>
        <w:spacing w:val="-1"/>
        <w:w w:val="100"/>
        <w:sz w:val="20"/>
        <w:szCs w:val="20"/>
      </w:rPr>
    </w:lvl>
    <w:lvl w:ilvl="2" w:tplc="3B22DFB8">
      <w:start w:val="1"/>
      <w:numFmt w:val="lowerRoman"/>
      <w:lvlText w:val="(%3)"/>
      <w:lvlJc w:val="left"/>
      <w:pPr>
        <w:ind w:left="2160" w:hanging="180"/>
      </w:pPr>
      <w:rPr>
        <w:rFonts w:ascii="Arial" w:hAnsi="Arial" w:cs="Times New Roman" w:hint="default"/>
        <w:b w:val="0"/>
        <w:bCs w:val="0"/>
        <w:i w:val="0"/>
        <w:color w:val="000000" w:themeColor="text1"/>
        <w:sz w:val="2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64A490F"/>
    <w:multiLevelType w:val="hybridMultilevel"/>
    <w:tmpl w:val="FD5EC802"/>
    <w:lvl w:ilvl="0" w:tplc="91CA7346">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32" w15:restartNumberingAfterBreak="0">
    <w:nsid w:val="171C46BD"/>
    <w:multiLevelType w:val="hybridMultilevel"/>
    <w:tmpl w:val="0C72F4B6"/>
    <w:lvl w:ilvl="0" w:tplc="A536B67E">
      <w:start w:val="1"/>
      <w:numFmt w:val="lowerLetter"/>
      <w:lvlText w:val="(%1)"/>
      <w:lvlJc w:val="left"/>
      <w:pPr>
        <w:tabs>
          <w:tab w:val="num" w:pos="720"/>
        </w:tabs>
        <w:ind w:left="720" w:hanging="360"/>
      </w:pPr>
      <w:rPr>
        <w:rFonts w:ascii="Arial" w:hAnsi="Arial" w:cs="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8867F8A"/>
    <w:multiLevelType w:val="hybridMultilevel"/>
    <w:tmpl w:val="EAE0516A"/>
    <w:lvl w:ilvl="0" w:tplc="F448F9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9B5662C"/>
    <w:multiLevelType w:val="hybridMultilevel"/>
    <w:tmpl w:val="D206E73E"/>
    <w:lvl w:ilvl="0" w:tplc="481483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B7929AB"/>
    <w:multiLevelType w:val="hybridMultilevel"/>
    <w:tmpl w:val="D7989614"/>
    <w:lvl w:ilvl="0" w:tplc="4B2AEC16">
      <w:start w:val="1"/>
      <w:numFmt w:val="lowerLetter"/>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6" w15:restartNumberingAfterBreak="0">
    <w:nsid w:val="1BF70B8E"/>
    <w:multiLevelType w:val="hybridMultilevel"/>
    <w:tmpl w:val="AC780562"/>
    <w:lvl w:ilvl="0" w:tplc="23BC40A8">
      <w:start w:val="1"/>
      <w:numFmt w:val="lowerLetter"/>
      <w:lvlText w:val="%1."/>
      <w:lvlJc w:val="left"/>
      <w:pPr>
        <w:ind w:left="3769" w:hanging="360"/>
      </w:pPr>
      <w:rPr>
        <w:rFonts w:hint="default"/>
        <w:b w:val="0"/>
      </w:rPr>
    </w:lvl>
    <w:lvl w:ilvl="1" w:tplc="08090019" w:tentative="1">
      <w:start w:val="1"/>
      <w:numFmt w:val="lowerLetter"/>
      <w:lvlText w:val="%2."/>
      <w:lvlJc w:val="left"/>
      <w:pPr>
        <w:ind w:left="4489" w:hanging="360"/>
      </w:pPr>
    </w:lvl>
    <w:lvl w:ilvl="2" w:tplc="83A4B52E">
      <w:start w:val="1"/>
      <w:numFmt w:val="lowerRoman"/>
      <w:lvlText w:val="%3."/>
      <w:lvlJc w:val="right"/>
      <w:pPr>
        <w:ind w:left="5209" w:hanging="180"/>
      </w:pPr>
      <w:rPr>
        <w:rFonts w:ascii="Verdana" w:eastAsia="Arial" w:hAnsi="Verdana" w:cs="Times New Roman"/>
        <w:b w:val="0"/>
      </w:rPr>
    </w:lvl>
    <w:lvl w:ilvl="3" w:tplc="0809000F">
      <w:start w:val="1"/>
      <w:numFmt w:val="decimal"/>
      <w:lvlText w:val="%4."/>
      <w:lvlJc w:val="left"/>
      <w:pPr>
        <w:ind w:left="5929" w:hanging="360"/>
      </w:pPr>
    </w:lvl>
    <w:lvl w:ilvl="4" w:tplc="F32EB2D0">
      <w:start w:val="1"/>
      <w:numFmt w:val="lowerLetter"/>
      <w:lvlText w:val="%5."/>
      <w:lvlJc w:val="left"/>
      <w:pPr>
        <w:ind w:left="644" w:hanging="360"/>
      </w:pPr>
      <w:rPr>
        <w:b w:val="0"/>
      </w:rPr>
    </w:lvl>
    <w:lvl w:ilvl="5" w:tplc="0809001B" w:tentative="1">
      <w:start w:val="1"/>
      <w:numFmt w:val="lowerRoman"/>
      <w:lvlText w:val="%6."/>
      <w:lvlJc w:val="right"/>
      <w:pPr>
        <w:ind w:left="7369" w:hanging="180"/>
      </w:pPr>
    </w:lvl>
    <w:lvl w:ilvl="6" w:tplc="0809000F" w:tentative="1">
      <w:start w:val="1"/>
      <w:numFmt w:val="decimal"/>
      <w:lvlText w:val="%7."/>
      <w:lvlJc w:val="left"/>
      <w:pPr>
        <w:ind w:left="8089" w:hanging="360"/>
      </w:pPr>
    </w:lvl>
    <w:lvl w:ilvl="7" w:tplc="08090019" w:tentative="1">
      <w:start w:val="1"/>
      <w:numFmt w:val="lowerLetter"/>
      <w:lvlText w:val="%8."/>
      <w:lvlJc w:val="left"/>
      <w:pPr>
        <w:ind w:left="8809" w:hanging="360"/>
      </w:pPr>
    </w:lvl>
    <w:lvl w:ilvl="8" w:tplc="0809001B">
      <w:start w:val="1"/>
      <w:numFmt w:val="lowerRoman"/>
      <w:lvlText w:val="%9."/>
      <w:lvlJc w:val="right"/>
      <w:pPr>
        <w:ind w:left="9529" w:hanging="180"/>
      </w:pPr>
    </w:lvl>
  </w:abstractNum>
  <w:abstractNum w:abstractNumId="37" w15:restartNumberingAfterBreak="0">
    <w:nsid w:val="1D0E5B78"/>
    <w:multiLevelType w:val="hybridMultilevel"/>
    <w:tmpl w:val="F650EE0A"/>
    <w:lvl w:ilvl="0" w:tplc="86363CBC">
      <w:start w:val="1"/>
      <w:numFmt w:val="lowerLetter"/>
      <w:lvlText w:val="(%1)"/>
      <w:lvlJc w:val="left"/>
      <w:pPr>
        <w:tabs>
          <w:tab w:val="num" w:pos="720"/>
        </w:tabs>
        <w:ind w:left="720" w:hanging="360"/>
      </w:pPr>
      <w:rPr>
        <w:rFonts w:hint="default"/>
      </w:rPr>
    </w:lvl>
    <w:lvl w:ilvl="1" w:tplc="F23816CC">
      <w:start w:val="2"/>
      <w:numFmt w:val="lowerRoman"/>
      <w:lvlText w:val="(%2)"/>
      <w:lvlJc w:val="left"/>
      <w:pPr>
        <w:tabs>
          <w:tab w:val="num" w:pos="1800"/>
        </w:tabs>
        <w:ind w:left="1800" w:hanging="720"/>
      </w:pPr>
      <w:rPr>
        <w:rFonts w:hint="default"/>
      </w:rPr>
    </w:lvl>
    <w:lvl w:ilvl="2" w:tplc="B760977A">
      <w:start w:val="1"/>
      <w:numFmt w:val="decimal"/>
      <w:lvlText w:val="(%3)"/>
      <w:lvlJc w:val="left"/>
      <w:pPr>
        <w:tabs>
          <w:tab w:val="num" w:pos="900"/>
        </w:tabs>
        <w:ind w:left="90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D2E3571"/>
    <w:multiLevelType w:val="hybridMultilevel"/>
    <w:tmpl w:val="2F24F286"/>
    <w:lvl w:ilvl="0" w:tplc="7966D70E">
      <w:start w:val="1"/>
      <w:numFmt w:val="decimal"/>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39" w15:restartNumberingAfterBreak="0">
    <w:nsid w:val="1E9604FF"/>
    <w:multiLevelType w:val="hybridMultilevel"/>
    <w:tmpl w:val="D8EEA22A"/>
    <w:lvl w:ilvl="0" w:tplc="4B2AEC16">
      <w:start w:val="1"/>
      <w:numFmt w:val="lowerLetter"/>
      <w:lvlText w:val="(%1)"/>
      <w:lvlJc w:val="left"/>
      <w:pPr>
        <w:ind w:left="4615"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484" w:hanging="360"/>
      </w:pPr>
    </w:lvl>
    <w:lvl w:ilvl="2" w:tplc="0809001B" w:tentative="1">
      <w:start w:val="1"/>
      <w:numFmt w:val="lowerRoman"/>
      <w:lvlText w:val="%3."/>
      <w:lvlJc w:val="right"/>
      <w:pPr>
        <w:ind w:left="5204" w:hanging="180"/>
      </w:pPr>
    </w:lvl>
    <w:lvl w:ilvl="3" w:tplc="0809000F" w:tentative="1">
      <w:start w:val="1"/>
      <w:numFmt w:val="decimal"/>
      <w:lvlText w:val="%4."/>
      <w:lvlJc w:val="left"/>
      <w:pPr>
        <w:ind w:left="5924" w:hanging="360"/>
      </w:pPr>
    </w:lvl>
    <w:lvl w:ilvl="4" w:tplc="08090019" w:tentative="1">
      <w:start w:val="1"/>
      <w:numFmt w:val="lowerLetter"/>
      <w:lvlText w:val="%5."/>
      <w:lvlJc w:val="left"/>
      <w:pPr>
        <w:ind w:left="6644" w:hanging="360"/>
      </w:pPr>
    </w:lvl>
    <w:lvl w:ilvl="5" w:tplc="0809001B" w:tentative="1">
      <w:start w:val="1"/>
      <w:numFmt w:val="lowerRoman"/>
      <w:lvlText w:val="%6."/>
      <w:lvlJc w:val="right"/>
      <w:pPr>
        <w:ind w:left="7364" w:hanging="180"/>
      </w:pPr>
    </w:lvl>
    <w:lvl w:ilvl="6" w:tplc="0809000F" w:tentative="1">
      <w:start w:val="1"/>
      <w:numFmt w:val="decimal"/>
      <w:lvlText w:val="%7."/>
      <w:lvlJc w:val="left"/>
      <w:pPr>
        <w:ind w:left="8084" w:hanging="360"/>
      </w:pPr>
    </w:lvl>
    <w:lvl w:ilvl="7" w:tplc="08090019" w:tentative="1">
      <w:start w:val="1"/>
      <w:numFmt w:val="lowerLetter"/>
      <w:lvlText w:val="%8."/>
      <w:lvlJc w:val="left"/>
      <w:pPr>
        <w:ind w:left="8804" w:hanging="360"/>
      </w:pPr>
    </w:lvl>
    <w:lvl w:ilvl="8" w:tplc="0809001B" w:tentative="1">
      <w:start w:val="1"/>
      <w:numFmt w:val="lowerRoman"/>
      <w:lvlText w:val="%9."/>
      <w:lvlJc w:val="right"/>
      <w:pPr>
        <w:ind w:left="9524" w:hanging="180"/>
      </w:pPr>
    </w:lvl>
  </w:abstractNum>
  <w:abstractNum w:abstractNumId="40" w15:restartNumberingAfterBreak="0">
    <w:nsid w:val="1ECD47A4"/>
    <w:multiLevelType w:val="hybridMultilevel"/>
    <w:tmpl w:val="DF86D69E"/>
    <w:lvl w:ilvl="0" w:tplc="06EC06C0">
      <w:start w:val="1"/>
      <w:numFmt w:val="decimal"/>
      <w:lvlText w:val="%1"/>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F3D1AD0"/>
    <w:multiLevelType w:val="hybridMultilevel"/>
    <w:tmpl w:val="212A89D2"/>
    <w:lvl w:ilvl="0" w:tplc="A49EAC14">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0CB45AB"/>
    <w:multiLevelType w:val="hybridMultilevel"/>
    <w:tmpl w:val="8E34C892"/>
    <w:lvl w:ilvl="0" w:tplc="E796FA86">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281E7D0E">
      <w:start w:val="1"/>
      <w:numFmt w:val="lowerLetter"/>
      <w:lvlText w:val="%3."/>
      <w:lvlJc w:val="right"/>
      <w:pPr>
        <w:ind w:left="2940" w:hanging="180"/>
      </w:pPr>
      <w:rPr>
        <w:rFonts w:ascii="Verdana" w:eastAsia="MS Mincho" w:hAnsi="Verdana" w:cs="Times New Roman"/>
      </w:r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43" w15:restartNumberingAfterBreak="0">
    <w:nsid w:val="21613AFD"/>
    <w:multiLevelType w:val="hybridMultilevel"/>
    <w:tmpl w:val="950EE0EC"/>
    <w:lvl w:ilvl="0" w:tplc="7966D70E">
      <w:start w:val="1"/>
      <w:numFmt w:val="decimal"/>
      <w:lvlText w:val="%1"/>
      <w:lvlJc w:val="left"/>
      <w:pPr>
        <w:ind w:left="30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44" w15:restartNumberingAfterBreak="0">
    <w:nsid w:val="22635BB4"/>
    <w:multiLevelType w:val="hybridMultilevel"/>
    <w:tmpl w:val="CA248154"/>
    <w:lvl w:ilvl="0" w:tplc="F95E3C9C">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45" w15:restartNumberingAfterBreak="0">
    <w:nsid w:val="227E0442"/>
    <w:multiLevelType w:val="multilevel"/>
    <w:tmpl w:val="0180FC9E"/>
    <w:lvl w:ilvl="0">
      <w:start w:val="1"/>
      <w:numFmt w:val="decimal"/>
      <w:lvlText w:val="%1"/>
      <w:lvlJc w:val="left"/>
      <w:pPr>
        <w:ind w:left="765" w:hanging="360"/>
      </w:pPr>
      <w:rPr>
        <w:rFonts w:ascii="Arial" w:eastAsia="Calibri" w:hAnsi="Arial" w:cs="Arial" w:hint="default"/>
      </w:rPr>
    </w:lvl>
    <w:lvl w:ilvl="1">
      <w:start w:val="1"/>
      <w:numFmt w:val="decimal"/>
      <w:isLgl/>
      <w:lvlText w:val="%1.%2"/>
      <w:lvlJc w:val="left"/>
      <w:pPr>
        <w:ind w:left="1125" w:hanging="720"/>
      </w:pPr>
      <w:rPr>
        <w:rFonts w:hint="default"/>
        <w:b w:val="0"/>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845" w:hanging="144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2205" w:hanging="1800"/>
      </w:pPr>
      <w:rPr>
        <w:rFonts w:hint="default"/>
      </w:rPr>
    </w:lvl>
    <w:lvl w:ilvl="7">
      <w:start w:val="1"/>
      <w:numFmt w:val="decimal"/>
      <w:isLgl/>
      <w:lvlText w:val="%1.%2.%3.%4.%5.%6.%7.%8"/>
      <w:lvlJc w:val="left"/>
      <w:pPr>
        <w:ind w:left="2565" w:hanging="2160"/>
      </w:pPr>
      <w:rPr>
        <w:rFonts w:hint="default"/>
      </w:rPr>
    </w:lvl>
    <w:lvl w:ilvl="8">
      <w:start w:val="1"/>
      <w:numFmt w:val="decimal"/>
      <w:isLgl/>
      <w:lvlText w:val="%1.%2.%3.%4.%5.%6.%7.%8.%9"/>
      <w:lvlJc w:val="left"/>
      <w:pPr>
        <w:ind w:left="2565" w:hanging="2160"/>
      </w:pPr>
      <w:rPr>
        <w:rFonts w:hint="default"/>
      </w:rPr>
    </w:lvl>
  </w:abstractNum>
  <w:abstractNum w:abstractNumId="46" w15:restartNumberingAfterBreak="0">
    <w:nsid w:val="233F5788"/>
    <w:multiLevelType w:val="hybridMultilevel"/>
    <w:tmpl w:val="F45ADE48"/>
    <w:lvl w:ilvl="0" w:tplc="BAD4FD38">
      <w:start w:val="1"/>
      <w:numFmt w:val="decimal"/>
      <w:lvlText w:val="(%1)"/>
      <w:lvlJc w:val="left"/>
      <w:pPr>
        <w:ind w:left="1800" w:hanging="360"/>
      </w:pPr>
      <w:rPr>
        <w:rFonts w:hint="default"/>
      </w:rPr>
    </w:lvl>
    <w:lvl w:ilvl="1" w:tplc="04090017" w:tentative="1">
      <w:start w:val="1"/>
      <w:numFmt w:val="aiueoFullWidth"/>
      <w:lvlText w:val="(%2)"/>
      <w:lvlJc w:val="left"/>
      <w:pPr>
        <w:ind w:left="2280" w:hanging="420"/>
      </w:pPr>
    </w:lvl>
    <w:lvl w:ilvl="2" w:tplc="04090011" w:tentative="1">
      <w:start w:val="1"/>
      <w:numFmt w:val="decimalEnclosedCircle"/>
      <w:lvlText w:val="%3"/>
      <w:lvlJc w:val="left"/>
      <w:pPr>
        <w:ind w:left="2700" w:hanging="420"/>
      </w:pPr>
    </w:lvl>
    <w:lvl w:ilvl="3" w:tplc="0409000F" w:tentative="1">
      <w:start w:val="1"/>
      <w:numFmt w:val="decimal"/>
      <w:lvlText w:val="%4."/>
      <w:lvlJc w:val="left"/>
      <w:pPr>
        <w:ind w:left="3120" w:hanging="420"/>
      </w:pPr>
    </w:lvl>
    <w:lvl w:ilvl="4" w:tplc="04090017" w:tentative="1">
      <w:start w:val="1"/>
      <w:numFmt w:val="aiueoFullWidth"/>
      <w:lvlText w:val="(%5)"/>
      <w:lvlJc w:val="left"/>
      <w:pPr>
        <w:ind w:left="3540" w:hanging="420"/>
      </w:pPr>
    </w:lvl>
    <w:lvl w:ilvl="5" w:tplc="04090011" w:tentative="1">
      <w:start w:val="1"/>
      <w:numFmt w:val="decimalEnclosedCircle"/>
      <w:lvlText w:val="%6"/>
      <w:lvlJc w:val="left"/>
      <w:pPr>
        <w:ind w:left="3960" w:hanging="420"/>
      </w:pPr>
    </w:lvl>
    <w:lvl w:ilvl="6" w:tplc="0409000F" w:tentative="1">
      <w:start w:val="1"/>
      <w:numFmt w:val="decimal"/>
      <w:lvlText w:val="%7."/>
      <w:lvlJc w:val="left"/>
      <w:pPr>
        <w:ind w:left="4380" w:hanging="420"/>
      </w:pPr>
    </w:lvl>
    <w:lvl w:ilvl="7" w:tplc="04090017" w:tentative="1">
      <w:start w:val="1"/>
      <w:numFmt w:val="aiueoFullWidth"/>
      <w:lvlText w:val="(%8)"/>
      <w:lvlJc w:val="left"/>
      <w:pPr>
        <w:ind w:left="4800" w:hanging="420"/>
      </w:pPr>
    </w:lvl>
    <w:lvl w:ilvl="8" w:tplc="04090011" w:tentative="1">
      <w:start w:val="1"/>
      <w:numFmt w:val="decimalEnclosedCircle"/>
      <w:lvlText w:val="%9"/>
      <w:lvlJc w:val="left"/>
      <w:pPr>
        <w:ind w:left="5220" w:hanging="420"/>
      </w:pPr>
    </w:lvl>
  </w:abstractNum>
  <w:abstractNum w:abstractNumId="47" w15:restartNumberingAfterBreak="0">
    <w:nsid w:val="268B6875"/>
    <w:multiLevelType w:val="hybridMultilevel"/>
    <w:tmpl w:val="F8DCABDE"/>
    <w:lvl w:ilvl="0" w:tplc="3A4A9558">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9600453"/>
    <w:multiLevelType w:val="hybridMultilevel"/>
    <w:tmpl w:val="86AE3ADA"/>
    <w:lvl w:ilvl="0" w:tplc="93B884D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9D05148"/>
    <w:multiLevelType w:val="hybridMultilevel"/>
    <w:tmpl w:val="BBAE8E78"/>
    <w:lvl w:ilvl="0" w:tplc="EDB49FAE">
      <w:start w:val="1"/>
      <w:numFmt w:val="lowerLetter"/>
      <w:lvlText w:val="(%1)"/>
      <w:lvlJc w:val="left"/>
      <w:pPr>
        <w:tabs>
          <w:tab w:val="num" w:pos="1080"/>
        </w:tabs>
        <w:ind w:left="1080" w:hanging="360"/>
      </w:pPr>
      <w:rPr>
        <w:rFonts w:hint="default"/>
        <w:b w:val="0"/>
      </w:rPr>
    </w:lvl>
    <w:lvl w:ilvl="1" w:tplc="FFCE271E">
      <w:start w:val="1"/>
      <w:numFmt w:val="lowerLetter"/>
      <w:lvlText w:val="(%2)"/>
      <w:lvlJc w:val="left"/>
      <w:pPr>
        <w:tabs>
          <w:tab w:val="num" w:pos="1314"/>
        </w:tabs>
        <w:ind w:left="1314" w:hanging="567"/>
      </w:pPr>
      <w:rPr>
        <w:rFonts w:ascii="Arial" w:hAnsi="Arial" w:cs="Arial" w:hint="default"/>
        <w:sz w:val="2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0" w15:restartNumberingAfterBreak="0">
    <w:nsid w:val="2B3264CE"/>
    <w:multiLevelType w:val="hybridMultilevel"/>
    <w:tmpl w:val="0B78424C"/>
    <w:lvl w:ilvl="0" w:tplc="15244CCE">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D41012D0">
      <w:start w:val="1"/>
      <w:numFmt w:val="lowerLetter"/>
      <w:lvlText w:val="%3."/>
      <w:lvlJc w:val="right"/>
      <w:pPr>
        <w:ind w:left="2940" w:hanging="180"/>
      </w:pPr>
      <w:rPr>
        <w:rFonts w:ascii="Verdana" w:eastAsia="MS Mincho" w:hAnsi="Verdana" w:cs="Times New Roman"/>
      </w:r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51" w15:restartNumberingAfterBreak="0">
    <w:nsid w:val="2D361FD6"/>
    <w:multiLevelType w:val="hybridMultilevel"/>
    <w:tmpl w:val="6284C48C"/>
    <w:lvl w:ilvl="0" w:tplc="C6401BB4">
      <w:start w:val="1"/>
      <w:numFmt w:val="decimal"/>
      <w:lvlText w:val="%1"/>
      <w:lvlJc w:val="left"/>
      <w:pPr>
        <w:ind w:left="720" w:hanging="360"/>
      </w:pPr>
      <w:rPr>
        <w:rFonts w:ascii="Arial" w:hAnsi="Arial" w:cs="Arial"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F6C7474"/>
    <w:multiLevelType w:val="hybridMultilevel"/>
    <w:tmpl w:val="BA12CA96"/>
    <w:lvl w:ilvl="0" w:tplc="7966D70E">
      <w:start w:val="1"/>
      <w:numFmt w:val="decimal"/>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53"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1304879"/>
    <w:multiLevelType w:val="hybridMultilevel"/>
    <w:tmpl w:val="0074BD70"/>
    <w:lvl w:ilvl="0" w:tplc="6686B5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1DD21BE"/>
    <w:multiLevelType w:val="hybridMultilevel"/>
    <w:tmpl w:val="39108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7" w15:restartNumberingAfterBreak="0">
    <w:nsid w:val="32FF11C1"/>
    <w:multiLevelType w:val="hybridMultilevel"/>
    <w:tmpl w:val="879292BC"/>
    <w:lvl w:ilvl="0" w:tplc="235A96C4">
      <w:start w:val="1"/>
      <w:numFmt w:val="lowerLetter"/>
      <w:lvlText w:val="%1."/>
      <w:lvlJc w:val="left"/>
      <w:pPr>
        <w:ind w:left="502" w:hanging="360"/>
      </w:pPr>
      <w:rPr>
        <w:rFonts w:ascii="Arial" w:eastAsia="MS Mincho" w:hAnsi="Arial" w:cs="Arial" w:hint="default"/>
      </w:rPr>
    </w:lvl>
    <w:lvl w:ilvl="1" w:tplc="F01AC14E">
      <w:start w:val="1"/>
      <w:numFmt w:val="lowerLetter"/>
      <w:lvlText w:val="%2."/>
      <w:lvlJc w:val="left"/>
      <w:pPr>
        <w:ind w:left="2082" w:hanging="360"/>
      </w:pPr>
      <w:rPr>
        <w:rFonts w:ascii="Arial" w:eastAsia="MS Mincho" w:hAnsi="Arial" w:cs="Arial" w:hint="default"/>
      </w:rPr>
    </w:lvl>
    <w:lvl w:ilvl="2" w:tplc="E6644BA6">
      <w:start w:val="1"/>
      <w:numFmt w:val="lowerLetter"/>
      <w:lvlText w:val="%3."/>
      <w:lvlJc w:val="right"/>
      <w:pPr>
        <w:ind w:left="2802" w:hanging="180"/>
      </w:pPr>
      <w:rPr>
        <w:rFonts w:ascii="Verdana" w:eastAsia="Arial" w:hAnsi="Verdana" w:cs="Times New Roman"/>
      </w:rPr>
    </w:lvl>
    <w:lvl w:ilvl="3" w:tplc="C8A84B06">
      <w:start w:val="3"/>
      <w:numFmt w:val="decimal"/>
      <w:lvlText w:val="%4."/>
      <w:lvlJc w:val="left"/>
      <w:pPr>
        <w:ind w:left="360" w:hanging="360"/>
      </w:pPr>
      <w:rPr>
        <w:rFonts w:hint="default"/>
        <w:b w:val="0"/>
        <w:bCs/>
      </w:rPr>
    </w:lvl>
    <w:lvl w:ilvl="4" w:tplc="08090019">
      <w:start w:val="1"/>
      <w:numFmt w:val="lowerLetter"/>
      <w:lvlText w:val="%5."/>
      <w:lvlJc w:val="left"/>
      <w:pPr>
        <w:ind w:left="4242" w:hanging="360"/>
      </w:pPr>
    </w:lvl>
    <w:lvl w:ilvl="5" w:tplc="0809001B" w:tentative="1">
      <w:start w:val="1"/>
      <w:numFmt w:val="lowerRoman"/>
      <w:lvlText w:val="%6."/>
      <w:lvlJc w:val="right"/>
      <w:pPr>
        <w:ind w:left="4962" w:hanging="180"/>
      </w:pPr>
    </w:lvl>
    <w:lvl w:ilvl="6" w:tplc="0809000F" w:tentative="1">
      <w:start w:val="1"/>
      <w:numFmt w:val="decimal"/>
      <w:lvlText w:val="%7."/>
      <w:lvlJc w:val="left"/>
      <w:pPr>
        <w:ind w:left="5682" w:hanging="360"/>
      </w:pPr>
    </w:lvl>
    <w:lvl w:ilvl="7" w:tplc="08090019" w:tentative="1">
      <w:start w:val="1"/>
      <w:numFmt w:val="lowerLetter"/>
      <w:lvlText w:val="%8."/>
      <w:lvlJc w:val="left"/>
      <w:pPr>
        <w:ind w:left="6402" w:hanging="360"/>
      </w:pPr>
    </w:lvl>
    <w:lvl w:ilvl="8" w:tplc="0809001B" w:tentative="1">
      <w:start w:val="1"/>
      <w:numFmt w:val="lowerRoman"/>
      <w:lvlText w:val="%9."/>
      <w:lvlJc w:val="right"/>
      <w:pPr>
        <w:ind w:left="7122" w:hanging="180"/>
      </w:pPr>
    </w:lvl>
  </w:abstractNum>
  <w:abstractNum w:abstractNumId="58" w15:restartNumberingAfterBreak="0">
    <w:nsid w:val="330A3874"/>
    <w:multiLevelType w:val="hybridMultilevel"/>
    <w:tmpl w:val="D61A3D7A"/>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59" w15:restartNumberingAfterBreak="0">
    <w:nsid w:val="337E1506"/>
    <w:multiLevelType w:val="hybridMultilevel"/>
    <w:tmpl w:val="37FAE894"/>
    <w:lvl w:ilvl="0" w:tplc="294A5E6A">
      <w:start w:val="1"/>
      <w:numFmt w:val="decimal"/>
      <w:lvlText w:val="%1"/>
      <w:lvlJc w:val="left"/>
      <w:pPr>
        <w:tabs>
          <w:tab w:val="num" w:pos="567"/>
        </w:tabs>
        <w:ind w:left="567" w:hanging="567"/>
      </w:pPr>
      <w:rPr>
        <w:rFonts w:ascii="Arial" w:hAnsi="Arial" w:cs="Arial" w:hint="default"/>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3910F9F"/>
    <w:multiLevelType w:val="hybridMultilevel"/>
    <w:tmpl w:val="A9F6DFAE"/>
    <w:lvl w:ilvl="0" w:tplc="3C4455B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33E813C0"/>
    <w:multiLevelType w:val="hybridMultilevel"/>
    <w:tmpl w:val="DE002EB2"/>
    <w:lvl w:ilvl="0" w:tplc="7966D70E">
      <w:start w:val="1"/>
      <w:numFmt w:val="decimal"/>
      <w:lvlText w:val="%1"/>
      <w:lvlJc w:val="left"/>
      <w:pPr>
        <w:ind w:left="21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2" w15:restartNumberingAfterBreak="0">
    <w:nsid w:val="350B37C9"/>
    <w:multiLevelType w:val="hybridMultilevel"/>
    <w:tmpl w:val="ED2441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55C55C4"/>
    <w:multiLevelType w:val="hybridMultilevel"/>
    <w:tmpl w:val="70A8771E"/>
    <w:lvl w:ilvl="0" w:tplc="9F3C4048">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64" w15:restartNumberingAfterBreak="0">
    <w:nsid w:val="35EE2470"/>
    <w:multiLevelType w:val="hybridMultilevel"/>
    <w:tmpl w:val="22DCD356"/>
    <w:lvl w:ilvl="0" w:tplc="08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6FC1147"/>
    <w:multiLevelType w:val="multilevel"/>
    <w:tmpl w:val="4A0E4DC8"/>
    <w:lvl w:ilvl="0">
      <w:start w:val="1"/>
      <w:numFmt w:val="lowerLetter"/>
      <w:lvlText w:val="(%1)"/>
      <w:lvlJc w:val="left"/>
      <w:pPr>
        <w:tabs>
          <w:tab w:val="left" w:pos="2580"/>
        </w:tabs>
        <w:ind w:left="3012"/>
      </w:pPr>
      <w:rPr>
        <w:rFonts w:ascii="Arial" w:eastAsia="Times New Roman" w:hAnsi="Arial" w:cs="Arial" w:hint="default"/>
        <w:strike w:val="0"/>
        <w:color w:val="000000"/>
        <w:spacing w:val="0"/>
        <w:w w:val="100"/>
        <w:sz w:val="20"/>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6" w15:restartNumberingAfterBreak="0">
    <w:nsid w:val="370C7816"/>
    <w:multiLevelType w:val="hybridMultilevel"/>
    <w:tmpl w:val="EF4CF1D2"/>
    <w:lvl w:ilvl="0" w:tplc="9EB03EDE">
      <w:start w:val="1"/>
      <w:numFmt w:val="decimal"/>
      <w:lvlText w:val="%1"/>
      <w:lvlJc w:val="left"/>
      <w:pPr>
        <w:ind w:left="1440" w:hanging="360"/>
      </w:pPr>
      <w:rPr>
        <w:rFonts w:ascii="Arial" w:eastAsia="Calibr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3754456E"/>
    <w:multiLevelType w:val="hybridMultilevel"/>
    <w:tmpl w:val="4D32D8CE"/>
    <w:lvl w:ilvl="0" w:tplc="FE92B2E4">
      <w:start w:val="1"/>
      <w:numFmt w:val="lowerLetter"/>
      <w:lvlText w:val="(%1)"/>
      <w:lvlJc w:val="left"/>
      <w:pPr>
        <w:tabs>
          <w:tab w:val="num" w:pos="1080"/>
        </w:tabs>
        <w:ind w:left="1080" w:hanging="360"/>
      </w:pPr>
      <w:rPr>
        <w:rFonts w:hint="default"/>
      </w:rPr>
    </w:lvl>
    <w:lvl w:ilvl="1" w:tplc="0520D780">
      <w:start w:val="1"/>
      <w:numFmt w:val="decimal"/>
      <w:lvlText w:val="%2"/>
      <w:lvlJc w:val="left"/>
      <w:pPr>
        <w:tabs>
          <w:tab w:val="num" w:pos="747"/>
        </w:tabs>
        <w:ind w:left="747" w:hanging="567"/>
      </w:pPr>
      <w:rPr>
        <w:rFonts w:ascii="Arial" w:hAnsi="Arial" w:cs="Arial" w:hint="default"/>
        <w:sz w:val="2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8" w15:restartNumberingAfterBreak="0">
    <w:nsid w:val="383F1A6A"/>
    <w:multiLevelType w:val="hybridMultilevel"/>
    <w:tmpl w:val="256A9D2C"/>
    <w:lvl w:ilvl="0" w:tplc="186C2B1C">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386822CE"/>
    <w:multiLevelType w:val="multilevel"/>
    <w:tmpl w:val="E104D256"/>
    <w:lvl w:ilvl="0">
      <w:start w:val="1"/>
      <w:numFmt w:val="decimal"/>
      <w:lvlText w:val="%1."/>
      <w:lvlJc w:val="left"/>
      <w:pPr>
        <w:ind w:left="454" w:hanging="454"/>
      </w:pPr>
      <w:rPr>
        <w:rFonts w:hint="default"/>
      </w:rPr>
    </w:lvl>
    <w:lvl w:ilvl="1">
      <w:start w:val="1"/>
      <w:numFmt w:val="decimal"/>
      <w:lvlText w:val="%1.%2"/>
      <w:lvlJc w:val="left"/>
      <w:pPr>
        <w:ind w:left="454" w:hanging="454"/>
      </w:pPr>
      <w:rPr>
        <w:rFonts w:hint="default"/>
      </w:rPr>
    </w:lvl>
    <w:lvl w:ilvl="2">
      <w:start w:val="1"/>
      <w:numFmt w:val="lowerLetter"/>
      <w:lvlText w:val="%3."/>
      <w:lvlJc w:val="left"/>
      <w:pPr>
        <w:ind w:left="454" w:hanging="454"/>
      </w:pPr>
      <w:rPr>
        <w:rFonts w:hint="default"/>
        <w:b w:val="0"/>
        <w:color w:val="auto"/>
      </w:rPr>
    </w:lvl>
    <w:lvl w:ilvl="3">
      <w:start w:val="1"/>
      <w:numFmt w:val="lowerRoman"/>
      <w:lvlText w:val="%4."/>
      <w:lvlJc w:val="left"/>
      <w:pPr>
        <w:ind w:left="907" w:hanging="453"/>
      </w:pPr>
      <w:rPr>
        <w:rFonts w:hint="default"/>
        <w:b w:val="0"/>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70" w15:restartNumberingAfterBreak="0">
    <w:nsid w:val="38E60495"/>
    <w:multiLevelType w:val="hybridMultilevel"/>
    <w:tmpl w:val="86ACEBDA"/>
    <w:lvl w:ilvl="0" w:tplc="3D9038DA">
      <w:start w:val="1"/>
      <w:numFmt w:val="lowerLetter"/>
      <w:lvlText w:val="(%1)"/>
      <w:lvlJc w:val="left"/>
      <w:pPr>
        <w:tabs>
          <w:tab w:val="num" w:pos="1053"/>
        </w:tabs>
        <w:ind w:left="1053" w:hanging="360"/>
      </w:pPr>
      <w:rPr>
        <w:rFonts w:hint="default"/>
      </w:rPr>
    </w:lvl>
    <w:lvl w:ilvl="1" w:tplc="04090019">
      <w:start w:val="1"/>
      <w:numFmt w:val="lowerLetter"/>
      <w:lvlText w:val="%2."/>
      <w:lvlJc w:val="left"/>
      <w:pPr>
        <w:tabs>
          <w:tab w:val="num" w:pos="1773"/>
        </w:tabs>
        <w:ind w:left="1773" w:hanging="360"/>
      </w:pPr>
    </w:lvl>
    <w:lvl w:ilvl="2" w:tplc="0409001B" w:tentative="1">
      <w:start w:val="1"/>
      <w:numFmt w:val="lowerRoman"/>
      <w:lvlText w:val="%3."/>
      <w:lvlJc w:val="right"/>
      <w:pPr>
        <w:tabs>
          <w:tab w:val="num" w:pos="2493"/>
        </w:tabs>
        <w:ind w:left="2493" w:hanging="180"/>
      </w:pPr>
    </w:lvl>
    <w:lvl w:ilvl="3" w:tplc="0409000F" w:tentative="1">
      <w:start w:val="1"/>
      <w:numFmt w:val="decimal"/>
      <w:lvlText w:val="%4."/>
      <w:lvlJc w:val="left"/>
      <w:pPr>
        <w:tabs>
          <w:tab w:val="num" w:pos="3213"/>
        </w:tabs>
        <w:ind w:left="3213" w:hanging="360"/>
      </w:pPr>
    </w:lvl>
    <w:lvl w:ilvl="4" w:tplc="04090019" w:tentative="1">
      <w:start w:val="1"/>
      <w:numFmt w:val="lowerLetter"/>
      <w:lvlText w:val="%5."/>
      <w:lvlJc w:val="left"/>
      <w:pPr>
        <w:tabs>
          <w:tab w:val="num" w:pos="3933"/>
        </w:tabs>
        <w:ind w:left="3933" w:hanging="360"/>
      </w:pPr>
    </w:lvl>
    <w:lvl w:ilvl="5" w:tplc="0409001B" w:tentative="1">
      <w:start w:val="1"/>
      <w:numFmt w:val="lowerRoman"/>
      <w:lvlText w:val="%6."/>
      <w:lvlJc w:val="right"/>
      <w:pPr>
        <w:tabs>
          <w:tab w:val="num" w:pos="4653"/>
        </w:tabs>
        <w:ind w:left="4653" w:hanging="180"/>
      </w:pPr>
    </w:lvl>
    <w:lvl w:ilvl="6" w:tplc="0409000F" w:tentative="1">
      <w:start w:val="1"/>
      <w:numFmt w:val="decimal"/>
      <w:lvlText w:val="%7."/>
      <w:lvlJc w:val="left"/>
      <w:pPr>
        <w:tabs>
          <w:tab w:val="num" w:pos="5373"/>
        </w:tabs>
        <w:ind w:left="5373" w:hanging="360"/>
      </w:pPr>
    </w:lvl>
    <w:lvl w:ilvl="7" w:tplc="04090019" w:tentative="1">
      <w:start w:val="1"/>
      <w:numFmt w:val="lowerLetter"/>
      <w:lvlText w:val="%8."/>
      <w:lvlJc w:val="left"/>
      <w:pPr>
        <w:tabs>
          <w:tab w:val="num" w:pos="6093"/>
        </w:tabs>
        <w:ind w:left="6093" w:hanging="360"/>
      </w:pPr>
    </w:lvl>
    <w:lvl w:ilvl="8" w:tplc="0409001B" w:tentative="1">
      <w:start w:val="1"/>
      <w:numFmt w:val="lowerRoman"/>
      <w:lvlText w:val="%9."/>
      <w:lvlJc w:val="right"/>
      <w:pPr>
        <w:tabs>
          <w:tab w:val="num" w:pos="6813"/>
        </w:tabs>
        <w:ind w:left="6813" w:hanging="180"/>
      </w:pPr>
    </w:lvl>
  </w:abstractNum>
  <w:abstractNum w:abstractNumId="71"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3AF7519C"/>
    <w:multiLevelType w:val="hybridMultilevel"/>
    <w:tmpl w:val="22849D0E"/>
    <w:lvl w:ilvl="0" w:tplc="4B2AEC16">
      <w:start w:val="1"/>
      <w:numFmt w:val="lowerLetter"/>
      <w:lvlText w:val="(%1)"/>
      <w:lvlJc w:val="left"/>
      <w:pPr>
        <w:ind w:left="450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5220" w:hanging="360"/>
      </w:pPr>
    </w:lvl>
    <w:lvl w:ilvl="2" w:tplc="0809001B" w:tentative="1">
      <w:start w:val="1"/>
      <w:numFmt w:val="lowerRoman"/>
      <w:lvlText w:val="%3."/>
      <w:lvlJc w:val="right"/>
      <w:pPr>
        <w:ind w:left="5940" w:hanging="180"/>
      </w:pPr>
    </w:lvl>
    <w:lvl w:ilvl="3" w:tplc="0809000F" w:tentative="1">
      <w:start w:val="1"/>
      <w:numFmt w:val="decimal"/>
      <w:lvlText w:val="%4."/>
      <w:lvlJc w:val="left"/>
      <w:pPr>
        <w:ind w:left="6660" w:hanging="360"/>
      </w:pPr>
    </w:lvl>
    <w:lvl w:ilvl="4" w:tplc="08090019" w:tentative="1">
      <w:start w:val="1"/>
      <w:numFmt w:val="lowerLetter"/>
      <w:lvlText w:val="%5."/>
      <w:lvlJc w:val="left"/>
      <w:pPr>
        <w:ind w:left="7380" w:hanging="360"/>
      </w:pPr>
    </w:lvl>
    <w:lvl w:ilvl="5" w:tplc="0809001B" w:tentative="1">
      <w:start w:val="1"/>
      <w:numFmt w:val="lowerRoman"/>
      <w:lvlText w:val="%6."/>
      <w:lvlJc w:val="right"/>
      <w:pPr>
        <w:ind w:left="8100" w:hanging="180"/>
      </w:pPr>
    </w:lvl>
    <w:lvl w:ilvl="6" w:tplc="0809000F" w:tentative="1">
      <w:start w:val="1"/>
      <w:numFmt w:val="decimal"/>
      <w:lvlText w:val="%7."/>
      <w:lvlJc w:val="left"/>
      <w:pPr>
        <w:ind w:left="8820" w:hanging="360"/>
      </w:pPr>
    </w:lvl>
    <w:lvl w:ilvl="7" w:tplc="08090019" w:tentative="1">
      <w:start w:val="1"/>
      <w:numFmt w:val="lowerLetter"/>
      <w:lvlText w:val="%8."/>
      <w:lvlJc w:val="left"/>
      <w:pPr>
        <w:ind w:left="9540" w:hanging="360"/>
      </w:pPr>
    </w:lvl>
    <w:lvl w:ilvl="8" w:tplc="0809001B" w:tentative="1">
      <w:start w:val="1"/>
      <w:numFmt w:val="lowerRoman"/>
      <w:lvlText w:val="%9."/>
      <w:lvlJc w:val="right"/>
      <w:pPr>
        <w:ind w:left="10260" w:hanging="180"/>
      </w:pPr>
    </w:lvl>
  </w:abstractNum>
  <w:abstractNum w:abstractNumId="73" w15:restartNumberingAfterBreak="0">
    <w:nsid w:val="3D9A6BFE"/>
    <w:multiLevelType w:val="hybridMultilevel"/>
    <w:tmpl w:val="C8B8B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DA94F1F"/>
    <w:multiLevelType w:val="hybridMultilevel"/>
    <w:tmpl w:val="7130C304"/>
    <w:lvl w:ilvl="0" w:tplc="7966D70E">
      <w:start w:val="1"/>
      <w:numFmt w:val="decimal"/>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75" w15:restartNumberingAfterBreak="0">
    <w:nsid w:val="3E3122F3"/>
    <w:multiLevelType w:val="hybridMultilevel"/>
    <w:tmpl w:val="481A8FD8"/>
    <w:lvl w:ilvl="0" w:tplc="7966D70E">
      <w:start w:val="1"/>
      <w:numFmt w:val="decimal"/>
      <w:lvlText w:val="%1"/>
      <w:lvlJc w:val="left"/>
      <w:pPr>
        <w:ind w:left="360" w:hanging="360"/>
      </w:pPr>
      <w:rPr>
        <w:rFonts w:ascii="Arial" w:hAnsi="Arial" w:cstheme="minorHAnsi" w:hint="default"/>
        <w:b w:val="0"/>
        <w:bCs w:val="0"/>
        <w:i w:val="0"/>
        <w:color w:val="auto"/>
        <w:spacing w:val="-1"/>
        <w:w w:val="100"/>
        <w:sz w:val="20"/>
        <w:szCs w:val="20"/>
      </w:rPr>
    </w:lvl>
    <w:lvl w:ilvl="1" w:tplc="7966D70E">
      <w:start w:val="1"/>
      <w:numFmt w:val="decimal"/>
      <w:lvlText w:val="%2"/>
      <w:lvlJc w:val="left"/>
      <w:pPr>
        <w:ind w:left="2340" w:hanging="360"/>
      </w:pPr>
      <w:rPr>
        <w:rFonts w:ascii="Arial" w:hAnsi="Arial" w:cstheme="minorHAnsi" w:hint="default"/>
        <w:b w:val="0"/>
        <w:bCs w:val="0"/>
        <w:i w:val="0"/>
        <w:color w:val="auto"/>
        <w:spacing w:val="-1"/>
        <w:w w:val="100"/>
        <w:sz w:val="20"/>
        <w:szCs w:val="20"/>
      </w:rPr>
    </w:lvl>
    <w:lvl w:ilvl="2" w:tplc="7966D70E">
      <w:start w:val="1"/>
      <w:numFmt w:val="decimal"/>
      <w:lvlText w:val="%3"/>
      <w:lvlJc w:val="left"/>
      <w:pPr>
        <w:ind w:left="3060" w:hanging="360"/>
      </w:pPr>
      <w:rPr>
        <w:rFonts w:ascii="Arial" w:hAnsi="Arial" w:cstheme="minorHAnsi" w:hint="default"/>
        <w:b w:val="0"/>
        <w:bCs w:val="0"/>
        <w:i w:val="0"/>
        <w:color w:val="auto"/>
        <w:spacing w:val="-1"/>
        <w:w w:val="100"/>
        <w:sz w:val="20"/>
        <w:szCs w:val="20"/>
      </w:rPr>
    </w:lvl>
    <w:lvl w:ilvl="3" w:tplc="4B2AEC16">
      <w:start w:val="1"/>
      <w:numFmt w:val="lowerLetter"/>
      <w:lvlText w:val="(%4)"/>
      <w:lvlJc w:val="left"/>
      <w:pPr>
        <w:ind w:left="1571" w:hanging="360"/>
      </w:pPr>
      <w:rPr>
        <w:rFonts w:ascii="Arial" w:hAnsi="Arial" w:cstheme="minorHAnsi" w:hint="default"/>
        <w:b w:val="0"/>
        <w:bCs w:val="0"/>
        <w:i w:val="0"/>
        <w:color w:val="auto"/>
        <w:spacing w:val="-1"/>
        <w:w w:val="100"/>
        <w:sz w:val="20"/>
        <w:szCs w:val="20"/>
      </w:rPr>
    </w:lvl>
    <w:lvl w:ilvl="4" w:tplc="149042AC">
      <w:start w:val="18"/>
      <w:numFmt w:val="bullet"/>
      <w:lvlText w:val="-"/>
      <w:lvlJc w:val="left"/>
      <w:pPr>
        <w:ind w:left="3600" w:hanging="360"/>
      </w:pPr>
      <w:rPr>
        <w:rFonts w:ascii="Arial" w:eastAsia="Times New Roman" w:hAnsi="Arial" w:cs="Arial" w:hint="default"/>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6" w15:restartNumberingAfterBreak="0">
    <w:nsid w:val="401B7D58"/>
    <w:multiLevelType w:val="hybridMultilevel"/>
    <w:tmpl w:val="94E20BA8"/>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07F02C3"/>
    <w:multiLevelType w:val="multilevel"/>
    <w:tmpl w:val="F2BEE29E"/>
    <w:lvl w:ilvl="0">
      <w:start w:val="1"/>
      <w:numFmt w:val="decimal"/>
      <w:lvlText w:val="%1)"/>
      <w:lvlJc w:val="left"/>
      <w:pPr>
        <w:ind w:left="878" w:hanging="567"/>
      </w:pPr>
      <w:rPr>
        <w:rFonts w:ascii="Gadugi" w:eastAsia="Gadugi" w:hAnsi="Gadugi" w:cs="Gadugi" w:hint="default"/>
        <w:b w:val="0"/>
        <w:bCs w:val="0"/>
        <w:color w:val="4C4D4F"/>
        <w:spacing w:val="-1"/>
        <w:w w:val="100"/>
        <w:sz w:val="18"/>
        <w:szCs w:val="18"/>
      </w:rPr>
    </w:lvl>
    <w:lvl w:ilvl="1">
      <w:start w:val="1"/>
      <w:numFmt w:val="decimal"/>
      <w:lvlText w:val="%2."/>
      <w:lvlJc w:val="left"/>
      <w:pPr>
        <w:ind w:left="1444" w:hanging="567"/>
      </w:pPr>
      <w:rPr>
        <w:rFonts w:hint="default"/>
        <w:b w:val="0"/>
        <w:bCs w:val="0"/>
        <w:w w:val="97"/>
        <w:sz w:val="20"/>
        <w:szCs w:val="20"/>
      </w:rPr>
    </w:lvl>
    <w:lvl w:ilvl="2">
      <w:start w:val="1"/>
      <w:numFmt w:val="lowerLetter"/>
      <w:lvlText w:val="(%3)"/>
      <w:lvlJc w:val="left"/>
      <w:pPr>
        <w:ind w:left="955" w:hanging="360"/>
      </w:pPr>
      <w:rPr>
        <w:rFonts w:ascii="Arial" w:hAnsi="Arial" w:cs="Arial" w:hint="default"/>
        <w:b w:val="0"/>
        <w:bCs w:val="0"/>
        <w:i w:val="0"/>
        <w:color w:val="auto"/>
        <w:spacing w:val="-1"/>
        <w:w w:val="100"/>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78" w15:restartNumberingAfterBreak="0">
    <w:nsid w:val="42626845"/>
    <w:multiLevelType w:val="hybridMultilevel"/>
    <w:tmpl w:val="73921634"/>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28E09B3"/>
    <w:multiLevelType w:val="hybridMultilevel"/>
    <w:tmpl w:val="E07A3F76"/>
    <w:lvl w:ilvl="0" w:tplc="6F28C65A">
      <w:start w:val="1"/>
      <w:numFmt w:val="lowerLetter"/>
      <w:lvlText w:val="(%1)"/>
      <w:lvlJc w:val="left"/>
      <w:pPr>
        <w:ind w:left="927" w:hanging="360"/>
      </w:pPr>
      <w:rPr>
        <w:rFonts w:hint="default"/>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0" w15:restartNumberingAfterBreak="0">
    <w:nsid w:val="45B9046F"/>
    <w:multiLevelType w:val="hybridMultilevel"/>
    <w:tmpl w:val="41FE01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5D25C3C"/>
    <w:multiLevelType w:val="hybridMultilevel"/>
    <w:tmpl w:val="44E67B22"/>
    <w:lvl w:ilvl="0" w:tplc="7966D70E">
      <w:start w:val="1"/>
      <w:numFmt w:val="decimal"/>
      <w:lvlText w:val="%1"/>
      <w:lvlJc w:val="left"/>
      <w:pPr>
        <w:ind w:left="1571"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82" w15:restartNumberingAfterBreak="0">
    <w:nsid w:val="468E68BE"/>
    <w:multiLevelType w:val="hybridMultilevel"/>
    <w:tmpl w:val="8E025330"/>
    <w:lvl w:ilvl="0" w:tplc="735635F6">
      <w:start w:val="1"/>
      <w:numFmt w:val="lowerRoman"/>
      <w:lvlText w:val="(%1)"/>
      <w:lvlJc w:val="left"/>
      <w:pPr>
        <w:ind w:left="1854" w:hanging="720"/>
      </w:pPr>
      <w:rPr>
        <w:rFonts w:hint="default"/>
      </w:rPr>
    </w:lvl>
    <w:lvl w:ilvl="1" w:tplc="08090019">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3" w15:restartNumberingAfterBreak="0">
    <w:nsid w:val="4694628A"/>
    <w:multiLevelType w:val="hybridMultilevel"/>
    <w:tmpl w:val="301ABAB8"/>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4B2AEC16">
      <w:start w:val="1"/>
      <w:numFmt w:val="lowerLetter"/>
      <w:lvlText w:val="(%2)"/>
      <w:lvlJc w:val="left"/>
      <w:pPr>
        <w:ind w:left="1429"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4" w15:restartNumberingAfterBreak="0">
    <w:nsid w:val="48CC738D"/>
    <w:multiLevelType w:val="hybridMultilevel"/>
    <w:tmpl w:val="086A1A22"/>
    <w:lvl w:ilvl="0" w:tplc="9328E0D0">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85" w15:restartNumberingAfterBreak="0">
    <w:nsid w:val="49784288"/>
    <w:multiLevelType w:val="hybridMultilevel"/>
    <w:tmpl w:val="52702298"/>
    <w:lvl w:ilvl="0" w:tplc="7966D70E">
      <w:start w:val="1"/>
      <w:numFmt w:val="decimal"/>
      <w:lvlText w:val="%1"/>
      <w:lvlJc w:val="left"/>
      <w:pPr>
        <w:ind w:left="14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6" w15:restartNumberingAfterBreak="0">
    <w:nsid w:val="49F46B07"/>
    <w:multiLevelType w:val="hybridMultilevel"/>
    <w:tmpl w:val="7C1842AE"/>
    <w:lvl w:ilvl="0" w:tplc="7966D70E">
      <w:start w:val="1"/>
      <w:numFmt w:val="decimal"/>
      <w:lvlText w:val="%1"/>
      <w:lvlJc w:val="left"/>
      <w:pPr>
        <w:ind w:left="540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6120" w:hanging="360"/>
      </w:pPr>
    </w:lvl>
    <w:lvl w:ilvl="2" w:tplc="0809001B" w:tentative="1">
      <w:start w:val="1"/>
      <w:numFmt w:val="lowerRoman"/>
      <w:lvlText w:val="%3."/>
      <w:lvlJc w:val="right"/>
      <w:pPr>
        <w:ind w:left="6840" w:hanging="180"/>
      </w:pPr>
    </w:lvl>
    <w:lvl w:ilvl="3" w:tplc="0809000F" w:tentative="1">
      <w:start w:val="1"/>
      <w:numFmt w:val="decimal"/>
      <w:lvlText w:val="%4."/>
      <w:lvlJc w:val="left"/>
      <w:pPr>
        <w:ind w:left="7560" w:hanging="360"/>
      </w:pPr>
    </w:lvl>
    <w:lvl w:ilvl="4" w:tplc="08090019" w:tentative="1">
      <w:start w:val="1"/>
      <w:numFmt w:val="lowerLetter"/>
      <w:lvlText w:val="%5."/>
      <w:lvlJc w:val="left"/>
      <w:pPr>
        <w:ind w:left="8280" w:hanging="360"/>
      </w:pPr>
    </w:lvl>
    <w:lvl w:ilvl="5" w:tplc="0809001B" w:tentative="1">
      <w:start w:val="1"/>
      <w:numFmt w:val="lowerRoman"/>
      <w:lvlText w:val="%6."/>
      <w:lvlJc w:val="right"/>
      <w:pPr>
        <w:ind w:left="9000" w:hanging="180"/>
      </w:pPr>
    </w:lvl>
    <w:lvl w:ilvl="6" w:tplc="0809000F" w:tentative="1">
      <w:start w:val="1"/>
      <w:numFmt w:val="decimal"/>
      <w:lvlText w:val="%7."/>
      <w:lvlJc w:val="left"/>
      <w:pPr>
        <w:ind w:left="9720" w:hanging="360"/>
      </w:pPr>
    </w:lvl>
    <w:lvl w:ilvl="7" w:tplc="08090019" w:tentative="1">
      <w:start w:val="1"/>
      <w:numFmt w:val="lowerLetter"/>
      <w:lvlText w:val="%8."/>
      <w:lvlJc w:val="left"/>
      <w:pPr>
        <w:ind w:left="10440" w:hanging="360"/>
      </w:pPr>
    </w:lvl>
    <w:lvl w:ilvl="8" w:tplc="0809001B" w:tentative="1">
      <w:start w:val="1"/>
      <w:numFmt w:val="lowerRoman"/>
      <w:lvlText w:val="%9."/>
      <w:lvlJc w:val="right"/>
      <w:pPr>
        <w:ind w:left="11160" w:hanging="180"/>
      </w:pPr>
    </w:lvl>
  </w:abstractNum>
  <w:abstractNum w:abstractNumId="87" w15:restartNumberingAfterBreak="0">
    <w:nsid w:val="4A2A73B2"/>
    <w:multiLevelType w:val="hybridMultilevel"/>
    <w:tmpl w:val="1CAE8D6E"/>
    <w:lvl w:ilvl="0" w:tplc="E0747E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A49216A"/>
    <w:multiLevelType w:val="hybridMultilevel"/>
    <w:tmpl w:val="4378B0E4"/>
    <w:lvl w:ilvl="0" w:tplc="50FC2C2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4A880567"/>
    <w:multiLevelType w:val="hybridMultilevel"/>
    <w:tmpl w:val="6DDC2BFE"/>
    <w:lvl w:ilvl="0" w:tplc="37B2F0C0">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35" w:hanging="360"/>
      </w:pPr>
    </w:lvl>
    <w:lvl w:ilvl="2" w:tplc="0809001B" w:tentative="1">
      <w:start w:val="1"/>
      <w:numFmt w:val="lowerRoman"/>
      <w:lvlText w:val="%3."/>
      <w:lvlJc w:val="right"/>
      <w:pPr>
        <w:ind w:left="2755" w:hanging="180"/>
      </w:pPr>
    </w:lvl>
    <w:lvl w:ilvl="3" w:tplc="0809000F" w:tentative="1">
      <w:start w:val="1"/>
      <w:numFmt w:val="decimal"/>
      <w:lvlText w:val="%4."/>
      <w:lvlJc w:val="left"/>
      <w:pPr>
        <w:ind w:left="3475" w:hanging="360"/>
      </w:pPr>
    </w:lvl>
    <w:lvl w:ilvl="4" w:tplc="08090019" w:tentative="1">
      <w:start w:val="1"/>
      <w:numFmt w:val="lowerLetter"/>
      <w:lvlText w:val="%5."/>
      <w:lvlJc w:val="left"/>
      <w:pPr>
        <w:ind w:left="4195" w:hanging="360"/>
      </w:pPr>
    </w:lvl>
    <w:lvl w:ilvl="5" w:tplc="0809001B" w:tentative="1">
      <w:start w:val="1"/>
      <w:numFmt w:val="lowerRoman"/>
      <w:lvlText w:val="%6."/>
      <w:lvlJc w:val="right"/>
      <w:pPr>
        <w:ind w:left="4915" w:hanging="180"/>
      </w:pPr>
    </w:lvl>
    <w:lvl w:ilvl="6" w:tplc="0809000F" w:tentative="1">
      <w:start w:val="1"/>
      <w:numFmt w:val="decimal"/>
      <w:lvlText w:val="%7."/>
      <w:lvlJc w:val="left"/>
      <w:pPr>
        <w:ind w:left="5635" w:hanging="360"/>
      </w:pPr>
    </w:lvl>
    <w:lvl w:ilvl="7" w:tplc="08090019" w:tentative="1">
      <w:start w:val="1"/>
      <w:numFmt w:val="lowerLetter"/>
      <w:lvlText w:val="%8."/>
      <w:lvlJc w:val="left"/>
      <w:pPr>
        <w:ind w:left="6355" w:hanging="360"/>
      </w:pPr>
    </w:lvl>
    <w:lvl w:ilvl="8" w:tplc="0809001B" w:tentative="1">
      <w:start w:val="1"/>
      <w:numFmt w:val="lowerRoman"/>
      <w:lvlText w:val="%9."/>
      <w:lvlJc w:val="right"/>
      <w:pPr>
        <w:ind w:left="7075" w:hanging="180"/>
      </w:pPr>
    </w:lvl>
  </w:abstractNum>
  <w:abstractNum w:abstractNumId="90" w15:restartNumberingAfterBreak="0">
    <w:nsid w:val="4ACA7370"/>
    <w:multiLevelType w:val="hybridMultilevel"/>
    <w:tmpl w:val="B5C4AC1A"/>
    <w:lvl w:ilvl="0" w:tplc="16BC69B0">
      <w:start w:val="1"/>
      <w:numFmt w:val="decimal"/>
      <w:lvlText w:val="%1"/>
      <w:lvlJc w:val="left"/>
      <w:pPr>
        <w:tabs>
          <w:tab w:val="num" w:pos="360"/>
        </w:tabs>
        <w:ind w:left="360" w:hanging="360"/>
      </w:pPr>
      <w:rPr>
        <w:rFonts w:asciiTheme="majorHAnsi" w:hAnsiTheme="majorHAnsi" w:cstheme="majorHAnsi" w:hint="default"/>
        <w:color w:val="auto"/>
        <w:sz w:val="20"/>
      </w:rPr>
    </w:lvl>
    <w:lvl w:ilvl="1" w:tplc="C9788E00">
      <w:start w:val="1"/>
      <w:numFmt w:val="lowerLetter"/>
      <w:lvlText w:val="(%2)"/>
      <w:lvlJc w:val="left"/>
      <w:pPr>
        <w:tabs>
          <w:tab w:val="num" w:pos="1069"/>
        </w:tabs>
        <w:ind w:left="1069"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4C3E298B"/>
    <w:multiLevelType w:val="hybridMultilevel"/>
    <w:tmpl w:val="F1200D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C8B4431"/>
    <w:multiLevelType w:val="multilevel"/>
    <w:tmpl w:val="9132A8D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93" w15:restartNumberingAfterBreak="0">
    <w:nsid w:val="4C953665"/>
    <w:multiLevelType w:val="hybridMultilevel"/>
    <w:tmpl w:val="7882B3E4"/>
    <w:lvl w:ilvl="0" w:tplc="945AABF6">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95" w15:restartNumberingAfterBreak="0">
    <w:nsid w:val="4EA436C7"/>
    <w:multiLevelType w:val="multilevel"/>
    <w:tmpl w:val="54F6BFE0"/>
    <w:numStyleLink w:val="BorderedList"/>
  </w:abstractNum>
  <w:abstractNum w:abstractNumId="96" w15:restartNumberingAfterBreak="0">
    <w:nsid w:val="4EE2091D"/>
    <w:multiLevelType w:val="hybridMultilevel"/>
    <w:tmpl w:val="A6300166"/>
    <w:lvl w:ilvl="0" w:tplc="F048802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7" w15:restartNumberingAfterBreak="0">
    <w:nsid w:val="4F9C4D31"/>
    <w:multiLevelType w:val="hybridMultilevel"/>
    <w:tmpl w:val="697ADC24"/>
    <w:styleLink w:val="ListHeading1"/>
    <w:lvl w:ilvl="0" w:tplc="D87E1A8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8" w15:restartNumberingAfterBreak="0">
    <w:nsid w:val="4FF830ED"/>
    <w:multiLevelType w:val="hybridMultilevel"/>
    <w:tmpl w:val="67440EA6"/>
    <w:lvl w:ilvl="0" w:tplc="394205A2">
      <w:start w:val="1"/>
      <w:numFmt w:val="lowerLetter"/>
      <w:lvlText w:val="%1."/>
      <w:lvlJc w:val="left"/>
      <w:pPr>
        <w:ind w:left="643" w:hanging="360"/>
      </w:pPr>
      <w:rPr>
        <w:rFonts w:hint="default"/>
        <w:b w:val="0"/>
      </w:rPr>
    </w:lvl>
    <w:lvl w:ilvl="1" w:tplc="08090019" w:tentative="1">
      <w:start w:val="1"/>
      <w:numFmt w:val="lowerLetter"/>
      <w:lvlText w:val="%2."/>
      <w:lvlJc w:val="left"/>
      <w:pPr>
        <w:ind w:left="1363" w:hanging="360"/>
      </w:pPr>
    </w:lvl>
    <w:lvl w:ilvl="2" w:tplc="0809001B">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99" w15:restartNumberingAfterBreak="0">
    <w:nsid w:val="504121C5"/>
    <w:multiLevelType w:val="hybridMultilevel"/>
    <w:tmpl w:val="1366A0D8"/>
    <w:lvl w:ilvl="0" w:tplc="ADCE27A2">
      <w:start w:val="1"/>
      <w:numFmt w:val="lowerLetter"/>
      <w:lvlText w:val="(%1)"/>
      <w:lvlJc w:val="left"/>
      <w:pPr>
        <w:ind w:left="720" w:hanging="360"/>
      </w:pPr>
      <w:rPr>
        <w:rFonts w:hint="default"/>
        <w:b w:val="0"/>
      </w:rPr>
    </w:lvl>
    <w:lvl w:ilvl="1" w:tplc="02FCCA6E">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37023C5"/>
    <w:multiLevelType w:val="hybridMultilevel"/>
    <w:tmpl w:val="B71679C2"/>
    <w:lvl w:ilvl="0" w:tplc="FC8ACF1A">
      <w:start w:val="9"/>
      <w:numFmt w:val="lowerLetter"/>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01" w15:restartNumberingAfterBreak="0">
    <w:nsid w:val="54091D97"/>
    <w:multiLevelType w:val="hybridMultilevel"/>
    <w:tmpl w:val="610C6C18"/>
    <w:lvl w:ilvl="0" w:tplc="7966D70E">
      <w:start w:val="1"/>
      <w:numFmt w:val="decimal"/>
      <w:lvlText w:val="%1"/>
      <w:lvlJc w:val="left"/>
      <w:pPr>
        <w:ind w:left="14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2" w15:restartNumberingAfterBreak="0">
    <w:nsid w:val="54226A60"/>
    <w:multiLevelType w:val="hybridMultilevel"/>
    <w:tmpl w:val="EA58D706"/>
    <w:lvl w:ilvl="0" w:tplc="800A5E3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4546D34"/>
    <w:multiLevelType w:val="hybridMultilevel"/>
    <w:tmpl w:val="7F4AE12C"/>
    <w:lvl w:ilvl="0" w:tplc="4B2AEC16">
      <w:start w:val="1"/>
      <w:numFmt w:val="lowerLetter"/>
      <w:lvlText w:val="(%1)"/>
      <w:lvlJc w:val="left"/>
      <w:pPr>
        <w:ind w:left="3306"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175" w:hanging="360"/>
      </w:pPr>
    </w:lvl>
    <w:lvl w:ilvl="2" w:tplc="0809001B" w:tentative="1">
      <w:start w:val="1"/>
      <w:numFmt w:val="lowerRoman"/>
      <w:lvlText w:val="%3."/>
      <w:lvlJc w:val="right"/>
      <w:pPr>
        <w:ind w:left="3895" w:hanging="180"/>
      </w:pPr>
    </w:lvl>
    <w:lvl w:ilvl="3" w:tplc="0809000F" w:tentative="1">
      <w:start w:val="1"/>
      <w:numFmt w:val="decimal"/>
      <w:lvlText w:val="%4."/>
      <w:lvlJc w:val="left"/>
      <w:pPr>
        <w:ind w:left="4615" w:hanging="360"/>
      </w:pPr>
    </w:lvl>
    <w:lvl w:ilvl="4" w:tplc="08090019" w:tentative="1">
      <w:start w:val="1"/>
      <w:numFmt w:val="lowerLetter"/>
      <w:lvlText w:val="%5."/>
      <w:lvlJc w:val="left"/>
      <w:pPr>
        <w:ind w:left="5335" w:hanging="360"/>
      </w:pPr>
    </w:lvl>
    <w:lvl w:ilvl="5" w:tplc="0809001B" w:tentative="1">
      <w:start w:val="1"/>
      <w:numFmt w:val="lowerRoman"/>
      <w:lvlText w:val="%6."/>
      <w:lvlJc w:val="right"/>
      <w:pPr>
        <w:ind w:left="6055" w:hanging="180"/>
      </w:pPr>
    </w:lvl>
    <w:lvl w:ilvl="6" w:tplc="0809000F" w:tentative="1">
      <w:start w:val="1"/>
      <w:numFmt w:val="decimal"/>
      <w:lvlText w:val="%7."/>
      <w:lvlJc w:val="left"/>
      <w:pPr>
        <w:ind w:left="6775" w:hanging="360"/>
      </w:pPr>
    </w:lvl>
    <w:lvl w:ilvl="7" w:tplc="08090019" w:tentative="1">
      <w:start w:val="1"/>
      <w:numFmt w:val="lowerLetter"/>
      <w:lvlText w:val="%8."/>
      <w:lvlJc w:val="left"/>
      <w:pPr>
        <w:ind w:left="7495" w:hanging="360"/>
      </w:pPr>
    </w:lvl>
    <w:lvl w:ilvl="8" w:tplc="0809001B" w:tentative="1">
      <w:start w:val="1"/>
      <w:numFmt w:val="lowerRoman"/>
      <w:lvlText w:val="%9."/>
      <w:lvlJc w:val="right"/>
      <w:pPr>
        <w:ind w:left="8215" w:hanging="180"/>
      </w:pPr>
    </w:lvl>
  </w:abstractNum>
  <w:abstractNum w:abstractNumId="104" w15:restartNumberingAfterBreak="0">
    <w:nsid w:val="5468631C"/>
    <w:multiLevelType w:val="hybridMultilevel"/>
    <w:tmpl w:val="C40EF11A"/>
    <w:lvl w:ilvl="0" w:tplc="5510A36A">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5F973D2"/>
    <w:multiLevelType w:val="hybridMultilevel"/>
    <w:tmpl w:val="EA2AD3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635762B"/>
    <w:multiLevelType w:val="hybridMultilevel"/>
    <w:tmpl w:val="ECA4CD38"/>
    <w:lvl w:ilvl="0" w:tplc="0F964FA6">
      <w:start w:val="1"/>
      <w:numFmt w:val="lowerLetter"/>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07" w15:restartNumberingAfterBreak="0">
    <w:nsid w:val="565E2C16"/>
    <w:multiLevelType w:val="hybridMultilevel"/>
    <w:tmpl w:val="55226BB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7CD198E"/>
    <w:multiLevelType w:val="multilevel"/>
    <w:tmpl w:val="BB0AFADA"/>
    <w:numStyleLink w:val="NumberedSectionHeading"/>
  </w:abstractNum>
  <w:abstractNum w:abstractNumId="109" w15:restartNumberingAfterBreak="0">
    <w:nsid w:val="57D544F7"/>
    <w:multiLevelType w:val="hybridMultilevel"/>
    <w:tmpl w:val="DED89906"/>
    <w:lvl w:ilvl="0" w:tplc="DEAAA5DE">
      <w:start w:val="1"/>
      <w:numFmt w:val="lowerRoman"/>
      <w:lvlText w:val="%1)"/>
      <w:lvlJc w:val="left"/>
      <w:pPr>
        <w:ind w:left="2853" w:hanging="720"/>
      </w:pPr>
      <w:rPr>
        <w:rFonts w:hint="default"/>
      </w:rPr>
    </w:lvl>
    <w:lvl w:ilvl="1" w:tplc="08090019" w:tentative="1">
      <w:start w:val="1"/>
      <w:numFmt w:val="lowerLetter"/>
      <w:lvlText w:val="%2."/>
      <w:lvlJc w:val="left"/>
      <w:pPr>
        <w:ind w:left="3213" w:hanging="360"/>
      </w:pPr>
    </w:lvl>
    <w:lvl w:ilvl="2" w:tplc="0809001B" w:tentative="1">
      <w:start w:val="1"/>
      <w:numFmt w:val="lowerRoman"/>
      <w:lvlText w:val="%3."/>
      <w:lvlJc w:val="right"/>
      <w:pPr>
        <w:ind w:left="3933" w:hanging="180"/>
      </w:pPr>
    </w:lvl>
    <w:lvl w:ilvl="3" w:tplc="0809000F" w:tentative="1">
      <w:start w:val="1"/>
      <w:numFmt w:val="decimal"/>
      <w:lvlText w:val="%4."/>
      <w:lvlJc w:val="left"/>
      <w:pPr>
        <w:ind w:left="4653" w:hanging="360"/>
      </w:pPr>
    </w:lvl>
    <w:lvl w:ilvl="4" w:tplc="08090019" w:tentative="1">
      <w:start w:val="1"/>
      <w:numFmt w:val="lowerLetter"/>
      <w:lvlText w:val="%5."/>
      <w:lvlJc w:val="left"/>
      <w:pPr>
        <w:ind w:left="5373" w:hanging="360"/>
      </w:pPr>
    </w:lvl>
    <w:lvl w:ilvl="5" w:tplc="0809001B" w:tentative="1">
      <w:start w:val="1"/>
      <w:numFmt w:val="lowerRoman"/>
      <w:lvlText w:val="%6."/>
      <w:lvlJc w:val="right"/>
      <w:pPr>
        <w:ind w:left="6093" w:hanging="180"/>
      </w:pPr>
    </w:lvl>
    <w:lvl w:ilvl="6" w:tplc="0809000F" w:tentative="1">
      <w:start w:val="1"/>
      <w:numFmt w:val="decimal"/>
      <w:lvlText w:val="%7."/>
      <w:lvlJc w:val="left"/>
      <w:pPr>
        <w:ind w:left="6813" w:hanging="360"/>
      </w:pPr>
    </w:lvl>
    <w:lvl w:ilvl="7" w:tplc="08090019" w:tentative="1">
      <w:start w:val="1"/>
      <w:numFmt w:val="lowerLetter"/>
      <w:lvlText w:val="%8."/>
      <w:lvlJc w:val="left"/>
      <w:pPr>
        <w:ind w:left="7533" w:hanging="360"/>
      </w:pPr>
    </w:lvl>
    <w:lvl w:ilvl="8" w:tplc="0809001B" w:tentative="1">
      <w:start w:val="1"/>
      <w:numFmt w:val="lowerRoman"/>
      <w:lvlText w:val="%9."/>
      <w:lvlJc w:val="right"/>
      <w:pPr>
        <w:ind w:left="8253" w:hanging="180"/>
      </w:pPr>
    </w:lvl>
  </w:abstractNum>
  <w:abstractNum w:abstractNumId="110" w15:restartNumberingAfterBreak="0">
    <w:nsid w:val="582B400B"/>
    <w:multiLevelType w:val="hybridMultilevel"/>
    <w:tmpl w:val="C5EA452A"/>
    <w:lvl w:ilvl="0" w:tplc="5510A36A">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4B2AEC16">
      <w:start w:val="1"/>
      <w:numFmt w:val="lowerLetter"/>
      <w:lvlText w:val="(%3)"/>
      <w:lvlJc w:val="left"/>
      <w:pPr>
        <w:ind w:left="1429" w:hanging="360"/>
      </w:pPr>
      <w:rPr>
        <w:rFonts w:ascii="Arial" w:hAnsi="Arial" w:cstheme="minorHAnsi" w:hint="default"/>
        <w:b w:val="0"/>
        <w:bCs w:val="0"/>
        <w:i w:val="0"/>
        <w:color w:val="auto"/>
        <w:spacing w:val="-1"/>
        <w:w w:val="100"/>
        <w:sz w:val="20"/>
        <w:szCs w:val="2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9096420"/>
    <w:multiLevelType w:val="hybridMultilevel"/>
    <w:tmpl w:val="43E28BD4"/>
    <w:lvl w:ilvl="0" w:tplc="5BFEA9A2">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59B00048"/>
    <w:multiLevelType w:val="multilevel"/>
    <w:tmpl w:val="81FAC604"/>
    <w:lvl w:ilvl="0">
      <w:start w:val="1"/>
      <w:numFmt w:val="lowerLetter"/>
      <w:lvlText w:val="(%1)"/>
      <w:lvlJc w:val="left"/>
      <w:pPr>
        <w:tabs>
          <w:tab w:val="left" w:pos="1242"/>
        </w:tabs>
        <w:ind w:left="1530"/>
      </w:pPr>
      <w:rPr>
        <w:rFonts w:ascii="Arial" w:eastAsia="Times New Roman" w:hAnsi="Arial" w:cs="Arial" w:hint="default"/>
        <w:strike w:val="0"/>
        <w:color w:val="000000"/>
        <w:spacing w:val="0"/>
        <w:w w:val="100"/>
        <w:sz w:val="20"/>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3" w15:restartNumberingAfterBreak="0">
    <w:nsid w:val="5D165175"/>
    <w:multiLevelType w:val="hybridMultilevel"/>
    <w:tmpl w:val="8DB0216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5DE726DD"/>
    <w:multiLevelType w:val="hybridMultilevel"/>
    <w:tmpl w:val="F03E368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5E12270F"/>
    <w:multiLevelType w:val="hybridMultilevel"/>
    <w:tmpl w:val="337A17AE"/>
    <w:lvl w:ilvl="0" w:tplc="4B2AEC16">
      <w:start w:val="1"/>
      <w:numFmt w:val="lowerLetter"/>
      <w:lvlText w:val="(%1)"/>
      <w:lvlJc w:val="left"/>
      <w:pPr>
        <w:ind w:left="1429"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6" w15:restartNumberingAfterBreak="0">
    <w:nsid w:val="5E547C30"/>
    <w:multiLevelType w:val="hybridMultilevel"/>
    <w:tmpl w:val="C4BAB44E"/>
    <w:lvl w:ilvl="0" w:tplc="3CB8DEE0">
      <w:start w:val="3"/>
      <w:numFmt w:val="decimal"/>
      <w:lvlText w:val="%1)"/>
      <w:lvlJc w:val="left"/>
      <w:pPr>
        <w:ind w:left="360" w:hanging="360"/>
      </w:pPr>
      <w:rPr>
        <w:rFonts w:hint="default"/>
        <w:b/>
        <w:bCs/>
      </w:rPr>
    </w:lvl>
    <w:lvl w:ilvl="1" w:tplc="7966D70E">
      <w:start w:val="1"/>
      <w:numFmt w:val="decimal"/>
      <w:lvlText w:val="%2"/>
      <w:lvlJc w:val="left"/>
      <w:pPr>
        <w:ind w:left="720" w:hanging="360"/>
      </w:pPr>
      <w:rPr>
        <w:rFonts w:ascii="Arial" w:hAnsi="Arial" w:cstheme="minorHAnsi" w:hint="default"/>
        <w:b w:val="0"/>
        <w:bCs w:val="0"/>
        <w:i w:val="0"/>
        <w:color w:val="auto"/>
        <w:spacing w:val="-1"/>
        <w:w w:val="100"/>
        <w:sz w:val="20"/>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5EBE7BB5"/>
    <w:multiLevelType w:val="hybridMultilevel"/>
    <w:tmpl w:val="3B767064"/>
    <w:lvl w:ilvl="0" w:tplc="DD581D9A">
      <w:start w:val="1"/>
      <w:numFmt w:val="decimal"/>
      <w:lvlText w:val="%1"/>
      <w:lvlJc w:val="left"/>
      <w:pPr>
        <w:tabs>
          <w:tab w:val="num" w:pos="720"/>
        </w:tabs>
        <w:ind w:left="720" w:hanging="360"/>
      </w:pPr>
      <w:rPr>
        <w:rFonts w:hint="default"/>
        <w:strike w:val="0"/>
        <w:dstrike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5F213CDA"/>
    <w:multiLevelType w:val="hybridMultilevel"/>
    <w:tmpl w:val="3A8439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5FA75E8A"/>
    <w:multiLevelType w:val="hybridMultilevel"/>
    <w:tmpl w:val="C2E09FC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5FAE5B0B"/>
    <w:multiLevelType w:val="hybridMultilevel"/>
    <w:tmpl w:val="274C159A"/>
    <w:lvl w:ilvl="0" w:tplc="4B2AEC16">
      <w:start w:val="1"/>
      <w:numFmt w:val="lowerLetter"/>
      <w:lvlText w:val="(%1)"/>
      <w:lvlJc w:val="left"/>
      <w:pPr>
        <w:ind w:left="1146"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1" w15:restartNumberingAfterBreak="0">
    <w:nsid w:val="5FF16BE9"/>
    <w:multiLevelType w:val="hybridMultilevel"/>
    <w:tmpl w:val="728CE5D4"/>
    <w:lvl w:ilvl="0" w:tplc="FEB2B8AE">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22" w15:restartNumberingAfterBreak="0">
    <w:nsid w:val="60CB0DDD"/>
    <w:multiLevelType w:val="hybridMultilevel"/>
    <w:tmpl w:val="44E43ADC"/>
    <w:lvl w:ilvl="0" w:tplc="78E09FA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3" w15:restartNumberingAfterBreak="0">
    <w:nsid w:val="62D2DBD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64682329"/>
    <w:multiLevelType w:val="hybridMultilevel"/>
    <w:tmpl w:val="D630AD22"/>
    <w:lvl w:ilvl="0" w:tplc="96548C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5" w15:restartNumberingAfterBreak="0">
    <w:nsid w:val="65A6681F"/>
    <w:multiLevelType w:val="hybridMultilevel"/>
    <w:tmpl w:val="FEE8A232"/>
    <w:lvl w:ilvl="0" w:tplc="7966D70E">
      <w:start w:val="1"/>
      <w:numFmt w:val="decimal"/>
      <w:lvlText w:val="%1"/>
      <w:lvlJc w:val="left"/>
      <w:pPr>
        <w:ind w:left="2160" w:hanging="18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62C6922"/>
    <w:multiLevelType w:val="hybridMultilevel"/>
    <w:tmpl w:val="9B6615DE"/>
    <w:lvl w:ilvl="0" w:tplc="27228F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66E64AF7"/>
    <w:multiLevelType w:val="hybridMultilevel"/>
    <w:tmpl w:val="3430938A"/>
    <w:lvl w:ilvl="0" w:tplc="02E210E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68542D7B"/>
    <w:multiLevelType w:val="multilevel"/>
    <w:tmpl w:val="DED89200"/>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29" w15:restartNumberingAfterBreak="0">
    <w:nsid w:val="69FD4D40"/>
    <w:multiLevelType w:val="hybridMultilevel"/>
    <w:tmpl w:val="A1944368"/>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0" w15:restartNumberingAfterBreak="0">
    <w:nsid w:val="6B2D6E30"/>
    <w:multiLevelType w:val="hybridMultilevel"/>
    <w:tmpl w:val="9D7E97FE"/>
    <w:lvl w:ilvl="0" w:tplc="DD32716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6BC0676B"/>
    <w:multiLevelType w:val="hybridMultilevel"/>
    <w:tmpl w:val="BAEECC9C"/>
    <w:lvl w:ilvl="0" w:tplc="DF7EA7A4">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32" w15:restartNumberingAfterBreak="0">
    <w:nsid w:val="6DCD2010"/>
    <w:multiLevelType w:val="hybridMultilevel"/>
    <w:tmpl w:val="6BBA5564"/>
    <w:lvl w:ilvl="0" w:tplc="7966D70E">
      <w:start w:val="1"/>
      <w:numFmt w:val="decimal"/>
      <w:lvlText w:val="%1"/>
      <w:lvlJc w:val="left"/>
      <w:pPr>
        <w:ind w:left="32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33" w15:restartNumberingAfterBreak="0">
    <w:nsid w:val="6DE40044"/>
    <w:multiLevelType w:val="hybridMultilevel"/>
    <w:tmpl w:val="E4D0B3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6F00351D"/>
    <w:multiLevelType w:val="hybridMultilevel"/>
    <w:tmpl w:val="C5A83310"/>
    <w:lvl w:ilvl="0" w:tplc="4B2AEC16">
      <w:start w:val="1"/>
      <w:numFmt w:val="lowerLetter"/>
      <w:lvlText w:val="(%1)"/>
      <w:lvlJc w:val="left"/>
      <w:pPr>
        <w:ind w:left="72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70AE1F7D"/>
    <w:multiLevelType w:val="hybridMultilevel"/>
    <w:tmpl w:val="63402C3C"/>
    <w:lvl w:ilvl="0" w:tplc="94308A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73474E1D"/>
    <w:multiLevelType w:val="hybridMultilevel"/>
    <w:tmpl w:val="D9F06C4C"/>
    <w:lvl w:ilvl="0" w:tplc="7966D70E">
      <w:start w:val="1"/>
      <w:numFmt w:val="decimal"/>
      <w:lvlText w:val="%1"/>
      <w:lvlJc w:val="left"/>
      <w:pPr>
        <w:ind w:left="396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37" w15:restartNumberingAfterBreak="0">
    <w:nsid w:val="73932D94"/>
    <w:multiLevelType w:val="hybridMultilevel"/>
    <w:tmpl w:val="39721BF6"/>
    <w:lvl w:ilvl="0" w:tplc="0A3ABCB6">
      <w:start w:val="1"/>
      <w:numFmt w:val="lowerLetter"/>
      <w:lvlText w:val="(%1)"/>
      <w:lvlJc w:val="left"/>
      <w:pPr>
        <w:tabs>
          <w:tab w:val="num" w:pos="1134"/>
        </w:tabs>
        <w:ind w:left="1134" w:hanging="567"/>
      </w:pPr>
      <w:rPr>
        <w:rFonts w:ascii="Arial" w:hAnsi="Arial" w:cs="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73A717B1"/>
    <w:multiLevelType w:val="hybridMultilevel"/>
    <w:tmpl w:val="D24E77B6"/>
    <w:lvl w:ilvl="0" w:tplc="1B026DA8">
      <w:start w:val="1"/>
      <w:numFmt w:val="lowerLetter"/>
      <w:lvlText w:val="%1."/>
      <w:lvlJc w:val="left"/>
      <w:pPr>
        <w:ind w:left="1137" w:hanging="570"/>
      </w:pPr>
      <w:rPr>
        <w:rFonts w:hint="default"/>
        <w:sz w:val="20"/>
        <w:szCs w:val="2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9" w15:restartNumberingAfterBreak="0">
    <w:nsid w:val="74CB7164"/>
    <w:multiLevelType w:val="hybridMultilevel"/>
    <w:tmpl w:val="A45AC2B6"/>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0" w15:restartNumberingAfterBreak="0">
    <w:nsid w:val="764F75DB"/>
    <w:multiLevelType w:val="hybridMultilevel"/>
    <w:tmpl w:val="388E16D0"/>
    <w:lvl w:ilvl="0" w:tplc="6D408F68">
      <w:start w:val="1"/>
      <w:numFmt w:val="decimal"/>
      <w:lvlText w:val="%1"/>
      <w:lvlJc w:val="left"/>
      <w:pPr>
        <w:tabs>
          <w:tab w:val="num" w:pos="1049"/>
        </w:tabs>
        <w:ind w:left="1049" w:hanging="454"/>
      </w:pPr>
      <w:rPr>
        <w:rFonts w:ascii="Arial" w:hAnsi="Arial" w:cs="Arial" w:hint="default"/>
        <w:b w:val="0"/>
        <w:bCs w:val="0"/>
        <w:i w:val="0"/>
        <w:color w:val="auto"/>
        <w:spacing w:val="-1"/>
        <w:w w:val="100"/>
        <w:sz w:val="20"/>
        <w:szCs w:val="2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41" w15:restartNumberingAfterBreak="0">
    <w:nsid w:val="77AC51D5"/>
    <w:multiLevelType w:val="multilevel"/>
    <w:tmpl w:val="826E230E"/>
    <w:styleLink w:val="TimsStyle"/>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2" w15:restartNumberingAfterBreak="0">
    <w:nsid w:val="78715724"/>
    <w:multiLevelType w:val="hybridMultilevel"/>
    <w:tmpl w:val="4F34E5A8"/>
    <w:lvl w:ilvl="0" w:tplc="0128ABDA">
      <w:start w:val="1"/>
      <w:numFmt w:val="lowerLetter"/>
      <w:lvlText w:val="(%1)"/>
      <w:lvlJc w:val="left"/>
      <w:pPr>
        <w:ind w:left="927" w:hanging="360"/>
      </w:pPr>
      <w:rPr>
        <w:rFonts w:hint="default"/>
      </w:rPr>
    </w:lvl>
    <w:lvl w:ilvl="1" w:tplc="08090019">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3" w15:restartNumberingAfterBreak="0">
    <w:nsid w:val="7A322D15"/>
    <w:multiLevelType w:val="multilevel"/>
    <w:tmpl w:val="DED89200"/>
    <w:numStyleLink w:val="ListHeading"/>
  </w:abstractNum>
  <w:abstractNum w:abstractNumId="144" w15:restartNumberingAfterBreak="0">
    <w:nsid w:val="7A463121"/>
    <w:multiLevelType w:val="hybridMultilevel"/>
    <w:tmpl w:val="384E812E"/>
    <w:lvl w:ilvl="0" w:tplc="782C8FB2">
      <w:start w:val="2"/>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5" w15:restartNumberingAfterBreak="0">
    <w:nsid w:val="7AD804F5"/>
    <w:multiLevelType w:val="hybridMultilevel"/>
    <w:tmpl w:val="5AC21856"/>
    <w:lvl w:ilvl="0" w:tplc="034E3E1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7B6F3691"/>
    <w:multiLevelType w:val="multilevel"/>
    <w:tmpl w:val="EF809AB6"/>
    <w:lvl w:ilvl="0">
      <w:start w:val="1"/>
      <w:numFmt w:val="decimal"/>
      <w:lvlText w:val="%1."/>
      <w:lvlJc w:val="left"/>
      <w:pPr>
        <w:ind w:left="878" w:hanging="567"/>
      </w:pPr>
      <w:rPr>
        <w:rFonts w:asciiTheme="minorHAnsi" w:hAnsiTheme="minorHAnsi" w:cs="Calibri" w:hint="default"/>
        <w:b w:val="0"/>
        <w:bCs w:val="0"/>
        <w:w w:val="97"/>
        <w:sz w:val="20"/>
        <w:szCs w:val="20"/>
      </w:rPr>
    </w:lvl>
    <w:lvl w:ilvl="1">
      <w:start w:val="1"/>
      <w:numFmt w:val="decimal"/>
      <w:lvlText w:val="%2"/>
      <w:lvlJc w:val="left"/>
      <w:pPr>
        <w:ind w:left="955" w:hanging="360"/>
      </w:pPr>
      <w:rPr>
        <w:rFonts w:ascii="Arial" w:hAnsi="Arial" w:cs="Arial" w:hint="default"/>
        <w:b w:val="0"/>
        <w:bCs w:val="0"/>
        <w:i w:val="0"/>
        <w:color w:val="auto"/>
        <w:spacing w:val="-1"/>
        <w:w w:val="100"/>
        <w:sz w:val="20"/>
        <w:szCs w:val="20"/>
      </w:rPr>
    </w:lvl>
    <w:lvl w:ilvl="2">
      <w:start w:val="1"/>
      <w:numFmt w:val="lowerRoman"/>
      <w:lvlText w:val="%3)"/>
      <w:lvlJc w:val="left"/>
      <w:pPr>
        <w:ind w:left="2013" w:hanging="569"/>
      </w:pPr>
      <w:rPr>
        <w:rFonts w:asciiTheme="minorHAnsi" w:hAnsiTheme="minorHAnsi" w:cs="Calibri" w:hint="default"/>
        <w:b w:val="0"/>
        <w:bCs w:val="0"/>
        <w:spacing w:val="-1"/>
        <w:w w:val="97"/>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47" w15:restartNumberingAfterBreak="0">
    <w:nsid w:val="7B985751"/>
    <w:multiLevelType w:val="hybridMultilevel"/>
    <w:tmpl w:val="4606E928"/>
    <w:lvl w:ilvl="0" w:tplc="F00244B6">
      <w:start w:val="1"/>
      <w:numFmt w:val="lowerRoman"/>
      <w:lvlText w:val="(%1)"/>
      <w:lvlJc w:val="left"/>
      <w:pPr>
        <w:ind w:left="1064" w:hanging="720"/>
      </w:pPr>
      <w:rPr>
        <w:rFonts w:hint="default"/>
      </w:rPr>
    </w:lvl>
    <w:lvl w:ilvl="1" w:tplc="08090019" w:tentative="1">
      <w:start w:val="1"/>
      <w:numFmt w:val="lowerLetter"/>
      <w:lvlText w:val="%2."/>
      <w:lvlJc w:val="left"/>
      <w:pPr>
        <w:ind w:left="1424" w:hanging="360"/>
      </w:pPr>
    </w:lvl>
    <w:lvl w:ilvl="2" w:tplc="0809001B" w:tentative="1">
      <w:start w:val="1"/>
      <w:numFmt w:val="lowerRoman"/>
      <w:lvlText w:val="%3."/>
      <w:lvlJc w:val="right"/>
      <w:pPr>
        <w:ind w:left="2144" w:hanging="180"/>
      </w:pPr>
    </w:lvl>
    <w:lvl w:ilvl="3" w:tplc="0809000F" w:tentative="1">
      <w:start w:val="1"/>
      <w:numFmt w:val="decimal"/>
      <w:lvlText w:val="%4."/>
      <w:lvlJc w:val="left"/>
      <w:pPr>
        <w:ind w:left="2864" w:hanging="360"/>
      </w:pPr>
    </w:lvl>
    <w:lvl w:ilvl="4" w:tplc="08090019" w:tentative="1">
      <w:start w:val="1"/>
      <w:numFmt w:val="lowerLetter"/>
      <w:lvlText w:val="%5."/>
      <w:lvlJc w:val="left"/>
      <w:pPr>
        <w:ind w:left="3584" w:hanging="360"/>
      </w:pPr>
    </w:lvl>
    <w:lvl w:ilvl="5" w:tplc="0809001B" w:tentative="1">
      <w:start w:val="1"/>
      <w:numFmt w:val="lowerRoman"/>
      <w:lvlText w:val="%6."/>
      <w:lvlJc w:val="right"/>
      <w:pPr>
        <w:ind w:left="4304" w:hanging="180"/>
      </w:pPr>
    </w:lvl>
    <w:lvl w:ilvl="6" w:tplc="0809000F" w:tentative="1">
      <w:start w:val="1"/>
      <w:numFmt w:val="decimal"/>
      <w:lvlText w:val="%7."/>
      <w:lvlJc w:val="left"/>
      <w:pPr>
        <w:ind w:left="5024" w:hanging="360"/>
      </w:pPr>
    </w:lvl>
    <w:lvl w:ilvl="7" w:tplc="08090019" w:tentative="1">
      <w:start w:val="1"/>
      <w:numFmt w:val="lowerLetter"/>
      <w:lvlText w:val="%8."/>
      <w:lvlJc w:val="left"/>
      <w:pPr>
        <w:ind w:left="5744" w:hanging="360"/>
      </w:pPr>
    </w:lvl>
    <w:lvl w:ilvl="8" w:tplc="0809001B" w:tentative="1">
      <w:start w:val="1"/>
      <w:numFmt w:val="lowerRoman"/>
      <w:lvlText w:val="%9."/>
      <w:lvlJc w:val="right"/>
      <w:pPr>
        <w:ind w:left="6464" w:hanging="180"/>
      </w:pPr>
    </w:lvl>
  </w:abstractNum>
  <w:abstractNum w:abstractNumId="148" w15:restartNumberingAfterBreak="0">
    <w:nsid w:val="7CCC742C"/>
    <w:multiLevelType w:val="hybridMultilevel"/>
    <w:tmpl w:val="4C6E84B6"/>
    <w:lvl w:ilvl="0" w:tplc="5B78693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9" w15:restartNumberingAfterBreak="0">
    <w:nsid w:val="7D127679"/>
    <w:multiLevelType w:val="hybridMultilevel"/>
    <w:tmpl w:val="72C68EBE"/>
    <w:lvl w:ilvl="0" w:tplc="98AA3178">
      <w:start w:val="1"/>
      <w:numFmt w:val="lowerLetter"/>
      <w:lvlText w:val="(%1)"/>
      <w:lvlJc w:val="left"/>
      <w:pPr>
        <w:ind w:left="1224" w:hanging="360"/>
      </w:pPr>
      <w:rPr>
        <w:rFonts w:hint="default"/>
        <w:b w:val="0"/>
        <w:lang w:val="en-US"/>
      </w:rPr>
    </w:lvl>
    <w:lvl w:ilvl="1" w:tplc="08090019" w:tentative="1">
      <w:start w:val="1"/>
      <w:numFmt w:val="lowerLetter"/>
      <w:lvlText w:val="%2."/>
      <w:lvlJc w:val="left"/>
      <w:pPr>
        <w:ind w:left="2085" w:hanging="360"/>
      </w:pPr>
    </w:lvl>
    <w:lvl w:ilvl="2" w:tplc="0809001B" w:tentative="1">
      <w:start w:val="1"/>
      <w:numFmt w:val="lowerRoman"/>
      <w:lvlText w:val="%3."/>
      <w:lvlJc w:val="right"/>
      <w:pPr>
        <w:ind w:left="2805" w:hanging="180"/>
      </w:pPr>
    </w:lvl>
    <w:lvl w:ilvl="3" w:tplc="0809000F" w:tentative="1">
      <w:start w:val="1"/>
      <w:numFmt w:val="decimal"/>
      <w:lvlText w:val="%4."/>
      <w:lvlJc w:val="left"/>
      <w:pPr>
        <w:ind w:left="3525" w:hanging="360"/>
      </w:pPr>
    </w:lvl>
    <w:lvl w:ilvl="4" w:tplc="08090019" w:tentative="1">
      <w:start w:val="1"/>
      <w:numFmt w:val="lowerLetter"/>
      <w:lvlText w:val="%5."/>
      <w:lvlJc w:val="left"/>
      <w:pPr>
        <w:ind w:left="4245" w:hanging="360"/>
      </w:pPr>
    </w:lvl>
    <w:lvl w:ilvl="5" w:tplc="0809001B" w:tentative="1">
      <w:start w:val="1"/>
      <w:numFmt w:val="lowerRoman"/>
      <w:lvlText w:val="%6."/>
      <w:lvlJc w:val="right"/>
      <w:pPr>
        <w:ind w:left="4965" w:hanging="180"/>
      </w:pPr>
    </w:lvl>
    <w:lvl w:ilvl="6" w:tplc="0809000F" w:tentative="1">
      <w:start w:val="1"/>
      <w:numFmt w:val="decimal"/>
      <w:lvlText w:val="%7."/>
      <w:lvlJc w:val="left"/>
      <w:pPr>
        <w:ind w:left="5685" w:hanging="360"/>
      </w:pPr>
    </w:lvl>
    <w:lvl w:ilvl="7" w:tplc="08090019" w:tentative="1">
      <w:start w:val="1"/>
      <w:numFmt w:val="lowerLetter"/>
      <w:lvlText w:val="%8."/>
      <w:lvlJc w:val="left"/>
      <w:pPr>
        <w:ind w:left="6405" w:hanging="360"/>
      </w:pPr>
    </w:lvl>
    <w:lvl w:ilvl="8" w:tplc="0809001B" w:tentative="1">
      <w:start w:val="1"/>
      <w:numFmt w:val="lowerRoman"/>
      <w:lvlText w:val="%9."/>
      <w:lvlJc w:val="right"/>
      <w:pPr>
        <w:ind w:left="7125" w:hanging="180"/>
      </w:pPr>
    </w:lvl>
  </w:abstractNum>
  <w:abstractNum w:abstractNumId="150" w15:restartNumberingAfterBreak="0">
    <w:nsid w:val="7DC83AB9"/>
    <w:multiLevelType w:val="hybridMultilevel"/>
    <w:tmpl w:val="80B89A3E"/>
    <w:lvl w:ilvl="0" w:tplc="3B7EB6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E5677F6"/>
    <w:multiLevelType w:val="hybridMultilevel"/>
    <w:tmpl w:val="2C24D73C"/>
    <w:lvl w:ilvl="0" w:tplc="D5268E80">
      <w:start w:val="1"/>
      <w:numFmt w:val="lowerLetter"/>
      <w:lvlText w:val="(%1)"/>
      <w:lvlJc w:val="left"/>
      <w:pPr>
        <w:ind w:left="1713" w:hanging="720"/>
      </w:pPr>
      <w:rPr>
        <w:rFonts w:ascii="Arial" w:hAnsi="Arial" w:cs="Arial" w:hint="default"/>
        <w:b w:val="0"/>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52" w15:restartNumberingAfterBreak="0">
    <w:nsid w:val="7EF26DFC"/>
    <w:multiLevelType w:val="hybridMultilevel"/>
    <w:tmpl w:val="09AC6FA2"/>
    <w:lvl w:ilvl="0" w:tplc="87E49578">
      <w:start w:val="1"/>
      <w:numFmt w:val="lowerLetter"/>
      <w:lvlText w:val="%1."/>
      <w:lvlJc w:val="left"/>
      <w:pPr>
        <w:ind w:left="1500" w:hanging="360"/>
      </w:pPr>
      <w:rPr>
        <w:rFonts w:hint="default"/>
      </w:rPr>
    </w:lvl>
    <w:lvl w:ilvl="1" w:tplc="08090019" w:tentative="1">
      <w:start w:val="1"/>
      <w:numFmt w:val="lowerLetter"/>
      <w:lvlText w:val="%2."/>
      <w:lvlJc w:val="left"/>
      <w:pPr>
        <w:ind w:left="2220" w:hanging="360"/>
      </w:pPr>
    </w:lvl>
    <w:lvl w:ilvl="2" w:tplc="1FB8497A">
      <w:start w:val="1"/>
      <w:numFmt w:val="lowerRoman"/>
      <w:lvlText w:val="%3."/>
      <w:lvlJc w:val="right"/>
      <w:pPr>
        <w:ind w:left="2940" w:hanging="180"/>
      </w:pPr>
      <w:rPr>
        <w:rFonts w:ascii="Arial" w:eastAsia="Arial" w:hAnsi="Arial" w:cs="Times New Roman"/>
      </w:rPr>
    </w:lvl>
    <w:lvl w:ilvl="3" w:tplc="0809000F">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153" w15:restartNumberingAfterBreak="0">
    <w:nsid w:val="7F4F478F"/>
    <w:multiLevelType w:val="hybridMultilevel"/>
    <w:tmpl w:val="AD12129C"/>
    <w:lvl w:ilvl="0" w:tplc="4B2AEC16">
      <w:start w:val="1"/>
      <w:numFmt w:val="lowerLetter"/>
      <w:lvlText w:val="(%1)"/>
      <w:lvlJc w:val="left"/>
      <w:pPr>
        <w:ind w:left="2340" w:hanging="360"/>
      </w:pPr>
      <w:rPr>
        <w:rFonts w:ascii="Arial" w:hAnsi="Arial" w:cstheme="minorHAnsi" w:hint="default"/>
        <w:b w:val="0"/>
        <w:bCs w:val="0"/>
        <w:i w:val="0"/>
        <w:color w:val="auto"/>
        <w:spacing w:val="-1"/>
        <w:w w:val="100"/>
        <w:sz w:val="20"/>
        <w:szCs w:val="20"/>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154" w15:restartNumberingAfterBreak="0">
    <w:nsid w:val="7FC2030D"/>
    <w:multiLevelType w:val="hybridMultilevel"/>
    <w:tmpl w:val="7964978A"/>
    <w:lvl w:ilvl="0" w:tplc="7966D70E">
      <w:start w:val="1"/>
      <w:numFmt w:val="decimal"/>
      <w:lvlText w:val="%1"/>
      <w:lvlJc w:val="left"/>
      <w:pPr>
        <w:ind w:left="720" w:hanging="360"/>
      </w:pPr>
      <w:rPr>
        <w:rFonts w:ascii="Arial" w:hAnsi="Arial" w:cstheme="minorHAnsi" w:hint="default"/>
        <w:b w:val="0"/>
        <w:bCs w:val="0"/>
        <w:i w:val="0"/>
        <w:color w:val="auto"/>
        <w:spacing w:val="-1"/>
        <w:w w:val="100"/>
        <w:sz w:val="20"/>
        <w:szCs w:val="20"/>
      </w:rPr>
    </w:lvl>
    <w:lvl w:ilvl="1" w:tplc="10AA9BE0">
      <w:start w:val="1"/>
      <w:numFmt w:val="lowerRoman"/>
      <w:lvlText w:val="%2)"/>
      <w:lvlJc w:val="left"/>
      <w:pPr>
        <w:ind w:left="1440" w:hanging="360"/>
      </w:pPr>
      <w:rPr>
        <w:rFonts w:cs="Times New Roman"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1780372615">
    <w:abstractNumId w:val="24"/>
  </w:num>
  <w:num w:numId="2" w16cid:durableId="1784377352">
    <w:abstractNumId w:val="94"/>
  </w:num>
  <w:num w:numId="3" w16cid:durableId="464466522">
    <w:abstractNumId w:val="29"/>
  </w:num>
  <w:num w:numId="4" w16cid:durableId="1087190027">
    <w:abstractNumId w:val="92"/>
  </w:num>
  <w:num w:numId="5" w16cid:durableId="1234773665">
    <w:abstractNumId w:val="128"/>
  </w:num>
  <w:num w:numId="6" w16cid:durableId="841892653">
    <w:abstractNumId w:val="53"/>
  </w:num>
  <w:num w:numId="7" w16cid:durableId="1543900844">
    <w:abstractNumId w:val="71"/>
  </w:num>
  <w:num w:numId="8" w16cid:durableId="367682691">
    <w:abstractNumId w:val="56"/>
  </w:num>
  <w:num w:numId="9" w16cid:durableId="652293856">
    <w:abstractNumId w:val="92"/>
  </w:num>
  <w:num w:numId="10" w16cid:durableId="1676765023">
    <w:abstractNumId w:val="18"/>
  </w:num>
  <w:num w:numId="11" w16cid:durableId="1382287567">
    <w:abstractNumId w:val="95"/>
  </w:num>
  <w:num w:numId="12" w16cid:durableId="1606159669">
    <w:abstractNumId w:val="7"/>
  </w:num>
  <w:num w:numId="13" w16cid:durableId="1432511610">
    <w:abstractNumId w:val="6"/>
  </w:num>
  <w:num w:numId="14" w16cid:durableId="907572952">
    <w:abstractNumId w:val="5"/>
  </w:num>
  <w:num w:numId="15" w16cid:durableId="8027575">
    <w:abstractNumId w:val="4"/>
  </w:num>
  <w:num w:numId="16" w16cid:durableId="164059355">
    <w:abstractNumId w:val="24"/>
  </w:num>
  <w:num w:numId="17" w16cid:durableId="1983386303">
    <w:abstractNumId w:val="3"/>
  </w:num>
  <w:num w:numId="18" w16cid:durableId="1918049501">
    <w:abstractNumId w:val="2"/>
  </w:num>
  <w:num w:numId="19" w16cid:durableId="1840270011">
    <w:abstractNumId w:val="1"/>
  </w:num>
  <w:num w:numId="20" w16cid:durableId="1597593064">
    <w:abstractNumId w:val="0"/>
  </w:num>
  <w:num w:numId="21" w16cid:durableId="1612660826">
    <w:abstractNumId w:val="143"/>
    <w:lvlOverride w:ilvl="0">
      <w:lvl w:ilvl="0">
        <w:start w:val="1"/>
        <w:numFmt w:val="decimal"/>
        <w:lvlText w:val="%1."/>
        <w:lvlJc w:val="left"/>
        <w:pPr>
          <w:ind w:left="454" w:hanging="454"/>
        </w:pPr>
        <w:rPr>
          <w:rFonts w:hint="default"/>
        </w:rPr>
      </w:lvl>
    </w:lvlOverride>
    <w:lvlOverride w:ilvl="1">
      <w:lvl w:ilvl="1">
        <w:start w:val="1"/>
        <w:numFmt w:val="decimal"/>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b w:val="0"/>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2" w16cid:durableId="1127313373">
    <w:abstractNumId w:val="143"/>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454" w:hanging="454"/>
        </w:pPr>
        <w:rPr>
          <w:rFonts w:hint="default"/>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23" w16cid:durableId="635372529">
    <w:abstractNumId w:val="145"/>
  </w:num>
  <w:num w:numId="24" w16cid:durableId="941962493">
    <w:abstractNumId w:val="37"/>
  </w:num>
  <w:num w:numId="25" w16cid:durableId="1445033230">
    <w:abstractNumId w:val="135"/>
  </w:num>
  <w:num w:numId="26" w16cid:durableId="550968420">
    <w:abstractNumId w:val="16"/>
  </w:num>
  <w:num w:numId="27" w16cid:durableId="1475949832">
    <w:abstractNumId w:val="126"/>
  </w:num>
  <w:num w:numId="28" w16cid:durableId="1789010362">
    <w:abstractNumId w:val="70"/>
  </w:num>
  <w:num w:numId="29" w16cid:durableId="1830368803">
    <w:abstractNumId w:val="27"/>
  </w:num>
  <w:num w:numId="30" w16cid:durableId="1772385421">
    <w:abstractNumId w:val="148"/>
  </w:num>
  <w:num w:numId="31" w16cid:durableId="1967540258">
    <w:abstractNumId w:val="49"/>
  </w:num>
  <w:num w:numId="32" w16cid:durableId="83769217">
    <w:abstractNumId w:val="67"/>
  </w:num>
  <w:num w:numId="33" w16cid:durableId="1170634716">
    <w:abstractNumId w:val="122"/>
  </w:num>
  <w:num w:numId="34" w16cid:durableId="2054037843">
    <w:abstractNumId w:val="59"/>
  </w:num>
  <w:num w:numId="35" w16cid:durableId="61488630">
    <w:abstractNumId w:val="137"/>
  </w:num>
  <w:num w:numId="36" w16cid:durableId="822742177">
    <w:abstractNumId w:val="90"/>
  </w:num>
  <w:num w:numId="37" w16cid:durableId="11416531">
    <w:abstractNumId w:val="127"/>
  </w:num>
  <w:num w:numId="38" w16cid:durableId="146015965">
    <w:abstractNumId w:val="11"/>
  </w:num>
  <w:num w:numId="39" w16cid:durableId="510991016">
    <w:abstractNumId w:val="141"/>
  </w:num>
  <w:num w:numId="40" w16cid:durableId="212273294">
    <w:abstractNumId w:val="46"/>
  </w:num>
  <w:num w:numId="41" w16cid:durableId="976834875">
    <w:abstractNumId w:val="100"/>
  </w:num>
  <w:num w:numId="42" w16cid:durableId="79259336">
    <w:abstractNumId w:val="97"/>
  </w:num>
  <w:num w:numId="43" w16cid:durableId="241990632">
    <w:abstractNumId w:val="111"/>
  </w:num>
  <w:num w:numId="44" w16cid:durableId="872614124">
    <w:abstractNumId w:val="99"/>
  </w:num>
  <w:num w:numId="45" w16cid:durableId="184491046">
    <w:abstractNumId w:val="88"/>
  </w:num>
  <w:num w:numId="46" w16cid:durableId="583337848">
    <w:abstractNumId w:val="151"/>
  </w:num>
  <w:num w:numId="47" w16cid:durableId="2075809204">
    <w:abstractNumId w:val="117"/>
  </w:num>
  <w:num w:numId="48" w16cid:durableId="424617729">
    <w:abstractNumId w:val="96"/>
  </w:num>
  <w:num w:numId="49" w16cid:durableId="1619990549">
    <w:abstractNumId w:val="66"/>
  </w:num>
  <w:num w:numId="50" w16cid:durableId="441074844">
    <w:abstractNumId w:val="45"/>
  </w:num>
  <w:num w:numId="51" w16cid:durableId="354843007">
    <w:abstractNumId w:val="40"/>
  </w:num>
  <w:num w:numId="52" w16cid:durableId="624123342">
    <w:abstractNumId w:val="10"/>
  </w:num>
  <w:num w:numId="53" w16cid:durableId="1782718723">
    <w:abstractNumId w:val="150"/>
  </w:num>
  <w:num w:numId="54" w16cid:durableId="1599481437">
    <w:abstractNumId w:val="51"/>
  </w:num>
  <w:num w:numId="55" w16cid:durableId="2046638778">
    <w:abstractNumId w:val="129"/>
  </w:num>
  <w:num w:numId="56" w16cid:durableId="915094103">
    <w:abstractNumId w:val="87"/>
  </w:num>
  <w:num w:numId="57" w16cid:durableId="1311136880">
    <w:abstractNumId w:val="17"/>
  </w:num>
  <w:num w:numId="58" w16cid:durableId="1176262624">
    <w:abstractNumId w:val="26"/>
  </w:num>
  <w:num w:numId="59" w16cid:durableId="1280182754">
    <w:abstractNumId w:val="105"/>
  </w:num>
  <w:num w:numId="60" w16cid:durableId="223177080">
    <w:abstractNumId w:val="102"/>
  </w:num>
  <w:num w:numId="61" w16cid:durableId="299501760">
    <w:abstractNumId w:val="41"/>
  </w:num>
  <w:num w:numId="62" w16cid:durableId="2120486277">
    <w:abstractNumId w:val="93"/>
  </w:num>
  <w:num w:numId="63" w16cid:durableId="960918790">
    <w:abstractNumId w:val="47"/>
  </w:num>
  <w:num w:numId="64" w16cid:durableId="1983921623">
    <w:abstractNumId w:val="133"/>
  </w:num>
  <w:num w:numId="65" w16cid:durableId="934825576">
    <w:abstractNumId w:val="108"/>
    <w:lvlOverride w:ilvl="0">
      <w:lvl w:ilvl="0">
        <w:start w:val="1"/>
        <w:numFmt w:val="decimal"/>
        <w:suff w:val="nothing"/>
        <w:lvlText w:val="SECTION %1 — "/>
        <w:lvlJc w:val="left"/>
        <w:pPr>
          <w:ind w:left="0" w:firstLine="0"/>
        </w:pPr>
        <w:rPr>
          <w:rFonts w:ascii="Arial" w:hAnsi="Arial" w:cs="Times New Roman" w:hint="default"/>
          <w:b/>
          <w:i w:val="0"/>
          <w:caps/>
          <w:color w:val="1A1364"/>
          <w:sz w:val="28"/>
        </w:rPr>
      </w:lvl>
    </w:lvlOverride>
    <w:lvlOverride w:ilvl="1">
      <w:lvl w:ilvl="1">
        <w:start w:val="1"/>
        <w:numFmt w:val="upperLetter"/>
        <w:suff w:val="nothing"/>
        <w:lvlText w:val="sub-section %1%2 — "/>
        <w:lvlJc w:val="left"/>
        <w:pPr>
          <w:ind w:left="0" w:firstLine="0"/>
        </w:pPr>
        <w:rPr>
          <w:rFonts w:ascii="Arial" w:hAnsi="Arial" w:cs="Times New Roman" w:hint="default"/>
          <w:b/>
          <w:i w:val="0"/>
          <w:caps/>
          <w:color w:val="1A1364"/>
          <w:sz w:val="28"/>
        </w:rPr>
      </w:lvl>
    </w:lvlOverride>
    <w:lvlOverride w:ilvl="2">
      <w:lvl w:ilvl="2">
        <w:start w:val="1"/>
        <w:numFmt w:val="none"/>
        <w:suff w:val="nothing"/>
        <w:lvlText w:val=""/>
        <w:lvlJc w:val="left"/>
        <w:pPr>
          <w:ind w:left="0" w:firstLine="0"/>
        </w:pPr>
      </w:lvl>
    </w:lvlOverride>
    <w:lvlOverride w:ilvl="3">
      <w:lvl w:ilvl="3">
        <w:start w:val="1"/>
        <w:numFmt w:val="lowerRoman"/>
        <w:lvlText w:val="%4."/>
        <w:lvlJc w:val="left"/>
        <w:pPr>
          <w:ind w:left="340" w:hanging="340"/>
        </w:pPr>
        <w:rPr>
          <w:rFonts w:ascii="Verdana" w:eastAsia="Arial" w:hAnsi="Verdana" w:cs="Times New Roman"/>
          <w:b w:val="0"/>
          <w:i w:val="0"/>
          <w:sz w:val="22"/>
        </w:rPr>
      </w:lvl>
    </w:lvlOverride>
    <w:lvlOverride w:ilvl="4">
      <w:lvl w:ilvl="4">
        <w:start w:val="1"/>
        <w:numFmt w:val="decimal"/>
        <w:lvlText w:val="%5."/>
        <w:lvlJc w:val="left"/>
        <w:pPr>
          <w:ind w:left="340" w:hanging="340"/>
        </w:pPr>
      </w:lvl>
    </w:lvlOverride>
    <w:lvlOverride w:ilvl="5">
      <w:lvl w:ilvl="5">
        <w:start w:val="1"/>
        <w:numFmt w:val="lowerLetter"/>
        <w:lvlText w:val="%6)"/>
        <w:lvlJc w:val="left"/>
        <w:pPr>
          <w:ind w:left="766" w:hanging="340"/>
        </w:pPr>
      </w:lvl>
    </w:lvlOverride>
    <w:lvlOverride w:ilvl="6">
      <w:lvl w:ilvl="6">
        <w:start w:val="1"/>
        <w:numFmt w:val="lowerRoman"/>
        <w:lvlText w:val="%7)"/>
        <w:lvlJc w:val="left"/>
        <w:pPr>
          <w:ind w:left="1077" w:hanging="397"/>
        </w:pPr>
        <w:rPr>
          <w:b w:val="0"/>
          <w:bCs/>
        </w:rPr>
      </w:lvl>
    </w:lvlOverride>
    <w:lvlOverride w:ilvl="7">
      <w:lvl w:ilvl="7">
        <w:start w:val="1"/>
        <w:numFmt w:val="lowerLetter"/>
        <w:lvlText w:val="%8)"/>
        <w:lvlJc w:val="left"/>
        <w:pPr>
          <w:ind w:left="1418" w:hanging="341"/>
        </w:pPr>
      </w:lvl>
    </w:lvlOverride>
    <w:lvlOverride w:ilvl="8">
      <w:lvl w:ilvl="8">
        <w:start w:val="1"/>
        <w:numFmt w:val="lowerRoman"/>
        <w:lvlText w:val="%9."/>
        <w:lvlJc w:val="left"/>
        <w:pPr>
          <w:ind w:left="0" w:firstLine="0"/>
        </w:pPr>
      </w:lvl>
    </w:lvlOverride>
  </w:num>
  <w:num w:numId="66" w16cid:durableId="984746410">
    <w:abstractNumId w:val="25"/>
  </w:num>
  <w:num w:numId="67" w16cid:durableId="531768030">
    <w:abstractNumId w:val="32"/>
  </w:num>
  <w:num w:numId="68" w16cid:durableId="1972782915">
    <w:abstractNumId w:val="79"/>
  </w:num>
  <w:num w:numId="69" w16cid:durableId="1894848205">
    <w:abstractNumId w:val="84"/>
  </w:num>
  <w:num w:numId="70" w16cid:durableId="1062604960">
    <w:abstractNumId w:val="121"/>
  </w:num>
  <w:num w:numId="71" w16cid:durableId="643236528">
    <w:abstractNumId w:val="33"/>
  </w:num>
  <w:num w:numId="72" w16cid:durableId="1203712583">
    <w:abstractNumId w:val="149"/>
  </w:num>
  <w:num w:numId="73" w16cid:durableId="806434527">
    <w:abstractNumId w:val="54"/>
  </w:num>
  <w:num w:numId="74" w16cid:durableId="1883059754">
    <w:abstractNumId w:val="112"/>
  </w:num>
  <w:num w:numId="75" w16cid:durableId="1088578975">
    <w:abstractNumId w:val="65"/>
  </w:num>
  <w:num w:numId="76" w16cid:durableId="303851517">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7086176">
    <w:abstractNumId w:val="143"/>
    <w:lvlOverride w:ilvl="0">
      <w:startOverride w:val="1"/>
      <w:lvl w:ilvl="0">
        <w:start w:val="1"/>
        <w:numFmt w:val="decimal"/>
        <w:lvlText w:val="%1."/>
        <w:lvlJc w:val="left"/>
        <w:pPr>
          <w:ind w:left="454" w:hanging="454"/>
        </w:pPr>
        <w:rPr>
          <w:rFonts w:hint="default"/>
        </w:rPr>
      </w:lvl>
    </w:lvlOverride>
    <w:lvlOverride w:ilvl="1">
      <w:startOverride w:val="1"/>
      <w:lvl w:ilvl="1">
        <w:start w:val="1"/>
        <w:numFmt w:val="decimal"/>
        <w:lvlText w:val="%1.%2"/>
        <w:lvlJc w:val="left"/>
        <w:pPr>
          <w:ind w:left="454" w:hanging="454"/>
        </w:pPr>
        <w:rPr>
          <w:rFonts w:hint="default"/>
        </w:rPr>
      </w:lvl>
    </w:lvlOverride>
    <w:lvlOverride w:ilvl="2">
      <w:startOverride w:val="1"/>
      <w:lvl w:ilvl="2">
        <w:start w:val="1"/>
        <w:numFmt w:val="lowerLetter"/>
        <w:lvlText w:val="%3."/>
        <w:lvlJc w:val="left"/>
        <w:pPr>
          <w:ind w:left="596" w:hanging="454"/>
        </w:pPr>
        <w:rPr>
          <w:rFonts w:hint="default"/>
          <w:b w:val="0"/>
          <w:color w:val="auto"/>
        </w:rPr>
      </w:lvl>
    </w:lvlOverride>
    <w:lvlOverride w:ilvl="3">
      <w:startOverride w:val="1"/>
      <w:lvl w:ilvl="3">
        <w:start w:val="1"/>
        <w:numFmt w:val="lowerRoman"/>
        <w:lvlText w:val="%4."/>
        <w:lvlJc w:val="left"/>
        <w:pPr>
          <w:ind w:left="907" w:hanging="453"/>
        </w:pPr>
        <w:rPr>
          <w:rFonts w:hint="default"/>
          <w:color w:val="auto"/>
        </w:rPr>
      </w:lvl>
    </w:lvlOverride>
    <w:lvlOverride w:ilvl="4">
      <w:startOverride w:val="1"/>
      <w:lvl w:ilvl="4">
        <w:start w:val="1"/>
        <w:numFmt w:val="none"/>
        <w:lvlText w:val=""/>
        <w:lvlJc w:val="left"/>
        <w:pPr>
          <w:ind w:left="1361" w:hanging="454"/>
        </w:pPr>
        <w:rPr>
          <w:rFonts w:hint="default"/>
          <w:color w:val="auto"/>
        </w:rPr>
      </w:lvl>
    </w:lvlOverride>
    <w:lvlOverride w:ilvl="5">
      <w:startOverride w:val="1"/>
      <w:lvl w:ilvl="5">
        <w:start w:val="1"/>
        <w:numFmt w:val="none"/>
        <w:lvlText w:val=""/>
        <w:lvlJc w:val="left"/>
        <w:pPr>
          <w:ind w:left="1361" w:hanging="454"/>
        </w:pPr>
        <w:rPr>
          <w:rFonts w:hint="default"/>
          <w:color w:val="auto"/>
        </w:rPr>
      </w:lvl>
    </w:lvlOverride>
    <w:lvlOverride w:ilvl="6">
      <w:startOverride w:val="1"/>
      <w:lvl w:ilvl="6">
        <w:start w:val="1"/>
        <w:numFmt w:val="none"/>
        <w:lvlText w:val=""/>
        <w:lvlJc w:val="left"/>
        <w:pPr>
          <w:ind w:left="1361" w:hanging="454"/>
        </w:pPr>
        <w:rPr>
          <w:rFonts w:hint="default"/>
          <w:color w:val="auto"/>
        </w:rPr>
      </w:lvl>
    </w:lvlOverride>
    <w:lvlOverride w:ilvl="7">
      <w:startOverride w:val="1"/>
      <w:lvl w:ilvl="7">
        <w:start w:val="1"/>
        <w:numFmt w:val="none"/>
        <w:lvlText w:val=""/>
        <w:lvlJc w:val="left"/>
        <w:pPr>
          <w:ind w:left="1361" w:hanging="454"/>
        </w:pPr>
        <w:rPr>
          <w:rFonts w:hint="default"/>
          <w:color w:val="auto"/>
        </w:rPr>
      </w:lvl>
    </w:lvlOverride>
    <w:lvlOverride w:ilvl="8">
      <w:startOverride w:val="1"/>
      <w:lvl w:ilvl="8">
        <w:start w:val="1"/>
        <w:numFmt w:val="none"/>
        <w:lvlText w:val=""/>
        <w:lvlJc w:val="left"/>
        <w:pPr>
          <w:ind w:left="1361" w:hanging="454"/>
        </w:pPr>
        <w:rPr>
          <w:rFonts w:hint="default"/>
          <w:color w:val="auto"/>
        </w:rPr>
      </w:lvl>
    </w:lvlOverride>
  </w:num>
  <w:num w:numId="78" w16cid:durableId="512957040">
    <w:abstractNumId w:val="57"/>
  </w:num>
  <w:num w:numId="79" w16cid:durableId="45687937">
    <w:abstractNumId w:val="68"/>
  </w:num>
  <w:num w:numId="80" w16cid:durableId="476606910">
    <w:abstractNumId w:val="42"/>
  </w:num>
  <w:num w:numId="81" w16cid:durableId="959797884">
    <w:abstractNumId w:val="98"/>
  </w:num>
  <w:num w:numId="82" w16cid:durableId="289165265">
    <w:abstractNumId w:val="152"/>
  </w:num>
  <w:num w:numId="83" w16cid:durableId="1543975152">
    <w:abstractNumId w:val="19"/>
  </w:num>
  <w:num w:numId="84" w16cid:durableId="1389381534">
    <w:abstractNumId w:val="36"/>
  </w:num>
  <w:num w:numId="85" w16cid:durableId="565576567">
    <w:abstractNumId w:val="50"/>
  </w:num>
  <w:num w:numId="86" w16cid:durableId="1360620382">
    <w:abstractNumId w:val="139"/>
  </w:num>
  <w:num w:numId="87" w16cid:durableId="1457605106">
    <w:abstractNumId w:val="76"/>
  </w:num>
  <w:num w:numId="88" w16cid:durableId="721948246">
    <w:abstractNumId w:val="63"/>
  </w:num>
  <w:num w:numId="89" w16cid:durableId="747314798">
    <w:abstractNumId w:val="131"/>
  </w:num>
  <w:num w:numId="90" w16cid:durableId="713626990">
    <w:abstractNumId w:val="69"/>
  </w:num>
  <w:num w:numId="91" w16cid:durableId="307319979">
    <w:abstractNumId w:val="34"/>
  </w:num>
  <w:num w:numId="92" w16cid:durableId="146752680">
    <w:abstractNumId w:val="138"/>
  </w:num>
  <w:num w:numId="93" w16cid:durableId="1943488815">
    <w:abstractNumId w:val="80"/>
  </w:num>
  <w:num w:numId="94" w16cid:durableId="1697928475">
    <w:abstractNumId w:val="118"/>
  </w:num>
  <w:num w:numId="95" w16cid:durableId="2147236120">
    <w:abstractNumId w:val="20"/>
  </w:num>
  <w:num w:numId="96" w16cid:durableId="1759406114">
    <w:abstractNumId w:val="91"/>
  </w:num>
  <w:num w:numId="97" w16cid:durableId="80605238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92962366">
    <w:abstractNumId w:val="55"/>
  </w:num>
  <w:num w:numId="99" w16cid:durableId="556866462">
    <w:abstractNumId w:val="147"/>
  </w:num>
  <w:num w:numId="100" w16cid:durableId="428698811">
    <w:abstractNumId w:val="144"/>
  </w:num>
  <w:num w:numId="101" w16cid:durableId="1895845544">
    <w:abstractNumId w:val="82"/>
  </w:num>
  <w:num w:numId="102" w16cid:durableId="1282952135">
    <w:abstractNumId w:val="142"/>
  </w:num>
  <w:num w:numId="103" w16cid:durableId="757680498">
    <w:abstractNumId w:val="14"/>
  </w:num>
  <w:num w:numId="104" w16cid:durableId="1327320771">
    <w:abstractNumId w:val="130"/>
  </w:num>
  <w:num w:numId="105" w16cid:durableId="1610817730">
    <w:abstractNumId w:val="12"/>
  </w:num>
  <w:num w:numId="106" w16cid:durableId="1015419366">
    <w:abstractNumId w:val="64"/>
  </w:num>
  <w:num w:numId="107" w16cid:durableId="8339544">
    <w:abstractNumId w:val="60"/>
  </w:num>
  <w:num w:numId="108" w16cid:durableId="690957967">
    <w:abstractNumId w:val="124"/>
  </w:num>
  <w:num w:numId="109" w16cid:durableId="235744571">
    <w:abstractNumId w:val="62"/>
  </w:num>
  <w:num w:numId="110" w16cid:durableId="1098477625">
    <w:abstractNumId w:val="109"/>
  </w:num>
  <w:num w:numId="111" w16cid:durableId="2008050224">
    <w:abstractNumId w:val="48"/>
  </w:num>
  <w:num w:numId="112" w16cid:durableId="527256156">
    <w:abstractNumId w:val="73"/>
  </w:num>
  <w:num w:numId="113" w16cid:durableId="972633666">
    <w:abstractNumId w:val="114"/>
  </w:num>
  <w:num w:numId="114" w16cid:durableId="2048723692">
    <w:abstractNumId w:val="28"/>
  </w:num>
  <w:num w:numId="115" w16cid:durableId="930894005">
    <w:abstractNumId w:val="31"/>
  </w:num>
  <w:num w:numId="116" w16cid:durableId="935133988">
    <w:abstractNumId w:val="89"/>
  </w:num>
  <w:num w:numId="117" w16cid:durableId="1316374617">
    <w:abstractNumId w:val="44"/>
  </w:num>
  <w:num w:numId="118" w16cid:durableId="5908131">
    <w:abstractNumId w:val="8"/>
  </w:num>
  <w:num w:numId="119" w16cid:durableId="2050759742">
    <w:abstractNumId w:val="77"/>
  </w:num>
  <w:num w:numId="120" w16cid:durableId="709764496">
    <w:abstractNumId w:val="146"/>
  </w:num>
  <w:num w:numId="121" w16cid:durableId="611934095">
    <w:abstractNumId w:val="140"/>
  </w:num>
  <w:num w:numId="122" w16cid:durableId="712731203">
    <w:abstractNumId w:val="30"/>
  </w:num>
  <w:num w:numId="123" w16cid:durableId="295647220">
    <w:abstractNumId w:val="134"/>
  </w:num>
  <w:num w:numId="124" w16cid:durableId="561867403">
    <w:abstractNumId w:val="75"/>
  </w:num>
  <w:num w:numId="125" w16cid:durableId="616527917">
    <w:abstractNumId w:val="74"/>
  </w:num>
  <w:num w:numId="126" w16cid:durableId="2027713781">
    <w:abstractNumId w:val="120"/>
  </w:num>
  <w:num w:numId="127" w16cid:durableId="2063868195">
    <w:abstractNumId w:val="125"/>
  </w:num>
  <w:num w:numId="128" w16cid:durableId="681978969">
    <w:abstractNumId w:val="107"/>
  </w:num>
  <w:num w:numId="129" w16cid:durableId="755631223">
    <w:abstractNumId w:val="101"/>
  </w:num>
  <w:num w:numId="130" w16cid:durableId="1441411268">
    <w:abstractNumId w:val="153"/>
  </w:num>
  <w:num w:numId="131" w16cid:durableId="1911692647">
    <w:abstractNumId w:val="78"/>
  </w:num>
  <w:num w:numId="132" w16cid:durableId="147290155">
    <w:abstractNumId w:val="81"/>
  </w:num>
  <w:num w:numId="133" w16cid:durableId="1109424123">
    <w:abstractNumId w:val="35"/>
  </w:num>
  <w:num w:numId="134" w16cid:durableId="1027675955">
    <w:abstractNumId w:val="119"/>
  </w:num>
  <w:num w:numId="135" w16cid:durableId="2006082786">
    <w:abstractNumId w:val="154"/>
  </w:num>
  <w:num w:numId="136" w16cid:durableId="1491940038">
    <w:abstractNumId w:val="15"/>
  </w:num>
  <w:num w:numId="137" w16cid:durableId="443497720">
    <w:abstractNumId w:val="83"/>
  </w:num>
  <w:num w:numId="138" w16cid:durableId="1541818364">
    <w:abstractNumId w:val="104"/>
  </w:num>
  <w:num w:numId="139" w16cid:durableId="1545562073">
    <w:abstractNumId w:val="110"/>
  </w:num>
  <w:num w:numId="140" w16cid:durableId="1457407651">
    <w:abstractNumId w:val="116"/>
  </w:num>
  <w:num w:numId="141" w16cid:durableId="1403061231">
    <w:abstractNumId w:val="58"/>
  </w:num>
  <w:num w:numId="142" w16cid:durableId="33819746">
    <w:abstractNumId w:val="9"/>
  </w:num>
  <w:num w:numId="143" w16cid:durableId="521627148">
    <w:abstractNumId w:val="22"/>
  </w:num>
  <w:num w:numId="144" w16cid:durableId="1588611045">
    <w:abstractNumId w:val="21"/>
  </w:num>
  <w:num w:numId="145" w16cid:durableId="1821068354">
    <w:abstractNumId w:val="85"/>
  </w:num>
  <w:num w:numId="146" w16cid:durableId="1285112997">
    <w:abstractNumId w:val="61"/>
  </w:num>
  <w:num w:numId="147" w16cid:durableId="1155757493">
    <w:abstractNumId w:val="23"/>
  </w:num>
  <w:num w:numId="148" w16cid:durableId="1369140708">
    <w:abstractNumId w:val="86"/>
  </w:num>
  <w:num w:numId="149" w16cid:durableId="168905908">
    <w:abstractNumId w:val="38"/>
  </w:num>
  <w:num w:numId="150" w16cid:durableId="1792824613">
    <w:abstractNumId w:val="103"/>
  </w:num>
  <w:num w:numId="151" w16cid:durableId="1333870344">
    <w:abstractNumId w:val="136"/>
  </w:num>
  <w:num w:numId="152" w16cid:durableId="992177369">
    <w:abstractNumId w:val="39"/>
  </w:num>
  <w:num w:numId="153" w16cid:durableId="1336376100">
    <w:abstractNumId w:val="13"/>
  </w:num>
  <w:num w:numId="154" w16cid:durableId="751967497">
    <w:abstractNumId w:val="52"/>
  </w:num>
  <w:num w:numId="155" w16cid:durableId="332269564">
    <w:abstractNumId w:val="43"/>
  </w:num>
  <w:num w:numId="156" w16cid:durableId="614287786">
    <w:abstractNumId w:val="72"/>
  </w:num>
  <w:num w:numId="157" w16cid:durableId="116461076">
    <w:abstractNumId w:val="132"/>
  </w:num>
  <w:num w:numId="158" w16cid:durableId="1151871456">
    <w:abstractNumId w:val="113"/>
  </w:num>
  <w:num w:numId="159" w16cid:durableId="1046876471">
    <w:abstractNumId w:val="115"/>
  </w:num>
  <w:num w:numId="160" w16cid:durableId="254829547">
    <w:abstractNumId w:val="123"/>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attachedTemplate r:id="rId1"/>
  <w:defaultTabStop w:val="720"/>
  <w:characterSpacingControl w:val="doNotCompress"/>
  <w:hdrShapeDefaults>
    <o:shapedefaults v:ext="edit" spidmax="157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F49"/>
    <w:rsid w:val="00006745"/>
    <w:rsid w:val="000106D8"/>
    <w:rsid w:val="000138E5"/>
    <w:rsid w:val="00017572"/>
    <w:rsid w:val="00024A40"/>
    <w:rsid w:val="00024AD5"/>
    <w:rsid w:val="0002546C"/>
    <w:rsid w:val="00025B86"/>
    <w:rsid w:val="0002667F"/>
    <w:rsid w:val="00027612"/>
    <w:rsid w:val="00027D2E"/>
    <w:rsid w:val="00040E36"/>
    <w:rsid w:val="00043B59"/>
    <w:rsid w:val="00043C2A"/>
    <w:rsid w:val="0004638E"/>
    <w:rsid w:val="0004722B"/>
    <w:rsid w:val="00047F38"/>
    <w:rsid w:val="00053EE3"/>
    <w:rsid w:val="00055672"/>
    <w:rsid w:val="00055882"/>
    <w:rsid w:val="00056077"/>
    <w:rsid w:val="00056488"/>
    <w:rsid w:val="00062EC5"/>
    <w:rsid w:val="000708E1"/>
    <w:rsid w:val="00071467"/>
    <w:rsid w:val="0008336B"/>
    <w:rsid w:val="00090348"/>
    <w:rsid w:val="00091FAC"/>
    <w:rsid w:val="000924DA"/>
    <w:rsid w:val="000946BA"/>
    <w:rsid w:val="000A08FA"/>
    <w:rsid w:val="000A09C8"/>
    <w:rsid w:val="000A141F"/>
    <w:rsid w:val="000A4E3B"/>
    <w:rsid w:val="000A79DF"/>
    <w:rsid w:val="000B462D"/>
    <w:rsid w:val="000B5431"/>
    <w:rsid w:val="000B561C"/>
    <w:rsid w:val="000C0A06"/>
    <w:rsid w:val="000C4335"/>
    <w:rsid w:val="000D5CD8"/>
    <w:rsid w:val="000E0507"/>
    <w:rsid w:val="000E4FD5"/>
    <w:rsid w:val="000F0AF1"/>
    <w:rsid w:val="000F2E59"/>
    <w:rsid w:val="000F3CBF"/>
    <w:rsid w:val="00102B01"/>
    <w:rsid w:val="00103E7D"/>
    <w:rsid w:val="0010625E"/>
    <w:rsid w:val="00106F6E"/>
    <w:rsid w:val="00111FB9"/>
    <w:rsid w:val="001144A6"/>
    <w:rsid w:val="001149C1"/>
    <w:rsid w:val="00114BE7"/>
    <w:rsid w:val="00115346"/>
    <w:rsid w:val="00120049"/>
    <w:rsid w:val="00123E41"/>
    <w:rsid w:val="001305CE"/>
    <w:rsid w:val="00130D55"/>
    <w:rsid w:val="00135076"/>
    <w:rsid w:val="00143CED"/>
    <w:rsid w:val="00150219"/>
    <w:rsid w:val="00150C84"/>
    <w:rsid w:val="00151EFD"/>
    <w:rsid w:val="0015259F"/>
    <w:rsid w:val="001616F4"/>
    <w:rsid w:val="00170E89"/>
    <w:rsid w:val="001714F6"/>
    <w:rsid w:val="00171C45"/>
    <w:rsid w:val="00174401"/>
    <w:rsid w:val="00180153"/>
    <w:rsid w:val="00180FC8"/>
    <w:rsid w:val="00190DC4"/>
    <w:rsid w:val="00195FA7"/>
    <w:rsid w:val="001A132E"/>
    <w:rsid w:val="001A65F2"/>
    <w:rsid w:val="001A7B9B"/>
    <w:rsid w:val="001B09E5"/>
    <w:rsid w:val="001B2A31"/>
    <w:rsid w:val="001B3D32"/>
    <w:rsid w:val="001B3FF9"/>
    <w:rsid w:val="001B51CD"/>
    <w:rsid w:val="001B653E"/>
    <w:rsid w:val="001C1D17"/>
    <w:rsid w:val="001C27AA"/>
    <w:rsid w:val="001C4DF4"/>
    <w:rsid w:val="001C753F"/>
    <w:rsid w:val="001D1B18"/>
    <w:rsid w:val="001D3019"/>
    <w:rsid w:val="001E296C"/>
    <w:rsid w:val="001E32C8"/>
    <w:rsid w:val="001F2541"/>
    <w:rsid w:val="001F3093"/>
    <w:rsid w:val="001F3D03"/>
    <w:rsid w:val="001F4443"/>
    <w:rsid w:val="001F451A"/>
    <w:rsid w:val="00200097"/>
    <w:rsid w:val="002009A5"/>
    <w:rsid w:val="002038D4"/>
    <w:rsid w:val="002047D7"/>
    <w:rsid w:val="002069FF"/>
    <w:rsid w:val="00207C0C"/>
    <w:rsid w:val="002131F9"/>
    <w:rsid w:val="00213495"/>
    <w:rsid w:val="00215C7A"/>
    <w:rsid w:val="002248A0"/>
    <w:rsid w:val="00230448"/>
    <w:rsid w:val="00240BA8"/>
    <w:rsid w:val="00242442"/>
    <w:rsid w:val="00244E66"/>
    <w:rsid w:val="002528A9"/>
    <w:rsid w:val="002534E9"/>
    <w:rsid w:val="00261F6B"/>
    <w:rsid w:val="0027037F"/>
    <w:rsid w:val="00271F60"/>
    <w:rsid w:val="0027206E"/>
    <w:rsid w:val="0027497A"/>
    <w:rsid w:val="00277867"/>
    <w:rsid w:val="00285352"/>
    <w:rsid w:val="00286BC9"/>
    <w:rsid w:val="002873EF"/>
    <w:rsid w:val="00290874"/>
    <w:rsid w:val="00291CA5"/>
    <w:rsid w:val="00295479"/>
    <w:rsid w:val="002967B7"/>
    <w:rsid w:val="00296A24"/>
    <w:rsid w:val="002A3DDC"/>
    <w:rsid w:val="002B0166"/>
    <w:rsid w:val="002B09CD"/>
    <w:rsid w:val="002B3266"/>
    <w:rsid w:val="002B4965"/>
    <w:rsid w:val="002B7F86"/>
    <w:rsid w:val="002C0D72"/>
    <w:rsid w:val="002C3A40"/>
    <w:rsid w:val="002C5229"/>
    <w:rsid w:val="002E1CCC"/>
    <w:rsid w:val="002E3412"/>
    <w:rsid w:val="002E6C8C"/>
    <w:rsid w:val="002E762D"/>
    <w:rsid w:val="002F2A5E"/>
    <w:rsid w:val="002F3436"/>
    <w:rsid w:val="002F399B"/>
    <w:rsid w:val="002F3FD9"/>
    <w:rsid w:val="002F4FFB"/>
    <w:rsid w:val="002F601C"/>
    <w:rsid w:val="002F6151"/>
    <w:rsid w:val="00305A6B"/>
    <w:rsid w:val="003070BE"/>
    <w:rsid w:val="00313CA4"/>
    <w:rsid w:val="003146C2"/>
    <w:rsid w:val="0031784A"/>
    <w:rsid w:val="00317AC3"/>
    <w:rsid w:val="00317EC0"/>
    <w:rsid w:val="00332548"/>
    <w:rsid w:val="003338E6"/>
    <w:rsid w:val="003348FC"/>
    <w:rsid w:val="00335B99"/>
    <w:rsid w:val="00341CE1"/>
    <w:rsid w:val="00344DA0"/>
    <w:rsid w:val="00346465"/>
    <w:rsid w:val="00351DC4"/>
    <w:rsid w:val="003617FD"/>
    <w:rsid w:val="00364DD4"/>
    <w:rsid w:val="003652B5"/>
    <w:rsid w:val="00365B98"/>
    <w:rsid w:val="00367E02"/>
    <w:rsid w:val="0037088F"/>
    <w:rsid w:val="00380A72"/>
    <w:rsid w:val="00383203"/>
    <w:rsid w:val="00384895"/>
    <w:rsid w:val="00385DA7"/>
    <w:rsid w:val="003862EA"/>
    <w:rsid w:val="00393376"/>
    <w:rsid w:val="003958EE"/>
    <w:rsid w:val="003A219A"/>
    <w:rsid w:val="003B070A"/>
    <w:rsid w:val="003B60E7"/>
    <w:rsid w:val="003B6C90"/>
    <w:rsid w:val="003C2F89"/>
    <w:rsid w:val="003C3BBA"/>
    <w:rsid w:val="003C5C3D"/>
    <w:rsid w:val="003C5DD9"/>
    <w:rsid w:val="003C6488"/>
    <w:rsid w:val="003C7575"/>
    <w:rsid w:val="003D3564"/>
    <w:rsid w:val="003D4802"/>
    <w:rsid w:val="003D59D0"/>
    <w:rsid w:val="003E3C17"/>
    <w:rsid w:val="003E59E7"/>
    <w:rsid w:val="003E7509"/>
    <w:rsid w:val="003F1DD9"/>
    <w:rsid w:val="003F6F8C"/>
    <w:rsid w:val="00406B05"/>
    <w:rsid w:val="00406DBC"/>
    <w:rsid w:val="0041003C"/>
    <w:rsid w:val="0041410E"/>
    <w:rsid w:val="00415F49"/>
    <w:rsid w:val="00417F55"/>
    <w:rsid w:val="00425F0B"/>
    <w:rsid w:val="00426D75"/>
    <w:rsid w:val="00427033"/>
    <w:rsid w:val="00432D6B"/>
    <w:rsid w:val="00435A6C"/>
    <w:rsid w:val="00435F2B"/>
    <w:rsid w:val="00440414"/>
    <w:rsid w:val="00444A97"/>
    <w:rsid w:val="00446C66"/>
    <w:rsid w:val="004539B0"/>
    <w:rsid w:val="00454286"/>
    <w:rsid w:val="004558EE"/>
    <w:rsid w:val="00455DA4"/>
    <w:rsid w:val="004569DC"/>
    <w:rsid w:val="00456DC5"/>
    <w:rsid w:val="0046055D"/>
    <w:rsid w:val="00470A12"/>
    <w:rsid w:val="0047222E"/>
    <w:rsid w:val="0047246A"/>
    <w:rsid w:val="0047317C"/>
    <w:rsid w:val="00482E4A"/>
    <w:rsid w:val="004932A3"/>
    <w:rsid w:val="004966A4"/>
    <w:rsid w:val="00497DDD"/>
    <w:rsid w:val="004A1322"/>
    <w:rsid w:val="004A2C67"/>
    <w:rsid w:val="004A41D9"/>
    <w:rsid w:val="004B00D4"/>
    <w:rsid w:val="004B12E6"/>
    <w:rsid w:val="004B13A3"/>
    <w:rsid w:val="004B1BEC"/>
    <w:rsid w:val="004B2396"/>
    <w:rsid w:val="004C03C3"/>
    <w:rsid w:val="004C75F8"/>
    <w:rsid w:val="004D3BD7"/>
    <w:rsid w:val="004D76AA"/>
    <w:rsid w:val="004E4036"/>
    <w:rsid w:val="004F1241"/>
    <w:rsid w:val="004F39CE"/>
    <w:rsid w:val="004F5AD3"/>
    <w:rsid w:val="004F6B95"/>
    <w:rsid w:val="00501C7E"/>
    <w:rsid w:val="0050449E"/>
    <w:rsid w:val="00504D39"/>
    <w:rsid w:val="005121AD"/>
    <w:rsid w:val="00516E46"/>
    <w:rsid w:val="0052013E"/>
    <w:rsid w:val="0052230B"/>
    <w:rsid w:val="00523F33"/>
    <w:rsid w:val="00525855"/>
    <w:rsid w:val="0053164F"/>
    <w:rsid w:val="0053188C"/>
    <w:rsid w:val="005353CC"/>
    <w:rsid w:val="00535D86"/>
    <w:rsid w:val="00543340"/>
    <w:rsid w:val="00547C4C"/>
    <w:rsid w:val="00553E8A"/>
    <w:rsid w:val="00565496"/>
    <w:rsid w:val="00570271"/>
    <w:rsid w:val="00572689"/>
    <w:rsid w:val="00575DC5"/>
    <w:rsid w:val="005801A6"/>
    <w:rsid w:val="00584C05"/>
    <w:rsid w:val="00585556"/>
    <w:rsid w:val="00593AC4"/>
    <w:rsid w:val="00595775"/>
    <w:rsid w:val="00596CAB"/>
    <w:rsid w:val="005A00B8"/>
    <w:rsid w:val="005A0919"/>
    <w:rsid w:val="005A1BC8"/>
    <w:rsid w:val="005B11AD"/>
    <w:rsid w:val="005B2363"/>
    <w:rsid w:val="005B3AB4"/>
    <w:rsid w:val="005B5FC0"/>
    <w:rsid w:val="005B6B04"/>
    <w:rsid w:val="005D0F0F"/>
    <w:rsid w:val="005D3317"/>
    <w:rsid w:val="005D3B5C"/>
    <w:rsid w:val="005D5427"/>
    <w:rsid w:val="005D762F"/>
    <w:rsid w:val="005E2A1F"/>
    <w:rsid w:val="005E33B6"/>
    <w:rsid w:val="005E4E18"/>
    <w:rsid w:val="005E6F0F"/>
    <w:rsid w:val="005F0ACA"/>
    <w:rsid w:val="005F5DE5"/>
    <w:rsid w:val="005F609F"/>
    <w:rsid w:val="00600799"/>
    <w:rsid w:val="00600C54"/>
    <w:rsid w:val="00601DA2"/>
    <w:rsid w:val="00603F6E"/>
    <w:rsid w:val="0060663F"/>
    <w:rsid w:val="0060752E"/>
    <w:rsid w:val="00613A4F"/>
    <w:rsid w:val="006335AE"/>
    <w:rsid w:val="00635C18"/>
    <w:rsid w:val="006372BB"/>
    <w:rsid w:val="00637570"/>
    <w:rsid w:val="00653315"/>
    <w:rsid w:val="0065353E"/>
    <w:rsid w:val="0065392A"/>
    <w:rsid w:val="00654FB0"/>
    <w:rsid w:val="00655522"/>
    <w:rsid w:val="00655618"/>
    <w:rsid w:val="00660765"/>
    <w:rsid w:val="006637EF"/>
    <w:rsid w:val="00667F11"/>
    <w:rsid w:val="0067052C"/>
    <w:rsid w:val="00671140"/>
    <w:rsid w:val="006711AE"/>
    <w:rsid w:val="00671469"/>
    <w:rsid w:val="00671A67"/>
    <w:rsid w:val="00673F18"/>
    <w:rsid w:val="00681223"/>
    <w:rsid w:val="0068311A"/>
    <w:rsid w:val="00683197"/>
    <w:rsid w:val="00692A92"/>
    <w:rsid w:val="00693842"/>
    <w:rsid w:val="006A3248"/>
    <w:rsid w:val="006A680C"/>
    <w:rsid w:val="006A7886"/>
    <w:rsid w:val="006B0BF7"/>
    <w:rsid w:val="006B13A6"/>
    <w:rsid w:val="006B2954"/>
    <w:rsid w:val="006B49E8"/>
    <w:rsid w:val="006B4DCE"/>
    <w:rsid w:val="006C0497"/>
    <w:rsid w:val="006C23A5"/>
    <w:rsid w:val="006D1A05"/>
    <w:rsid w:val="006D1C9B"/>
    <w:rsid w:val="006D3005"/>
    <w:rsid w:val="006D3849"/>
    <w:rsid w:val="006D3ADD"/>
    <w:rsid w:val="006D6717"/>
    <w:rsid w:val="006E43E4"/>
    <w:rsid w:val="006F6DCC"/>
    <w:rsid w:val="007058A9"/>
    <w:rsid w:val="00713DE0"/>
    <w:rsid w:val="00716D15"/>
    <w:rsid w:val="00727DF4"/>
    <w:rsid w:val="0073308A"/>
    <w:rsid w:val="00733EB7"/>
    <w:rsid w:val="00736ED5"/>
    <w:rsid w:val="00741D18"/>
    <w:rsid w:val="007442F2"/>
    <w:rsid w:val="00744E6E"/>
    <w:rsid w:val="007532D0"/>
    <w:rsid w:val="00754563"/>
    <w:rsid w:val="007572D4"/>
    <w:rsid w:val="0076516A"/>
    <w:rsid w:val="007662B0"/>
    <w:rsid w:val="0077585E"/>
    <w:rsid w:val="00783DF4"/>
    <w:rsid w:val="00787551"/>
    <w:rsid w:val="007875F1"/>
    <w:rsid w:val="00795B0A"/>
    <w:rsid w:val="007A34A7"/>
    <w:rsid w:val="007B0BD8"/>
    <w:rsid w:val="007B10CC"/>
    <w:rsid w:val="007B1276"/>
    <w:rsid w:val="007B3F51"/>
    <w:rsid w:val="007B7ACA"/>
    <w:rsid w:val="007C55A9"/>
    <w:rsid w:val="007C7337"/>
    <w:rsid w:val="007D0D0A"/>
    <w:rsid w:val="007D1A05"/>
    <w:rsid w:val="007D211E"/>
    <w:rsid w:val="007D3E15"/>
    <w:rsid w:val="007D51FE"/>
    <w:rsid w:val="007E2466"/>
    <w:rsid w:val="007E5229"/>
    <w:rsid w:val="007F5F3B"/>
    <w:rsid w:val="008000C2"/>
    <w:rsid w:val="008057F1"/>
    <w:rsid w:val="00815B6F"/>
    <w:rsid w:val="00817EDA"/>
    <w:rsid w:val="008210A9"/>
    <w:rsid w:val="008230F6"/>
    <w:rsid w:val="00831965"/>
    <w:rsid w:val="00837768"/>
    <w:rsid w:val="008420F3"/>
    <w:rsid w:val="00842324"/>
    <w:rsid w:val="00842848"/>
    <w:rsid w:val="00845A76"/>
    <w:rsid w:val="00846D81"/>
    <w:rsid w:val="00846EB4"/>
    <w:rsid w:val="00853D54"/>
    <w:rsid w:val="00854DCA"/>
    <w:rsid w:val="00857362"/>
    <w:rsid w:val="0086086D"/>
    <w:rsid w:val="008620FC"/>
    <w:rsid w:val="00864F12"/>
    <w:rsid w:val="00866AA6"/>
    <w:rsid w:val="008745D3"/>
    <w:rsid w:val="008746C0"/>
    <w:rsid w:val="0087709C"/>
    <w:rsid w:val="00880C81"/>
    <w:rsid w:val="008827A3"/>
    <w:rsid w:val="00885D1C"/>
    <w:rsid w:val="00890073"/>
    <w:rsid w:val="00890E7E"/>
    <w:rsid w:val="00892B3D"/>
    <w:rsid w:val="008A1F42"/>
    <w:rsid w:val="008A2BC5"/>
    <w:rsid w:val="008B7991"/>
    <w:rsid w:val="008C0EBE"/>
    <w:rsid w:val="008C4FB0"/>
    <w:rsid w:val="008C6824"/>
    <w:rsid w:val="008D0895"/>
    <w:rsid w:val="008D243E"/>
    <w:rsid w:val="008D6D58"/>
    <w:rsid w:val="008E3636"/>
    <w:rsid w:val="008E45A4"/>
    <w:rsid w:val="008E6DBB"/>
    <w:rsid w:val="008F6C80"/>
    <w:rsid w:val="009004C9"/>
    <w:rsid w:val="00905981"/>
    <w:rsid w:val="009061AA"/>
    <w:rsid w:val="00906A02"/>
    <w:rsid w:val="0090743B"/>
    <w:rsid w:val="009134F9"/>
    <w:rsid w:val="009150DB"/>
    <w:rsid w:val="00916A06"/>
    <w:rsid w:val="00920CE3"/>
    <w:rsid w:val="009223EA"/>
    <w:rsid w:val="009234C3"/>
    <w:rsid w:val="009326A4"/>
    <w:rsid w:val="009346F7"/>
    <w:rsid w:val="00934FFE"/>
    <w:rsid w:val="009461EB"/>
    <w:rsid w:val="009530F4"/>
    <w:rsid w:val="0095476E"/>
    <w:rsid w:val="00954FBD"/>
    <w:rsid w:val="00956484"/>
    <w:rsid w:val="00956A7E"/>
    <w:rsid w:val="00961025"/>
    <w:rsid w:val="00963771"/>
    <w:rsid w:val="00964A11"/>
    <w:rsid w:val="00966038"/>
    <w:rsid w:val="00971028"/>
    <w:rsid w:val="009728AB"/>
    <w:rsid w:val="00975A9E"/>
    <w:rsid w:val="009818DF"/>
    <w:rsid w:val="00981E5F"/>
    <w:rsid w:val="00983F63"/>
    <w:rsid w:val="009906C3"/>
    <w:rsid w:val="00992722"/>
    <w:rsid w:val="00996D18"/>
    <w:rsid w:val="009A0324"/>
    <w:rsid w:val="009A39CF"/>
    <w:rsid w:val="009A4ED9"/>
    <w:rsid w:val="009A6ACA"/>
    <w:rsid w:val="009B2B3C"/>
    <w:rsid w:val="009B3AE8"/>
    <w:rsid w:val="009C3677"/>
    <w:rsid w:val="009C6189"/>
    <w:rsid w:val="009D05C6"/>
    <w:rsid w:val="009D09B4"/>
    <w:rsid w:val="009D1CC6"/>
    <w:rsid w:val="009E03B5"/>
    <w:rsid w:val="009E125D"/>
    <w:rsid w:val="009E1DCE"/>
    <w:rsid w:val="009E44D8"/>
    <w:rsid w:val="009E54F5"/>
    <w:rsid w:val="009E68A8"/>
    <w:rsid w:val="009E7908"/>
    <w:rsid w:val="009F136F"/>
    <w:rsid w:val="009F40A4"/>
    <w:rsid w:val="009F4F1D"/>
    <w:rsid w:val="009F56E1"/>
    <w:rsid w:val="009F5A97"/>
    <w:rsid w:val="00A031E4"/>
    <w:rsid w:val="00A04B56"/>
    <w:rsid w:val="00A04EC7"/>
    <w:rsid w:val="00A05E35"/>
    <w:rsid w:val="00A0741B"/>
    <w:rsid w:val="00A1040B"/>
    <w:rsid w:val="00A115B7"/>
    <w:rsid w:val="00A11EED"/>
    <w:rsid w:val="00A1296D"/>
    <w:rsid w:val="00A13EB5"/>
    <w:rsid w:val="00A142B0"/>
    <w:rsid w:val="00A14897"/>
    <w:rsid w:val="00A14EDE"/>
    <w:rsid w:val="00A1644A"/>
    <w:rsid w:val="00A16AFF"/>
    <w:rsid w:val="00A323CF"/>
    <w:rsid w:val="00A32C45"/>
    <w:rsid w:val="00A33185"/>
    <w:rsid w:val="00A40391"/>
    <w:rsid w:val="00A417C5"/>
    <w:rsid w:val="00A57C36"/>
    <w:rsid w:val="00A60684"/>
    <w:rsid w:val="00A61BAC"/>
    <w:rsid w:val="00A63BCE"/>
    <w:rsid w:val="00A63DAE"/>
    <w:rsid w:val="00A6768A"/>
    <w:rsid w:val="00A724CF"/>
    <w:rsid w:val="00A72D11"/>
    <w:rsid w:val="00A77394"/>
    <w:rsid w:val="00A803A2"/>
    <w:rsid w:val="00A821C0"/>
    <w:rsid w:val="00A83BF9"/>
    <w:rsid w:val="00A83D38"/>
    <w:rsid w:val="00A83E58"/>
    <w:rsid w:val="00A86908"/>
    <w:rsid w:val="00A92A19"/>
    <w:rsid w:val="00A96675"/>
    <w:rsid w:val="00AA1CB4"/>
    <w:rsid w:val="00AC1C0B"/>
    <w:rsid w:val="00AC269B"/>
    <w:rsid w:val="00AC29AC"/>
    <w:rsid w:val="00AC3099"/>
    <w:rsid w:val="00AC31BE"/>
    <w:rsid w:val="00AC45FB"/>
    <w:rsid w:val="00AD32F2"/>
    <w:rsid w:val="00AE0433"/>
    <w:rsid w:val="00AE1903"/>
    <w:rsid w:val="00AE49E6"/>
    <w:rsid w:val="00AE49F5"/>
    <w:rsid w:val="00AF65AC"/>
    <w:rsid w:val="00B0007B"/>
    <w:rsid w:val="00B01E74"/>
    <w:rsid w:val="00B024FD"/>
    <w:rsid w:val="00B05F1E"/>
    <w:rsid w:val="00B07080"/>
    <w:rsid w:val="00B14FA6"/>
    <w:rsid w:val="00B16ED4"/>
    <w:rsid w:val="00B217CC"/>
    <w:rsid w:val="00B2459A"/>
    <w:rsid w:val="00B2473D"/>
    <w:rsid w:val="00B3252E"/>
    <w:rsid w:val="00B3587A"/>
    <w:rsid w:val="00B36403"/>
    <w:rsid w:val="00B40B60"/>
    <w:rsid w:val="00B429D9"/>
    <w:rsid w:val="00B4424A"/>
    <w:rsid w:val="00B524E1"/>
    <w:rsid w:val="00B56D73"/>
    <w:rsid w:val="00B5706D"/>
    <w:rsid w:val="00B60AA0"/>
    <w:rsid w:val="00B61BB8"/>
    <w:rsid w:val="00B62A74"/>
    <w:rsid w:val="00B67C57"/>
    <w:rsid w:val="00B70B14"/>
    <w:rsid w:val="00B73E26"/>
    <w:rsid w:val="00B76B35"/>
    <w:rsid w:val="00B81F6B"/>
    <w:rsid w:val="00B8444B"/>
    <w:rsid w:val="00B84938"/>
    <w:rsid w:val="00B849AC"/>
    <w:rsid w:val="00B85811"/>
    <w:rsid w:val="00B92655"/>
    <w:rsid w:val="00B9542E"/>
    <w:rsid w:val="00B95601"/>
    <w:rsid w:val="00BB04E4"/>
    <w:rsid w:val="00BB2042"/>
    <w:rsid w:val="00BB52F4"/>
    <w:rsid w:val="00BB54C8"/>
    <w:rsid w:val="00BC0F6D"/>
    <w:rsid w:val="00BC1175"/>
    <w:rsid w:val="00BC2ED8"/>
    <w:rsid w:val="00BC3F30"/>
    <w:rsid w:val="00BC761B"/>
    <w:rsid w:val="00BD292D"/>
    <w:rsid w:val="00BD7942"/>
    <w:rsid w:val="00BF1A52"/>
    <w:rsid w:val="00BF3FF5"/>
    <w:rsid w:val="00BF5558"/>
    <w:rsid w:val="00BF73ED"/>
    <w:rsid w:val="00C02BF3"/>
    <w:rsid w:val="00C02C48"/>
    <w:rsid w:val="00C07E94"/>
    <w:rsid w:val="00C13D84"/>
    <w:rsid w:val="00C13ECD"/>
    <w:rsid w:val="00C150CF"/>
    <w:rsid w:val="00C24E6D"/>
    <w:rsid w:val="00C26348"/>
    <w:rsid w:val="00C35136"/>
    <w:rsid w:val="00C36A8A"/>
    <w:rsid w:val="00C514F6"/>
    <w:rsid w:val="00C5458E"/>
    <w:rsid w:val="00C57D89"/>
    <w:rsid w:val="00C64687"/>
    <w:rsid w:val="00C70566"/>
    <w:rsid w:val="00C71264"/>
    <w:rsid w:val="00C7294E"/>
    <w:rsid w:val="00C774E7"/>
    <w:rsid w:val="00C86161"/>
    <w:rsid w:val="00C86312"/>
    <w:rsid w:val="00C9097F"/>
    <w:rsid w:val="00CA062A"/>
    <w:rsid w:val="00CA106C"/>
    <w:rsid w:val="00CA3C23"/>
    <w:rsid w:val="00CA5011"/>
    <w:rsid w:val="00CA5053"/>
    <w:rsid w:val="00CA518E"/>
    <w:rsid w:val="00CA59E9"/>
    <w:rsid w:val="00CB0065"/>
    <w:rsid w:val="00CB13EA"/>
    <w:rsid w:val="00CB6B52"/>
    <w:rsid w:val="00CC1CE5"/>
    <w:rsid w:val="00CC24AF"/>
    <w:rsid w:val="00CC2D22"/>
    <w:rsid w:val="00CC4290"/>
    <w:rsid w:val="00CC4925"/>
    <w:rsid w:val="00CC690C"/>
    <w:rsid w:val="00CC6AC0"/>
    <w:rsid w:val="00CC6CB5"/>
    <w:rsid w:val="00CC701E"/>
    <w:rsid w:val="00CD00E3"/>
    <w:rsid w:val="00CD3F36"/>
    <w:rsid w:val="00CD6226"/>
    <w:rsid w:val="00CD7C77"/>
    <w:rsid w:val="00CE06ED"/>
    <w:rsid w:val="00CE156D"/>
    <w:rsid w:val="00CE256D"/>
    <w:rsid w:val="00CE50D9"/>
    <w:rsid w:val="00CF09AC"/>
    <w:rsid w:val="00CF2033"/>
    <w:rsid w:val="00CF2719"/>
    <w:rsid w:val="00CF3719"/>
    <w:rsid w:val="00D01A6F"/>
    <w:rsid w:val="00D11B99"/>
    <w:rsid w:val="00D16D78"/>
    <w:rsid w:val="00D17729"/>
    <w:rsid w:val="00D215EF"/>
    <w:rsid w:val="00D249D4"/>
    <w:rsid w:val="00D24A94"/>
    <w:rsid w:val="00D316AD"/>
    <w:rsid w:val="00D336D7"/>
    <w:rsid w:val="00D33D86"/>
    <w:rsid w:val="00D340E9"/>
    <w:rsid w:val="00D35D63"/>
    <w:rsid w:val="00D42F01"/>
    <w:rsid w:val="00D43993"/>
    <w:rsid w:val="00D5207E"/>
    <w:rsid w:val="00D55F5A"/>
    <w:rsid w:val="00D607C3"/>
    <w:rsid w:val="00D63F4C"/>
    <w:rsid w:val="00D721F6"/>
    <w:rsid w:val="00D73202"/>
    <w:rsid w:val="00D73F27"/>
    <w:rsid w:val="00D8044C"/>
    <w:rsid w:val="00D81499"/>
    <w:rsid w:val="00D8210D"/>
    <w:rsid w:val="00D8271A"/>
    <w:rsid w:val="00D84890"/>
    <w:rsid w:val="00D85CBD"/>
    <w:rsid w:val="00D8681C"/>
    <w:rsid w:val="00D90BD2"/>
    <w:rsid w:val="00DA3270"/>
    <w:rsid w:val="00DA4EDD"/>
    <w:rsid w:val="00DA616F"/>
    <w:rsid w:val="00DB11CF"/>
    <w:rsid w:val="00DB297E"/>
    <w:rsid w:val="00DB62B8"/>
    <w:rsid w:val="00DC2BF2"/>
    <w:rsid w:val="00DC52E2"/>
    <w:rsid w:val="00DC7947"/>
    <w:rsid w:val="00DD17BD"/>
    <w:rsid w:val="00DD3BDE"/>
    <w:rsid w:val="00DD480E"/>
    <w:rsid w:val="00DD5C3A"/>
    <w:rsid w:val="00DE0662"/>
    <w:rsid w:val="00DE0CEC"/>
    <w:rsid w:val="00DE1FF5"/>
    <w:rsid w:val="00DE618D"/>
    <w:rsid w:val="00DF786F"/>
    <w:rsid w:val="00E00D16"/>
    <w:rsid w:val="00E0133D"/>
    <w:rsid w:val="00E01C17"/>
    <w:rsid w:val="00E05189"/>
    <w:rsid w:val="00E0689D"/>
    <w:rsid w:val="00E13702"/>
    <w:rsid w:val="00E17FEA"/>
    <w:rsid w:val="00E22901"/>
    <w:rsid w:val="00E26406"/>
    <w:rsid w:val="00E26650"/>
    <w:rsid w:val="00E27FA5"/>
    <w:rsid w:val="00E3114C"/>
    <w:rsid w:val="00E33059"/>
    <w:rsid w:val="00E3424B"/>
    <w:rsid w:val="00E35004"/>
    <w:rsid w:val="00E4056E"/>
    <w:rsid w:val="00E41F12"/>
    <w:rsid w:val="00E43A82"/>
    <w:rsid w:val="00E44619"/>
    <w:rsid w:val="00E72A9D"/>
    <w:rsid w:val="00E732D8"/>
    <w:rsid w:val="00E756C9"/>
    <w:rsid w:val="00E80452"/>
    <w:rsid w:val="00E8184D"/>
    <w:rsid w:val="00E859EA"/>
    <w:rsid w:val="00E86022"/>
    <w:rsid w:val="00E86C7C"/>
    <w:rsid w:val="00E8723D"/>
    <w:rsid w:val="00E877B8"/>
    <w:rsid w:val="00E90D12"/>
    <w:rsid w:val="00E9285A"/>
    <w:rsid w:val="00EA1212"/>
    <w:rsid w:val="00EA1CD9"/>
    <w:rsid w:val="00EA2D13"/>
    <w:rsid w:val="00EA6756"/>
    <w:rsid w:val="00EA7174"/>
    <w:rsid w:val="00EB0A9F"/>
    <w:rsid w:val="00EB14D2"/>
    <w:rsid w:val="00EB428B"/>
    <w:rsid w:val="00EB7C64"/>
    <w:rsid w:val="00EC1C98"/>
    <w:rsid w:val="00EC33C5"/>
    <w:rsid w:val="00EC37CB"/>
    <w:rsid w:val="00EC411A"/>
    <w:rsid w:val="00EC46BD"/>
    <w:rsid w:val="00EC5E99"/>
    <w:rsid w:val="00ED706F"/>
    <w:rsid w:val="00EE1B13"/>
    <w:rsid w:val="00EF013B"/>
    <w:rsid w:val="00EF15FD"/>
    <w:rsid w:val="00F016D9"/>
    <w:rsid w:val="00F02FE2"/>
    <w:rsid w:val="00F16099"/>
    <w:rsid w:val="00F169BF"/>
    <w:rsid w:val="00F16A93"/>
    <w:rsid w:val="00F17DB4"/>
    <w:rsid w:val="00F17EFD"/>
    <w:rsid w:val="00F22C2B"/>
    <w:rsid w:val="00F23147"/>
    <w:rsid w:val="00F27438"/>
    <w:rsid w:val="00F33757"/>
    <w:rsid w:val="00F33FAD"/>
    <w:rsid w:val="00F372C1"/>
    <w:rsid w:val="00F37C54"/>
    <w:rsid w:val="00F37DA2"/>
    <w:rsid w:val="00F401C9"/>
    <w:rsid w:val="00F4086A"/>
    <w:rsid w:val="00F408F4"/>
    <w:rsid w:val="00F44D6D"/>
    <w:rsid w:val="00F46378"/>
    <w:rsid w:val="00F51E95"/>
    <w:rsid w:val="00F620A7"/>
    <w:rsid w:val="00F62A7B"/>
    <w:rsid w:val="00F7013E"/>
    <w:rsid w:val="00F7241C"/>
    <w:rsid w:val="00F7431C"/>
    <w:rsid w:val="00F76789"/>
    <w:rsid w:val="00F77839"/>
    <w:rsid w:val="00F905A4"/>
    <w:rsid w:val="00F9102E"/>
    <w:rsid w:val="00F95E82"/>
    <w:rsid w:val="00F97357"/>
    <w:rsid w:val="00FA0BCF"/>
    <w:rsid w:val="00FA38AA"/>
    <w:rsid w:val="00FA47ED"/>
    <w:rsid w:val="00FA58CF"/>
    <w:rsid w:val="00FB0727"/>
    <w:rsid w:val="00FB29DC"/>
    <w:rsid w:val="00FB2B1A"/>
    <w:rsid w:val="00FB3B73"/>
    <w:rsid w:val="00FB4FDE"/>
    <w:rsid w:val="00FC037F"/>
    <w:rsid w:val="00FC107D"/>
    <w:rsid w:val="00FD2053"/>
    <w:rsid w:val="00FD4443"/>
    <w:rsid w:val="00FD5972"/>
    <w:rsid w:val="00FD691E"/>
    <w:rsid w:val="00FE13F1"/>
    <w:rsid w:val="00FE3525"/>
    <w:rsid w:val="00FE5427"/>
    <w:rsid w:val="00FF1371"/>
    <w:rsid w:val="00FF16EC"/>
    <w:rsid w:val="00FF3456"/>
    <w:rsid w:val="00FF6144"/>
    <w:rsid w:val="00FF62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57697"/>
    <o:shapelayout v:ext="edit">
      <o:idmap v:ext="edit" data="1"/>
    </o:shapelayout>
  </w:shapeDefaults>
  <w:decimalSymbol w:val="."/>
  <w:listSeparator w:val=","/>
  <w14:docId w14:val="31E99BDC"/>
  <w15:docId w15:val="{1112E23D-A219-4EDB-B137-EF0F8890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0" w:unhideWhenUsed="1" w:qFormat="1"/>
    <w:lsdException w:name="List Number" w:semiHidden="1" w:uiPriority="0"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nhideWhenUsed="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5F0ACA"/>
    <w:pPr>
      <w:spacing w:before="120" w:after="0"/>
    </w:pPr>
    <w:rPr>
      <w:sz w:val="18"/>
    </w:rPr>
  </w:style>
  <w:style w:type="paragraph" w:styleId="Heading1">
    <w:name w:val="heading 1"/>
    <w:basedOn w:val="BaseHeading"/>
    <w:next w:val="ListHeading0"/>
    <w:link w:val="Heading1Char"/>
    <w:qFormat/>
    <w:rsid w:val="00EB428B"/>
    <w:pPr>
      <w:spacing w:before="480" w:after="240" w:line="240" w:lineRule="auto"/>
      <w:outlineLvl w:val="0"/>
    </w:pPr>
    <w:rPr>
      <w:rFonts w:eastAsiaTheme="majorEastAsia" w:cstheme="majorBidi"/>
      <w:bCs/>
      <w:color w:val="009CE5" w:themeColor="accent1"/>
      <w:sz w:val="44"/>
      <w:szCs w:val="28"/>
    </w:rPr>
  </w:style>
  <w:style w:type="paragraph" w:styleId="Heading2">
    <w:name w:val="heading 2"/>
    <w:aliases w:val="Subheading"/>
    <w:basedOn w:val="BaseHeading"/>
    <w:next w:val="BodyText"/>
    <w:link w:val="Heading2Char"/>
    <w:qFormat/>
    <w:rsid w:val="001F2541"/>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rsid w:val="001F2541"/>
    <w:pPr>
      <w:keepNext/>
      <w:keepLines/>
      <w:spacing w:before="200"/>
      <w:outlineLvl w:val="2"/>
    </w:pPr>
    <w:rPr>
      <w:rFonts w:asciiTheme="majorHAnsi" w:eastAsiaTheme="majorEastAsia" w:hAnsiTheme="majorHAnsi" w:cstheme="majorBidi"/>
      <w:bCs/>
      <w:color w:val="009CE5" w:themeColor="accent1"/>
      <w:sz w:val="24"/>
    </w:rPr>
  </w:style>
  <w:style w:type="paragraph" w:styleId="Heading4">
    <w:name w:val="heading 4"/>
    <w:basedOn w:val="Normal"/>
    <w:next w:val="Normal"/>
    <w:link w:val="Heading4Char"/>
    <w:uiPriority w:val="9"/>
    <w:qFormat/>
    <w:rsid w:val="00EB428B"/>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qFormat/>
    <w:rsid w:val="00EB428B"/>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qFormat/>
    <w:rsid w:val="00EB428B"/>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qFormat/>
    <w:rsid w:val="00EB428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EB428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qFormat/>
    <w:rsid w:val="00EB428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qFormat/>
    <w:rsid w:val="00EB428B"/>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sid w:val="00EB428B"/>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99"/>
    <w:qFormat/>
    <w:rsid w:val="00EB428B"/>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99"/>
    <w:rsid w:val="00EB428B"/>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EB428B"/>
    <w:pPr>
      <w:spacing w:before="0" w:line="240" w:lineRule="auto"/>
    </w:pPr>
  </w:style>
  <w:style w:type="character" w:customStyle="1" w:styleId="HeaderChar">
    <w:name w:val="Header Char"/>
    <w:basedOn w:val="DefaultParagraphFont"/>
    <w:link w:val="Header"/>
    <w:uiPriority w:val="99"/>
    <w:rsid w:val="00EB428B"/>
    <w:rPr>
      <w:sz w:val="18"/>
    </w:rPr>
  </w:style>
  <w:style w:type="paragraph" w:styleId="Footer">
    <w:name w:val="footer"/>
    <w:basedOn w:val="Normal"/>
    <w:link w:val="FooterChar"/>
    <w:uiPriority w:val="99"/>
    <w:rsid w:val="00EB428B"/>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uiPriority w:val="99"/>
    <w:rsid w:val="00EB428B"/>
    <w:rPr>
      <w:color w:val="808080" w:themeColor="background1" w:themeShade="80"/>
      <w:sz w:val="16"/>
    </w:rPr>
  </w:style>
  <w:style w:type="paragraph" w:customStyle="1" w:styleId="BaseStyle">
    <w:name w:val="___Base Style"/>
    <w:semiHidden/>
    <w:rsid w:val="00EB428B"/>
    <w:pPr>
      <w:spacing w:after="0" w:line="266" w:lineRule="auto"/>
    </w:pPr>
    <w:rPr>
      <w:sz w:val="18"/>
    </w:rPr>
  </w:style>
  <w:style w:type="paragraph" w:customStyle="1" w:styleId="BaseTable">
    <w:name w:val="___Base Table"/>
    <w:semiHidden/>
    <w:rsid w:val="00EB428B"/>
  </w:style>
  <w:style w:type="paragraph" w:customStyle="1" w:styleId="1ptspacer">
    <w:name w:val="__1pt spacer"/>
    <w:basedOn w:val="BaseStyle"/>
    <w:next w:val="BodyText"/>
    <w:semiHidden/>
    <w:rsid w:val="00EB428B"/>
    <w:pPr>
      <w:spacing w:line="20" w:lineRule="exact"/>
    </w:pPr>
    <w:rPr>
      <w:color w:val="FF0000"/>
      <w:sz w:val="2"/>
    </w:rPr>
  </w:style>
  <w:style w:type="paragraph" w:styleId="BodyText">
    <w:name w:val="Body Text"/>
    <w:basedOn w:val="BaseText"/>
    <w:link w:val="BodyTextChar"/>
    <w:uiPriority w:val="1"/>
    <w:qFormat/>
    <w:rsid w:val="00200097"/>
    <w:pPr>
      <w:spacing w:before="120"/>
    </w:pPr>
    <w:rPr>
      <w:sz w:val="22"/>
    </w:rPr>
  </w:style>
  <w:style w:type="character" w:customStyle="1" w:styleId="BodyTextChar">
    <w:name w:val="Body Text Char"/>
    <w:basedOn w:val="DefaultParagraphFont"/>
    <w:link w:val="BodyText"/>
    <w:uiPriority w:val="1"/>
    <w:rsid w:val="00200097"/>
    <w:rPr>
      <w:sz w:val="22"/>
    </w:rPr>
  </w:style>
  <w:style w:type="paragraph" w:customStyle="1" w:styleId="BaseHeading">
    <w:name w:val="__Base Heading"/>
    <w:basedOn w:val="BaseStyle"/>
    <w:next w:val="BodyText"/>
    <w:semiHidden/>
    <w:rsid w:val="00EB428B"/>
    <w:pPr>
      <w:keepNext/>
      <w:keepLines/>
    </w:pPr>
    <w:rPr>
      <w:rFonts w:asciiTheme="majorHAnsi" w:hAnsiTheme="majorHAnsi"/>
    </w:rPr>
  </w:style>
  <w:style w:type="paragraph" w:customStyle="1" w:styleId="BaseText">
    <w:name w:val="__Base Text"/>
    <w:basedOn w:val="BaseStyle"/>
    <w:semiHidden/>
    <w:rsid w:val="00EB428B"/>
  </w:style>
  <w:style w:type="numbering" w:customStyle="1" w:styleId="BorderedList">
    <w:name w:val="__Bordered List"/>
    <w:uiPriority w:val="99"/>
    <w:rsid w:val="00EB428B"/>
    <w:pPr>
      <w:numPr>
        <w:numId w:val="2"/>
      </w:numPr>
    </w:pPr>
  </w:style>
  <w:style w:type="numbering" w:customStyle="1" w:styleId="ListHeading">
    <w:name w:val="__List Heading"/>
    <w:uiPriority w:val="99"/>
    <w:rsid w:val="00EA2D13"/>
    <w:pPr>
      <w:numPr>
        <w:numId w:val="5"/>
      </w:numPr>
    </w:pPr>
  </w:style>
  <w:style w:type="table" w:customStyle="1" w:styleId="TokioMarineTable">
    <w:name w:val="_Tokio Marine Table"/>
    <w:basedOn w:val="TableNormal"/>
    <w:uiPriority w:val="99"/>
    <w:rsid w:val="00EB428B"/>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rsid w:val="00EB428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B428B"/>
    <w:rPr>
      <w:rFonts w:ascii="Tahoma" w:hAnsi="Tahoma" w:cs="Tahoma"/>
      <w:sz w:val="16"/>
      <w:szCs w:val="16"/>
    </w:rPr>
  </w:style>
  <w:style w:type="paragraph" w:styleId="BodyTextIndent">
    <w:name w:val="Body Text Indent"/>
    <w:basedOn w:val="BodyText"/>
    <w:link w:val="BodyTextIndentChar"/>
    <w:uiPriority w:val="99"/>
    <w:qFormat/>
    <w:rsid w:val="00EB428B"/>
    <w:pPr>
      <w:ind w:left="454"/>
    </w:pPr>
  </w:style>
  <w:style w:type="character" w:customStyle="1" w:styleId="BodyTextIndentChar">
    <w:name w:val="Body Text Indent Char"/>
    <w:basedOn w:val="DefaultParagraphFont"/>
    <w:link w:val="BodyTextIndent"/>
    <w:uiPriority w:val="99"/>
    <w:rsid w:val="00EB428B"/>
    <w:rPr>
      <w:sz w:val="18"/>
    </w:rPr>
  </w:style>
  <w:style w:type="character" w:styleId="BookTitle">
    <w:name w:val="Book Title"/>
    <w:basedOn w:val="DefaultParagraphFont"/>
    <w:uiPriority w:val="33"/>
    <w:rsid w:val="00EB428B"/>
    <w:rPr>
      <w:b/>
      <w:bCs/>
      <w:smallCaps/>
      <w:spacing w:val="5"/>
    </w:rPr>
  </w:style>
  <w:style w:type="paragraph" w:customStyle="1" w:styleId="BorderedText">
    <w:name w:val="Bordered Text"/>
    <w:basedOn w:val="BodyText"/>
    <w:uiPriority w:val="6"/>
    <w:qFormat/>
    <w:rsid w:val="00EB428B"/>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EB428B"/>
    <w:pPr>
      <w:numPr>
        <w:numId w:val="11"/>
      </w:numPr>
    </w:pPr>
  </w:style>
  <w:style w:type="character" w:styleId="Emphasis">
    <w:name w:val="Emphasis"/>
    <w:basedOn w:val="DefaultParagraphFont"/>
    <w:rsid w:val="00EB428B"/>
    <w:rPr>
      <w:i/>
      <w:iCs/>
    </w:rPr>
  </w:style>
  <w:style w:type="paragraph" w:customStyle="1" w:styleId="FooterDetails">
    <w:name w:val="Footer Details"/>
    <w:basedOn w:val="Footer"/>
    <w:uiPriority w:val="99"/>
    <w:qFormat/>
    <w:rsid w:val="00EB428B"/>
    <w:pPr>
      <w:jc w:val="right"/>
    </w:pPr>
  </w:style>
  <w:style w:type="character" w:customStyle="1" w:styleId="Heading1Char">
    <w:name w:val="Heading 1 Char"/>
    <w:basedOn w:val="DefaultParagraphFont"/>
    <w:link w:val="Heading1"/>
    <w:rsid w:val="00EB428B"/>
    <w:rPr>
      <w:rFonts w:asciiTheme="majorHAnsi" w:eastAsiaTheme="majorEastAsia" w:hAnsiTheme="majorHAnsi" w:cstheme="majorBidi"/>
      <w:bCs/>
      <w:color w:val="009CE5" w:themeColor="accent1"/>
      <w:sz w:val="44"/>
      <w:szCs w:val="28"/>
    </w:rPr>
  </w:style>
  <w:style w:type="character" w:customStyle="1" w:styleId="Heading2Char">
    <w:name w:val="Heading 2 Char"/>
    <w:aliases w:val="Subheading Char"/>
    <w:basedOn w:val="DefaultParagraphFont"/>
    <w:link w:val="Heading2"/>
    <w:rsid w:val="001F2541"/>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sid w:val="001F2541"/>
    <w:rPr>
      <w:rFonts w:asciiTheme="majorHAnsi" w:eastAsiaTheme="majorEastAsia" w:hAnsiTheme="majorHAnsi" w:cstheme="majorBidi"/>
      <w:bCs/>
      <w:color w:val="009CE5" w:themeColor="accent1"/>
      <w:sz w:val="24"/>
    </w:rPr>
  </w:style>
  <w:style w:type="character" w:customStyle="1" w:styleId="Heading4Char">
    <w:name w:val="Heading 4 Char"/>
    <w:basedOn w:val="DefaultParagraphFont"/>
    <w:link w:val="Heading4"/>
    <w:uiPriority w:val="9"/>
    <w:rsid w:val="00EB428B"/>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sid w:val="00EB428B"/>
    <w:rPr>
      <w:b/>
      <w:bCs/>
      <w:i/>
      <w:iCs/>
      <w:color w:val="009CE5" w:themeColor="accent1"/>
    </w:rPr>
  </w:style>
  <w:style w:type="paragraph" w:styleId="IntenseQuote">
    <w:name w:val="Intense Quote"/>
    <w:basedOn w:val="Normal"/>
    <w:next w:val="Normal"/>
    <w:link w:val="IntenseQuoteChar"/>
    <w:uiPriority w:val="30"/>
    <w:rsid w:val="00EB428B"/>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sid w:val="00EB428B"/>
    <w:rPr>
      <w:b/>
      <w:bCs/>
      <w:i/>
      <w:iCs/>
      <w:color w:val="009CE5" w:themeColor="accent1"/>
      <w:sz w:val="18"/>
    </w:rPr>
  </w:style>
  <w:style w:type="character" w:styleId="IntenseReference">
    <w:name w:val="Intense Reference"/>
    <w:basedOn w:val="DefaultParagraphFont"/>
    <w:uiPriority w:val="32"/>
    <w:rsid w:val="00EB428B"/>
    <w:rPr>
      <w:b/>
      <w:bCs/>
      <w:smallCaps/>
      <w:color w:val="C79000" w:themeColor="accent2"/>
      <w:spacing w:val="5"/>
      <w:u w:val="single"/>
    </w:rPr>
  </w:style>
  <w:style w:type="paragraph" w:styleId="ListBullet">
    <w:name w:val="List Bullet"/>
    <w:basedOn w:val="BodyText"/>
    <w:qFormat/>
    <w:rsid w:val="00EB428B"/>
  </w:style>
  <w:style w:type="paragraph" w:customStyle="1" w:styleId="ListHeading0">
    <w:name w:val="List Heading"/>
    <w:basedOn w:val="Heading2"/>
    <w:next w:val="ListParagraph"/>
    <w:uiPriority w:val="2"/>
    <w:qFormat/>
    <w:rsid w:val="00EA2D13"/>
    <w:pPr>
      <w:numPr>
        <w:numId w:val="5"/>
      </w:numPr>
      <w:spacing w:after="180" w:line="240" w:lineRule="auto"/>
    </w:pPr>
  </w:style>
  <w:style w:type="paragraph" w:styleId="ListNumber0">
    <w:name w:val="List Number"/>
    <w:basedOn w:val="BodyText"/>
    <w:qFormat/>
    <w:rsid w:val="00EB428B"/>
    <w:pPr>
      <w:numPr>
        <w:numId w:val="16"/>
      </w:numPr>
    </w:pPr>
  </w:style>
  <w:style w:type="paragraph" w:customStyle="1" w:styleId="ListNumber1">
    <w:name w:val="List Number 1"/>
    <w:basedOn w:val="BaseText"/>
    <w:uiPriority w:val="99"/>
    <w:semiHidden/>
    <w:rsid w:val="00EB428B"/>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link w:val="ListParagraphChar"/>
    <w:uiPriority w:val="34"/>
    <w:qFormat/>
    <w:rsid w:val="00EA2D13"/>
    <w:pPr>
      <w:numPr>
        <w:ilvl w:val="1"/>
        <w:numId w:val="5"/>
      </w:numPr>
    </w:pPr>
  </w:style>
  <w:style w:type="paragraph" w:styleId="NoSpacing">
    <w:name w:val="No Spacing"/>
    <w:link w:val="NoSpacingChar"/>
    <w:uiPriority w:val="1"/>
    <w:rsid w:val="00EB428B"/>
    <w:pPr>
      <w:spacing w:after="0" w:line="240" w:lineRule="auto"/>
    </w:pPr>
    <w:rPr>
      <w:sz w:val="18"/>
    </w:rPr>
  </w:style>
  <w:style w:type="character" w:customStyle="1" w:styleId="NoSpacingChar">
    <w:name w:val="No Spacing Char"/>
    <w:basedOn w:val="DefaultParagraphFont"/>
    <w:link w:val="NoSpacing"/>
    <w:uiPriority w:val="1"/>
    <w:rsid w:val="00EB428B"/>
    <w:rPr>
      <w:sz w:val="18"/>
    </w:rPr>
  </w:style>
  <w:style w:type="paragraph" w:styleId="Quote">
    <w:name w:val="Quote"/>
    <w:basedOn w:val="Normal"/>
    <w:next w:val="Normal"/>
    <w:link w:val="QuoteChar"/>
    <w:uiPriority w:val="29"/>
    <w:rsid w:val="00EB428B"/>
    <w:rPr>
      <w:i/>
      <w:iCs/>
      <w:color w:val="000000" w:themeColor="text1"/>
    </w:rPr>
  </w:style>
  <w:style w:type="character" w:customStyle="1" w:styleId="QuoteChar">
    <w:name w:val="Quote Char"/>
    <w:basedOn w:val="DefaultParagraphFont"/>
    <w:link w:val="Quote"/>
    <w:uiPriority w:val="29"/>
    <w:rsid w:val="00EB428B"/>
    <w:rPr>
      <w:i/>
      <w:iCs/>
      <w:color w:val="000000" w:themeColor="text1"/>
      <w:sz w:val="18"/>
    </w:rPr>
  </w:style>
  <w:style w:type="character" w:styleId="Strong">
    <w:name w:val="Strong"/>
    <w:aliases w:val="Non-contents heading"/>
    <w:basedOn w:val="DefaultParagraphFont"/>
    <w:qFormat/>
    <w:rsid w:val="00EB428B"/>
    <w:rPr>
      <w:b/>
      <w:bCs/>
    </w:rPr>
  </w:style>
  <w:style w:type="character" w:styleId="SubtleEmphasis">
    <w:name w:val="Subtle Emphasis"/>
    <w:basedOn w:val="DefaultParagraphFont"/>
    <w:uiPriority w:val="19"/>
    <w:rsid w:val="00EB428B"/>
    <w:rPr>
      <w:i/>
      <w:iCs/>
      <w:color w:val="808080" w:themeColor="text1" w:themeTint="7F"/>
    </w:rPr>
  </w:style>
  <w:style w:type="character" w:styleId="SubtleReference">
    <w:name w:val="Subtle Reference"/>
    <w:basedOn w:val="DefaultParagraphFont"/>
    <w:uiPriority w:val="31"/>
    <w:qFormat/>
    <w:rsid w:val="00EB428B"/>
    <w:rPr>
      <w:smallCaps/>
      <w:color w:val="C79000" w:themeColor="accent2"/>
      <w:u w:val="single"/>
    </w:rPr>
  </w:style>
  <w:style w:type="table" w:styleId="TableGrid">
    <w:name w:val="Table Grid"/>
    <w:basedOn w:val="TableNormal"/>
    <w:uiPriority w:val="39"/>
    <w:rsid w:val="00EB428B"/>
    <w:pPr>
      <w:spacing w:after="0" w:line="240" w:lineRule="auto"/>
    </w:pPr>
    <w:tblPr>
      <w:tblCellMar>
        <w:left w:w="0" w:type="dxa"/>
        <w:right w:w="0" w:type="dxa"/>
      </w:tblCellMar>
    </w:tblPr>
  </w:style>
  <w:style w:type="numbering" w:customStyle="1" w:styleId="ListBody">
    <w:name w:val="__List Body"/>
    <w:uiPriority w:val="99"/>
    <w:rsid w:val="00EB428B"/>
    <w:pPr>
      <w:numPr>
        <w:numId w:val="4"/>
      </w:numPr>
    </w:pPr>
  </w:style>
  <w:style w:type="paragraph" w:customStyle="1" w:styleId="BodyBullet">
    <w:name w:val="Body Bullet"/>
    <w:basedOn w:val="BodyText"/>
    <w:uiPriority w:val="6"/>
    <w:qFormat/>
    <w:rsid w:val="00EB428B"/>
    <w:pPr>
      <w:numPr>
        <w:numId w:val="9"/>
      </w:numPr>
    </w:pPr>
  </w:style>
  <w:style w:type="numbering" w:customStyle="1" w:styleId="BorderedListBullet">
    <w:name w:val="__Bordered List Bullet"/>
    <w:uiPriority w:val="99"/>
    <w:rsid w:val="00EB428B"/>
    <w:pPr>
      <w:numPr>
        <w:numId w:val="3"/>
      </w:numPr>
    </w:pPr>
  </w:style>
  <w:style w:type="numbering" w:customStyle="1" w:styleId="ListNumber">
    <w:name w:val="__List Number"/>
    <w:uiPriority w:val="99"/>
    <w:rsid w:val="00EB428B"/>
    <w:pPr>
      <w:numPr>
        <w:numId w:val="1"/>
      </w:numPr>
    </w:pPr>
  </w:style>
  <w:style w:type="paragraph" w:customStyle="1" w:styleId="BorderedListBullet0">
    <w:name w:val="Bordered List Bullet"/>
    <w:basedOn w:val="BorderedText"/>
    <w:uiPriority w:val="8"/>
    <w:qFormat/>
    <w:rsid w:val="00EB428B"/>
    <w:pPr>
      <w:numPr>
        <w:numId w:val="10"/>
      </w:numPr>
    </w:pPr>
  </w:style>
  <w:style w:type="paragraph" w:customStyle="1" w:styleId="Default">
    <w:name w:val="Default"/>
    <w:rsid w:val="00EB428B"/>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EB428B"/>
    <w:rPr>
      <w:color w:val="000000" w:themeColor="hyperlink"/>
      <w:u w:val="single"/>
    </w:rPr>
  </w:style>
  <w:style w:type="numbering" w:styleId="111111">
    <w:name w:val="Outline List 2"/>
    <w:basedOn w:val="NoList"/>
    <w:uiPriority w:val="99"/>
    <w:semiHidden/>
    <w:unhideWhenUsed/>
    <w:rsid w:val="00EB428B"/>
    <w:pPr>
      <w:numPr>
        <w:numId w:val="6"/>
      </w:numPr>
    </w:pPr>
  </w:style>
  <w:style w:type="numbering" w:styleId="1ai">
    <w:name w:val="Outline List 1"/>
    <w:basedOn w:val="NoList"/>
    <w:uiPriority w:val="99"/>
    <w:semiHidden/>
    <w:unhideWhenUsed/>
    <w:rsid w:val="00EB428B"/>
    <w:pPr>
      <w:numPr>
        <w:numId w:val="7"/>
      </w:numPr>
    </w:pPr>
  </w:style>
  <w:style w:type="character" w:customStyle="1" w:styleId="Heading5Char">
    <w:name w:val="Heading 5 Char"/>
    <w:basedOn w:val="DefaultParagraphFont"/>
    <w:link w:val="Heading5"/>
    <w:rsid w:val="00EB428B"/>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sid w:val="00EB428B"/>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rsid w:val="00EB428B"/>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rsid w:val="00EB428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EB428B"/>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rsid w:val="00EB428B"/>
    <w:pPr>
      <w:numPr>
        <w:numId w:val="8"/>
      </w:numPr>
    </w:pPr>
  </w:style>
  <w:style w:type="paragraph" w:styleId="Bibliography">
    <w:name w:val="Bibliography"/>
    <w:basedOn w:val="Normal"/>
    <w:next w:val="Normal"/>
    <w:uiPriority w:val="37"/>
    <w:semiHidden/>
    <w:rsid w:val="00EB428B"/>
  </w:style>
  <w:style w:type="paragraph" w:styleId="BlockText">
    <w:name w:val="Block Text"/>
    <w:basedOn w:val="Normal"/>
    <w:rsid w:val="00EB428B"/>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rsid w:val="00EB428B"/>
    <w:pPr>
      <w:spacing w:after="120" w:line="480" w:lineRule="auto"/>
    </w:pPr>
  </w:style>
  <w:style w:type="character" w:customStyle="1" w:styleId="BodyText2Char">
    <w:name w:val="Body Text 2 Char"/>
    <w:basedOn w:val="DefaultParagraphFont"/>
    <w:link w:val="BodyText2"/>
    <w:rsid w:val="00EB428B"/>
    <w:rPr>
      <w:sz w:val="18"/>
    </w:rPr>
  </w:style>
  <w:style w:type="paragraph" w:styleId="BodyText3">
    <w:name w:val="Body Text 3"/>
    <w:basedOn w:val="Normal"/>
    <w:link w:val="BodyText3Char"/>
    <w:rsid w:val="00EB428B"/>
    <w:pPr>
      <w:spacing w:after="120"/>
    </w:pPr>
    <w:rPr>
      <w:sz w:val="16"/>
      <w:szCs w:val="16"/>
    </w:rPr>
  </w:style>
  <w:style w:type="character" w:customStyle="1" w:styleId="BodyText3Char">
    <w:name w:val="Body Text 3 Char"/>
    <w:basedOn w:val="DefaultParagraphFont"/>
    <w:link w:val="BodyText3"/>
    <w:rsid w:val="00EB428B"/>
    <w:rPr>
      <w:sz w:val="16"/>
      <w:szCs w:val="16"/>
    </w:rPr>
  </w:style>
  <w:style w:type="paragraph" w:styleId="BodyTextFirstIndent">
    <w:name w:val="Body Text First Indent"/>
    <w:basedOn w:val="BodyText"/>
    <w:link w:val="BodyTextFirstIndentChar"/>
    <w:uiPriority w:val="99"/>
    <w:semiHidden/>
    <w:rsid w:val="00EB428B"/>
    <w:pPr>
      <w:spacing w:line="276" w:lineRule="auto"/>
      <w:ind w:firstLine="360"/>
    </w:pPr>
  </w:style>
  <w:style w:type="character" w:customStyle="1" w:styleId="BodyTextFirstIndentChar">
    <w:name w:val="Body Text First Indent Char"/>
    <w:basedOn w:val="BodyTextChar"/>
    <w:link w:val="BodyTextFirstIndent"/>
    <w:uiPriority w:val="99"/>
    <w:semiHidden/>
    <w:rsid w:val="00EB428B"/>
    <w:rPr>
      <w:sz w:val="18"/>
    </w:rPr>
  </w:style>
  <w:style w:type="paragraph" w:styleId="BodyTextFirstIndent2">
    <w:name w:val="Body Text First Indent 2"/>
    <w:basedOn w:val="BodyTextIndent"/>
    <w:link w:val="BodyTextFirstIndent2Char"/>
    <w:uiPriority w:val="99"/>
    <w:semiHidden/>
    <w:rsid w:val="00EB428B"/>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EB428B"/>
    <w:rPr>
      <w:sz w:val="18"/>
    </w:rPr>
  </w:style>
  <w:style w:type="paragraph" w:styleId="BodyTextIndent2">
    <w:name w:val="Body Text Indent 2"/>
    <w:basedOn w:val="Normal"/>
    <w:link w:val="BodyTextIndent2Char"/>
    <w:rsid w:val="00EB428B"/>
    <w:pPr>
      <w:spacing w:after="120" w:line="480" w:lineRule="auto"/>
      <w:ind w:left="283"/>
    </w:pPr>
  </w:style>
  <w:style w:type="character" w:customStyle="1" w:styleId="BodyTextIndent2Char">
    <w:name w:val="Body Text Indent 2 Char"/>
    <w:basedOn w:val="DefaultParagraphFont"/>
    <w:link w:val="BodyTextIndent2"/>
    <w:rsid w:val="00EB428B"/>
    <w:rPr>
      <w:sz w:val="18"/>
    </w:rPr>
  </w:style>
  <w:style w:type="paragraph" w:styleId="BodyTextIndent3">
    <w:name w:val="Body Text Indent 3"/>
    <w:basedOn w:val="Normal"/>
    <w:link w:val="BodyTextIndent3Char"/>
    <w:rsid w:val="00EB428B"/>
    <w:pPr>
      <w:spacing w:after="120"/>
      <w:ind w:left="283"/>
    </w:pPr>
    <w:rPr>
      <w:sz w:val="16"/>
      <w:szCs w:val="16"/>
    </w:rPr>
  </w:style>
  <w:style w:type="character" w:customStyle="1" w:styleId="BodyTextIndent3Char">
    <w:name w:val="Body Text Indent 3 Char"/>
    <w:basedOn w:val="DefaultParagraphFont"/>
    <w:link w:val="BodyTextIndent3"/>
    <w:rsid w:val="00EB428B"/>
    <w:rPr>
      <w:sz w:val="16"/>
      <w:szCs w:val="16"/>
    </w:rPr>
  </w:style>
  <w:style w:type="paragraph" w:styleId="Caption">
    <w:name w:val="caption"/>
    <w:basedOn w:val="Normal"/>
    <w:next w:val="Normal"/>
    <w:uiPriority w:val="35"/>
    <w:semiHidden/>
    <w:qFormat/>
    <w:rsid w:val="00EB428B"/>
    <w:pPr>
      <w:spacing w:before="0" w:after="200" w:line="240" w:lineRule="auto"/>
    </w:pPr>
    <w:rPr>
      <w:b/>
      <w:bCs/>
      <w:color w:val="009CE5" w:themeColor="accent1"/>
      <w:szCs w:val="18"/>
    </w:rPr>
  </w:style>
  <w:style w:type="paragraph" w:styleId="Closing">
    <w:name w:val="Closing"/>
    <w:basedOn w:val="Normal"/>
    <w:link w:val="ClosingChar"/>
    <w:uiPriority w:val="99"/>
    <w:semiHidden/>
    <w:rsid w:val="00EB428B"/>
    <w:pPr>
      <w:spacing w:before="0" w:line="240" w:lineRule="auto"/>
      <w:ind w:left="4252"/>
    </w:pPr>
  </w:style>
  <w:style w:type="character" w:customStyle="1" w:styleId="ClosingChar">
    <w:name w:val="Closing Char"/>
    <w:basedOn w:val="DefaultParagraphFont"/>
    <w:link w:val="Closing"/>
    <w:uiPriority w:val="99"/>
    <w:semiHidden/>
    <w:rsid w:val="00EB428B"/>
    <w:rPr>
      <w:sz w:val="18"/>
    </w:rPr>
  </w:style>
  <w:style w:type="table" w:styleId="ColorfulGrid">
    <w:name w:val="Colorful Grid"/>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EB428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EB428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B428B"/>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EB428B"/>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EB428B"/>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EB428B"/>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EB428B"/>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EB428B"/>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B428B"/>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B428B"/>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EB428B"/>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B428B"/>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B428B"/>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EB428B"/>
    <w:rPr>
      <w:sz w:val="16"/>
      <w:szCs w:val="16"/>
    </w:rPr>
  </w:style>
  <w:style w:type="paragraph" w:styleId="CommentText">
    <w:name w:val="annotation text"/>
    <w:basedOn w:val="Normal"/>
    <w:link w:val="CommentTextChar"/>
    <w:uiPriority w:val="99"/>
    <w:rsid w:val="00EB428B"/>
    <w:pPr>
      <w:spacing w:line="240" w:lineRule="auto"/>
    </w:pPr>
    <w:rPr>
      <w:sz w:val="20"/>
    </w:rPr>
  </w:style>
  <w:style w:type="character" w:customStyle="1" w:styleId="CommentTextChar">
    <w:name w:val="Comment Text Char"/>
    <w:basedOn w:val="DefaultParagraphFont"/>
    <w:link w:val="CommentText"/>
    <w:uiPriority w:val="99"/>
    <w:rsid w:val="00EB428B"/>
  </w:style>
  <w:style w:type="paragraph" w:styleId="CommentSubject">
    <w:name w:val="annotation subject"/>
    <w:basedOn w:val="CommentText"/>
    <w:next w:val="CommentText"/>
    <w:link w:val="CommentSubjectChar"/>
    <w:uiPriority w:val="99"/>
    <w:rsid w:val="00EB428B"/>
    <w:rPr>
      <w:b/>
      <w:bCs/>
    </w:rPr>
  </w:style>
  <w:style w:type="character" w:customStyle="1" w:styleId="CommentSubjectChar">
    <w:name w:val="Comment Subject Char"/>
    <w:basedOn w:val="CommentTextChar"/>
    <w:link w:val="CommentSubject"/>
    <w:uiPriority w:val="99"/>
    <w:rsid w:val="00EB428B"/>
    <w:rPr>
      <w:b/>
      <w:bCs/>
    </w:rPr>
  </w:style>
  <w:style w:type="table" w:styleId="DarkList">
    <w:name w:val="Dark List"/>
    <w:basedOn w:val="TableNormal"/>
    <w:uiPriority w:val="70"/>
    <w:rsid w:val="00EB428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B428B"/>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EB428B"/>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EB428B"/>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EB428B"/>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EB428B"/>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EB428B"/>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EB428B"/>
  </w:style>
  <w:style w:type="character" w:customStyle="1" w:styleId="DateChar">
    <w:name w:val="Date Char"/>
    <w:basedOn w:val="DefaultParagraphFont"/>
    <w:link w:val="Date"/>
    <w:uiPriority w:val="99"/>
    <w:semiHidden/>
    <w:rsid w:val="00EB428B"/>
    <w:rPr>
      <w:sz w:val="18"/>
    </w:rPr>
  </w:style>
  <w:style w:type="paragraph" w:styleId="DocumentMap">
    <w:name w:val="Document Map"/>
    <w:basedOn w:val="Normal"/>
    <w:link w:val="DocumentMapChar"/>
    <w:semiHidden/>
    <w:rsid w:val="00EB428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EB428B"/>
    <w:rPr>
      <w:rFonts w:ascii="Tahoma" w:hAnsi="Tahoma" w:cs="Tahoma"/>
      <w:sz w:val="16"/>
      <w:szCs w:val="16"/>
    </w:rPr>
  </w:style>
  <w:style w:type="paragraph" w:styleId="E-mailSignature">
    <w:name w:val="E-mail Signature"/>
    <w:basedOn w:val="Normal"/>
    <w:link w:val="E-mailSignatureChar"/>
    <w:uiPriority w:val="99"/>
    <w:semiHidden/>
    <w:rsid w:val="00EB428B"/>
    <w:pPr>
      <w:spacing w:before="0" w:line="240" w:lineRule="auto"/>
    </w:pPr>
  </w:style>
  <w:style w:type="character" w:customStyle="1" w:styleId="E-mailSignatureChar">
    <w:name w:val="E-mail Signature Char"/>
    <w:basedOn w:val="DefaultParagraphFont"/>
    <w:link w:val="E-mailSignature"/>
    <w:uiPriority w:val="99"/>
    <w:semiHidden/>
    <w:rsid w:val="00EB428B"/>
    <w:rPr>
      <w:sz w:val="18"/>
    </w:rPr>
  </w:style>
  <w:style w:type="character" w:styleId="EndnoteReference">
    <w:name w:val="endnote reference"/>
    <w:basedOn w:val="DefaultParagraphFont"/>
    <w:uiPriority w:val="99"/>
    <w:semiHidden/>
    <w:rsid w:val="00EB428B"/>
    <w:rPr>
      <w:vertAlign w:val="superscript"/>
    </w:rPr>
  </w:style>
  <w:style w:type="paragraph" w:styleId="EndnoteText">
    <w:name w:val="endnote text"/>
    <w:basedOn w:val="Normal"/>
    <w:link w:val="EndnoteTextChar"/>
    <w:uiPriority w:val="99"/>
    <w:semiHidden/>
    <w:rsid w:val="00EB428B"/>
    <w:pPr>
      <w:spacing w:before="0" w:line="240" w:lineRule="auto"/>
    </w:pPr>
    <w:rPr>
      <w:sz w:val="20"/>
    </w:rPr>
  </w:style>
  <w:style w:type="character" w:customStyle="1" w:styleId="EndnoteTextChar">
    <w:name w:val="Endnote Text Char"/>
    <w:basedOn w:val="DefaultParagraphFont"/>
    <w:link w:val="EndnoteText"/>
    <w:uiPriority w:val="99"/>
    <w:semiHidden/>
    <w:rsid w:val="00EB428B"/>
  </w:style>
  <w:style w:type="paragraph" w:styleId="EnvelopeAddress">
    <w:name w:val="envelope address"/>
    <w:basedOn w:val="Normal"/>
    <w:uiPriority w:val="99"/>
    <w:semiHidden/>
    <w:rsid w:val="00EB428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EB428B"/>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rsid w:val="00EB428B"/>
    <w:rPr>
      <w:color w:val="000000" w:themeColor="followedHyperlink"/>
      <w:u w:val="single"/>
    </w:rPr>
  </w:style>
  <w:style w:type="character" w:styleId="FootnoteReference">
    <w:name w:val="footnote reference"/>
    <w:basedOn w:val="DefaultParagraphFont"/>
    <w:uiPriority w:val="99"/>
    <w:semiHidden/>
    <w:rsid w:val="00EB428B"/>
    <w:rPr>
      <w:vertAlign w:val="superscript"/>
    </w:rPr>
  </w:style>
  <w:style w:type="paragraph" w:styleId="FootnoteText">
    <w:name w:val="footnote text"/>
    <w:basedOn w:val="Normal"/>
    <w:link w:val="FootnoteTextChar"/>
    <w:uiPriority w:val="99"/>
    <w:semiHidden/>
    <w:rsid w:val="00EB428B"/>
    <w:pPr>
      <w:spacing w:before="0" w:line="240" w:lineRule="auto"/>
    </w:pPr>
    <w:rPr>
      <w:sz w:val="20"/>
    </w:rPr>
  </w:style>
  <w:style w:type="character" w:customStyle="1" w:styleId="FootnoteTextChar">
    <w:name w:val="Footnote Text Char"/>
    <w:basedOn w:val="DefaultParagraphFont"/>
    <w:link w:val="FootnoteText"/>
    <w:uiPriority w:val="99"/>
    <w:semiHidden/>
    <w:rsid w:val="00EB428B"/>
  </w:style>
  <w:style w:type="character" w:styleId="HTMLAcronym">
    <w:name w:val="HTML Acronym"/>
    <w:basedOn w:val="DefaultParagraphFont"/>
    <w:uiPriority w:val="99"/>
    <w:semiHidden/>
    <w:rsid w:val="00EB428B"/>
  </w:style>
  <w:style w:type="paragraph" w:styleId="HTMLAddress">
    <w:name w:val="HTML Address"/>
    <w:basedOn w:val="Normal"/>
    <w:link w:val="HTMLAddressChar"/>
    <w:uiPriority w:val="99"/>
    <w:semiHidden/>
    <w:rsid w:val="00EB428B"/>
    <w:pPr>
      <w:spacing w:before="0" w:line="240" w:lineRule="auto"/>
    </w:pPr>
    <w:rPr>
      <w:i/>
      <w:iCs/>
    </w:rPr>
  </w:style>
  <w:style w:type="character" w:customStyle="1" w:styleId="HTMLAddressChar">
    <w:name w:val="HTML Address Char"/>
    <w:basedOn w:val="DefaultParagraphFont"/>
    <w:link w:val="HTMLAddress"/>
    <w:uiPriority w:val="99"/>
    <w:semiHidden/>
    <w:rsid w:val="00EB428B"/>
    <w:rPr>
      <w:i/>
      <w:iCs/>
      <w:sz w:val="18"/>
    </w:rPr>
  </w:style>
  <w:style w:type="character" w:styleId="HTMLCite">
    <w:name w:val="HTML Cite"/>
    <w:basedOn w:val="DefaultParagraphFont"/>
    <w:uiPriority w:val="99"/>
    <w:semiHidden/>
    <w:rsid w:val="00EB428B"/>
    <w:rPr>
      <w:i/>
      <w:iCs/>
    </w:rPr>
  </w:style>
  <w:style w:type="character" w:styleId="HTMLCode">
    <w:name w:val="HTML Code"/>
    <w:basedOn w:val="DefaultParagraphFont"/>
    <w:uiPriority w:val="99"/>
    <w:semiHidden/>
    <w:rsid w:val="00EB428B"/>
    <w:rPr>
      <w:rFonts w:ascii="Consolas" w:hAnsi="Consolas" w:cs="Consolas"/>
      <w:sz w:val="20"/>
      <w:szCs w:val="20"/>
    </w:rPr>
  </w:style>
  <w:style w:type="character" w:styleId="HTMLDefinition">
    <w:name w:val="HTML Definition"/>
    <w:basedOn w:val="DefaultParagraphFont"/>
    <w:uiPriority w:val="99"/>
    <w:semiHidden/>
    <w:rsid w:val="00EB428B"/>
    <w:rPr>
      <w:i/>
      <w:iCs/>
    </w:rPr>
  </w:style>
  <w:style w:type="character" w:styleId="HTMLKeyboard">
    <w:name w:val="HTML Keyboard"/>
    <w:basedOn w:val="DefaultParagraphFont"/>
    <w:uiPriority w:val="99"/>
    <w:semiHidden/>
    <w:rsid w:val="00EB428B"/>
    <w:rPr>
      <w:rFonts w:ascii="Consolas" w:hAnsi="Consolas" w:cs="Consolas"/>
      <w:sz w:val="20"/>
      <w:szCs w:val="20"/>
    </w:rPr>
  </w:style>
  <w:style w:type="paragraph" w:styleId="HTMLPreformatted">
    <w:name w:val="HTML Preformatted"/>
    <w:basedOn w:val="Normal"/>
    <w:link w:val="HTMLPreformattedChar"/>
    <w:uiPriority w:val="99"/>
    <w:semiHidden/>
    <w:rsid w:val="00EB428B"/>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EB428B"/>
    <w:rPr>
      <w:rFonts w:ascii="Consolas" w:hAnsi="Consolas" w:cs="Consolas"/>
    </w:rPr>
  </w:style>
  <w:style w:type="character" w:styleId="HTMLSample">
    <w:name w:val="HTML Sample"/>
    <w:basedOn w:val="DefaultParagraphFont"/>
    <w:uiPriority w:val="99"/>
    <w:semiHidden/>
    <w:rsid w:val="00EB428B"/>
    <w:rPr>
      <w:rFonts w:ascii="Consolas" w:hAnsi="Consolas" w:cs="Consolas"/>
      <w:sz w:val="24"/>
      <w:szCs w:val="24"/>
    </w:rPr>
  </w:style>
  <w:style w:type="character" w:styleId="HTMLTypewriter">
    <w:name w:val="HTML Typewriter"/>
    <w:basedOn w:val="DefaultParagraphFont"/>
    <w:uiPriority w:val="99"/>
    <w:semiHidden/>
    <w:rsid w:val="00EB428B"/>
    <w:rPr>
      <w:rFonts w:ascii="Consolas" w:hAnsi="Consolas" w:cs="Consolas"/>
      <w:sz w:val="20"/>
      <w:szCs w:val="20"/>
    </w:rPr>
  </w:style>
  <w:style w:type="character" w:styleId="HTMLVariable">
    <w:name w:val="HTML Variable"/>
    <w:basedOn w:val="DefaultParagraphFont"/>
    <w:uiPriority w:val="99"/>
    <w:semiHidden/>
    <w:rsid w:val="00EB428B"/>
    <w:rPr>
      <w:i/>
      <w:iCs/>
    </w:rPr>
  </w:style>
  <w:style w:type="paragraph" w:styleId="Index1">
    <w:name w:val="index 1"/>
    <w:basedOn w:val="Normal"/>
    <w:next w:val="Normal"/>
    <w:autoRedefine/>
    <w:uiPriority w:val="99"/>
    <w:semiHidden/>
    <w:rsid w:val="00EB428B"/>
    <w:pPr>
      <w:spacing w:before="0" w:line="240" w:lineRule="auto"/>
      <w:ind w:left="180" w:hanging="180"/>
    </w:pPr>
  </w:style>
  <w:style w:type="paragraph" w:styleId="Index2">
    <w:name w:val="index 2"/>
    <w:basedOn w:val="Normal"/>
    <w:next w:val="Normal"/>
    <w:autoRedefine/>
    <w:uiPriority w:val="99"/>
    <w:semiHidden/>
    <w:rsid w:val="00EB428B"/>
    <w:pPr>
      <w:spacing w:before="0" w:line="240" w:lineRule="auto"/>
      <w:ind w:left="360" w:hanging="180"/>
    </w:pPr>
  </w:style>
  <w:style w:type="paragraph" w:styleId="Index3">
    <w:name w:val="index 3"/>
    <w:basedOn w:val="Normal"/>
    <w:next w:val="Normal"/>
    <w:autoRedefine/>
    <w:uiPriority w:val="99"/>
    <w:semiHidden/>
    <w:rsid w:val="00EB428B"/>
    <w:pPr>
      <w:spacing w:before="0" w:line="240" w:lineRule="auto"/>
      <w:ind w:left="540" w:hanging="180"/>
    </w:pPr>
  </w:style>
  <w:style w:type="paragraph" w:styleId="Index4">
    <w:name w:val="index 4"/>
    <w:basedOn w:val="Normal"/>
    <w:next w:val="Normal"/>
    <w:autoRedefine/>
    <w:uiPriority w:val="99"/>
    <w:semiHidden/>
    <w:rsid w:val="00EB428B"/>
    <w:pPr>
      <w:spacing w:before="0" w:line="240" w:lineRule="auto"/>
      <w:ind w:left="720" w:hanging="180"/>
    </w:pPr>
  </w:style>
  <w:style w:type="paragraph" w:styleId="Index5">
    <w:name w:val="index 5"/>
    <w:basedOn w:val="Normal"/>
    <w:next w:val="Normal"/>
    <w:autoRedefine/>
    <w:uiPriority w:val="99"/>
    <w:semiHidden/>
    <w:rsid w:val="00EB428B"/>
    <w:pPr>
      <w:spacing w:before="0" w:line="240" w:lineRule="auto"/>
      <w:ind w:left="900" w:hanging="180"/>
    </w:pPr>
  </w:style>
  <w:style w:type="paragraph" w:styleId="Index6">
    <w:name w:val="index 6"/>
    <w:basedOn w:val="Normal"/>
    <w:next w:val="Normal"/>
    <w:autoRedefine/>
    <w:uiPriority w:val="99"/>
    <w:semiHidden/>
    <w:rsid w:val="00EB428B"/>
    <w:pPr>
      <w:spacing w:before="0" w:line="240" w:lineRule="auto"/>
      <w:ind w:left="1080" w:hanging="180"/>
    </w:pPr>
  </w:style>
  <w:style w:type="paragraph" w:styleId="Index7">
    <w:name w:val="index 7"/>
    <w:basedOn w:val="Normal"/>
    <w:next w:val="Normal"/>
    <w:autoRedefine/>
    <w:uiPriority w:val="99"/>
    <w:semiHidden/>
    <w:rsid w:val="00EB428B"/>
    <w:pPr>
      <w:spacing w:before="0" w:line="240" w:lineRule="auto"/>
      <w:ind w:left="1260" w:hanging="180"/>
    </w:pPr>
  </w:style>
  <w:style w:type="paragraph" w:styleId="Index8">
    <w:name w:val="index 8"/>
    <w:basedOn w:val="Normal"/>
    <w:next w:val="Normal"/>
    <w:autoRedefine/>
    <w:uiPriority w:val="99"/>
    <w:semiHidden/>
    <w:rsid w:val="00EB428B"/>
    <w:pPr>
      <w:spacing w:before="0" w:line="240" w:lineRule="auto"/>
      <w:ind w:left="1440" w:hanging="180"/>
    </w:pPr>
  </w:style>
  <w:style w:type="paragraph" w:styleId="Index9">
    <w:name w:val="index 9"/>
    <w:basedOn w:val="Normal"/>
    <w:next w:val="Normal"/>
    <w:autoRedefine/>
    <w:uiPriority w:val="99"/>
    <w:semiHidden/>
    <w:rsid w:val="00EB428B"/>
    <w:pPr>
      <w:spacing w:before="0" w:line="240" w:lineRule="auto"/>
      <w:ind w:left="1620" w:hanging="180"/>
    </w:pPr>
  </w:style>
  <w:style w:type="paragraph" w:styleId="IndexHeading">
    <w:name w:val="index heading"/>
    <w:basedOn w:val="Normal"/>
    <w:next w:val="Index1"/>
    <w:uiPriority w:val="99"/>
    <w:semiHidden/>
    <w:rsid w:val="00EB428B"/>
    <w:rPr>
      <w:rFonts w:asciiTheme="majorHAnsi" w:eastAsiaTheme="majorEastAsia" w:hAnsiTheme="majorHAnsi" w:cstheme="majorBidi"/>
      <w:b/>
      <w:bCs/>
    </w:rPr>
  </w:style>
  <w:style w:type="table" w:styleId="LightGrid">
    <w:name w:val="Light Grid"/>
    <w:basedOn w:val="TableNormal"/>
    <w:uiPriority w:val="62"/>
    <w:rsid w:val="00EB428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B428B"/>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EB428B"/>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EB428B"/>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EB428B"/>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EB428B"/>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EB428B"/>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EB428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B428B"/>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EB428B"/>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EB428B"/>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EB428B"/>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EB428B"/>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EB428B"/>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EB428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B428B"/>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EB428B"/>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EB428B"/>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EB428B"/>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EB428B"/>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EB428B"/>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EB428B"/>
  </w:style>
  <w:style w:type="paragraph" w:styleId="List">
    <w:name w:val="List"/>
    <w:basedOn w:val="Normal"/>
    <w:uiPriority w:val="99"/>
    <w:semiHidden/>
    <w:rsid w:val="00EB428B"/>
    <w:pPr>
      <w:ind w:left="283" w:hanging="283"/>
      <w:contextualSpacing/>
    </w:pPr>
  </w:style>
  <w:style w:type="paragraph" w:styleId="List2">
    <w:name w:val="List 2"/>
    <w:basedOn w:val="Normal"/>
    <w:uiPriority w:val="99"/>
    <w:semiHidden/>
    <w:rsid w:val="00EB428B"/>
    <w:pPr>
      <w:ind w:left="566" w:hanging="283"/>
      <w:contextualSpacing/>
    </w:pPr>
  </w:style>
  <w:style w:type="paragraph" w:styleId="List3">
    <w:name w:val="List 3"/>
    <w:basedOn w:val="Normal"/>
    <w:uiPriority w:val="99"/>
    <w:semiHidden/>
    <w:rsid w:val="00EB428B"/>
    <w:pPr>
      <w:ind w:left="849" w:hanging="283"/>
      <w:contextualSpacing/>
    </w:pPr>
  </w:style>
  <w:style w:type="paragraph" w:styleId="List4">
    <w:name w:val="List 4"/>
    <w:basedOn w:val="Normal"/>
    <w:uiPriority w:val="99"/>
    <w:semiHidden/>
    <w:rsid w:val="00EB428B"/>
    <w:pPr>
      <w:ind w:left="1132" w:hanging="283"/>
      <w:contextualSpacing/>
    </w:pPr>
  </w:style>
  <w:style w:type="paragraph" w:styleId="List5">
    <w:name w:val="List 5"/>
    <w:basedOn w:val="Normal"/>
    <w:uiPriority w:val="99"/>
    <w:semiHidden/>
    <w:rsid w:val="00EB428B"/>
    <w:pPr>
      <w:ind w:left="1415" w:hanging="283"/>
      <w:contextualSpacing/>
    </w:pPr>
  </w:style>
  <w:style w:type="paragraph" w:styleId="ListBullet2">
    <w:name w:val="List Bullet 2"/>
    <w:basedOn w:val="Normal"/>
    <w:rsid w:val="00EB428B"/>
    <w:pPr>
      <w:numPr>
        <w:numId w:val="12"/>
      </w:numPr>
      <w:contextualSpacing/>
    </w:pPr>
  </w:style>
  <w:style w:type="paragraph" w:styleId="ListBullet3">
    <w:name w:val="List Bullet 3"/>
    <w:basedOn w:val="Normal"/>
    <w:rsid w:val="00EB428B"/>
    <w:pPr>
      <w:numPr>
        <w:numId w:val="13"/>
      </w:numPr>
      <w:contextualSpacing/>
    </w:pPr>
  </w:style>
  <w:style w:type="paragraph" w:styleId="ListBullet4">
    <w:name w:val="List Bullet 4"/>
    <w:basedOn w:val="Normal"/>
    <w:rsid w:val="00EB428B"/>
    <w:pPr>
      <w:numPr>
        <w:numId w:val="14"/>
      </w:numPr>
      <w:contextualSpacing/>
    </w:pPr>
  </w:style>
  <w:style w:type="paragraph" w:styleId="ListBullet5">
    <w:name w:val="List Bullet 5"/>
    <w:basedOn w:val="Normal"/>
    <w:rsid w:val="00EB428B"/>
    <w:pPr>
      <w:numPr>
        <w:numId w:val="15"/>
      </w:numPr>
      <w:contextualSpacing/>
    </w:pPr>
  </w:style>
  <w:style w:type="paragraph" w:styleId="ListContinue">
    <w:name w:val="List Continue"/>
    <w:basedOn w:val="Normal"/>
    <w:rsid w:val="00EB428B"/>
    <w:pPr>
      <w:spacing w:after="120"/>
      <w:ind w:left="283"/>
      <w:contextualSpacing/>
    </w:pPr>
  </w:style>
  <w:style w:type="paragraph" w:styleId="ListContinue2">
    <w:name w:val="List Continue 2"/>
    <w:basedOn w:val="Normal"/>
    <w:rsid w:val="00EB428B"/>
    <w:pPr>
      <w:spacing w:after="120"/>
      <w:ind w:left="566"/>
      <w:contextualSpacing/>
    </w:pPr>
  </w:style>
  <w:style w:type="paragraph" w:styleId="ListContinue3">
    <w:name w:val="List Continue 3"/>
    <w:basedOn w:val="Normal"/>
    <w:uiPriority w:val="99"/>
    <w:semiHidden/>
    <w:rsid w:val="00EB428B"/>
    <w:pPr>
      <w:spacing w:after="120"/>
      <w:ind w:left="849"/>
      <w:contextualSpacing/>
    </w:pPr>
  </w:style>
  <w:style w:type="paragraph" w:styleId="ListContinue4">
    <w:name w:val="List Continue 4"/>
    <w:basedOn w:val="Normal"/>
    <w:uiPriority w:val="99"/>
    <w:semiHidden/>
    <w:rsid w:val="00EB428B"/>
    <w:pPr>
      <w:spacing w:after="120"/>
      <w:ind w:left="1132"/>
      <w:contextualSpacing/>
    </w:pPr>
  </w:style>
  <w:style w:type="paragraph" w:styleId="ListContinue5">
    <w:name w:val="List Continue 5"/>
    <w:basedOn w:val="Normal"/>
    <w:uiPriority w:val="99"/>
    <w:semiHidden/>
    <w:rsid w:val="00EB428B"/>
    <w:pPr>
      <w:spacing w:after="120"/>
      <w:ind w:left="1415"/>
      <w:contextualSpacing/>
    </w:pPr>
  </w:style>
  <w:style w:type="paragraph" w:styleId="ListNumber2">
    <w:name w:val="List Number 2"/>
    <w:basedOn w:val="Normal"/>
    <w:rsid w:val="00EB428B"/>
    <w:pPr>
      <w:numPr>
        <w:numId w:val="17"/>
      </w:numPr>
      <w:contextualSpacing/>
    </w:pPr>
  </w:style>
  <w:style w:type="paragraph" w:styleId="ListNumber3">
    <w:name w:val="List Number 3"/>
    <w:basedOn w:val="Normal"/>
    <w:rsid w:val="00EB428B"/>
    <w:pPr>
      <w:numPr>
        <w:numId w:val="18"/>
      </w:numPr>
      <w:contextualSpacing/>
    </w:pPr>
  </w:style>
  <w:style w:type="paragraph" w:styleId="ListNumber4">
    <w:name w:val="List Number 4"/>
    <w:basedOn w:val="Normal"/>
    <w:rsid w:val="00EB428B"/>
    <w:pPr>
      <w:numPr>
        <w:numId w:val="19"/>
      </w:numPr>
      <w:contextualSpacing/>
    </w:pPr>
  </w:style>
  <w:style w:type="paragraph" w:styleId="ListNumber5">
    <w:name w:val="List Number 5"/>
    <w:basedOn w:val="Normal"/>
    <w:rsid w:val="00EB428B"/>
    <w:pPr>
      <w:numPr>
        <w:numId w:val="20"/>
      </w:numPr>
      <w:contextualSpacing/>
    </w:pPr>
  </w:style>
  <w:style w:type="paragraph" w:styleId="MacroText">
    <w:name w:val="macro"/>
    <w:link w:val="MacroTextChar"/>
    <w:uiPriority w:val="99"/>
    <w:semiHidden/>
    <w:rsid w:val="00EB428B"/>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EB428B"/>
    <w:rPr>
      <w:rFonts w:ascii="Consolas" w:hAnsi="Consolas" w:cs="Consolas"/>
    </w:rPr>
  </w:style>
  <w:style w:type="table" w:styleId="MediumGrid1">
    <w:name w:val="Medium Grid 1"/>
    <w:basedOn w:val="TableNormal"/>
    <w:uiPriority w:val="67"/>
    <w:rsid w:val="00EB428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B428B"/>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EB428B"/>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EB428B"/>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EB428B"/>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EB428B"/>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EB428B"/>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EB428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EB428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B428B"/>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EB428B"/>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EB428B"/>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EB428B"/>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EB428B"/>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EB428B"/>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B42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EB428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B428B"/>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B428B"/>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B428B"/>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B428B"/>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B428B"/>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B428B"/>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B42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EB428B"/>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B428B"/>
    <w:rPr>
      <w:rFonts w:asciiTheme="majorHAnsi" w:eastAsiaTheme="majorEastAsia" w:hAnsiTheme="majorHAnsi" w:cstheme="majorBidi"/>
      <w:sz w:val="24"/>
      <w:szCs w:val="24"/>
      <w:shd w:val="pct20" w:color="auto" w:fill="auto"/>
    </w:rPr>
  </w:style>
  <w:style w:type="paragraph" w:styleId="NormalWeb">
    <w:name w:val="Normal (Web)"/>
    <w:basedOn w:val="Normal"/>
    <w:uiPriority w:val="99"/>
    <w:rsid w:val="00EB428B"/>
    <w:rPr>
      <w:rFonts w:ascii="Times New Roman" w:hAnsi="Times New Roman" w:cs="Times New Roman"/>
      <w:sz w:val="24"/>
      <w:szCs w:val="24"/>
    </w:rPr>
  </w:style>
  <w:style w:type="paragraph" w:styleId="NormalIndent">
    <w:name w:val="Normal Indent"/>
    <w:basedOn w:val="Normal"/>
    <w:uiPriority w:val="99"/>
    <w:semiHidden/>
    <w:rsid w:val="00EB428B"/>
    <w:pPr>
      <w:ind w:left="720"/>
    </w:pPr>
  </w:style>
  <w:style w:type="paragraph" w:styleId="NoteHeading">
    <w:name w:val="Note Heading"/>
    <w:basedOn w:val="Normal"/>
    <w:next w:val="Normal"/>
    <w:link w:val="NoteHeadingChar"/>
    <w:uiPriority w:val="99"/>
    <w:semiHidden/>
    <w:rsid w:val="00EB428B"/>
    <w:pPr>
      <w:spacing w:before="0" w:line="240" w:lineRule="auto"/>
    </w:pPr>
  </w:style>
  <w:style w:type="character" w:customStyle="1" w:styleId="NoteHeadingChar">
    <w:name w:val="Note Heading Char"/>
    <w:basedOn w:val="DefaultParagraphFont"/>
    <w:link w:val="NoteHeading"/>
    <w:uiPriority w:val="99"/>
    <w:semiHidden/>
    <w:rsid w:val="00EB428B"/>
    <w:rPr>
      <w:sz w:val="18"/>
    </w:rPr>
  </w:style>
  <w:style w:type="character" w:styleId="PageNumber">
    <w:name w:val="page number"/>
    <w:basedOn w:val="DefaultParagraphFont"/>
    <w:rsid w:val="00EB428B"/>
  </w:style>
  <w:style w:type="character" w:styleId="PlaceholderText">
    <w:name w:val="Placeholder Text"/>
    <w:basedOn w:val="DefaultParagraphFont"/>
    <w:uiPriority w:val="99"/>
    <w:semiHidden/>
    <w:rsid w:val="00EB428B"/>
    <w:rPr>
      <w:color w:val="808080"/>
    </w:rPr>
  </w:style>
  <w:style w:type="paragraph" w:styleId="PlainText">
    <w:name w:val="Plain Text"/>
    <w:basedOn w:val="Normal"/>
    <w:link w:val="PlainTextChar"/>
    <w:uiPriority w:val="99"/>
    <w:semiHidden/>
    <w:rsid w:val="00EB428B"/>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EB428B"/>
    <w:rPr>
      <w:rFonts w:ascii="Consolas" w:hAnsi="Consolas" w:cs="Consolas"/>
      <w:sz w:val="21"/>
      <w:szCs w:val="21"/>
    </w:rPr>
  </w:style>
  <w:style w:type="paragraph" w:styleId="Salutation">
    <w:name w:val="Salutation"/>
    <w:basedOn w:val="Normal"/>
    <w:next w:val="Normal"/>
    <w:link w:val="SalutationChar"/>
    <w:uiPriority w:val="99"/>
    <w:semiHidden/>
    <w:rsid w:val="00EB428B"/>
  </w:style>
  <w:style w:type="character" w:customStyle="1" w:styleId="SalutationChar">
    <w:name w:val="Salutation Char"/>
    <w:basedOn w:val="DefaultParagraphFont"/>
    <w:link w:val="Salutation"/>
    <w:uiPriority w:val="99"/>
    <w:semiHidden/>
    <w:rsid w:val="00EB428B"/>
    <w:rPr>
      <w:sz w:val="18"/>
    </w:rPr>
  </w:style>
  <w:style w:type="paragraph" w:styleId="Signature">
    <w:name w:val="Signature"/>
    <w:basedOn w:val="Normal"/>
    <w:link w:val="SignatureChar"/>
    <w:uiPriority w:val="99"/>
    <w:semiHidden/>
    <w:rsid w:val="00EB428B"/>
    <w:pPr>
      <w:spacing w:before="0" w:line="240" w:lineRule="auto"/>
      <w:ind w:left="4252"/>
    </w:pPr>
  </w:style>
  <w:style w:type="character" w:customStyle="1" w:styleId="SignatureChar">
    <w:name w:val="Signature Char"/>
    <w:basedOn w:val="DefaultParagraphFont"/>
    <w:link w:val="Signature"/>
    <w:uiPriority w:val="99"/>
    <w:semiHidden/>
    <w:rsid w:val="00EB428B"/>
    <w:rPr>
      <w:sz w:val="18"/>
    </w:rPr>
  </w:style>
  <w:style w:type="table" w:styleId="Table3Deffects1">
    <w:name w:val="Table 3D effects 1"/>
    <w:basedOn w:val="TableNormal"/>
    <w:uiPriority w:val="99"/>
    <w:semiHidden/>
    <w:unhideWhenUsed/>
    <w:rsid w:val="00EB428B"/>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B428B"/>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B428B"/>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B428B"/>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B428B"/>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B428B"/>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B428B"/>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B428B"/>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B428B"/>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B428B"/>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B428B"/>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B428B"/>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B428B"/>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B428B"/>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B428B"/>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B428B"/>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B428B"/>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B428B"/>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B428B"/>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B428B"/>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B428B"/>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B428B"/>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B428B"/>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B428B"/>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B428B"/>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B428B"/>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B428B"/>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B428B"/>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EB428B"/>
    <w:pPr>
      <w:ind w:left="180" w:hanging="180"/>
    </w:pPr>
  </w:style>
  <w:style w:type="paragraph" w:styleId="TableofFigures">
    <w:name w:val="table of figures"/>
    <w:basedOn w:val="Normal"/>
    <w:next w:val="Normal"/>
    <w:uiPriority w:val="99"/>
    <w:semiHidden/>
    <w:rsid w:val="00EB428B"/>
  </w:style>
  <w:style w:type="table" w:styleId="TableProfessional">
    <w:name w:val="Table Professional"/>
    <w:basedOn w:val="TableNormal"/>
    <w:uiPriority w:val="99"/>
    <w:semiHidden/>
    <w:unhideWhenUsed/>
    <w:rsid w:val="00EB428B"/>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B428B"/>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B428B"/>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B428B"/>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B428B"/>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B428B"/>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B428B"/>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B428B"/>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B428B"/>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B428B"/>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EB428B"/>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EB428B"/>
    <w:pPr>
      <w:spacing w:after="100"/>
    </w:pPr>
  </w:style>
  <w:style w:type="paragraph" w:styleId="TOC2">
    <w:name w:val="toc 2"/>
    <w:basedOn w:val="Normal"/>
    <w:next w:val="Normal"/>
    <w:autoRedefine/>
    <w:uiPriority w:val="39"/>
    <w:rsid w:val="00EB428B"/>
    <w:pPr>
      <w:spacing w:after="100"/>
      <w:ind w:left="180"/>
    </w:pPr>
  </w:style>
  <w:style w:type="paragraph" w:styleId="TOC3">
    <w:name w:val="toc 3"/>
    <w:basedOn w:val="Normal"/>
    <w:next w:val="Normal"/>
    <w:autoRedefine/>
    <w:uiPriority w:val="39"/>
    <w:rsid w:val="00EB428B"/>
    <w:pPr>
      <w:spacing w:after="100"/>
      <w:ind w:left="360"/>
    </w:pPr>
  </w:style>
  <w:style w:type="paragraph" w:styleId="TOC4">
    <w:name w:val="toc 4"/>
    <w:basedOn w:val="Normal"/>
    <w:next w:val="Normal"/>
    <w:autoRedefine/>
    <w:uiPriority w:val="39"/>
    <w:rsid w:val="00EB428B"/>
    <w:pPr>
      <w:spacing w:after="100"/>
      <w:ind w:left="540"/>
    </w:pPr>
  </w:style>
  <w:style w:type="paragraph" w:styleId="TOC5">
    <w:name w:val="toc 5"/>
    <w:basedOn w:val="Normal"/>
    <w:next w:val="Normal"/>
    <w:autoRedefine/>
    <w:uiPriority w:val="39"/>
    <w:rsid w:val="00EB428B"/>
    <w:pPr>
      <w:spacing w:after="100"/>
      <w:ind w:left="720"/>
    </w:pPr>
  </w:style>
  <w:style w:type="paragraph" w:styleId="TOC6">
    <w:name w:val="toc 6"/>
    <w:basedOn w:val="Normal"/>
    <w:next w:val="Normal"/>
    <w:autoRedefine/>
    <w:uiPriority w:val="39"/>
    <w:rsid w:val="00EB428B"/>
    <w:pPr>
      <w:spacing w:after="100"/>
      <w:ind w:left="900"/>
    </w:pPr>
  </w:style>
  <w:style w:type="paragraph" w:styleId="TOC7">
    <w:name w:val="toc 7"/>
    <w:basedOn w:val="Normal"/>
    <w:next w:val="Normal"/>
    <w:autoRedefine/>
    <w:uiPriority w:val="39"/>
    <w:rsid w:val="00EB428B"/>
    <w:pPr>
      <w:spacing w:after="100"/>
      <w:ind w:left="1080"/>
    </w:pPr>
  </w:style>
  <w:style w:type="paragraph" w:styleId="TOC8">
    <w:name w:val="toc 8"/>
    <w:basedOn w:val="Normal"/>
    <w:next w:val="Normal"/>
    <w:autoRedefine/>
    <w:uiPriority w:val="39"/>
    <w:rsid w:val="00EB428B"/>
    <w:pPr>
      <w:spacing w:after="100"/>
      <w:ind w:left="1260"/>
    </w:pPr>
  </w:style>
  <w:style w:type="paragraph" w:styleId="TOC9">
    <w:name w:val="toc 9"/>
    <w:basedOn w:val="Normal"/>
    <w:next w:val="Normal"/>
    <w:autoRedefine/>
    <w:uiPriority w:val="39"/>
    <w:rsid w:val="00EB428B"/>
    <w:pPr>
      <w:spacing w:after="100"/>
      <w:ind w:left="1440"/>
    </w:pPr>
  </w:style>
  <w:style w:type="paragraph" w:styleId="TOCHeading">
    <w:name w:val="TOC Heading"/>
    <w:basedOn w:val="Heading1"/>
    <w:next w:val="Normal"/>
    <w:uiPriority w:val="39"/>
    <w:qFormat/>
    <w:rsid w:val="00EB428B"/>
    <w:pPr>
      <w:spacing w:after="0" w:line="276" w:lineRule="auto"/>
      <w:outlineLvl w:val="9"/>
    </w:pPr>
    <w:rPr>
      <w:b/>
      <w:color w:val="0074AB" w:themeColor="accent1" w:themeShade="BF"/>
      <w:sz w:val="28"/>
    </w:rPr>
  </w:style>
  <w:style w:type="paragraph" w:customStyle="1" w:styleId="FIXME">
    <w:name w:val="FIX ME"/>
    <w:basedOn w:val="Normal"/>
    <w:rsid w:val="00EB428B"/>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rsid w:val="00B61BB8"/>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sid w:val="00B61BB8"/>
    <w:rPr>
      <w:rFonts w:ascii="Arial" w:eastAsia="Arial" w:hAnsi="Arial" w:cs="Times New Roman"/>
      <w:color w:val="0069AA"/>
      <w:sz w:val="26"/>
      <w:szCs w:val="26"/>
      <w:lang w:val="en-US"/>
    </w:rPr>
  </w:style>
  <w:style w:type="paragraph" w:customStyle="1" w:styleId="letterbullet">
    <w:name w:val="letter bullet"/>
    <w:basedOn w:val="Normal"/>
    <w:link w:val="letterbulletChar"/>
    <w:rsid w:val="00B61BB8"/>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sid w:val="00B61BB8"/>
    <w:rPr>
      <w:rFonts w:ascii="Arial" w:eastAsia="Arial" w:hAnsi="Arial" w:cs="Times New Roman"/>
      <w:sz w:val="15"/>
      <w:szCs w:val="22"/>
      <w:lang w:val="en-US"/>
    </w:rPr>
  </w:style>
  <w:style w:type="numbering" w:customStyle="1" w:styleId="NoList1">
    <w:name w:val="No List1"/>
    <w:next w:val="NoList"/>
    <w:uiPriority w:val="99"/>
    <w:semiHidden/>
    <w:unhideWhenUsed/>
    <w:rsid w:val="00637570"/>
  </w:style>
  <w:style w:type="character" w:customStyle="1" w:styleId="DeltaViewInsertion">
    <w:name w:val="DeltaView Insertion"/>
    <w:rsid w:val="00637570"/>
    <w:rPr>
      <w:color w:val="0000FF"/>
      <w:spacing w:val="0"/>
      <w:u w:val="double"/>
    </w:rPr>
  </w:style>
  <w:style w:type="paragraph" w:customStyle="1" w:styleId="Address">
    <w:name w:val="Address"/>
    <w:rsid w:val="00637570"/>
    <w:pPr>
      <w:spacing w:after="0" w:line="240" w:lineRule="auto"/>
    </w:pPr>
    <w:rPr>
      <w:rFonts w:ascii="Arial" w:eastAsia="MS Mincho" w:hAnsi="Arial" w:cs="Times New Roman"/>
      <w:sz w:val="16"/>
      <w:szCs w:val="24"/>
    </w:rPr>
  </w:style>
  <w:style w:type="character" w:customStyle="1" w:styleId="EquationCaption">
    <w:name w:val="_Equation Caption"/>
    <w:rsid w:val="00637570"/>
  </w:style>
  <w:style w:type="character" w:customStyle="1" w:styleId="Char">
    <w:name w:val="Char"/>
    <w:rsid w:val="00637570"/>
    <w:rPr>
      <w:rFonts w:ascii="Arial" w:hAnsi="Arial" w:cs="Arial"/>
      <w:spacing w:val="0"/>
      <w:sz w:val="22"/>
      <w:szCs w:val="22"/>
      <w:lang w:val="en-GB"/>
    </w:rPr>
  </w:style>
  <w:style w:type="paragraph" w:customStyle="1" w:styleId="boldtext">
    <w:name w:val="bold text"/>
    <w:basedOn w:val="Normal"/>
    <w:rsid w:val="00637570"/>
    <w:pPr>
      <w:tabs>
        <w:tab w:val="left" w:pos="284"/>
        <w:tab w:val="left" w:pos="567"/>
        <w:tab w:val="left" w:pos="851"/>
        <w:tab w:val="left" w:pos="1134"/>
        <w:tab w:val="left" w:pos="1418"/>
        <w:tab w:val="right" w:pos="8222"/>
      </w:tabs>
      <w:autoSpaceDE w:val="0"/>
      <w:autoSpaceDN w:val="0"/>
      <w:adjustRightInd w:val="0"/>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rsid w:val="00637570"/>
    <w:pPr>
      <w:autoSpaceDE w:val="0"/>
      <w:autoSpaceDN w:val="0"/>
      <w:adjustRightInd w:val="0"/>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rsid w:val="00637570"/>
    <w:pPr>
      <w:autoSpaceDE w:val="0"/>
      <w:autoSpaceDN w:val="0"/>
      <w:adjustRightInd w:val="0"/>
      <w:spacing w:before="0" w:line="240" w:lineRule="auto"/>
    </w:pPr>
    <w:rPr>
      <w:rFonts w:ascii="Arial" w:eastAsia="MS Mincho" w:hAnsi="Arial" w:cs="Arial"/>
      <w:sz w:val="20"/>
      <w:szCs w:val="24"/>
      <w:lang w:val="en-US" w:eastAsia="en-GB"/>
    </w:rPr>
  </w:style>
  <w:style w:type="paragraph" w:customStyle="1" w:styleId="DeltaViewAnnounce">
    <w:name w:val="DeltaView Announce"/>
    <w:rsid w:val="00637570"/>
    <w:pPr>
      <w:autoSpaceDE w:val="0"/>
      <w:autoSpaceDN w:val="0"/>
      <w:adjustRightInd w:val="0"/>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sid w:val="00637570"/>
    <w:rPr>
      <w:strike/>
      <w:color w:val="FF0000"/>
      <w:spacing w:val="0"/>
    </w:rPr>
  </w:style>
  <w:style w:type="character" w:customStyle="1" w:styleId="DeltaViewMoveSource">
    <w:name w:val="DeltaView Move Source"/>
    <w:rsid w:val="00637570"/>
    <w:rPr>
      <w:strike/>
      <w:color w:val="FF0000"/>
      <w:spacing w:val="0"/>
    </w:rPr>
  </w:style>
  <w:style w:type="character" w:customStyle="1" w:styleId="DeltaViewMoveDestination">
    <w:name w:val="DeltaView Move Destination"/>
    <w:rsid w:val="00637570"/>
    <w:rPr>
      <w:color w:val="0000FF"/>
      <w:spacing w:val="0"/>
      <w:u w:val="double"/>
    </w:rPr>
  </w:style>
  <w:style w:type="character" w:customStyle="1" w:styleId="DeltaViewChangeNumber">
    <w:name w:val="DeltaView Change Number"/>
    <w:rsid w:val="00637570"/>
    <w:rPr>
      <w:color w:val="000000"/>
      <w:spacing w:val="0"/>
      <w:vertAlign w:val="superscript"/>
    </w:rPr>
  </w:style>
  <w:style w:type="character" w:customStyle="1" w:styleId="DeltaViewDelimiter">
    <w:name w:val="DeltaView Delimiter"/>
    <w:rsid w:val="00637570"/>
    <w:rPr>
      <w:spacing w:val="0"/>
    </w:rPr>
  </w:style>
  <w:style w:type="character" w:customStyle="1" w:styleId="DeltaViewFormatChange">
    <w:name w:val="DeltaView Format Change"/>
    <w:rsid w:val="00637570"/>
    <w:rPr>
      <w:color w:val="000000"/>
      <w:spacing w:val="0"/>
    </w:rPr>
  </w:style>
  <w:style w:type="character" w:customStyle="1" w:styleId="DeltaViewMovedDeletion">
    <w:name w:val="DeltaView Moved Deletion"/>
    <w:rsid w:val="00637570"/>
    <w:rPr>
      <w:strike/>
      <w:color w:val="C08080"/>
      <w:spacing w:val="0"/>
    </w:rPr>
  </w:style>
  <w:style w:type="character" w:customStyle="1" w:styleId="DeltaViewEditorComment">
    <w:name w:val="DeltaView Editor Comment"/>
    <w:rsid w:val="00637570"/>
    <w:rPr>
      <w:color w:val="0000FF"/>
      <w:spacing w:val="0"/>
      <w:u w:val="double"/>
    </w:rPr>
  </w:style>
  <w:style w:type="character" w:customStyle="1" w:styleId="DeltaViewStyleChangeText">
    <w:name w:val="DeltaView Style Change Text"/>
    <w:rsid w:val="00637570"/>
    <w:rPr>
      <w:color w:val="000000"/>
      <w:spacing w:val="0"/>
      <w:u w:val="double"/>
    </w:rPr>
  </w:style>
  <w:style w:type="character" w:customStyle="1" w:styleId="DeltaViewStyleChangeLabel">
    <w:name w:val="DeltaView Style Change Label"/>
    <w:rsid w:val="00637570"/>
    <w:rPr>
      <w:color w:val="000000"/>
      <w:spacing w:val="0"/>
    </w:rPr>
  </w:style>
  <w:style w:type="paragraph" w:styleId="Revision">
    <w:name w:val="Revision"/>
    <w:hidden/>
    <w:uiPriority w:val="99"/>
    <w:semiHidden/>
    <w:rsid w:val="00637570"/>
    <w:pPr>
      <w:spacing w:after="0" w:line="240" w:lineRule="auto"/>
    </w:pPr>
    <w:rPr>
      <w:rFonts w:ascii="Times New Roman" w:eastAsia="MS Mincho" w:hAnsi="Times New Roman" w:cs="Times New Roman"/>
      <w:sz w:val="24"/>
      <w:szCs w:val="24"/>
    </w:rPr>
  </w:style>
  <w:style w:type="numbering" w:customStyle="1" w:styleId="TimsStyle">
    <w:name w:val="Tim's Style"/>
    <w:rsid w:val="00637570"/>
    <w:pPr>
      <w:numPr>
        <w:numId w:val="39"/>
      </w:numPr>
    </w:pPr>
  </w:style>
  <w:style w:type="character" w:customStyle="1" w:styleId="legdslegrhslegp1text">
    <w:name w:val="legds legrhs legp1text"/>
    <w:basedOn w:val="DefaultParagraphFont"/>
    <w:rsid w:val="00637570"/>
  </w:style>
  <w:style w:type="character" w:customStyle="1" w:styleId="legdslegp1no">
    <w:name w:val="legds legp1no"/>
    <w:basedOn w:val="DefaultParagraphFont"/>
    <w:rsid w:val="00637570"/>
  </w:style>
  <w:style w:type="paragraph" w:customStyle="1" w:styleId="TMKSubHeadingBlue">
    <w:name w:val="TMK Sub Heading Blue"/>
    <w:basedOn w:val="Normal"/>
    <w:rsid w:val="00637570"/>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rsid w:val="00637570"/>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rsid w:val="00637570"/>
    <w:pPr>
      <w:spacing w:before="200" w:after="60" w:line="240" w:lineRule="auto"/>
      <w:ind w:left="714"/>
    </w:pPr>
    <w:rPr>
      <w:rFonts w:ascii="Verdana" w:eastAsia="MS Mincho" w:hAnsi="Verdana" w:cs="Times New Roman"/>
      <w:sz w:val="20"/>
      <w:szCs w:val="24"/>
    </w:rPr>
  </w:style>
  <w:style w:type="paragraph" w:customStyle="1" w:styleId="Body2">
    <w:name w:val="Body2"/>
    <w:basedOn w:val="Normal"/>
    <w:rsid w:val="00637570"/>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rsid w:val="00637570"/>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rsid w:val="00637570"/>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rsid w:val="00637570"/>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rsid w:val="00637570"/>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rsid w:val="00637570"/>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rsid w:val="00637570"/>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rsid w:val="00637570"/>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rsid w:val="00637570"/>
    <w:pPr>
      <w:spacing w:before="200" w:after="60" w:line="240" w:lineRule="auto"/>
    </w:pPr>
    <w:rPr>
      <w:rFonts w:ascii="Verdana" w:eastAsia="MS Mincho" w:hAnsi="Verdana" w:cs="Times New Roman"/>
      <w:sz w:val="20"/>
      <w:szCs w:val="24"/>
    </w:rPr>
  </w:style>
  <w:style w:type="paragraph" w:customStyle="1" w:styleId="SchTitle">
    <w:name w:val="Sch Title"/>
    <w:next w:val="STBody"/>
    <w:rsid w:val="00637570"/>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rsid w:val="00637570"/>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rsid w:val="00637570"/>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rsid w:val="00637570"/>
    <w:pPr>
      <w:widowControl w:val="0"/>
      <w:autoSpaceDE w:val="0"/>
      <w:autoSpaceDN w:val="0"/>
      <w:adjustRightInd w:val="0"/>
      <w:spacing w:before="0" w:line="288" w:lineRule="auto"/>
      <w:textAlignment w:val="center"/>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rsid w:val="00637570"/>
    <w:pPr>
      <w:spacing w:before="0" w:line="240" w:lineRule="auto"/>
    </w:pPr>
    <w:rPr>
      <w:rFonts w:ascii="Verdana" w:eastAsia="MS Mincho" w:hAnsi="Verdana" w:cs="Arial"/>
      <w:sz w:val="20"/>
    </w:rPr>
  </w:style>
  <w:style w:type="character" w:customStyle="1" w:styleId="1-verdana10Char">
    <w:name w:val="1 - verdana 10 Char"/>
    <w:link w:val="1-verdana10"/>
    <w:rsid w:val="00637570"/>
    <w:rPr>
      <w:rFonts w:ascii="Verdana" w:eastAsia="MS Mincho" w:hAnsi="Verdana" w:cs="Arial"/>
    </w:rPr>
  </w:style>
  <w:style w:type="paragraph" w:customStyle="1" w:styleId="TMKDefinitionHeading">
    <w:name w:val="TMK Definition Heading"/>
    <w:basedOn w:val="Normal"/>
    <w:rsid w:val="00637570"/>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rsid w:val="00637570"/>
    <w:pPr>
      <w:keepNext/>
      <w:numPr>
        <w:numId w:val="66"/>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rsid w:val="00637570"/>
    <w:pPr>
      <w:keepNext/>
      <w:numPr>
        <w:ilvl w:val="1"/>
        <w:numId w:val="66"/>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rsid w:val="00637570"/>
    <w:pPr>
      <w:keepNext/>
      <w:numPr>
        <w:ilvl w:val="2"/>
        <w:numId w:val="66"/>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rsid w:val="00637570"/>
    <w:pPr>
      <w:keepNext/>
      <w:numPr>
        <w:ilvl w:val="3"/>
        <w:numId w:val="66"/>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rsid w:val="00637570"/>
    <w:pPr>
      <w:numPr>
        <w:ilvl w:val="4"/>
        <w:numId w:val="66"/>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rsid w:val="00637570"/>
    <w:pPr>
      <w:numPr>
        <w:ilvl w:val="5"/>
        <w:numId w:val="66"/>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rsid w:val="00637570"/>
    <w:pPr>
      <w:numPr>
        <w:ilvl w:val="6"/>
        <w:numId w:val="66"/>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rsid w:val="00637570"/>
    <w:pPr>
      <w:numPr>
        <w:ilvl w:val="7"/>
        <w:numId w:val="66"/>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rsid w:val="00637570"/>
    <w:pPr>
      <w:numPr>
        <w:numId w:val="66"/>
      </w:numPr>
    </w:pPr>
  </w:style>
  <w:style w:type="numbering" w:customStyle="1" w:styleId="ListHeading1">
    <w:name w:val="__List Heading1"/>
    <w:uiPriority w:val="99"/>
    <w:rsid w:val="00637570"/>
    <w:pPr>
      <w:numPr>
        <w:numId w:val="42"/>
      </w:numPr>
    </w:pPr>
  </w:style>
  <w:style w:type="numbering" w:customStyle="1" w:styleId="ListHeading11">
    <w:name w:val="__List Heading11"/>
    <w:uiPriority w:val="99"/>
    <w:rsid w:val="00637570"/>
  </w:style>
  <w:style w:type="numbering" w:customStyle="1" w:styleId="ListHeading2">
    <w:name w:val="__List Heading2"/>
    <w:uiPriority w:val="99"/>
    <w:rsid w:val="00637570"/>
  </w:style>
  <w:style w:type="numbering" w:customStyle="1" w:styleId="ListHeading3">
    <w:name w:val="__List Heading3"/>
    <w:uiPriority w:val="99"/>
    <w:rsid w:val="00637570"/>
  </w:style>
  <w:style w:type="character" w:customStyle="1" w:styleId="SubtleReference1">
    <w:name w:val="Subtle Reference1"/>
    <w:basedOn w:val="DefaultParagraphFont"/>
    <w:uiPriority w:val="31"/>
    <w:semiHidden/>
    <w:rsid w:val="00637570"/>
    <w:rPr>
      <w:smallCaps/>
      <w:color w:val="C79000"/>
      <w:u w:val="single"/>
    </w:rPr>
  </w:style>
  <w:style w:type="numbering" w:customStyle="1" w:styleId="ListHeading4">
    <w:name w:val="__List Heading4"/>
    <w:uiPriority w:val="99"/>
    <w:rsid w:val="00637570"/>
  </w:style>
  <w:style w:type="numbering" w:customStyle="1" w:styleId="ListHeading5">
    <w:name w:val="__List Heading5"/>
    <w:uiPriority w:val="99"/>
    <w:rsid w:val="00637570"/>
  </w:style>
  <w:style w:type="numbering" w:customStyle="1" w:styleId="ListHeading6">
    <w:name w:val="__List Heading6"/>
    <w:uiPriority w:val="99"/>
    <w:rsid w:val="00637570"/>
  </w:style>
  <w:style w:type="numbering" w:customStyle="1" w:styleId="ListHeading7">
    <w:name w:val="__List Heading7"/>
    <w:uiPriority w:val="99"/>
    <w:rsid w:val="00637570"/>
  </w:style>
  <w:style w:type="numbering" w:customStyle="1" w:styleId="ListHeading8">
    <w:name w:val="__List Heading8"/>
    <w:uiPriority w:val="99"/>
    <w:rsid w:val="00637570"/>
  </w:style>
  <w:style w:type="numbering" w:customStyle="1" w:styleId="ListHeading9">
    <w:name w:val="__List Heading9"/>
    <w:uiPriority w:val="99"/>
    <w:rsid w:val="00637570"/>
  </w:style>
  <w:style w:type="paragraph" w:customStyle="1" w:styleId="Bold">
    <w:name w:val="Bold"/>
    <w:basedOn w:val="Normal"/>
    <w:link w:val="BoldChar"/>
    <w:uiPriority w:val="99"/>
    <w:semiHidden/>
    <w:rsid w:val="00637570"/>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sid w:val="00637570"/>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sid w:val="00637570"/>
    <w:rPr>
      <w:color w:val="605E5C"/>
      <w:shd w:val="clear" w:color="auto" w:fill="E1DFDD"/>
    </w:rPr>
  </w:style>
  <w:style w:type="character" w:customStyle="1" w:styleId="UnresolvedMention2">
    <w:name w:val="Unresolved Mention2"/>
    <w:basedOn w:val="DefaultParagraphFont"/>
    <w:uiPriority w:val="99"/>
    <w:semiHidden/>
    <w:unhideWhenUsed/>
    <w:rsid w:val="00CF3719"/>
    <w:rPr>
      <w:color w:val="605E5C"/>
      <w:shd w:val="clear" w:color="auto" w:fill="E1DFDD"/>
    </w:rPr>
  </w:style>
  <w:style w:type="paragraph" w:customStyle="1" w:styleId="Body">
    <w:name w:val="Body"/>
    <w:basedOn w:val="BodyText2"/>
    <w:rsid w:val="00BF1A5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sid w:val="00B60AA0"/>
    <w:rPr>
      <w:color w:val="605E5C"/>
      <w:shd w:val="clear" w:color="auto" w:fill="E1DFDD"/>
    </w:rPr>
  </w:style>
  <w:style w:type="character" w:customStyle="1" w:styleId="UnresolvedMention4">
    <w:name w:val="Unresolved Mention4"/>
    <w:basedOn w:val="DefaultParagraphFont"/>
    <w:uiPriority w:val="99"/>
    <w:semiHidden/>
    <w:unhideWhenUsed/>
    <w:rsid w:val="00D249D4"/>
    <w:rPr>
      <w:color w:val="605E5C"/>
      <w:shd w:val="clear" w:color="auto" w:fill="E1DFDD"/>
    </w:rPr>
  </w:style>
  <w:style w:type="character" w:customStyle="1" w:styleId="ListParagraphChar">
    <w:name w:val="List Paragraph Char"/>
    <w:basedOn w:val="DefaultParagraphFont"/>
    <w:link w:val="ListParagraph"/>
    <w:uiPriority w:val="34"/>
    <w:rsid w:val="00D249D4"/>
    <w:rPr>
      <w:sz w:val="22"/>
    </w:rPr>
  </w:style>
  <w:style w:type="paragraph" w:customStyle="1" w:styleId="Pa1">
    <w:name w:val="Pa1"/>
    <w:basedOn w:val="Normal"/>
    <w:next w:val="Normal"/>
    <w:uiPriority w:val="99"/>
    <w:rsid w:val="00D249D4"/>
    <w:pPr>
      <w:autoSpaceDE w:val="0"/>
      <w:autoSpaceDN w:val="0"/>
      <w:adjustRightInd w:val="0"/>
      <w:spacing w:before="0" w:line="241" w:lineRule="atLeast"/>
    </w:pPr>
    <w:rPr>
      <w:rFonts w:ascii="TisaOT-Medi" w:hAnsi="TisaOT-Medi" w:cs="Times New Roman"/>
      <w:sz w:val="24"/>
      <w:szCs w:val="24"/>
    </w:rPr>
  </w:style>
  <w:style w:type="character" w:customStyle="1" w:styleId="A4">
    <w:name w:val="A4"/>
    <w:uiPriority w:val="99"/>
    <w:rsid w:val="00D249D4"/>
    <w:rPr>
      <w:rFonts w:cs="TisaOT-Medi"/>
      <w:color w:val="000000"/>
      <w:sz w:val="20"/>
      <w:szCs w:val="20"/>
    </w:rPr>
  </w:style>
  <w:style w:type="character" w:customStyle="1" w:styleId="A5">
    <w:name w:val="A5"/>
    <w:uiPriority w:val="99"/>
    <w:rsid w:val="00D249D4"/>
    <w:rPr>
      <w:rFonts w:ascii="TisaSansOT-Light" w:hAnsi="TisaSansOT-Light" w:cs="TisaSansOT-Light"/>
      <w:color w:val="000000"/>
      <w:sz w:val="18"/>
      <w:szCs w:val="18"/>
    </w:rPr>
  </w:style>
  <w:style w:type="character" w:customStyle="1" w:styleId="StrongDefault">
    <w:name w:val="Strong Default"/>
    <w:uiPriority w:val="1"/>
    <w:qFormat/>
    <w:rsid w:val="00D249D4"/>
    <w:rPr>
      <w:rFonts w:ascii="Tahoma" w:hAnsi="Tahoma" w:cs="Times New Roman"/>
      <w:b/>
      <w:sz w:val="20"/>
    </w:rPr>
  </w:style>
  <w:style w:type="paragraph" w:customStyle="1" w:styleId="NivanteBody">
    <w:name w:val="Nivante Body"/>
    <w:qFormat/>
    <w:rsid w:val="00D249D4"/>
    <w:pPr>
      <w:spacing w:after="240" w:line="240" w:lineRule="auto"/>
    </w:pPr>
    <w:rPr>
      <w:rFonts w:ascii="Poppins" w:hAnsi="Poppins" w:cs="Arial"/>
      <w:color w:val="888888"/>
      <w:sz w:val="22"/>
      <w:szCs w:val="22"/>
    </w:rPr>
  </w:style>
  <w:style w:type="paragraph" w:customStyle="1" w:styleId="xmsonormal">
    <w:name w:val="x_msonormal"/>
    <w:basedOn w:val="Normal"/>
    <w:rsid w:val="004C75F8"/>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sid w:val="007F5F3B"/>
    <w:rPr>
      <w:color w:val="605E5C"/>
      <w:shd w:val="clear" w:color="auto" w:fill="E1DFDD"/>
    </w:rPr>
  </w:style>
  <w:style w:type="character" w:styleId="UnresolvedMention">
    <w:name w:val="Unresolved Mention"/>
    <w:basedOn w:val="DefaultParagraphFont"/>
    <w:uiPriority w:val="99"/>
    <w:semiHidden/>
    <w:unhideWhenUsed/>
    <w:rsid w:val="00313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4336">
      <w:bodyDiv w:val="1"/>
      <w:marLeft w:val="0"/>
      <w:marRight w:val="0"/>
      <w:marTop w:val="0"/>
      <w:marBottom w:val="0"/>
      <w:divBdr>
        <w:top w:val="none" w:sz="0" w:space="0" w:color="auto"/>
        <w:left w:val="none" w:sz="0" w:space="0" w:color="auto"/>
        <w:bottom w:val="none" w:sz="0" w:space="0" w:color="auto"/>
        <w:right w:val="none" w:sz="0" w:space="0" w:color="auto"/>
      </w:divBdr>
    </w:div>
    <w:div w:id="813914492">
      <w:bodyDiv w:val="1"/>
      <w:marLeft w:val="0"/>
      <w:marRight w:val="0"/>
      <w:marTop w:val="0"/>
      <w:marBottom w:val="0"/>
      <w:divBdr>
        <w:top w:val="none" w:sz="0" w:space="0" w:color="auto"/>
        <w:left w:val="none" w:sz="0" w:space="0" w:color="auto"/>
        <w:bottom w:val="none" w:sz="0" w:space="0" w:color="auto"/>
        <w:right w:val="none" w:sz="0" w:space="0" w:color="auto"/>
      </w:divBdr>
    </w:div>
    <w:div w:id="1208687456">
      <w:bodyDiv w:val="1"/>
      <w:marLeft w:val="0"/>
      <w:marRight w:val="0"/>
      <w:marTop w:val="0"/>
      <w:marBottom w:val="0"/>
      <w:divBdr>
        <w:top w:val="none" w:sz="0" w:space="0" w:color="auto"/>
        <w:left w:val="none" w:sz="0" w:space="0" w:color="auto"/>
        <w:bottom w:val="none" w:sz="0" w:space="0" w:color="auto"/>
        <w:right w:val="none" w:sz="0" w:space="0" w:color="auto"/>
      </w:divBdr>
    </w:div>
    <w:div w:id="160032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gister.fca.org.uk/" TargetMode="External"/><Relationship Id="rId18" Type="http://schemas.openxmlformats.org/officeDocument/2006/relationships/hyperlink" Target="mailto:mail@tmhcc.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mailto:mail@tmhcc.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c.europa.eu/odr"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financial-ombudsman.org.uk" TargetMode="External"/><Relationship Id="rId23" Type="http://schemas.openxmlformats.org/officeDocument/2006/relationships/hyperlink" Target="http://www.arag.co.uk/newclaims" TargetMode="Externa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complaint.info@financial-ombudsman.org.uk" TargetMode="External"/><Relationship Id="rId22" Type="http://schemas.openxmlformats.org/officeDocument/2006/relationships/hyperlink" Target="http://www.araglegal.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_SourceCode\_dev\DevTools\Tokio%20Marine%20Policy%20(PI%20Wordings).dotx" TargetMode="Externa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(PI Wordings)</Template>
  <TotalTime>0</TotalTime>
  <Pages>119</Pages>
  <Words>54155</Words>
  <Characters>280526</Characters>
  <Application>Microsoft Office Word</Application>
  <DocSecurity>0</DocSecurity>
  <Lines>5100</Lines>
  <Paragraphs>3249</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331432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Wolstenholme, Stuart</dc:creator>
  <dc:description>Built by www.mediasterling.com</dc:description>
  <cp:lastModifiedBy>Wolstenholme, Stuart</cp:lastModifiedBy>
  <cp:revision>8</cp:revision>
  <cp:lastPrinted>2025-10-21T12:02:00Z</cp:lastPrinted>
  <dcterms:created xsi:type="dcterms:W3CDTF">2025-10-21T10:47:00Z</dcterms:created>
  <dcterms:modified xsi:type="dcterms:W3CDTF">2025-10-21T12:02:00Z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