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0315B0" w14:textId="07A04321" w:rsidR="0059289E" w:rsidRDefault="0059289E" w:rsidP="0059289E">
      <w:pPr>
        <w:pStyle w:val="Titre2"/>
        <w:jc w:val="center"/>
      </w:pPr>
      <w:r>
        <w:t>Application 1</w:t>
      </w:r>
    </w:p>
    <w:p w14:paraId="2A3C0F1F" w14:textId="28CF76E9" w:rsidR="0059289E" w:rsidRDefault="0059289E" w:rsidP="0059289E">
      <w:pPr>
        <w:pStyle w:val="Paragraphedeliste"/>
        <w:numPr>
          <w:ilvl w:val="0"/>
          <w:numId w:val="1"/>
        </w:numPr>
      </w:pPr>
      <w:r>
        <w:t>E. AQUA à Marseille a réalisé une vente en Corse</w:t>
      </w:r>
    </w:p>
    <w:p w14:paraId="1DC979F2" w14:textId="7CB17671" w:rsidR="0059289E" w:rsidRDefault="0059289E" w:rsidP="0059289E">
      <w:r>
        <w:t>Vente en France</w:t>
      </w:r>
    </w:p>
    <w:p w14:paraId="3F19D8CB" w14:textId="6E1935FC" w:rsidR="0059289E" w:rsidRDefault="0059289E" w:rsidP="0059289E">
      <w:pPr>
        <w:pStyle w:val="Paragraphedeliste"/>
        <w:numPr>
          <w:ilvl w:val="0"/>
          <w:numId w:val="1"/>
        </w:numPr>
      </w:pPr>
      <w:r>
        <w:t>Acquisition de bois en provenance de suède dans une entreprise Allemande</w:t>
      </w:r>
    </w:p>
    <w:p w14:paraId="583903D9" w14:textId="7C64D14A" w:rsidR="0059289E" w:rsidRDefault="0059289E" w:rsidP="0059289E">
      <w:r>
        <w:t>Acquisition intracommunautaire</w:t>
      </w:r>
    </w:p>
    <w:p w14:paraId="42BE10E6" w14:textId="66CFFCA2" w:rsidR="0059289E" w:rsidRDefault="0059289E" w:rsidP="0059289E">
      <w:pPr>
        <w:pStyle w:val="Paragraphedeliste"/>
        <w:numPr>
          <w:ilvl w:val="0"/>
          <w:numId w:val="1"/>
        </w:numPr>
      </w:pPr>
      <w:r>
        <w:t>Acquisition par une Sté française d’un véhicule neuf en provenance d’Italie.</w:t>
      </w:r>
    </w:p>
    <w:p w14:paraId="541BBE86" w14:textId="76EBB326" w:rsidR="0059289E" w:rsidRDefault="0059289E" w:rsidP="0059289E">
      <w:r>
        <w:t>TVA en France</w:t>
      </w:r>
    </w:p>
    <w:p w14:paraId="51A0EF7E" w14:textId="633A4E2C" w:rsidR="0059289E" w:rsidRDefault="0059289E" w:rsidP="0059289E">
      <w:pPr>
        <w:pStyle w:val="Paragraphedeliste"/>
        <w:numPr>
          <w:ilvl w:val="0"/>
          <w:numId w:val="1"/>
        </w:numPr>
      </w:pPr>
      <w:r>
        <w:t>Paiement d’honoraire d’un architecte Italien pour un immeuble à Nice</w:t>
      </w:r>
    </w:p>
    <w:p w14:paraId="4ED5D396" w14:textId="33B47FBB" w:rsidR="0059289E" w:rsidRDefault="0059289E" w:rsidP="0059289E">
      <w:r>
        <w:t>Immeuble situé à Nice donc TVA FR</w:t>
      </w:r>
    </w:p>
    <w:p w14:paraId="2E94E9AD" w14:textId="50602D73" w:rsidR="0059289E" w:rsidRDefault="0059289E" w:rsidP="0059289E">
      <w:pPr>
        <w:pStyle w:val="Paragraphedeliste"/>
        <w:numPr>
          <w:ilvl w:val="0"/>
          <w:numId w:val="1"/>
        </w:numPr>
      </w:pPr>
      <w:r>
        <w:t xml:space="preserve">Organisation d’un concert en France avec des musiciens et chanteurs espagnols </w:t>
      </w:r>
    </w:p>
    <w:p w14:paraId="14BC6A20" w14:textId="7689812A" w:rsidR="0059289E" w:rsidRDefault="0059289E" w:rsidP="0059289E">
      <w:r>
        <w:t>TVA FR, activité culturelle</w:t>
      </w:r>
    </w:p>
    <w:p w14:paraId="3D72D160" w14:textId="513E0DA0" w:rsidR="0059289E" w:rsidRDefault="0059289E" w:rsidP="0059289E">
      <w:pPr>
        <w:pStyle w:val="Paragraphedeliste"/>
        <w:numPr>
          <w:ilvl w:val="0"/>
          <w:numId w:val="1"/>
        </w:numPr>
      </w:pPr>
      <w:r>
        <w:t xml:space="preserve">Acquisition par un clinique française d’un matériel médical en provenance Allemagne </w:t>
      </w:r>
    </w:p>
    <w:p w14:paraId="549D8EE9" w14:textId="57AC21E2" w:rsidR="0059289E" w:rsidRDefault="0059289E" w:rsidP="0059289E">
      <w:r>
        <w:t xml:space="preserve">PBRB, médicale de base non assujetti mais si le montant n’excède pas 10 000€ alors </w:t>
      </w:r>
      <w:r w:rsidR="00501342">
        <w:t>Acquisition intra-communautaire</w:t>
      </w:r>
    </w:p>
    <w:p w14:paraId="019CBC83" w14:textId="4C6F1183" w:rsidR="00501342" w:rsidRDefault="00501342" w:rsidP="00501342">
      <w:pPr>
        <w:pStyle w:val="Paragraphedeliste"/>
        <w:numPr>
          <w:ilvl w:val="0"/>
          <w:numId w:val="1"/>
        </w:numPr>
      </w:pPr>
      <w:r>
        <w:t>Vente véhicule d’occasion par un concessionnaire français à une entreprise implantée en Pologne</w:t>
      </w:r>
    </w:p>
    <w:p w14:paraId="5BFFA967" w14:textId="4E56FB4C" w:rsidR="00501342" w:rsidRDefault="00501342" w:rsidP="00501342">
      <w:r>
        <w:t>Livraison intracommunautaire</w:t>
      </w:r>
    </w:p>
    <w:p w14:paraId="79F371FD" w14:textId="35C1196A" w:rsidR="00501342" w:rsidRDefault="00501342" w:rsidP="00501342">
      <w:pPr>
        <w:pStyle w:val="Paragraphedeliste"/>
        <w:numPr>
          <w:ilvl w:val="0"/>
          <w:numId w:val="1"/>
        </w:numPr>
      </w:pPr>
      <w:r>
        <w:t>Vente à la Réunion de planches par une entreprise FR</w:t>
      </w:r>
    </w:p>
    <w:p w14:paraId="4BF8BEFD" w14:textId="39C74C2F" w:rsidR="00501342" w:rsidRDefault="00501342" w:rsidP="00501342">
      <w:r>
        <w:t>DOM, Réunion donc Assimilé à une exportation</w:t>
      </w:r>
    </w:p>
    <w:p w14:paraId="2DC266FD" w14:textId="3D47EAE7" w:rsidR="00501342" w:rsidRDefault="00501342" w:rsidP="00501342">
      <w:pPr>
        <w:pStyle w:val="Paragraphedeliste"/>
        <w:numPr>
          <w:ilvl w:val="0"/>
          <w:numId w:val="1"/>
        </w:numPr>
      </w:pPr>
      <w:r>
        <w:t>Paiement par une Sté française d’une campagne publicitaire réalisé par une sté Belge</w:t>
      </w:r>
    </w:p>
    <w:p w14:paraId="0B0B8706" w14:textId="0AA201CC" w:rsidR="00501342" w:rsidRDefault="00501342" w:rsidP="00501342">
      <w:r>
        <w:t>PS, TVA FR autoliquidation</w:t>
      </w:r>
    </w:p>
    <w:p w14:paraId="042BA55D" w14:textId="53E42E38" w:rsidR="00501342" w:rsidRDefault="00501342" w:rsidP="00501342">
      <w:pPr>
        <w:pStyle w:val="Paragraphedeliste"/>
        <w:numPr>
          <w:ilvl w:val="0"/>
          <w:numId w:val="1"/>
        </w:numPr>
      </w:pPr>
      <w:r>
        <w:t>Travaux d’expertise et réparation d’un matériel par une société française pour le compte d’un client Suisse. Le matériel est réexpédié au client après la réparation</w:t>
      </w:r>
    </w:p>
    <w:p w14:paraId="73CDE9D7" w14:textId="6A92E504" w:rsidR="00501342" w:rsidRDefault="00501342" w:rsidP="00501342">
      <w:r>
        <w:t xml:space="preserve">PS, réalisé en France, Autoliquidation </w:t>
      </w:r>
    </w:p>
    <w:p w14:paraId="2068C5DD" w14:textId="18A97061" w:rsidR="00501342" w:rsidRDefault="00501342" w:rsidP="00501342">
      <w:pPr>
        <w:pStyle w:val="Paragraphedeliste"/>
        <w:numPr>
          <w:ilvl w:val="0"/>
          <w:numId w:val="1"/>
        </w:numPr>
      </w:pPr>
      <w:r>
        <w:t>Honoraires versés par une société française à un expert allemand pour ka réorganisation du service commercial</w:t>
      </w:r>
    </w:p>
    <w:p w14:paraId="32352FE6" w14:textId="0BD1D40D" w:rsidR="00501342" w:rsidRDefault="00501342" w:rsidP="00501342">
      <w:r>
        <w:t>PS, Réalisé en France, Autoliquidation</w:t>
      </w:r>
    </w:p>
    <w:p w14:paraId="6BDDC2DA" w14:textId="5DE07AA9" w:rsidR="00313BB1" w:rsidRDefault="00501342" w:rsidP="00313BB1">
      <w:pPr>
        <w:pStyle w:val="Paragraphedeliste"/>
        <w:numPr>
          <w:ilvl w:val="0"/>
          <w:numId w:val="1"/>
        </w:numPr>
      </w:pPr>
      <w:r>
        <w:t>Location d’un véhicule par une entreprise française à un client belge pour une durée de 6 moi</w:t>
      </w:r>
      <w:r w:rsidR="00313BB1">
        <w:t xml:space="preserve">s </w:t>
      </w:r>
    </w:p>
    <w:p w14:paraId="11EADD20" w14:textId="3521FC04" w:rsidR="00313BB1" w:rsidRDefault="00313BB1" w:rsidP="00313BB1">
      <w:pPr>
        <w:rPr>
          <w:sz w:val="20"/>
        </w:rPr>
      </w:pPr>
      <w:r>
        <w:rPr>
          <w:sz w:val="20"/>
        </w:rPr>
        <w:t>&gt;30 jrs Autoliquidation preneur Belgique</w:t>
      </w:r>
    </w:p>
    <w:p w14:paraId="764B33B4" w14:textId="13648BDE" w:rsidR="00313BB1" w:rsidRDefault="00313BB1" w:rsidP="00313BB1">
      <w:pPr>
        <w:pStyle w:val="Paragraphedeliste"/>
        <w:numPr>
          <w:ilvl w:val="0"/>
          <w:numId w:val="1"/>
        </w:numPr>
      </w:pPr>
      <w:r>
        <w:t>Vente de marchandise</w:t>
      </w:r>
      <w:r>
        <w:br/>
        <w:t>- Particulier russe de passage en France</w:t>
      </w:r>
    </w:p>
    <w:p w14:paraId="135689EF" w14:textId="438B3B7B" w:rsidR="00313BB1" w:rsidRDefault="00313BB1" w:rsidP="00313BB1">
      <w:pPr>
        <w:pStyle w:val="Paragraphedeliste"/>
      </w:pPr>
      <w:r>
        <w:t>Vente en FR</w:t>
      </w:r>
      <w:r>
        <w:br/>
        <w:t>-Entreprise Japonaise</w:t>
      </w:r>
      <w:r>
        <w:br/>
      </w:r>
      <w:r>
        <w:lastRenderedPageBreak/>
        <w:t>Exportation</w:t>
      </w:r>
      <w:r>
        <w:br/>
        <w:t>-Entreprise italienne</w:t>
      </w:r>
      <w:r>
        <w:br/>
        <w:t>Livraison intracommunautaire</w:t>
      </w:r>
    </w:p>
    <w:p w14:paraId="752DC18B" w14:textId="3B2432D1" w:rsidR="00313BB1" w:rsidRDefault="00313BB1" w:rsidP="00313BB1">
      <w:pPr>
        <w:pStyle w:val="Paragraphedeliste"/>
        <w:numPr>
          <w:ilvl w:val="0"/>
          <w:numId w:val="1"/>
        </w:numPr>
      </w:pPr>
      <w:r>
        <w:t>L</w:t>
      </w:r>
      <w:r>
        <w:t>ocation de Matériel par une entreprise italienne à un client français</w:t>
      </w:r>
    </w:p>
    <w:p w14:paraId="3AD02231" w14:textId="14D8DFCD" w:rsidR="00313BB1" w:rsidRDefault="00313BB1" w:rsidP="00313BB1">
      <w:r>
        <w:t>Vente en France</w:t>
      </w:r>
    </w:p>
    <w:p w14:paraId="5F0E826E" w14:textId="4ECB4FD9" w:rsidR="00313BB1" w:rsidRDefault="00313BB1" w:rsidP="00313BB1">
      <w:pPr>
        <w:pStyle w:val="Paragraphedeliste"/>
        <w:numPr>
          <w:ilvl w:val="0"/>
          <w:numId w:val="1"/>
        </w:numPr>
      </w:pPr>
      <w:r>
        <w:t xml:space="preserve">Acquisition par une infermière libérale </w:t>
      </w:r>
      <w:r w:rsidR="00E06A84">
        <w:t>d’un matériel médical en provenance d’Angleterre</w:t>
      </w:r>
    </w:p>
    <w:p w14:paraId="68C31916" w14:textId="0BF820AA" w:rsidR="00E06A84" w:rsidRDefault="00E06A84" w:rsidP="00E06A84">
      <w:pPr>
        <w:ind w:left="360"/>
      </w:pPr>
      <w:r>
        <w:t xml:space="preserve">PBRB à la base personne non assujetti mais si 10 000 €  HT </w:t>
      </w:r>
      <w:r>
        <w:sym w:font="Wingdings" w:char="F0E8"/>
      </w:r>
      <w:r>
        <w:t xml:space="preserve"> Acquisition intracommunautaire</w:t>
      </w:r>
      <w:bookmarkStart w:id="0" w:name="_GoBack"/>
      <w:bookmarkEnd w:id="0"/>
    </w:p>
    <w:p w14:paraId="01ED799F" w14:textId="6961D4BC" w:rsidR="00313BB1" w:rsidRPr="00313BB1" w:rsidRDefault="00313BB1" w:rsidP="00313BB1">
      <w:pPr>
        <w:rPr>
          <w:sz w:val="20"/>
        </w:rPr>
      </w:pPr>
    </w:p>
    <w:sectPr w:rsidR="00313BB1" w:rsidRPr="00313B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837B82"/>
    <w:multiLevelType w:val="hybridMultilevel"/>
    <w:tmpl w:val="51162AE6"/>
    <w:lvl w:ilvl="0" w:tplc="2CBCA59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0E2"/>
    <w:rsid w:val="000D70E2"/>
    <w:rsid w:val="00313BB1"/>
    <w:rsid w:val="00501342"/>
    <w:rsid w:val="0059289E"/>
    <w:rsid w:val="00E06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4DCA3"/>
  <w15:chartTrackingRefBased/>
  <w15:docId w15:val="{34E15C0B-80FA-486A-B756-18AA12AB9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928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5928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5928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298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huard</dc:creator>
  <cp:keywords/>
  <dc:description/>
  <cp:lastModifiedBy>wilson huard</cp:lastModifiedBy>
  <cp:revision>3</cp:revision>
  <dcterms:created xsi:type="dcterms:W3CDTF">2018-12-07T16:10:00Z</dcterms:created>
  <dcterms:modified xsi:type="dcterms:W3CDTF">2018-12-07T16:43:00Z</dcterms:modified>
</cp:coreProperties>
</file>