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MINUTA DE REUNIÓN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02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8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/2025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inicio: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10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45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a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.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m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11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a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Lugar: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Salón sección B UMG VN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Convocó: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Omar Martínez</w:t>
      </w:r>
    </w:p>
    <w:p>
      <w:pPr>
        <w:pStyle w:val="Normal"/>
        <w:spacing w:lineRule="auto" w:line="240" w:beforeAutospacing="1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Asistentes: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Lucia Zacarias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Sagastume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Omar Martínez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Tema principal: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br/>
        <w:t>Revisión y corrección de diagramas de casos de uso. Seguimiento a requerimientos funcionales y entrega de ejemplo del ERS.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Agenda: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Revisión de observaciones del catedrático respecto a los diagramas de casos de uso.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Aplicación de correcciones sugeridas.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Revisión general sobre el documento de Especificación de Requerimientos de Software.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Puntos tratados: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revisaron los diagramas de casos de uso luego de la retroalimentación recibida por parte del catedrático.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aplicaron las correcciones correspondientes para alinear los diagramas a los lineamientos establecidos.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retomó brevemente la discusión sobre los requerimientos funcionales, destacando su importancia dentro del ERS.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Acuerdos: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Todos los integrantes deben continuar redactando sus respectivos 5 requerimientos funcionales para la siguiente reunión.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Product Owner revisará el ejemplo entregado y guiará al equipo en la estructura del documento final.</w:t>
        <w:br/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Observaciones adicionales: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destacó la importancia de la claridad en los requerimientos funcionales y su alineación con los casos de uso corregidos.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Elaboró: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02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8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/2025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454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0" w:name="_Hlk204371407"/>
    <w:r>
      <w:drawing>
        <wp:anchor behindDoc="1" distT="0" distB="0" distL="0" distR="0" simplePos="0" locked="0" layoutInCell="0" allowOverlap="1" relativeHeight="2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End w:id="0"/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1" w:name="_Hlk204371407"/>
    <w:r>
      <w:drawing>
        <wp:anchor behindDoc="1" distT="0" distB="0" distL="0" distR="0" simplePos="0" locked="0" layoutInCell="0" allowOverlap="1" relativeHeight="2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End w:id="1"/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71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71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71d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71d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71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71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71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1d18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71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1d18"/>
    <w:rPr>
      <w:b/>
      <w:bCs/>
      <w:smallCaps/>
      <w:color w:themeColor="accent1" w:themeShade="bf" w:val="2F5496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71d1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1d18"/>
    <w:rPr/>
  </w:style>
  <w:style w:type="character" w:styleId="Hyperlink">
    <w:name w:val="Hyperlink"/>
    <w:basedOn w:val="DefaultParagraphFont"/>
    <w:uiPriority w:val="99"/>
    <w:unhideWhenUsed/>
    <w:rsid w:val="007d1f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f93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f71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71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71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1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lang w:val="es-G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LibreOffice/25.2.5.2$Linux_X86_64 LibreOffice_project/520$Build-2</Application>
  <AppVersion>15.0000</AppVersion>
  <Pages>1</Pages>
  <Words>205</Words>
  <Characters>1188</Characters>
  <CharactersWithSpaces>1363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2025-07-29T04:36:00Z</dcterms:created>
  <dc:creator>Administrator</dc:creator>
  <dc:description/>
  <dc:language>en-US</dc:language>
  <cp:lastModifiedBy/>
  <dcterms:modified xsi:type="dcterms:W3CDTF">2025-08-05T06:48:21Z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