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accept the street level as the zones' ground (or the masses' base, or a Level); choose the viewer project if asked.</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49"/>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49"/>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49"/>
        </w:numPr>
      </w:pPr>
      <w:r>
        <w:rPr>
          <w:b/>
        </w:rPr>
        <w:t xml:space="preserve">LWK &gt; Viewer tools &gt; SBD Export:</w:t>
      </w:r>
      <w:r>
        <w:t xml:space="preserve"> choose the site boundary, untick any street not fronting the site, accept the street level (or choose a Level), and the masses go to the viewer, which assesses them straight away; the result shows in the Revit window too, with each street's length, width and level.</w:t>
      </w:r>
    </w:p>
    <w:p>
      <w:pPr>
        <w:pStyle w:val="ListParagraph"/>
        <w:numPr>
          <w:ilvl w:val="0"/>
          <w:numId w:val="49"/>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49"/>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49"/>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49"/>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49"/>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49"/>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49"/>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49"/>
        </w:numPr>
      </w:pPr>
      <w:r>
        <w:rPr>
          <w:b/>
        </w:rPr>
        <w:t xml:space="preserve">Heights:</w:t>
      </w:r>
      <w:r>
        <w:t xml:space="preserve"> the zones are measured from the ground chosen in SBD Export. If the lowest mass does not start there, Checks &gt; SBD says so (a 10 m podium would otherwise count in the Middle zone); SBD Export compares the street slabs' level with where the masses start and offers either, or a Level.</w:t>
      </w:r>
    </w:p>
    <w:p>
      <w:pPr>
        <w:pStyle w:val="ListParagraph"/>
        <w:numPr>
          <w:ilvl w:val="0"/>
          <w:numId w:val="49"/>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49"/>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49"/>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49"/>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49"/>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49"/>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49"/>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49"/>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Its canyon then runs over the building's whole projected length on that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49"/>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49"/>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49"/>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0"/>
        </w:numPr>
      </w:pPr>
      <w:r>
        <w:rPr>
          <w:b/>
        </w:rPr>
        <w:t xml:space="preserve">Eye</w:t>
      </w:r>
      <w:r>
        <w:t xml:space="preserve"> height, 0.8 to 3 m (default 1.6 m).</w:t>
      </w:r>
    </w:p>
    <w:p>
      <w:pPr>
        <w:pStyle w:val="ListParagraph"/>
        <w:numPr>
          <w:ilvl w:val="0"/>
          <w:numId w:val="50"/>
        </w:numPr>
      </w:pPr>
      <w:r>
        <w:rPr>
          <w:b/>
        </w:rPr>
        <w:t xml:space="preserve">Speed</w:t>
      </w:r>
      <w:r>
        <w:t xml:space="preserve">, 0.5 to 8 m/s (default 1.5 m/s).</w:t>
      </w:r>
    </w:p>
    <w:p>
      <w:pPr>
        <w:pStyle w:val="ListParagraph"/>
        <w:numPr>
          <w:ilvl w:val="0"/>
          <w:numId w:val="50"/>
        </w:numPr>
      </w:pPr>
      <w:r>
        <w:rPr>
          <w:b/>
        </w:rPr>
        <w:t xml:space="preserve">Gravity</w:t>
      </w:r>
      <w:r>
        <w:t xml:space="preserve"> (on): stay on the floor, climb stairs and ramps, ignore desk-height steps.</w:t>
      </w:r>
    </w:p>
    <w:p>
      <w:pPr>
        <w:pStyle w:val="ListParagraph"/>
        <w:numPr>
          <w:ilvl w:val="0"/>
          <w:numId w:val="50"/>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1"/>
        </w:numPr>
      </w:pPr>
      <w:r>
        <w:t xml:space="preserve">Each consultant model has a tick box (on / off for you) and a slider to make it see-through.</w:t>
      </w:r>
    </w:p>
    <w:p>
      <w:pPr>
        <w:pStyle w:val="ListParagraph"/>
        <w:numPr>
          <w:ilvl w:val="0"/>
          <w:numId w:val="51"/>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1"/>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1"/>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1"/>
        </w:numPr>
      </w:pPr>
      <w:r>
        <w:t xml:space="preserve">Its elements can be clicked and issues raised on them like the project's own.</w:t>
      </w:r>
    </w:p>
    <w:p>
      <w:pPr>
        <w:pStyle w:val="ListParagraph"/>
        <w:numPr>
          <w:ilvl w:val="0"/>
          <w:numId w:val="51"/>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2"/>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2"/>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2"/>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2"/>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2"/>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2"/>
        </w:numPr>
      </w:pPr>
      <w:r>
        <w:rPr>
          <w:b/>
        </w:rPr>
        <w:t xml:space="preserve">Not an issue</w:t>
      </w:r>
      <w:r>
        <w:t xml:space="preserve"> closes it with a reason that everyone can read; the same button reopens it.</w:t>
      </w:r>
    </w:p>
    <w:p>
      <w:pPr>
        <w:pStyle w:val="ListParagraph"/>
        <w:numPr>
          <w:ilvl w:val="0"/>
          <w:numId w:val="52"/>
        </w:numPr>
      </w:pPr>
      <w:r>
        <w:rPr>
          <w:b/>
        </w:rPr>
        <w:t xml:space="preserve">Delete</w:t>
      </w:r>
      <w:r>
        <w:t xml:space="preserve"> removes it for everyone. Members can delete only their own issues; project admins can delete any.</w:t>
      </w:r>
    </w:p>
    <w:p>
      <w:pPr>
        <w:pStyle w:val="ListParagraph"/>
        <w:numPr>
          <w:ilvl w:val="0"/>
          <w:numId w:val="52"/>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2"/>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2"/>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3"/>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3"/>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3"/>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4"/>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4"/>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4"/>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5"/>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5"/>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5"/>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5"/>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6"/>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6"/>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6"/>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7"/>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7"/>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7"/>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8"/>
        </w:numPr>
      </w:pPr>
      <w:r>
        <w:t xml:space="preserve">The Dashboard, Admin, Board, Tasks, Messenger, comparing with earlier versions and adding PDFs need a connection.</w:t>
      </w:r>
    </w:p>
    <w:p>
      <w:pPr>
        <w:pStyle w:val="ListParagraph"/>
        <w:numPr>
          <w:ilvl w:val="0"/>
          <w:numId w:val="58"/>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9"/>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9"/>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9"/>
        </w:numPr>
      </w:pPr>
      <w:r>
        <w:rPr>
          <w:b/>
        </w:rPr>
        <w:t xml:space="preserve">Light mode</w:t>
      </w:r>
      <w:r>
        <w:t xml:space="preserve"> is on: repeated typical floors load only near where you are looking.</w:t>
      </w:r>
    </w:p>
    <w:p>
      <w:pPr>
        <w:pStyle w:val="ListParagraph"/>
        <w:numPr>
          <w:ilvl w:val="0"/>
          <w:numId w:val="59"/>
        </w:numPr>
      </w:pPr>
      <w:r>
        <w:t xml:space="preserve">Small items such as furniture are drawn only near the camera, and far parts use simpler shapes.</w:t>
      </w:r>
    </w:p>
    <w:p>
      <w:pPr>
        <w:pStyle w:val="ListParagraph"/>
        <w:numPr>
          <w:ilvl w:val="0"/>
          <w:numId w:val="59"/>
        </w:numPr>
      </w:pPr>
      <w:r>
        <w:t xml:space="preserve">Cut solids show the orange hatch but no brown outline.</w:t>
      </w:r>
    </w:p>
    <w:p>
      <w:pPr>
        <w:pStyle w:val="ListParagraph"/>
        <w:numPr>
          <w:ilvl w:val="0"/>
          <w:numId w:val="59"/>
        </w:numPr>
      </w:pPr>
      <w:r>
        <w:t xml:space="preserve">The top bar scrolls sideways: swipe it to reach Board, Tasks, Chat and Dashboard.</w:t>
      </w:r>
    </w:p>
    <w:p>
      <w:pPr>
        <w:pStyle w:val="ListParagraph"/>
        <w:numPr>
          <w:ilvl w:val="0"/>
          <w:numId w:val="59"/>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0"/>
        </w:numPr>
      </w:pPr>
      <w:r>
        <w:t xml:space="preserve">Use landscape on iPad for the most drawing space.</w:t>
      </w:r>
    </w:p>
    <w:p>
      <w:pPr>
        <w:pStyle w:val="ListParagraph"/>
        <w:numPr>
          <w:ilvl w:val="0"/>
          <w:numId w:val="60"/>
        </w:numPr>
      </w:pPr>
      <w:r>
        <w:t xml:space="preserve">If a model was published minutes ago, its phone copy may still be being prepared; the page offers to prepare it and you can try again a few minutes later.</w:t>
      </w:r>
    </w:p>
    <w:p>
      <w:pPr>
        <w:pStyle w:val="ListParagraph"/>
        <w:numPr>
          <w:ilvl w:val="0"/>
          <w:numId w:val="60"/>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1"/>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1"/>
        </w:numPr>
      </w:pPr>
      <w:r>
        <w:t xml:space="preserve">Each page asks for all its data at once while it loads. The Messenger and the Projects page also show what they showed last time straight away, then update.</w:t>
      </w:r>
    </w:p>
    <w:p>
      <w:pPr>
        <w:pStyle w:val="ListParagraph"/>
        <w:numPr>
          <w:ilvl w:val="0"/>
          <w:numId w:val="61"/>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2"/>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2"/>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2"/>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3"/>
        </w:numPr>
      </w:pPr>
      <w:r>
        <w:t xml:space="preserve">Open the model in Revit and click </w:t>
      </w:r>
      <w:r>
        <w:rPr>
          <w:b/>
        </w:rPr>
        <w:t xml:space="preserve">Publish to Viewer</w:t>
      </w:r>
      <w:r>
        <w:t xml:space="preserve">.</w:t>
      </w:r>
    </w:p>
    <w:p>
      <w:pPr>
        <w:pStyle w:val="ListParagraph"/>
        <w:numPr>
          <w:ilvl w:val="0"/>
          <w:numId w:val="63"/>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3"/>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3"/>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3"/>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4"/>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4"/>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4"/>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4"/>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5"/>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5"/>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5"/>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5"/>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6"/>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6"/>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7"/>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7"/>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7"/>
        </w:numPr>
      </w:pPr>
      <w:r>
        <w:t xml:space="preserve">Change a role in the members table, or </w:t>
      </w:r>
      <w:r>
        <w:rPr>
          <w:b/>
        </w:rPr>
        <w:t xml:space="preserve">Remove</w:t>
      </w:r>
      <w:r>
        <w:t xml:space="preserve"> someone (their issues and comments stay).</w:t>
      </w:r>
    </w:p>
    <w:p>
      <w:pPr>
        <w:pStyle w:val="ListParagraph"/>
        <w:numPr>
          <w:ilvl w:val="0"/>
          <w:numId w:val="67"/>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7"/>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7"/>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8"/>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8"/>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8"/>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8"/>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9"/>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9"/>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9"/>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9"/>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0"/>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0"/>
        </w:numPr>
      </w:pPr>
      <w:r>
        <w:rPr>
          <w:b/>
        </w:rPr>
        <w:t xml:space="preserve">Who can see my markups?</w:t>
      </w:r>
      <w:r>
        <w:t xml:space="preserve"> Everyone on the project, unless the markup is on a layer an admin has restricted.</w:t>
      </w:r>
    </w:p>
    <w:p>
      <w:pPr>
        <w:pStyle w:val="ListParagraph"/>
        <w:numPr>
          <w:ilvl w:val="0"/>
          <w:numId w:val="70"/>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0"/>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0"/>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0"/>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1"/>
        </w:numPr>
      </w:pPr>
      <w:r>
        <w:t xml:space="preserve">☐ Sign in and change your password</w:t>
      </w:r>
    </w:p>
    <w:p>
      <w:pPr>
        <w:pStyle w:val="ListParagraph"/>
        <w:numPr>
          <w:ilvl w:val="0"/>
          <w:numId w:val="71"/>
        </w:numPr>
      </w:pPr>
      <w:r>
        <w:t xml:space="preserve">☐ Find a sheet by searching for a room name or note</w:t>
      </w:r>
    </w:p>
    <w:p>
      <w:pPr>
        <w:pStyle w:val="ListParagraph"/>
        <w:numPr>
          <w:ilvl w:val="0"/>
          <w:numId w:val="71"/>
        </w:numPr>
      </w:pPr>
      <w:r>
        <w:t xml:space="preserve">☐ Mark up a sheet with a cloud and text, then turn it into an issue</w:t>
      </w:r>
    </w:p>
    <w:p>
      <w:pPr>
        <w:pStyle w:val="ListParagraph"/>
        <w:numPr>
          <w:ilvl w:val="0"/>
          <w:numId w:val="71"/>
        </w:numPr>
      </w:pPr>
      <w:r>
        <w:t xml:space="preserve">☐ Open the same area in 3D and cut a floor plan</w:t>
      </w:r>
    </w:p>
    <w:p>
      <w:pPr>
        <w:pStyle w:val="ListParagraph"/>
        <w:numPr>
          <w:ilvl w:val="0"/>
          <w:numId w:val="71"/>
        </w:numPr>
      </w:pPr>
      <w:r>
        <w:t xml:space="preserve">☐ Measure a room wall to wall in plan, with </w:t>
      </w:r>
      <w:r>
        <w:rPr>
          <w:b/>
        </w:rPr>
        <w:t xml:space="preserve">Straight</w:t>
      </w:r>
      <w:r>
        <w:t xml:space="preserve"> on</w:t>
      </w:r>
    </w:p>
    <w:p>
      <w:pPr>
        <w:pStyle w:val="ListParagraph"/>
        <w:numPr>
          <w:ilvl w:val="0"/>
          <w:numId w:val="71"/>
        </w:numPr>
      </w:pPr>
      <w:r>
        <w:t xml:space="preserve">☐ Raise an issue in 3D, assign it to a colleague, and comment with an @mention</w:t>
      </w:r>
    </w:p>
    <w:p>
      <w:pPr>
        <w:pStyle w:val="ListParagraph"/>
        <w:numPr>
          <w:ilvl w:val="0"/>
          <w:numId w:val="71"/>
        </w:numPr>
      </w:pPr>
      <w:r>
        <w:t xml:space="preserve">☐ Try </w:t>
      </w:r>
      <w:r>
        <w:rPr>
          <w:b/>
        </w:rPr>
        <w:t xml:space="preserve">2D + 3D</w:t>
      </w:r>
      <w:r>
        <w:t xml:space="preserve"> and walk a corridor while watching the plan</w:t>
      </w:r>
    </w:p>
    <w:p>
      <w:pPr>
        <w:pStyle w:val="ListParagraph"/>
        <w:numPr>
          <w:ilvl w:val="0"/>
          <w:numId w:val="71"/>
        </w:numPr>
      </w:pPr>
      <w:r>
        <w:t xml:space="preserve">☐ Open the viewer on an iPad or iPhone and look at one floor</w:t>
      </w:r>
    </w:p>
    <w:p>
      <w:pPr>
        <w:pStyle w:val="ListParagraph"/>
        <w:numPr>
          <w:ilvl w:val="0"/>
          <w:numId w:val="71"/>
        </w:numPr>
      </w:pPr>
      <w:r>
        <w:t xml:space="preserve">☐ Make a task from your test issue, then complete it and resolve the issue from the Tasks page</w:t>
      </w:r>
    </w:p>
    <w:p>
      <w:pPr>
        <w:pStyle w:val="ListParagraph"/>
        <w:numPr>
          <w:ilvl w:val="0"/>
          <w:numId w:val="71"/>
        </w:numPr>
      </w:pPr>
      <w:r>
        <w:t xml:space="preserve">☐ Send a message in your project's channel with a # task and a $ sheet link</w:t>
      </w:r>
    </w:p>
    <w:p>
      <w:pPr>
        <w:pStyle w:val="ListParagraph"/>
        <w:numPr>
          <w:ilvl w:val="0"/>
          <w:numId w:val="71"/>
        </w:numPr>
      </w:pPr>
      <w:r>
        <w:t xml:space="preserve">☐ Open a topic in your project channel, pin a message, and send a poll and an event</w:t>
      </w:r>
    </w:p>
    <w:p>
      <w:pPr>
        <w:pStyle w:val="ListParagraph"/>
        <w:numPr>
          <w:ilvl w:val="0"/>
          <w:numId w:val="71"/>
        </w:numPr>
      </w:pPr>
      <w:r>
        <w:t xml:space="preserve">☐ Find your test issue with Ctrl+K</w:t>
      </w:r>
    </w:p>
    <w:p>
      <w:pPr>
        <w:pStyle w:val="ListParagraph"/>
        <w:numPr>
          <w:ilvl w:val="0"/>
          <w:numId w:val="71"/>
        </w:numPr>
      </w:pPr>
      <w:r>
        <w:t xml:space="preserve">☐ In 3D, click an element, press Copy Revit ID and select it in Revit with Select by ID</w:t>
      </w:r>
    </w:p>
    <w:p>
      <w:pPr>
        <w:pStyle w:val="ListParagraph"/>
        <w:numPr>
          <w:ilvl w:val="0"/>
          <w:numId w:val="71"/>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1"/>
  </w:num>
  <w:num w:numId="58">
    <w:abstractNumId w:val="0"/>
  </w:num>
  <w:num w:numId="59">
    <w:abstractNumId w:val="0"/>
  </w:num>
  <w:num w:numId="60">
    <w:abstractNumId w:val="0"/>
  </w:num>
  <w:num w:numId="61">
    <w:abstractNumId w:val="0"/>
  </w:num>
  <w:num w:numId="62">
    <w:abstractNumId w:val="0"/>
  </w:num>
  <w:num w:numId="63">
    <w:abstractNumId w:val="1"/>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