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Publisher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嘅」）。只有 Publisher 或者 project admin 先可以由 Revit publish。Viewer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喺相上面 mark up：</w:t>
      </w:r>
      <w:r>
        <w:t xml:space="preserve"> query 每張相（sheet、3D 視圖或者自己嘅相）上面嘅 ✎ 會打開同 issue snapshot 一樣嘅 markup 工具：cloud、方框、圓形、箭咀、線、筆、文字、文字框、callout，可以揀顏色、粗幼同字大小。撳 </w:t>
      </w:r>
      <w:r>
        <w:rPr>
          <w:b/>
        </w:rPr>
        <w:t xml:space="preserve">Done</w:t>
      </w:r>
      <w:r>
        <w:t xml:space="preserve"> 就會將畫嘅嘢留喺相上面；✎ 隔籬會顯示有幾多個記號，再打開可以繼續改（原本嘅相會保留喺底）。喺 sheet 或者 3D 嘅 </w:t>
      </w:r>
      <w:r>
        <w:rPr>
          <w:b/>
        </w:rPr>
        <w:t xml:space="preserve">+ Query</w:t>
      </w:r>
      <w:r>
        <w:t xml:space="preserve"> menu 剔 </w:t>
      </w:r>
      <w:r>
        <w:rPr>
          <w:b/>
        </w:rPr>
        <w:t xml:space="preserve">Mark up the picture first</w:t>
      </w:r>
      <w:r>
        <w:t xml:space="preserve">，就可以喺加入之前先畫。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Sheet view / + 3D view：</w:t>
      </w:r>
      <w:r>
        <w:t xml:space="preserve"> 喺 query 入面（同 </w:t>
      </w:r>
      <w:r>
        <w:rPr>
          <w:b/>
        </w:rPr>
        <w:t xml:space="preserve">New query</w:t>
      </w:r>
      <w:r>
        <w:t xml:space="preserve"> 表格，會先開咗個 query）撳呢兩個掣，會打開 project 嘅 sheet 或者 3D model，頂部有條 bar 講緊加去邊個 query；去到想要嘅視圖再撳 </w:t>
      </w:r>
      <w:r>
        <w:rPr>
          <w:b/>
        </w:rPr>
        <w:t xml:space="preserve">+ Query</w:t>
      </w:r>
      <w:r>
        <w:t xml:space="preserve">（或者右掣 &gt; </w:t>
      </w:r>
      <w:r>
        <w:rPr>
          <w:b/>
        </w:rPr>
        <w:t xml:space="preserve">Add to query here</w:t>
      </w:r>
      <w:r>
        <w:t xml:space="preserve">），嗰個 query 會排第一。</w:t>
      </w:r>
      <w:r>
        <w:rPr>
          <w:b/>
        </w:rPr>
        <w:t xml:space="preserve">Back to the query</w:t>
      </w:r>
      <w:r>
        <w:t xml:space="preserve"> 返去。有幾部分嘅 project 會問你揀邊部分。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box around this element</w:t>
      </w:r>
      <w:r>
        <w:t xml:space="preserve">、</w:t>
      </w:r>
      <w:r>
        <w:rPr>
          <w:b/>
        </w:rPr>
        <w:t xml:space="preserve">See-through</w:t>
      </w:r>
      <w:r>
        <w:t xml:space="preserve">（呢個元件、佢個 type 或者成個 category）、</w:t>
      </w:r>
      <w:r>
        <w:rPr>
          <w:b/>
        </w:rPr>
        <w:t xml:space="preserve">Make all solid again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Section box 圍住一個元件：</w:t>
      </w:r>
      <w:r>
        <w:t xml:space="preserve"> 撳佢，再撳 Selection panel 嘅 </w:t>
      </w:r>
      <w:r>
        <w:rPr>
          <w:b/>
        </w:rPr>
        <w:t xml:space="preserve">Section box</w:t>
      </w:r>
      <w:r>
        <w:t xml:space="preserve">；或者右鍵 &gt; </w:t>
      </w:r>
      <w:r>
        <w:rPr>
          <w:b/>
        </w:rPr>
        <w:t xml:space="preserve">Section box around this element</w:t>
      </w:r>
      <w:r>
        <w:t xml:space="preserve">。個 box 會圍住嗰個元件、四邊留少少位，視圖會飛過去。喺 </w:t>
      </w:r>
      <w:r>
        <w:rPr>
          <w:b/>
        </w:rPr>
        <w:t xml:space="preserve">Model browser</w:t>
      </w:r>
      <w:r>
        <w:t xml:space="preserve"> 揀一組（category、type、樓層）再撳 </w:t>
      </w:r>
      <w:r>
        <w:rPr>
          <w:b/>
        </w:rPr>
        <w:t xml:space="preserve">Section box</w:t>
      </w:r>
      <w:r>
        <w:t xml:space="preserve">，就圍住成組。</w:t>
      </w:r>
    </w:p>
    <w:p>
      <w:pPr>
        <w:pStyle w:val="Heading3"/>
      </w:pPr>
      <w:r>
        <w:t xml:space="preserve">半透明（See-through）元件</w:t>
      </w:r>
    </w:p>
    <w:p>
      <w:pPr/>
      <w:r>
        <w:t xml:space="preserve">想睇穿牆、樓板或者天花又唔想收埋佢哋，就將佢哋變半透明：佢哋留喺原位、好似一塊淡色網，撳落去會穿過去揀後面嘅嘢。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一個元件：</w:t>
      </w:r>
      <w:r>
        <w:t xml:space="preserve"> 撳佢，再撳 Selection panel 嘅 </w:t>
      </w:r>
      <w:r>
        <w:rPr>
          <w:b/>
        </w:rPr>
        <w:t xml:space="preserve">See-through</w:t>
      </w:r>
      <w:r>
        <w:t xml:space="preserve">；或者右鍵 &gt; </w:t>
      </w:r>
      <w:r>
        <w:rPr>
          <w:b/>
        </w:rPr>
        <w:t xml:space="preserve">See-through: this element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佢個 type 或者成個 category：</w:t>
      </w:r>
      <w:r>
        <w:t xml:space="preserve"> 右鍵 &gt; </w:t>
      </w:r>
      <w:r>
        <w:rPr>
          <w:b/>
        </w:rPr>
        <w:t xml:space="preserve">See-through: its type (n)</w:t>
      </w:r>
      <w:r>
        <w:t xml:space="preserve"> 或者 </w:t>
      </w:r>
      <w:r>
        <w:rPr>
          <w:b/>
        </w:rPr>
        <w:t xml:space="preserve">See-through: all Walls (n)</w:t>
      </w:r>
      <w:r>
        <w:t xml:space="preserve">（即係佢個 category 名）。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自己揀一組：</w:t>
      </w:r>
      <w:r>
        <w:t xml:space="preserve"> 喺 </w:t>
      </w:r>
      <w:r>
        <w:rPr>
          <w:b/>
        </w:rPr>
        <w:t xml:space="preserve">Model browser</w:t>
      </w:r>
      <w:r>
        <w:t xml:space="preserve"> 搜尋或者揀 category、type、樓層，再撳 </w:t>
      </w:r>
      <w:r>
        <w:rPr>
          <w:b/>
        </w:rPr>
        <w:t xml:space="preserve">See-through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Selection panel 會數住有幾多個（</w:t>
      </w:r>
      <w:r>
        <w:rPr>
          <w:b/>
        </w:rPr>
        <w:t xml:space="preserve">5 see-through</w:t>
      </w:r>
      <w:r>
        <w:t xml:space="preserve">）。撳 </w:t>
      </w:r>
      <w:r>
        <w:rPr>
          <w:b/>
        </w:rPr>
        <w:t xml:space="preserve">Show all</w:t>
      </w:r>
      <w:r>
        <w:t xml:space="preserve">，或者右鍵 &gt; </w:t>
      </w:r>
      <w:r>
        <w:rPr>
          <w:b/>
        </w:rPr>
        <w:t xml:space="preserve">Make all solid again</w:t>
      </w:r>
      <w:r>
        <w:t xml:space="preserve">，就變返實心。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6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9"/>
        </w:numPr>
      </w:pPr>
      <w:r>
        <w:t xml:space="preserve">規則名稱</w:t>
      </w:r>
    </w:p>
    <w:p>
      <w:pPr>
        <w:pStyle w:val="ListParagraph"/>
        <w:numPr>
          <w:ilvl w:val="0"/>
          <w:numId w:val="69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9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9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9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9"/>
        </w:numPr>
      </w:pPr>
      <w:r>
        <w:t xml:space="preserve">類別（All / None）</w:t>
      </w:r>
    </w:p>
    <w:p>
      <w:pPr>
        <w:pStyle w:val="ListParagraph"/>
        <w:numPr>
          <w:ilvl w:val="0"/>
          <w:numId w:val="69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9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9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9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9"/>
        </w:numPr>
      </w:pPr>
      <w:r>
        <w:t xml:space="preserve">開放面互相交叉</w:t>
      </w:r>
    </w:p>
    <w:p>
      <w:pPr>
        <w:pStyle w:val="ListParagraph"/>
        <w:numPr>
          <w:ilvl w:val="0"/>
          <w:numId w:val="69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7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7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7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由邊層到邊層</w:t>
      </w:r>
    </w:p>
    <w:p>
      <w:pPr>
        <w:pStyle w:val="ListParagraph"/>
        <w:numPr>
          <w:ilvl w:val="0"/>
          <w:numId w:val="72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2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2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2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2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2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2"/>
        </w:numPr>
      </w:pPr>
      <w:r>
        <w:t xml:space="preserve">全部開 issue</w:t>
      </w:r>
    </w:p>
    <w:p>
      <w:pPr>
        <w:pStyle w:val="ListParagraph"/>
        <w:numPr>
          <w:ilvl w:val="0"/>
          <w:numId w:val="72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2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2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2"/>
        </w:numPr>
      </w:pPr>
      <w:r>
        <w:t xml:space="preserve">顏色代表乜</w:t>
      </w:r>
    </w:p>
    <w:p>
      <w:pPr>
        <w:pStyle w:val="ListParagraph"/>
        <w:numPr>
          <w:ilvl w:val="0"/>
          <w:numId w:val="72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檢查 &gt; Headroom</w:t>
      </w:r>
    </w:p>
    <w:p>
      <w:pPr>
        <w:pStyle w:val="ListParagraph"/>
        <w:numPr>
          <w:ilvl w:val="0"/>
          <w:numId w:val="73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3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3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3"/>
        </w:numPr>
      </w:pPr>
      <w:r>
        <w:t xml:space="preserve">計算嘅 model</w:t>
      </w:r>
    </w:p>
    <w:p>
      <w:pPr>
        <w:pStyle w:val="ListParagraph"/>
        <w:numPr>
          <w:ilvl w:val="0"/>
          <w:numId w:val="73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3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3"/>
        </w:numPr>
      </w:pPr>
      <w:r>
        <w:t xml:space="preserve">常用類別</w:t>
      </w:r>
    </w:p>
    <w:p>
      <w:pPr>
        <w:pStyle w:val="ListParagraph"/>
        <w:numPr>
          <w:ilvl w:val="0"/>
          <w:numId w:val="73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3"/>
        </w:numPr>
      </w:pPr>
      <w:r>
        <w:t xml:space="preserve">掃描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4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4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5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5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5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5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5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5"/>
        </w:numPr>
      </w:pPr>
      <w:r>
        <w:t xml:space="preserve">全部開 issue</w:t>
      </w:r>
    </w:p>
    <w:p>
      <w:pPr>
        <w:pStyle w:val="ListParagraph"/>
        <w:numPr>
          <w:ilvl w:val="0"/>
          <w:numId w:val="75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5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5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5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8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8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8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8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1"/>
        </w:numPr>
      </w:pPr>
      <w:r>
        <w:t xml:space="preserve">再計一次</w:t>
      </w:r>
    </w:p>
    <w:p>
      <w:pPr>
        <w:pStyle w:val="ListParagraph"/>
        <w:numPr>
          <w:ilvl w:val="0"/>
          <w:numId w:val="81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1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1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1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1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1"/>
        </w:numPr>
      </w:pPr>
      <w:r>
        <w:t xml:space="preserve">顏色嘅意思</w:t>
      </w:r>
    </w:p>
    <w:p>
      <w:pPr>
        <w:pStyle w:val="ListParagraph"/>
        <w:numPr>
          <w:ilvl w:val="0"/>
          <w:numId w:val="81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1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1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1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1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1"/>
        </w:numPr>
      </w:pPr>
      <w:r>
        <w:t xml:space="preserve">刪除 mass 同結果</w:t>
      </w:r>
    </w:p>
    <w:p>
      <w:pPr>
        <w:pStyle w:val="ListParagraph"/>
        <w:numPr>
          <w:ilvl w:val="0"/>
          <w:numId w:val="81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1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2"/>
        </w:numPr>
      </w:pPr>
      <w:r>
        <w:t xml:space="preserve">投影面 X 或 Y</w:t>
      </w:r>
    </w:p>
    <w:p>
      <w:pPr>
        <w:pStyle w:val="ListParagraph"/>
        <w:numPr>
          <w:ilvl w:val="0"/>
          <w:numId w:val="82"/>
        </w:numPr>
      </w:pPr>
      <w:r>
        <w:t xml:space="preserve">各高度區，連 P</w:t>
      </w:r>
    </w:p>
    <w:p>
      <w:pPr>
        <w:pStyle w:val="ListParagraph"/>
        <w:numPr>
          <w:ilvl w:val="0"/>
          <w:numId w:val="82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2"/>
        </w:numPr>
      </w:pPr>
      <w:r>
        <w:t xml:space="preserve">關閉</w:t>
      </w:r>
    </w:p>
    <w:p>
      <w:pPr>
        <w:pStyle w:val="ListParagraph"/>
        <w:numPr>
          <w:ilvl w:val="0"/>
          <w:numId w:val="82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2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2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3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3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4"/>
        </w:numPr>
      </w:pPr>
      <w:r>
        <w:t xml:space="preserve">列印 / 儲存做 PDF</w:t>
      </w:r>
    </w:p>
    <w:p>
      <w:pPr>
        <w:pStyle w:val="ListParagraph"/>
        <w:numPr>
          <w:ilvl w:val="0"/>
          <w:numId w:val="84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4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4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4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4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6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7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9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90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90"/>
        </w:numPr>
      </w:pPr>
      <w:r>
        <w:t xml:space="preserve">標題</w:t>
      </w:r>
    </w:p>
    <w:p>
      <w:pPr>
        <w:pStyle w:val="ListParagraph"/>
        <w:numPr>
          <w:ilvl w:val="0"/>
          <w:numId w:val="90"/>
        </w:numPr>
      </w:pPr>
      <w:r>
        <w:t xml:space="preserve">描述</w:t>
      </w:r>
    </w:p>
    <w:p>
      <w:pPr>
        <w:pStyle w:val="ListParagraph"/>
        <w:numPr>
          <w:ilvl w:val="0"/>
          <w:numId w:val="90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90"/>
        </w:numPr>
      </w:pPr>
      <w:r>
        <w:t xml:space="preserve">指派：名或者 email</w:t>
      </w:r>
    </w:p>
    <w:p>
      <w:pPr>
        <w:pStyle w:val="ListParagraph"/>
        <w:numPr>
          <w:ilvl w:val="0"/>
          <w:numId w:val="90"/>
        </w:numPr>
      </w:pPr>
      <w:r>
        <w:t xml:space="preserve">到期日</w:t>
      </w:r>
    </w:p>
    <w:p>
      <w:pPr>
        <w:pStyle w:val="ListParagraph"/>
        <w:numPr>
          <w:ilvl w:val="0"/>
          <w:numId w:val="90"/>
        </w:numPr>
      </w:pPr>
      <w:r>
        <w:t xml:space="preserve">狀態</w:t>
      </w:r>
    </w:p>
    <w:p>
      <w:pPr>
        <w:pStyle w:val="ListParagraph"/>
        <w:numPr>
          <w:ilvl w:val="0"/>
          <w:numId w:val="90"/>
        </w:numPr>
      </w:pPr>
      <w:r>
        <w:t xml:space="preserve">優先</w:t>
      </w:r>
    </w:p>
    <w:p>
      <w:pPr>
        <w:pStyle w:val="ListParagraph"/>
        <w:numPr>
          <w:ilvl w:val="0"/>
          <w:numId w:val="90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90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1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1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類型</w:t>
      </w:r>
    </w:p>
    <w:p>
      <w:pPr>
        <w:pStyle w:val="ListParagraph"/>
        <w:numPr>
          <w:ilvl w:val="0"/>
          <w:numId w:val="91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指派；到期日</w:t>
      </w:r>
    </w:p>
    <w:p>
      <w:pPr>
        <w:pStyle w:val="ListParagraph"/>
        <w:numPr>
          <w:ilvl w:val="0"/>
          <w:numId w:val="91"/>
        </w:numPr>
      </w:pPr>
      <w:r>
        <w:t xml:space="preserve">狀態同優先</w:t>
      </w:r>
    </w:p>
    <w:p>
      <w:pPr>
        <w:pStyle w:val="ListParagraph"/>
        <w:numPr>
          <w:ilvl w:val="0"/>
          <w:numId w:val="91"/>
        </w:numPr>
      </w:pPr>
      <w:r>
        <w:t xml:space="preserve">喺 model 嘅位置</w:t>
      </w:r>
    </w:p>
    <w:p>
      <w:pPr>
        <w:pStyle w:val="ListParagraph"/>
        <w:numPr>
          <w:ilvl w:val="0"/>
          <w:numId w:val="91"/>
        </w:numPr>
      </w:pPr>
      <w:r>
        <w:t xml:space="preserve">視圖截圖</w:t>
      </w:r>
    </w:p>
    <w:p>
      <w:pPr>
        <w:pStyle w:val="ListParagraph"/>
        <w:numPr>
          <w:ilvl w:val="0"/>
          <w:numId w:val="91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1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隱藏已解決同已關閉嘅（乜都冇刪）- 喺 sheet 上面，連同同嗰個 issue group 埋一齊嘅所有 markup。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10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10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10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Publisher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做得嘅全部，加上由 Revit publish sheet 同 3D model（LWK tab &gt; </w:t>
            </w:r>
            <w:r>
              <w:rPr>
                <w:b/>
              </w:rPr>
              <w:t xml:space="preserve">Publish to Viewer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Publisher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Publish to Viewer 話「You need to be a Publisher or project admin」</w:t>
            </w:r>
          </w:p>
        </w:tc>
        <w:tc>
          <w:tcPr>
            <w:tcW w:w="4680" w:type="dxa"/>
          </w:tcPr>
          <w:p>
            <w:pPr/>
            <w:r>
              <w:t xml:space="preserve">你喺嗰個 project 係 </w:t>
            </w:r>
            <w:r>
              <w:rPr>
                <w:b/>
              </w:rPr>
              <w:t xml:space="preserve">Member</w:t>
            </w:r>
            <w:r>
              <w:t xml:space="preserve">（或者 Viewer）。叫 project admin 開 </w:t>
            </w:r>
            <w:r>
              <w:rPr>
                <w:b/>
              </w:rPr>
              <w:t xml:space="preserve">Admin</w:t>
            </w:r>
            <w:r>
              <w:t xml:space="preserve">、揀個 project，喺成員表將你嘅角色改做 </w:t>
            </w:r>
            <w:r>
              <w:rPr>
                <w:b/>
              </w:rPr>
              <w:t xml:space="preserve">Publisher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0"/>
  </w:num>
  <w:num w:numId="66">
    <w:abstractNumId w:val="1"/>
    <w:lvlOverride w:ilvl="0">
      <w:startOverride w:val="1"/>
    </w:lvlOverride>
  </w:num>
  <w:num w:numId="67">
    <w:abstractNumId w:val="0"/>
  </w:num>
  <w:num w:numId="68">
    <w:abstractNumId w:val="0"/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0"/>
  </w:num>
  <w:num w:numId="72">
    <w:abstractNumId w:val="1"/>
    <w:lvlOverride w:ilvl="0">
      <w:startOverride w:val="1"/>
    </w:lvlOverride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1"/>
    <w:lvlOverride w:ilvl="0">
      <w:startOverride w:val="1"/>
    </w:lvlOverride>
  </w:num>
  <w:num w:numId="78">
    <w:abstractNumId w:val="0"/>
  </w:num>
  <w:num w:numId="79">
    <w:abstractNumId w:val="0"/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1"/>
    <w:lvlOverride w:ilvl="0">
      <w:startOverride w:val="1"/>
    </w:lvlOverride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1"/>
    <w:lvlOverride w:ilvl="0">
      <w:startOverride w:val="1"/>
    </w:lvlOverride>
  </w:num>
  <w:num w:numId="91">
    <w:abstractNumId w:val="1"/>
    <w:lvlOverride w:ilvl="0">
      <w:startOverride w:val="1"/>
    </w:lvlOverride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1"/>
    <w:lvlOverride w:ilvl="0">
      <w:startOverride w:val="1"/>
    </w:lvlOverride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1"/>
    <w:lvlOverride w:ilvl="0">
      <w:startOverride w:val="1"/>
    </w:lvlOverride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