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Publisher</w:t>
      </w:r>
      <w:r>
        <w:t xml:space="preserve">, </w:t>
      </w:r>
      <w:r>
        <w:rPr>
          <w:b/>
        </w:rPr>
        <w:t xml:space="preserve">Member</w:t>
      </w:r>
      <w:r>
        <w:t xml:space="preserve"> or </w:t>
      </w:r>
      <w:r>
        <w:rPr>
          <w:b/>
        </w:rPr>
        <w:t xml:space="preserve">Viewer</w:t>
      </w:r>
      <w:r>
        <w:t xml:space="preserve"> (see For admins). Only a Publisher or project admin can publish from Revit.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rPr>
          <w:b/>
        </w:rPr>
        <w:t xml:space="preserve">A whole project on one dashboard:</w:t>
      </w:r>
      <w:r>
        <w:t xml:space="preserve"> a project made of several models or sheet sets (e.g. TKO with its CAL and LAY files) opens on one dashboard of all its parts together: the counts and charts add them up, the </w:t>
      </w:r>
      <w:r>
        <w:rPr>
          <w:b/>
        </w:rPr>
        <w:t xml:space="preserve">Part</w:t>
      </w:r>
      <w:r>
        <w:t xml:space="preserve"> filter and </w:t>
      </w:r>
      <w:r>
        <w:rPr>
          <w:b/>
        </w:rPr>
        <w:t xml:space="preserve">Open issues by part</w:t>
      </w:r>
      <w:r>
        <w:t xml:space="preserve"> tell them apart, </w:t>
      </w:r>
      <w:r>
        <w:rPr>
          <w:b/>
        </w:rPr>
        <w:t xml:space="preserve">Where</w:t>
      </w:r>
      <w:r>
        <w:t xml:space="preserve"> names the part (CAL · A102 ...), and </w:t>
      </w:r>
      <w:r>
        <w:rPr>
          <w:b/>
        </w:rPr>
        <w:t xml:space="preserve">How this project is published</w:t>
      </w:r>
      <w:r>
        <w:t xml:space="preserve"> has a table per part. Under the title, </w:t>
      </w:r>
      <w:r>
        <w:rPr>
          <w:b/>
        </w:rPr>
        <w:t xml:space="preserve">All parts</w:t>
      </w:r>
      <w:r>
        <w:t xml:space="preserve"> / </w:t>
      </w:r>
      <w:r>
        <w:rPr>
          <w:b/>
        </w:rPr>
        <w:t xml:space="preserve">CAL</w:t>
      </w:r>
      <w:r>
        <w:t xml:space="preserve"> / </w:t>
      </w:r>
      <w:r>
        <w:rPr>
          <w:b/>
        </w:rPr>
        <w:t xml:space="preserve">LAY</w:t>
      </w:r>
      <w:r>
        <w:t xml:space="preserve"> switch to one part and back. In the project picker on the Dashboard, the project's name opens all its parts, a part opens that part.</w:t>
      </w:r>
    </w:p>
    <w:p>
      <w:pPr>
        <w:pStyle w:val="ListParagraph"/>
        <w:numPr>
          <w:ilvl w:val="0"/>
          <w:numId w:val="8"/>
        </w:numPr>
      </w:pPr>
      <w:r>
        <w:rPr>
          <w:b/>
        </w:rPr>
        <w:t xml:space="preserve">My dashboards - several projects together:</w:t>
      </w:r>
      <w:r>
        <w:t xml:space="preserve"> </w:t>
      </w:r>
      <w:r>
        <w:rPr>
          <w:b/>
        </w:rPr>
        <w:t xml:space="preserve">+ Combine projects …</w:t>
      </w:r>
      <w:r>
        <w:t xml:space="preserve"> (under the title, or in the project picker) makes your own dashboard: give it a name and tick projects (all their parts, also ones added later) or single parts. It is kept for you and listed under </w:t>
      </w:r>
      <w:r>
        <w:rPr>
          <w:b/>
        </w:rPr>
        <w:t xml:space="preserve">My dashboards</w:t>
      </w:r>
      <w:r>
        <w:t xml:space="preserve"> on any device; </w:t>
      </w:r>
      <w:r>
        <w:rPr>
          <w:b/>
        </w:rPr>
        <w:t xml:space="preserve">Edit</w:t>
      </w:r>
      <w:r>
        <w:t xml:space="preserve"> and </w:t>
      </w:r>
      <w:r>
        <w:rPr>
          <w:b/>
        </w:rPr>
        <w:t xml:space="preserve">Delete</w:t>
      </w:r>
      <w:r>
        <w:t xml:space="preserve"> are beside it when it is open. The printable report is per part: choose a part in the Part filter first (the spreadsheet takes them all, with a Part column).</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Arranging sub-tasks by dragging:</w:t>
      </w:r>
      <w:r>
        <w:t xml:space="preserve"> in the List, drag a sub-task above another sub-task to put it there - in the same task (a new order) or under another task. Drop it on a task's </w:t>
      </w:r>
      <w:r>
        <w:rPr>
          <w:b/>
        </w:rPr>
        <w:t xml:space="preserve">+ Add sub-task</w:t>
      </w:r>
      <w:r>
        <w:t xml:space="preserve"> line to make it that task's last sub-task; drop it above a top-level row (or on the group) to make it a task of its own. In a task's panel, drag the sub-tasks (⋮⋮) into another order. A task cannot go under its own sub-task. When the List is sorted by a column, the order is kept but shown once you go back to your own order.</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 On a phone held upright the </w:t>
      </w:r>
      <w:r>
        <w:rPr>
          <w:b/>
        </w:rPr>
        <w:t xml:space="preserve">Task title</w:t>
      </w:r>
      <w:r>
        <w:t xml:space="preserve"> column is narrow and titles wrap onto two lines, so the other columns have room; drag its edge to make it wider (up to about half the screen).</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Marking up a picture:</w:t>
      </w:r>
      <w:r>
        <w:t xml:space="preserve"> the ✎ on any picture of a query - a sheet or 3D view, or a picture of your own - opens the same markup tools as an issue's snapshot: cloud, rectangle, circle, arrow, line, pen, text, text box, callout, with colour, weight and text size. </w:t>
      </w:r>
      <w:r>
        <w:rPr>
          <w:b/>
        </w:rPr>
        <w:t xml:space="preserve">Done</w:t>
      </w:r>
      <w:r>
        <w:t xml:space="preserve"> keeps the drawing on the picture; the ✎ shows how many marks it has, and opening it again brings the drawing back to change (the picture as taken is kept underneath). In the </w:t>
      </w:r>
      <w:r>
        <w:rPr>
          <w:b/>
        </w:rPr>
        <w:t xml:space="preserve">+ Query</w:t>
      </w:r>
      <w:r>
        <w:t xml:space="preserve"> menu on a sheet or in 3D, tick </w:t>
      </w:r>
      <w:r>
        <w:rPr>
          <w:b/>
        </w:rPr>
        <w:t xml:space="preserve">Mark up the picture first</w:t>
      </w:r>
      <w:r>
        <w:t xml:space="preserve"> to draw on the view before it is added.</w:t>
      </w:r>
    </w:p>
    <w:p>
      <w:pPr>
        <w:pStyle w:val="ListParagraph"/>
        <w:numPr>
          <w:ilvl w:val="0"/>
          <w:numId w:val="22"/>
        </w:numPr>
      </w:pPr>
      <w:r>
        <w:rPr>
          <w:b/>
        </w:rPr>
        <w:t xml:space="preserve">+ Sheet view / + 3D view:</w:t>
      </w:r>
      <w:r>
        <w:t xml:space="preserve"> in a query (and in the </w:t>
      </w:r>
      <w:r>
        <w:rPr>
          <w:b/>
        </w:rPr>
        <w:t xml:space="preserve">New query</w:t>
      </w:r>
      <w:r>
        <w:t xml:space="preserve"> form, which raises the query first) these open the project's sheets or 3D model with a bar saying which query you are adding to; go to the view and click </w:t>
      </w:r>
      <w:r>
        <w:rPr>
          <w:b/>
        </w:rPr>
        <w:t xml:space="preserve">+ Query</w:t>
      </w:r>
      <w:r>
        <w:t xml:space="preserve"> (or right-click &gt; </w:t>
      </w:r>
      <w:r>
        <w:rPr>
          <w:b/>
        </w:rPr>
        <w:t xml:space="preserve">Add to query here</w:t>
      </w:r>
      <w:r>
        <w:t xml:space="preserve">) - that query is offered first. </w:t>
      </w:r>
      <w:r>
        <w:rPr>
          <w:b/>
        </w:rPr>
        <w:t xml:space="preserve">Back to the query</w:t>
      </w:r>
      <w:r>
        <w:t xml:space="preserve"> returns. A project of several parts asks which part.</w:t>
      </w:r>
    </w:p>
    <w:p>
      <w:pPr>
        <w:pStyle w:val="ListParagraph"/>
        <w:numPr>
          <w:ilvl w:val="0"/>
          <w:numId w:val="22"/>
        </w:numPr>
      </w:pPr>
      <w:r>
        <w:rPr>
          <w:b/>
        </w:rPr>
        <w:t xml:space="preserve">Answer, follow-ups and close:</w:t>
      </w:r>
      <w:r>
        <w:t xml:space="preserve"> the people it is to write the </w:t>
      </w:r>
      <w:r>
        <w:rPr>
          <w:b/>
        </w:rPr>
        <w:t xml:space="preserve">Answer</w:t>
      </w:r>
      <w:r>
        <w:t xml:space="preserve"> and click </w:t>
      </w:r>
      <w:r>
        <w:rPr>
          <w:b/>
        </w:rPr>
        <w:t xml:space="preserve">Mark answered</w:t>
      </w:r>
      <w:r>
        <w:t xml:space="preserve">. Under </w:t>
      </w:r>
      <w:r>
        <w:rPr>
          <w:b/>
        </w:rPr>
        <w:t xml:space="preserve">Answer &amp; follow-ups</w:t>
      </w:r>
      <w:r>
        <w:t xml:space="preserve">, anyone on the project can then click </w:t>
      </w:r>
      <w:r>
        <w:rPr>
          <w:b/>
        </w:rPr>
        <w:t xml:space="preserve">+ Follow-up question</w:t>
      </w:r>
      <w:r>
        <w:t xml:space="preserve"> - the query is open again - and the people it is to answer it with </w:t>
      </w:r>
      <w:r>
        <w:rPr>
          <w:b/>
        </w:rPr>
        <w:t xml:space="preserve">+ Answer</w:t>
      </w:r>
      <w:r>
        <w:t xml:space="preserve">, as often as needed; the conversation shows as bubbles (questions on the left, answers on the right), and each step tells the people concerned and posts a card in the project's chat. When it is settled, the one who raised it (or a project admin) clicks </w:t>
      </w:r>
      <w:r>
        <w:rPr>
          <w:b/>
        </w:rPr>
        <w:t xml:space="preserve">Close the query</w:t>
      </w:r>
      <w:r>
        <w:t xml:space="preserve">. The </w:t>
      </w:r>
      <w:r>
        <w:rPr>
          <w:b/>
        </w:rPr>
        <w:t xml:space="preserve">Discussion</w:t>
      </w:r>
      <w:r>
        <w:t xml:space="preserve"> below is for comments and files.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Queries on the sheets and in 3D:</w:t>
      </w:r>
      <w:r>
        <w:t xml:space="preserve"> each sheet or 3D picture of a query shows where it was taken - on the sheet, a badge (</w:t>
      </w:r>
      <w:r>
        <w:rPr>
          <w:b/>
        </w:rPr>
        <w:t xml:space="preserve">Q12</w:t>
      </w:r>
      <w:r>
        <w:t xml:space="preserve">, in the status colour: orange open, blue answered, green closed, red overdue) with the area it showed in a dashed outline; in 3D, a pin. Right-click on a sheet or the model &gt; </w:t>
      </w:r>
      <w:r>
        <w:rPr>
          <w:b/>
        </w:rPr>
        <w:t xml:space="preserve">Add to query here</w:t>
      </w:r>
      <w:r>
        <w:t xml:space="preserve"> captures the view with its marker on the point you clicked (then the same menu as </w:t>
      </w:r>
      <w:r>
        <w:rPr>
          <w:b/>
        </w:rPr>
        <w:t xml:space="preserve">+ Query</w:t>
      </w:r>
      <w:r>
        <w:t xml:space="preserve">). Click a badge or pin for its card: the query, its status and due date, the picture, </w:t>
      </w:r>
      <w:r>
        <w:rPr>
          <w:b/>
        </w:rPr>
        <w:t xml:space="preserve">Open query</w:t>
      </w:r>
      <w:r>
        <w:t xml:space="preserve"> and </w:t>
      </w:r>
      <w:r>
        <w:rPr>
          <w:b/>
        </w:rPr>
        <w:t xml:space="preserve">Delete marker</w:t>
      </w:r>
      <w:r>
        <w:t xml:space="preserve">.</w:t>
      </w:r>
    </w:p>
    <w:p>
      <w:pPr>
        <w:pStyle w:val="ListParagraph"/>
        <w:numPr>
          <w:ilvl w:val="0"/>
          <w:numId w:val="22"/>
        </w:numPr>
      </w:pPr>
      <w:r>
        <w:rPr>
          <w:b/>
        </w:rPr>
        <w:t xml:space="preserve">The list and hiding them:</w:t>
      </w:r>
      <w:r>
        <w:t xml:space="preserve"> on Sheets, the right-hand column has a </w:t>
      </w:r>
      <w:r>
        <w:rPr>
          <w:b/>
        </w:rPr>
        <w:t xml:space="preserve">Queries</w:t>
      </w:r>
      <w:r>
        <w:t xml:space="preserve"> tab (and </w:t>
      </w:r>
      <w:r>
        <w:rPr>
          <w:b/>
        </w:rPr>
        <w:t xml:space="preserve">All</w:t>
      </w:r>
      <w:r>
        <w:t xml:space="preserve"> lists them first); in 3D, </w:t>
      </w:r>
      <w:r>
        <w:rPr>
          <w:b/>
        </w:rPr>
        <w:t xml:space="preserve">Queries in 3D</w:t>
      </w:r>
      <w:r>
        <w:t xml:space="preserve"> heads the issue list. A click goes to the sheet area or the 3D view and opens its card. The Status filter and Search apply. </w:t>
      </w:r>
      <w:r>
        <w:rPr>
          <w:b/>
        </w:rPr>
        <w:t xml:space="preserve">? Queries</w:t>
      </w:r>
      <w:r>
        <w:t xml:space="preserve"> (Sheets) / </w:t>
      </w:r>
      <w:r>
        <w:rPr>
          <w:b/>
        </w:rPr>
        <w:t xml:space="preserve">Hide queries</w:t>
      </w:r>
      <w:r>
        <w:t xml:space="preserve"> (3D) hide the markers; </w:t>
      </w:r>
      <w:r>
        <w:rPr>
          <w:b/>
        </w:rPr>
        <w:t xml:space="preserve">Hide closed</w:t>
      </w:r>
      <w:r>
        <w:t xml:space="preserve"> also hides closed queries.</w:t>
      </w:r>
    </w:p>
    <w:p>
      <w:pPr>
        <w:pStyle w:val="ListParagraph"/>
        <w:numPr>
          <w:ilvl w:val="0"/>
          <w:numId w:val="22"/>
        </w:numPr>
      </w:pPr>
      <w:r>
        <w:rPr>
          <w:b/>
        </w:rPr>
        <w:t xml:space="preserve">Deleting:</w:t>
      </w:r>
      <w:r>
        <w:t xml:space="preserve"> </w:t>
      </w:r>
      <w:r>
        <w:rPr>
          <w:b/>
        </w:rPr>
        <w:t xml:space="preserve">Delete marker</w:t>
      </w:r>
      <w:r>
        <w:t xml:space="preserve"> (on its card, or right-click the badge) removes that picture from the query - the query stays, with its other pictures. Deleting a query removes all its markers. A marker can be deleted by who raised the query, who it is to, a project admin, or who added that picture.</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progress (when a task passes 25, 50 or 75 %) and new or changed issues are posted into it as cards. A task card shows its progress bar and how many of its sub-tasks are done; a sub-task's card also says which task it is under and how far that task is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 On a phone or tablet, open the sheet list (</w:t>
      </w:r>
      <w:r>
        <w:rPr>
          <w:b/>
        </w:rPr>
        <w:t xml:space="preserve">☰ Sheets</w:t>
      </w:r>
      <w:r>
        <w:t xml:space="preserve">) and tap </w:t>
      </w:r>
      <w:r>
        <w:rPr>
          <w:b/>
        </w:rPr>
        <w:t xml:space="preserve">Set ▾</w:t>
      </w:r>
      <w:r>
        <w:t xml:space="preserve"> there.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box around this element</w:t>
      </w:r>
      <w:r>
        <w:t xml:space="preserve">, </w:t>
      </w:r>
      <w:r>
        <w:rPr>
          <w:b/>
        </w:rPr>
        <w:t xml:space="preserve">See-through</w:t>
      </w:r>
      <w:r>
        <w:t xml:space="preserve"> (this element, its type, or its whole category), </w:t>
      </w:r>
      <w:r>
        <w:rPr>
          <w:b/>
        </w:rPr>
        <w:t xml:space="preserve">Make all solid again</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ListParagraph"/>
        <w:numPr>
          <w:ilvl w:val="0"/>
          <w:numId w:val="64"/>
        </w:numPr>
      </w:pPr>
      <w:r>
        <w:rPr>
          <w:b/>
        </w:rPr>
        <w:t xml:space="preserve">Section box round one element:</w:t>
      </w:r>
      <w:r>
        <w:t xml:space="preserve"> click it and press </w:t>
      </w:r>
      <w:r>
        <w:rPr>
          <w:b/>
        </w:rPr>
        <w:t xml:space="preserve">Section box</w:t>
      </w:r>
      <w:r>
        <w:t xml:space="preserve"> in the Selection panel, or right-click it &gt; </w:t>
      </w:r>
      <w:r>
        <w:rPr>
          <w:b/>
        </w:rPr>
        <w:t xml:space="preserve">Section box around this element</w:t>
      </w:r>
      <w:r>
        <w:t xml:space="preserve">. The box closes round that element with a little room on every side, and the view moves to it. In the </w:t>
      </w:r>
      <w:r>
        <w:rPr>
          <w:b/>
        </w:rPr>
        <w:t xml:space="preserve">Model browser</w:t>
      </w:r>
      <w:r>
        <w:t xml:space="preserve">, tick or pick a group (a category, a type, a level) and press </w:t>
      </w:r>
      <w:r>
        <w:rPr>
          <w:b/>
        </w:rPr>
        <w:t xml:space="preserve">Section box</w:t>
      </w:r>
      <w:r>
        <w:t xml:space="preserve"> for a box round all of them.</w:t>
      </w:r>
    </w:p>
    <w:p>
      <w:pPr>
        <w:pStyle w:val="Heading3"/>
      </w:pPr>
      <w:r>
        <w:t xml:space="preserve">See-through elements</w:t>
      </w:r>
    </w:p>
    <w:p>
      <w:pPr/>
      <w:r>
        <w:t xml:space="preserve">To look past walls, floors or ceilings without hiding them, make them see-through: they stay in place as a pale screen, and a click goes through them to what is behind.</w:t>
      </w:r>
    </w:p>
    <w:p>
      <w:pPr>
        <w:pStyle w:val="ListParagraph"/>
        <w:numPr>
          <w:ilvl w:val="0"/>
          <w:numId w:val="65"/>
        </w:numPr>
      </w:pPr>
      <w:r>
        <w:rPr>
          <w:b/>
        </w:rPr>
        <w:t xml:space="preserve">One element:</w:t>
      </w:r>
      <w:r>
        <w:t xml:space="preserve"> click it, then </w:t>
      </w:r>
      <w:r>
        <w:rPr>
          <w:b/>
        </w:rPr>
        <w:t xml:space="preserve">See-through</w:t>
      </w:r>
      <w:r>
        <w:t xml:space="preserve"> in the Selection panel; or right-click &gt; </w:t>
      </w:r>
      <w:r>
        <w:rPr>
          <w:b/>
        </w:rPr>
        <w:t xml:space="preserve">See-through: this element</w:t>
      </w:r>
      <w:r>
        <w:t xml:space="preserve">.</w:t>
      </w:r>
    </w:p>
    <w:p>
      <w:pPr>
        <w:pStyle w:val="ListParagraph"/>
        <w:numPr>
          <w:ilvl w:val="0"/>
          <w:numId w:val="65"/>
        </w:numPr>
      </w:pPr>
      <w:r>
        <w:rPr>
          <w:b/>
        </w:rPr>
        <w:t xml:space="preserve">Its type or its whole category:</w:t>
      </w:r>
      <w:r>
        <w:t xml:space="preserve"> right-click &gt; </w:t>
      </w:r>
      <w:r>
        <w:rPr>
          <w:b/>
        </w:rPr>
        <w:t xml:space="preserve">See-through: its type (n)</w:t>
      </w:r>
      <w:r>
        <w:t xml:space="preserve"> or </w:t>
      </w:r>
      <w:r>
        <w:rPr>
          <w:b/>
        </w:rPr>
        <w:t xml:space="preserve">See-through: all Walls (n)</w:t>
      </w:r>
      <w:r>
        <w:t xml:space="preserve"> (the name of its category).</w:t>
      </w:r>
    </w:p>
    <w:p>
      <w:pPr>
        <w:pStyle w:val="ListParagraph"/>
        <w:numPr>
          <w:ilvl w:val="0"/>
          <w:numId w:val="65"/>
        </w:numPr>
      </w:pPr>
      <w:r>
        <w:rPr>
          <w:b/>
        </w:rPr>
        <w:t xml:space="preserve">A chosen group:</w:t>
      </w:r>
      <w:r>
        <w:t xml:space="preserve"> in the </w:t>
      </w:r>
      <w:r>
        <w:rPr>
          <w:b/>
        </w:rPr>
        <w:t xml:space="preserve">Model browser</w:t>
      </w:r>
      <w:r>
        <w:t xml:space="preserve">, search or pick a category, type or level and press </w:t>
      </w:r>
      <w:r>
        <w:rPr>
          <w:b/>
        </w:rPr>
        <w:t xml:space="preserve">See-through</w:t>
      </w:r>
      <w:r>
        <w:t xml:space="preserve">.</w:t>
      </w:r>
    </w:p>
    <w:p>
      <w:pPr>
        <w:pStyle w:val="ListParagraph"/>
        <w:numPr>
          <w:ilvl w:val="0"/>
          <w:numId w:val="65"/>
        </w:numPr>
      </w:pPr>
      <w:r>
        <w:t xml:space="preserve">The Selection panel counts them (</w:t>
      </w:r>
      <w:r>
        <w:rPr>
          <w:b/>
        </w:rPr>
        <w:t xml:space="preserve">5 see-through</w:t>
      </w:r>
      <w:r>
        <w:t xml:space="preserve">). </w:t>
      </w:r>
      <w:r>
        <w:rPr>
          <w:b/>
        </w:rPr>
        <w:t xml:space="preserve">Show all</w:t>
      </w:r>
      <w:r>
        <w:t xml:space="preserve">, or right-click &gt; </w:t>
      </w:r>
      <w:r>
        <w:rPr>
          <w:b/>
        </w:rPr>
        <w:t xml:space="preserve">Make all solid again</w:t>
      </w:r>
      <w:r>
        <w:t xml:space="preserve">, makes them solid.</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6"/>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6"/>
        </w:numPr>
      </w:pPr>
      <w:r>
        <w:t xml:space="preserve">Move the pointer over the model. A coloured dot and label show the snap under it.</w:t>
      </w:r>
    </w:p>
    <w:p>
      <w:pPr>
        <w:pStyle w:val="ListParagraph"/>
        <w:numPr>
          <w:ilvl w:val="0"/>
          <w:numId w:val="6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7"/>
        </w:numPr>
      </w:pPr>
      <w:r>
        <w:t xml:space="preserve">A ring runs out from each new snap (and the phone vibrates) so you know it caught.</w:t>
      </w:r>
    </w:p>
    <w:p>
      <w:pPr>
        <w:pStyle w:val="ListParagraph"/>
        <w:numPr>
          <w:ilvl w:val="0"/>
          <w:numId w:val="67"/>
        </w:numPr>
      </w:pPr>
      <w:r>
        <w:t xml:space="preserve">In a floor plan or section, the snaps follow the cut outline, so you can measure wall to wall in plan.</w:t>
      </w:r>
    </w:p>
    <w:p>
      <w:pPr>
        <w:pStyle w:val="ListParagraph"/>
        <w:numPr>
          <w:ilvl w:val="0"/>
          <w:numId w:val="6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8"/>
        </w:numPr>
      </w:pPr>
      <w:r>
        <w:rPr>
          <w:b/>
        </w:rPr>
        <w:t xml:space="preserve">Undo</w:t>
      </w:r>
      <w:r>
        <w:t xml:space="preserve"> removes the last point, </w:t>
      </w:r>
      <w:r>
        <w:rPr>
          <w:b/>
        </w:rPr>
        <w:t xml:space="preserve">Clear</w:t>
      </w:r>
      <w:r>
        <w:t xml:space="preserve"> removes all measurements.</w:t>
      </w:r>
    </w:p>
    <w:p>
      <w:pPr>
        <w:pStyle w:val="ListParagraph"/>
        <w:numPr>
          <w:ilvl w:val="0"/>
          <w:numId w:val="6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9"/>
        </w:numPr>
      </w:pPr>
      <w:r>
        <w:t xml:space="preserve">Name the rule</w:t>
      </w:r>
    </w:p>
    <w:p>
      <w:pPr>
        <w:pStyle w:val="ListParagraph"/>
        <w:numPr>
          <w:ilvl w:val="0"/>
          <w:numId w:val="69"/>
        </w:numPr>
      </w:pPr>
      <w:r>
        <w:t xml:space="preserve">Set A: the models and categories on one side</w:t>
      </w:r>
    </w:p>
    <w:p>
      <w:pPr>
        <w:pStyle w:val="ListParagraph"/>
        <w:numPr>
          <w:ilvl w:val="0"/>
          <w:numId w:val="69"/>
        </w:numPr>
      </w:pPr>
      <w:r>
        <w:t xml:space="preserve">Set B: what A is checked against (A and B can be the same model)</w:t>
      </w:r>
    </w:p>
    <w:p>
      <w:pPr>
        <w:pStyle w:val="ListParagraph"/>
        <w:numPr>
          <w:ilvl w:val="0"/>
          <w:numId w:val="69"/>
        </w:numPr>
      </w:pPr>
      <w:r>
        <w:t xml:space="preserve">A saved set of models and categories; Save as set</w:t>
      </w:r>
    </w:p>
    <w:p>
      <w:pPr>
        <w:pStyle w:val="ListParagraph"/>
        <w:numPr>
          <w:ilvl w:val="0"/>
          <w:numId w:val="69"/>
        </w:numPr>
      </w:pPr>
      <w:r>
        <w:t xml:space="preserve">The models: ours and the consultants'</w:t>
      </w:r>
    </w:p>
    <w:p>
      <w:pPr>
        <w:pStyle w:val="ListParagraph"/>
        <w:numPr>
          <w:ilvl w:val="0"/>
          <w:numId w:val="69"/>
        </w:numPr>
      </w:pPr>
      <w:r>
        <w:t xml:space="preserve">Categories (All / None)</w:t>
      </w:r>
    </w:p>
    <w:p>
      <w:pPr>
        <w:pStyle w:val="ListParagraph"/>
        <w:numPr>
          <w:ilvl w:val="0"/>
          <w:numId w:val="69"/>
        </w:numPr>
      </w:pPr>
      <w:r>
        <w:t xml:space="preserve">Name has / has not: only some elements</w:t>
      </w:r>
    </w:p>
    <w:p>
      <w:pPr>
        <w:pStyle w:val="ListParagraph"/>
        <w:numPr>
          <w:ilvl w:val="0"/>
          <w:numId w:val="69"/>
        </w:numPr>
      </w:pPr>
      <w:r>
        <w:t xml:space="preserve">Overlap that counts; clearance round A</w:t>
      </w:r>
    </w:p>
    <w:p>
      <w:pPr>
        <w:pStyle w:val="ListParagraph"/>
        <w:numPr>
          <w:ilvl w:val="0"/>
          <w:numId w:val="69"/>
        </w:numPr>
      </w:pPr>
      <w:r>
        <w:t xml:space="preserve">Leave out doors and windows in their walls</w:t>
      </w:r>
    </w:p>
    <w:p>
      <w:pPr>
        <w:pStyle w:val="ListParagraph"/>
        <w:numPr>
          <w:ilvl w:val="0"/>
          <w:numId w:val="69"/>
        </w:numPr>
      </w:pPr>
      <w:r>
        <w:t xml:space="preserve">Leave out the joins Revit cleans up</w:t>
      </w:r>
    </w:p>
    <w:p>
      <w:pPr>
        <w:pStyle w:val="ListParagraph"/>
        <w:numPr>
          <w:ilvl w:val="0"/>
          <w:numId w:val="69"/>
        </w:numPr>
      </w:pPr>
      <w:r>
        <w:t xml:space="preserve">Open surfaces crossing each other</w:t>
      </w:r>
    </w:p>
    <w:p>
      <w:pPr>
        <w:pStyle w:val="ListParagraph"/>
        <w:numPr>
          <w:ilvl w:val="0"/>
          <w:numId w:val="69"/>
        </w:numPr>
      </w:pPr>
      <w:r>
        <w:t xml:space="preserve">Save the rule (shared with the project)</w:t>
      </w:r>
    </w:p>
    <w:p>
      <w:pPr>
        <w:pStyle w:val="ListParagraph"/>
        <w:numPr>
          <w:ilvl w:val="0"/>
          <w:numId w:val="70"/>
        </w:numPr>
      </w:pPr>
      <w:r>
        <w:t xml:space="preserve">Load the models you want in the Models panel (a consultant's IFC, another project overlaid).</w:t>
      </w:r>
    </w:p>
    <w:p>
      <w:pPr>
        <w:pStyle w:val="ListParagraph"/>
        <w:numPr>
          <w:ilvl w:val="0"/>
          <w:numId w:val="7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7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7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7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1"/>
        </w:numPr>
      </w:pPr>
      <w:r>
        <w:t xml:space="preserve">Clashes that sit together and share an element are grouped ("5 clashes around Beam 12").</w:t>
      </w:r>
    </w:p>
    <w:p>
      <w:pPr>
        <w:pStyle w:val="ListParagraph"/>
        <w:numPr>
          <w:ilvl w:val="0"/>
          <w:numId w:val="7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1"/>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1"/>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1"/>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1"/>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1"/>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1"/>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2"/>
        </w:numPr>
      </w:pPr>
      <w:r>
        <w:t xml:space="preserve">Floors from ... to ...</w:t>
      </w:r>
    </w:p>
    <w:p>
      <w:pPr>
        <w:pStyle w:val="ListParagraph"/>
        <w:numPr>
          <w:ilvl w:val="0"/>
          <w:numId w:val="72"/>
        </w:numPr>
      </w:pPr>
      <w:r>
        <w:t xml:space="preserve">The latest run, or a saved result</w:t>
      </w:r>
    </w:p>
    <w:p>
      <w:pPr>
        <w:pStyle w:val="ListParagraph"/>
        <w:numPr>
          <w:ilvl w:val="0"/>
          <w:numId w:val="72"/>
        </w:numPr>
      </w:pPr>
      <w:r>
        <w:t xml:space="preserve">Save result: keep this run</w:t>
      </w:r>
    </w:p>
    <w:p>
      <w:pPr>
        <w:pStyle w:val="ListParagraph"/>
        <w:numPr>
          <w:ilvl w:val="0"/>
          <w:numId w:val="72"/>
        </w:numPr>
      </w:pPr>
      <w:r>
        <w:t xml:space="preserve">Set A and B, and their colours in the model</w:t>
      </w:r>
    </w:p>
    <w:p>
      <w:pPr>
        <w:pStyle w:val="ListParagraph"/>
        <w:numPr>
          <w:ilvl w:val="0"/>
          <w:numId w:val="72"/>
        </w:numPr>
      </w:pPr>
      <w:r>
        <w:t xml:space="preserve">Hide clashes smaller than</w:t>
      </w:r>
    </w:p>
    <w:p>
      <w:pPr>
        <w:pStyle w:val="ListParagraph"/>
        <w:numPr>
          <w:ilvl w:val="0"/>
          <w:numId w:val="72"/>
        </w:numPr>
      </w:pPr>
      <w:r>
        <w:t xml:space="preserve">Group the list: by floor, category ...</w:t>
      </w:r>
    </w:p>
    <w:p>
      <w:pPr>
        <w:pStyle w:val="ListParagraph"/>
        <w:numPr>
          <w:ilvl w:val="0"/>
          <w:numId w:val="72"/>
        </w:numPr>
      </w:pPr>
      <w:r>
        <w:t xml:space="preserve">Open, New since the last run, Gone, Not an issue</w:t>
      </w:r>
    </w:p>
    <w:p>
      <w:pPr>
        <w:pStyle w:val="ListParagraph"/>
        <w:numPr>
          <w:ilvl w:val="0"/>
          <w:numId w:val="72"/>
        </w:numPr>
      </w:pPr>
      <w:r>
        <w:t xml:space="preserve">Raise issues for all of them</w:t>
      </w:r>
    </w:p>
    <w:p>
      <w:pPr>
        <w:pStyle w:val="ListParagraph"/>
        <w:numPr>
          <w:ilvl w:val="0"/>
          <w:numId w:val="72"/>
        </w:numPr>
      </w:pPr>
      <w:r>
        <w:t xml:space="preserve">Export the list: spreadsheet, report</w:t>
      </w:r>
    </w:p>
    <w:p>
      <w:pPr>
        <w:pStyle w:val="ListParagraph"/>
        <w:numPr>
          <w:ilvl w:val="0"/>
          <w:numId w:val="72"/>
        </w:numPr>
      </w:pPr>
      <w:r>
        <w:t xml:space="preserve">A clash: inside or overlap, depth, floor; Make issue, Only these, Section off, Save view, Not an issue</w:t>
      </w:r>
    </w:p>
    <w:p>
      <w:pPr>
        <w:pStyle w:val="ListParagraph"/>
        <w:numPr>
          <w:ilvl w:val="0"/>
          <w:numId w:val="72"/>
        </w:numPr>
      </w:pPr>
      <w:r>
        <w:t xml:space="preserve">The clash in the model, cut out round it</w:t>
      </w:r>
    </w:p>
    <w:p>
      <w:pPr>
        <w:pStyle w:val="ListParagraph"/>
        <w:numPr>
          <w:ilvl w:val="0"/>
          <w:numId w:val="72"/>
        </w:numPr>
      </w:pPr>
      <w:r>
        <w:t xml:space="preserve">What the colours are</w:t>
      </w:r>
    </w:p>
    <w:p>
      <w:pPr>
        <w:pStyle w:val="ListParagraph"/>
        <w:numPr>
          <w:ilvl w:val="0"/>
          <w:numId w:val="72"/>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3"/>
        </w:numPr>
      </w:pPr>
      <w:r>
        <w:t xml:space="preserve">Checks &gt; Headroom</w:t>
      </w:r>
    </w:p>
    <w:p>
      <w:pPr>
        <w:pStyle w:val="ListParagraph"/>
        <w:numPr>
          <w:ilvl w:val="0"/>
          <w:numId w:val="73"/>
        </w:numPr>
      </w:pPr>
      <w:r>
        <w:t xml:space="preserve">Probe: click a floor or a tread for the height to what is above</w:t>
      </w:r>
    </w:p>
    <w:p>
      <w:pPr>
        <w:pStyle w:val="ListParagraph"/>
        <w:numPr>
          <w:ilvl w:val="0"/>
          <w:numId w:val="73"/>
        </w:numPr>
      </w:pPr>
      <w:r>
        <w:t xml:space="preserve">The least height over floors, and over stairs and ramps</w:t>
      </w:r>
    </w:p>
    <w:p>
      <w:pPr>
        <w:pStyle w:val="ListParagraph"/>
        <w:numPr>
          <w:ilvl w:val="0"/>
          <w:numId w:val="73"/>
        </w:numPr>
      </w:pPr>
      <w:r>
        <w:t xml:space="preserve">Ignore lower than: leave out low things (a desk, a sill)</w:t>
      </w:r>
    </w:p>
    <w:p>
      <w:pPr>
        <w:pStyle w:val="ListParagraph"/>
        <w:numPr>
          <w:ilvl w:val="0"/>
          <w:numId w:val="73"/>
        </w:numPr>
      </w:pPr>
      <w:r>
        <w:t xml:space="preserve">Models counted</w:t>
      </w:r>
    </w:p>
    <w:p>
      <w:pPr>
        <w:pStyle w:val="ListParagraph"/>
        <w:numPr>
          <w:ilvl w:val="0"/>
          <w:numId w:val="73"/>
        </w:numPr>
      </w:pPr>
      <w:r>
        <w:t xml:space="preserve">Stood on: what you stand on</w:t>
      </w:r>
    </w:p>
    <w:p>
      <w:pPr>
        <w:pStyle w:val="ListParagraph"/>
        <w:numPr>
          <w:ilvl w:val="0"/>
          <w:numId w:val="73"/>
        </w:numPr>
      </w:pPr>
      <w:r>
        <w:t xml:space="preserve">Overhead: what counts above you</w:t>
      </w:r>
    </w:p>
    <w:p>
      <w:pPr>
        <w:pStyle w:val="ListParagraph"/>
        <w:numPr>
          <w:ilvl w:val="0"/>
          <w:numId w:val="73"/>
        </w:numPr>
      </w:pPr>
      <w:r>
        <w:t xml:space="preserve">Usual categories</w:t>
      </w:r>
    </w:p>
    <w:p>
      <w:pPr>
        <w:pStyle w:val="ListParagraph"/>
        <w:numPr>
          <w:ilvl w:val="0"/>
          <w:numId w:val="73"/>
        </w:numPr>
      </w:pPr>
      <w:r>
        <w:t xml:space="preserve">Where: whole model, floors, or inside the section box</w:t>
      </w:r>
    </w:p>
    <w:p>
      <w:pPr>
        <w:pStyle w:val="ListParagraph"/>
        <w:numPr>
          <w:ilvl w:val="0"/>
          <w:numId w:val="73"/>
        </w:numPr>
      </w:pPr>
      <w:r>
        <w:t xml:space="preserve">Scan</w:t>
      </w:r>
    </w:p>
    <w:p>
      <w:pPr>
        <w:pStyle w:val="ListParagraph"/>
        <w:numPr>
          <w:ilvl w:val="0"/>
          <w:numId w:val="74"/>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4"/>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4"/>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4"/>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4"/>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4"/>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4"/>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4"/>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5"/>
        </w:numPr>
      </w:pPr>
      <w:r>
        <w:t xml:space="preserve">Scan the whole model or chosen floors</w:t>
      </w:r>
    </w:p>
    <w:p>
      <w:pPr>
        <w:pStyle w:val="ListParagraph"/>
        <w:numPr>
          <w:ilvl w:val="0"/>
          <w:numId w:val="75"/>
        </w:numPr>
      </w:pPr>
      <w:r>
        <w:t xml:space="preserve">The probe: the height found; Keep makes it a dimension</w:t>
      </w:r>
    </w:p>
    <w:p>
      <w:pPr>
        <w:pStyle w:val="ListParagraph"/>
        <w:numPr>
          <w:ilvl w:val="0"/>
          <w:numId w:val="75"/>
        </w:numPr>
      </w:pPr>
      <w:r>
        <w:t xml:space="preserve">This scan, or a saved result; Save result</w:t>
      </w:r>
    </w:p>
    <w:p>
      <w:pPr>
        <w:pStyle w:val="ListParagraph"/>
        <w:numPr>
          <w:ilvl w:val="0"/>
          <w:numId w:val="75"/>
        </w:numPr>
      </w:pPr>
      <w:r>
        <w:t xml:space="preserve">Red: under the limit; orange: within 100 mm over it</w:t>
      </w:r>
    </w:p>
    <w:p>
      <w:pPr>
        <w:pStyle w:val="ListParagraph"/>
        <w:numPr>
          <w:ilvl w:val="0"/>
          <w:numId w:val="75"/>
        </w:numPr>
      </w:pPr>
      <w:r>
        <w:t xml:space="preserve">Open, Not an issue</w:t>
      </w:r>
    </w:p>
    <w:p>
      <w:pPr>
        <w:pStyle w:val="ListParagraph"/>
        <w:numPr>
          <w:ilvl w:val="0"/>
          <w:numId w:val="75"/>
        </w:numPr>
      </w:pPr>
      <w:r>
        <w:t xml:space="preserve">Raise issues for all of them</w:t>
      </w:r>
    </w:p>
    <w:p>
      <w:pPr>
        <w:pStyle w:val="ListParagraph"/>
        <w:numPr>
          <w:ilvl w:val="0"/>
          <w:numId w:val="75"/>
        </w:numPr>
      </w:pPr>
      <w:r>
        <w:t xml:space="preserve">Export: spreadsheet, report</w:t>
      </w:r>
    </w:p>
    <w:p>
      <w:pPr>
        <w:pStyle w:val="ListParagraph"/>
        <w:numPr>
          <w:ilvl w:val="0"/>
          <w:numId w:val="75"/>
        </w:numPr>
      </w:pPr>
      <w:r>
        <w:t xml:space="preserve">A low spot: height, limit, floor, what is above; Look, Make issue, Save view, Not an issue</w:t>
      </w:r>
    </w:p>
    <w:p>
      <w:pPr>
        <w:pStyle w:val="ListParagraph"/>
        <w:numPr>
          <w:ilvl w:val="0"/>
          <w:numId w:val="75"/>
        </w:numPr>
      </w:pPr>
      <w:r>
        <w:t xml:space="preserve">The low area in red, with the height</w:t>
      </w:r>
    </w:p>
    <w:p>
      <w:pPr>
        <w:pStyle w:val="ListParagraph"/>
        <w:numPr>
          <w:ilvl w:val="0"/>
          <w:numId w:val="75"/>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6"/>
        </w:numPr>
      </w:pPr>
      <w:r>
        <w:rPr>
          <w:b/>
        </w:rPr>
        <w:t xml:space="preserve">Site boundary:</w:t>
      </w:r>
      <w:r>
        <w:t xml:space="preserve"> a Property Line, or lines that close within 10 mm.</w:t>
      </w:r>
    </w:p>
    <w:p>
      <w:pPr>
        <w:pStyle w:val="ListParagraph"/>
        <w:numPr>
          <w:ilvl w:val="0"/>
          <w:numId w:val="7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7"/>
        </w:numPr>
      </w:pPr>
      <w:r>
        <w:t xml:space="preserve">In Revit, open the model and check the masses, the Property Line and the street floors (3D view: the masses sit on the street level).</w:t>
      </w:r>
    </w:p>
    <w:p>
      <w:pPr>
        <w:pStyle w:val="ListParagraph"/>
        <w:numPr>
          <w:ilvl w:val="0"/>
          <w:numId w:val="7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8"/>
        </w:numPr>
      </w:pPr>
      <w:r>
        <w:rPr>
          <w:b/>
        </w:rPr>
        <w:t xml:space="preserve">No street:</w:t>
      </w:r>
      <w:r>
        <w:t xml:space="preserve"> Plane X of the Low zone falls back to the site's main direction; model the street floors.</w:t>
      </w:r>
    </w:p>
    <w:p>
      <w:pPr>
        <w:pStyle w:val="ListParagraph"/>
        <w:numPr>
          <w:ilvl w:val="0"/>
          <w:numId w:val="7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9"/>
        </w:numPr>
      </w:pPr>
      <w:r>
        <w:rPr>
          <w:b/>
        </w:rPr>
        <w:t xml:space="preserve">Units:</w:t>
      </w:r>
      <w:r>
        <w:t xml:space="preserve"> metres (millimetres and centimetres are read from the drawing's units and scaled). Explode blocks - they are not read.</w:t>
      </w:r>
    </w:p>
    <w:p>
      <w:pPr>
        <w:pStyle w:val="ListParagraph"/>
        <w:numPr>
          <w:ilvl w:val="0"/>
          <w:numId w:val="79"/>
        </w:numPr>
      </w:pPr>
      <w:r>
        <w:rPr>
          <w:b/>
        </w:rPr>
        <w:t xml:space="preserve">SBD-SITE:</w:t>
      </w:r>
      <w:r>
        <w:t xml:space="preserve"> the site boundary as </w:t>
      </w:r>
      <w:r>
        <w:rPr>
          <w:b/>
        </w:rPr>
        <w:t xml:space="preserve">one closed polyline</w:t>
      </w:r>
      <w:r>
        <w:t xml:space="preserve">.</w:t>
      </w:r>
    </w:p>
    <w:p>
      <w:pPr>
        <w:pStyle w:val="ListParagraph"/>
        <w:numPr>
          <w:ilvl w:val="0"/>
          <w:numId w:val="7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8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80"/>
        </w:numPr>
      </w:pPr>
      <w:r>
        <w:t xml:space="preserve">Draw your site, streets and masses on those layers (delete the example), in the site's own coordinates, and save as DXF (or DWG).</w:t>
      </w:r>
    </w:p>
    <w:p>
      <w:pPr>
        <w:pStyle w:val="ListParagraph"/>
        <w:numPr>
          <w:ilvl w:val="0"/>
          <w:numId w:val="8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80"/>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1"/>
        </w:numPr>
      </w:pPr>
      <w:r>
        <w:t xml:space="preserve">Checks &gt; SBD (Clash and Headroom beside it)</w:t>
      </w:r>
    </w:p>
    <w:p>
      <w:pPr>
        <w:pStyle w:val="ListParagraph"/>
        <w:numPr>
          <w:ilvl w:val="0"/>
          <w:numId w:val="81"/>
        </w:numPr>
      </w:pPr>
      <w:r>
        <w:t xml:space="preserve">Run the check again</w:t>
      </w:r>
    </w:p>
    <w:p>
      <w:pPr>
        <w:pStyle w:val="ListParagraph"/>
        <w:numPr>
          <w:ilvl w:val="0"/>
          <w:numId w:val="81"/>
        </w:numPr>
      </w:pPr>
      <w:r>
        <w:t xml:space="preserve">Plan level for each zone (all levels, or one height)</w:t>
      </w:r>
    </w:p>
    <w:p>
      <w:pPr>
        <w:pStyle w:val="ListParagraph"/>
        <w:numPr>
          <w:ilvl w:val="0"/>
          <w:numId w:val="81"/>
        </w:numPr>
      </w:pPr>
      <w:r>
        <w:t xml:space="preserve">Latest run, or a saved result; Save keeps this one</w:t>
      </w:r>
    </w:p>
    <w:p>
      <w:pPr>
        <w:pStyle w:val="ListParagraph"/>
        <w:numPr>
          <w:ilvl w:val="0"/>
          <w:numId w:val="81"/>
        </w:numPr>
      </w:pPr>
      <w:r>
        <w:t xml:space="preserve">Permeability: P against the required P - PASS or FAIL</w:t>
      </w:r>
    </w:p>
    <w:p>
      <w:pPr>
        <w:pStyle w:val="ListParagraph"/>
        <w:numPr>
          <w:ilvl w:val="0"/>
          <w:numId w:val="81"/>
        </w:numPr>
      </w:pPr>
      <w:r>
        <w:t xml:space="preserve">Design Requirement (1): Lp against 5U</w:t>
      </w:r>
    </w:p>
    <w:p>
      <w:pPr>
        <w:pStyle w:val="ListParagraph"/>
        <w:numPr>
          <w:ilvl w:val="0"/>
          <w:numId w:val="81"/>
        </w:numPr>
      </w:pPr>
      <w:r>
        <w:t xml:space="preserve">P on Plane X and Y per zone - red: does not comply, green: complies</w:t>
      </w:r>
    </w:p>
    <w:p>
      <w:pPr>
        <w:pStyle w:val="ListParagraph"/>
        <w:numPr>
          <w:ilvl w:val="0"/>
          <w:numId w:val="81"/>
        </w:numPr>
      </w:pPr>
      <w:r>
        <w:t xml:space="preserve">What the colours mean</w:t>
      </w:r>
    </w:p>
    <w:p>
      <w:pPr>
        <w:pStyle w:val="ListParagraph"/>
        <w:numPr>
          <w:ilvl w:val="0"/>
          <w:numId w:val="81"/>
        </w:numPr>
      </w:pPr>
      <w:r>
        <w:t xml:space="preserve">Plan ...: plans, elevations and street canyons of each zone</w:t>
      </w:r>
    </w:p>
    <w:p>
      <w:pPr>
        <w:pStyle w:val="ListParagraph"/>
        <w:numPr>
          <w:ilvl w:val="0"/>
          <w:numId w:val="81"/>
        </w:numPr>
      </w:pPr>
      <w:r>
        <w:t xml:space="preserve">3D: show or hide the SBD masses and zone limits in the model</w:t>
      </w:r>
    </w:p>
    <w:p>
      <w:pPr>
        <w:pStyle w:val="ListParagraph"/>
        <w:numPr>
          <w:ilvl w:val="0"/>
          <w:numId w:val="81"/>
        </w:numPr>
      </w:pPr>
      <w:r>
        <w:t xml:space="preserve">Make issue: an issue for what fails</w:t>
      </w:r>
    </w:p>
    <w:p>
      <w:pPr>
        <w:pStyle w:val="ListParagraph"/>
        <w:numPr>
          <w:ilvl w:val="0"/>
          <w:numId w:val="81"/>
        </w:numPr>
      </w:pPr>
      <w:r>
        <w:t xml:space="preserve">Report: every zone's plan and working, to print</w:t>
      </w:r>
    </w:p>
    <w:p>
      <w:pPr>
        <w:pStyle w:val="ListParagraph"/>
        <w:numPr>
          <w:ilvl w:val="0"/>
          <w:numId w:val="81"/>
        </w:numPr>
      </w:pPr>
      <w:r>
        <w:t xml:space="preserve">CAD ...: every drawing as DXF or DWG</w:t>
      </w:r>
    </w:p>
    <w:p>
      <w:pPr>
        <w:pStyle w:val="ListParagraph"/>
        <w:numPr>
          <w:ilvl w:val="0"/>
          <w:numId w:val="81"/>
        </w:numPr>
      </w:pPr>
      <w:r>
        <w:t xml:space="preserve">Remove the masses and the result</w:t>
      </w:r>
    </w:p>
    <w:p>
      <w:pPr>
        <w:pStyle w:val="ListParagraph"/>
        <w:numPr>
          <w:ilvl w:val="0"/>
          <w:numId w:val="81"/>
        </w:numPr>
      </w:pPr>
      <w:r>
        <w:t xml:space="preserve">CAD template: draw the model in CAD (no Revit)</w:t>
      </w:r>
    </w:p>
    <w:p>
      <w:pPr>
        <w:pStyle w:val="ListParagraph"/>
        <w:numPr>
          <w:ilvl w:val="0"/>
          <w:numId w:val="81"/>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2"/>
        </w:numPr>
      </w:pPr>
      <w:r>
        <w:t xml:space="preserve">Plan / Elevation / Street canyon</w:t>
      </w:r>
    </w:p>
    <w:p>
      <w:pPr>
        <w:pStyle w:val="ListParagraph"/>
        <w:numPr>
          <w:ilvl w:val="0"/>
          <w:numId w:val="82"/>
        </w:numPr>
      </w:pPr>
      <w:r>
        <w:t xml:space="preserve">Projection Plane X or Y</w:t>
      </w:r>
    </w:p>
    <w:p>
      <w:pPr>
        <w:pStyle w:val="ListParagraph"/>
        <w:numPr>
          <w:ilvl w:val="0"/>
          <w:numId w:val="82"/>
        </w:numPr>
      </w:pPr>
      <w:r>
        <w:t xml:space="preserve">The zones, each with its P</w:t>
      </w:r>
    </w:p>
    <w:p>
      <w:pPr>
        <w:pStyle w:val="ListParagraph"/>
        <w:numPr>
          <w:ilvl w:val="0"/>
          <w:numId w:val="82"/>
        </w:numPr>
      </w:pPr>
      <w:r>
        <w:t xml:space="preserve">This drawing as DXF or DWG</w:t>
      </w:r>
    </w:p>
    <w:p>
      <w:pPr>
        <w:pStyle w:val="ListParagraph"/>
        <w:numPr>
          <w:ilvl w:val="0"/>
          <w:numId w:val="82"/>
        </w:numPr>
      </w:pPr>
      <w:r>
        <w:t xml:space="preserve">Close</w:t>
      </w:r>
    </w:p>
    <w:p>
      <w:pPr>
        <w:pStyle w:val="ListParagraph"/>
        <w:numPr>
          <w:ilvl w:val="0"/>
          <w:numId w:val="82"/>
        </w:numPr>
      </w:pPr>
      <w:r>
        <w:t xml:space="preserve">The drawing: gaps S1, S2 ... hatched, the planes, dimensions</w:t>
      </w:r>
    </w:p>
    <w:p>
      <w:pPr>
        <w:pStyle w:val="ListParagraph"/>
        <w:numPr>
          <w:ilvl w:val="0"/>
          <w:numId w:val="82"/>
        </w:numPr>
      </w:pPr>
      <w:r>
        <w:t xml:space="preserve">The working: each gap's area, depth and S</w:t>
      </w:r>
    </w:p>
    <w:p>
      <w:pPr>
        <w:pStyle w:val="ListParagraph"/>
        <w:numPr>
          <w:ilvl w:val="0"/>
          <w:numId w:val="82"/>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3"/>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3"/>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3"/>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3"/>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3"/>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3"/>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3"/>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3"/>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3"/>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3"/>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3"/>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3"/>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3"/>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3"/>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3"/>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3"/>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3"/>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3"/>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3"/>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3"/>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3"/>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3"/>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3"/>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3"/>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3"/>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3"/>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3"/>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3"/>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3"/>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3"/>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3"/>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3"/>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3"/>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3"/>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3"/>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3"/>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4"/>
        </w:numPr>
      </w:pPr>
      <w:r>
        <w:t xml:space="preserve">Print / Save as PDF</w:t>
      </w:r>
    </w:p>
    <w:p>
      <w:pPr>
        <w:pStyle w:val="ListParagraph"/>
        <w:numPr>
          <w:ilvl w:val="0"/>
          <w:numId w:val="84"/>
        </w:numPr>
      </w:pPr>
      <w:r>
        <w:t xml:space="preserve">Save to Folders (PDF): into the project's folder</w:t>
      </w:r>
    </w:p>
    <w:p>
      <w:pPr>
        <w:pStyle w:val="ListParagraph"/>
        <w:numPr>
          <w:ilvl w:val="0"/>
          <w:numId w:val="84"/>
        </w:numPr>
      </w:pPr>
      <w:r>
        <w:t xml:space="preserve">How many zone drawings</w:t>
      </w:r>
    </w:p>
    <w:p>
      <w:pPr>
        <w:pStyle w:val="ListParagraph"/>
        <w:numPr>
          <w:ilvl w:val="0"/>
          <w:numId w:val="84"/>
        </w:numPr>
      </w:pPr>
      <w:r>
        <w:t xml:space="preserve">The result: P against the required P, Lp against 5U, site, planes, Level 0</w:t>
      </w:r>
    </w:p>
    <w:p>
      <w:pPr>
        <w:pStyle w:val="ListParagraph"/>
        <w:numPr>
          <w:ilvl w:val="0"/>
          <w:numId w:val="84"/>
        </w:numPr>
      </w:pPr>
      <w:r>
        <w:t xml:space="preserve">Each zone: plan level, P on Plane X and Y, Case 1</w:t>
      </w:r>
    </w:p>
    <w:p>
      <w:pPr>
        <w:pStyle w:val="ListParagraph"/>
        <w:numPr>
          <w:ilvl w:val="0"/>
          <w:numId w:val="84"/>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5"/>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5"/>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5"/>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5"/>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6"/>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6"/>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6"/>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6"/>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7"/>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7"/>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7"/>
        </w:numPr>
      </w:pPr>
      <w:r>
        <w:rPr>
          <w:b/>
        </w:rPr>
        <w:t xml:space="preserve">Dashboard:</w:t>
      </w:r>
      <w:r>
        <w:t xml:space="preserve"> a Light &amp; Ventilation card with the counts and the date of the last check.</w:t>
      </w:r>
    </w:p>
    <w:p>
      <w:pPr>
        <w:pStyle w:val="ListParagraph"/>
        <w:numPr>
          <w:ilvl w:val="0"/>
          <w:numId w:val="87"/>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8"/>
        </w:numPr>
      </w:pPr>
      <w:r>
        <w:rPr>
          <w:b/>
        </w:rPr>
        <w:t xml:space="preserve">Eye</w:t>
      </w:r>
      <w:r>
        <w:t xml:space="preserve"> height, 0.8 to 3 m (default 1.6 m).</w:t>
      </w:r>
    </w:p>
    <w:p>
      <w:pPr>
        <w:pStyle w:val="ListParagraph"/>
        <w:numPr>
          <w:ilvl w:val="0"/>
          <w:numId w:val="88"/>
        </w:numPr>
      </w:pPr>
      <w:r>
        <w:rPr>
          <w:b/>
        </w:rPr>
        <w:t xml:space="preserve">Speed</w:t>
      </w:r>
      <w:r>
        <w:t xml:space="preserve">, 0.5 to 8 m/s (default 1.5 m/s).</w:t>
      </w:r>
    </w:p>
    <w:p>
      <w:pPr>
        <w:pStyle w:val="ListParagraph"/>
        <w:numPr>
          <w:ilvl w:val="0"/>
          <w:numId w:val="88"/>
        </w:numPr>
      </w:pPr>
      <w:r>
        <w:rPr>
          <w:b/>
        </w:rPr>
        <w:t xml:space="preserve">Gravity</w:t>
      </w:r>
      <w:r>
        <w:t xml:space="preserve"> (on): stay on the floor, climb stairs and ramps, ignore desk-height steps.</w:t>
      </w:r>
    </w:p>
    <w:p>
      <w:pPr>
        <w:pStyle w:val="ListParagraph"/>
        <w:numPr>
          <w:ilvl w:val="0"/>
          <w:numId w:val="88"/>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9"/>
        </w:numPr>
      </w:pPr>
      <w:r>
        <w:t xml:space="preserve">Each consultant model has a tick box (on / off for you) and a slider to make it see-through.</w:t>
      </w:r>
    </w:p>
    <w:p>
      <w:pPr>
        <w:pStyle w:val="ListParagraph"/>
        <w:numPr>
          <w:ilvl w:val="0"/>
          <w:numId w:val="89"/>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9"/>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9"/>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9"/>
        </w:numPr>
      </w:pPr>
      <w:r>
        <w:t xml:space="preserve">Its elements can be clicked and issues raised on them like the project's own.</w:t>
      </w:r>
    </w:p>
    <w:p>
      <w:pPr>
        <w:pStyle w:val="ListParagraph"/>
        <w:numPr>
          <w:ilvl w:val="0"/>
          <w:numId w:val="89"/>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90"/>
        </w:numPr>
      </w:pPr>
      <w:r>
        <w:t xml:space="preserve">Template: fill the issue from a saved one</w:t>
      </w:r>
    </w:p>
    <w:p>
      <w:pPr>
        <w:pStyle w:val="ListParagraph"/>
        <w:numPr>
          <w:ilvl w:val="0"/>
          <w:numId w:val="90"/>
        </w:numPr>
      </w:pPr>
      <w:r>
        <w:t xml:space="preserve">Save as template: keep this one for the project</w:t>
      </w:r>
    </w:p>
    <w:p>
      <w:pPr>
        <w:pStyle w:val="ListParagraph"/>
        <w:numPr>
          <w:ilvl w:val="0"/>
          <w:numId w:val="90"/>
        </w:numPr>
      </w:pPr>
      <w:r>
        <w:t xml:space="preserve">Title</w:t>
      </w:r>
    </w:p>
    <w:p>
      <w:pPr>
        <w:pStyle w:val="ListParagraph"/>
        <w:numPr>
          <w:ilvl w:val="0"/>
          <w:numId w:val="90"/>
        </w:numPr>
      </w:pPr>
      <w:r>
        <w:t xml:space="preserve">Description</w:t>
      </w:r>
    </w:p>
    <w:p>
      <w:pPr>
        <w:pStyle w:val="ListParagraph"/>
        <w:numPr>
          <w:ilvl w:val="0"/>
          <w:numId w:val="90"/>
        </w:numPr>
      </w:pPr>
      <w:r>
        <w:t xml:space="preserve">Type: General, Design, Coordination, Clash ...</w:t>
      </w:r>
    </w:p>
    <w:p>
      <w:pPr>
        <w:pStyle w:val="ListParagraph"/>
        <w:numPr>
          <w:ilvl w:val="0"/>
          <w:numId w:val="90"/>
        </w:numPr>
      </w:pPr>
      <w:r>
        <w:t xml:space="preserve">Assign to: a name or e-mail</w:t>
      </w:r>
    </w:p>
    <w:p>
      <w:pPr>
        <w:pStyle w:val="ListParagraph"/>
        <w:numPr>
          <w:ilvl w:val="0"/>
          <w:numId w:val="90"/>
        </w:numPr>
      </w:pPr>
      <w:r>
        <w:t xml:space="preserve">Due date</w:t>
      </w:r>
    </w:p>
    <w:p>
      <w:pPr>
        <w:pStyle w:val="ListParagraph"/>
        <w:numPr>
          <w:ilvl w:val="0"/>
          <w:numId w:val="90"/>
        </w:numPr>
      </w:pPr>
      <w:r>
        <w:t xml:space="preserve">Status</w:t>
      </w:r>
    </w:p>
    <w:p>
      <w:pPr>
        <w:pStyle w:val="ListParagraph"/>
        <w:numPr>
          <w:ilvl w:val="0"/>
          <w:numId w:val="90"/>
        </w:numPr>
      </w:pPr>
      <w:r>
        <w:t xml:space="preserve">Priority</w:t>
      </w:r>
    </w:p>
    <w:p>
      <w:pPr>
        <w:pStyle w:val="ListParagraph"/>
        <w:numPr>
          <w:ilvl w:val="0"/>
          <w:numId w:val="90"/>
        </w:numPr>
      </w:pPr>
      <w:r>
        <w:t xml:space="preserve">Where it is: the sheet, the view and the point in the model</w:t>
      </w:r>
    </w:p>
    <w:p>
      <w:pPr>
        <w:pStyle w:val="ListParagraph"/>
        <w:numPr>
          <w:ilvl w:val="0"/>
          <w:numId w:val="90"/>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1"/>
        </w:numPr>
      </w:pPr>
      <w:r>
        <w:t xml:space="preserve">Template; Save as template</w:t>
      </w:r>
    </w:p>
    <w:p>
      <w:pPr>
        <w:pStyle w:val="ListParagraph"/>
        <w:numPr>
          <w:ilvl w:val="0"/>
          <w:numId w:val="91"/>
        </w:numPr>
      </w:pPr>
      <w:r>
        <w:t xml:space="preserve">Title (filled in from the check)</w:t>
      </w:r>
    </w:p>
    <w:p>
      <w:pPr>
        <w:pStyle w:val="ListParagraph"/>
        <w:numPr>
          <w:ilvl w:val="0"/>
          <w:numId w:val="91"/>
        </w:numPr>
      </w:pPr>
      <w:r>
        <w:t xml:space="preserve">Type</w:t>
      </w:r>
    </w:p>
    <w:p>
      <w:pPr>
        <w:pStyle w:val="ListParagraph"/>
        <w:numPr>
          <w:ilvl w:val="0"/>
          <w:numId w:val="91"/>
        </w:numPr>
      </w:pPr>
      <w:r>
        <w:t xml:space="preserve">Description (filled in from the check)</w:t>
      </w:r>
    </w:p>
    <w:p>
      <w:pPr>
        <w:pStyle w:val="ListParagraph"/>
        <w:numPr>
          <w:ilvl w:val="0"/>
          <w:numId w:val="91"/>
        </w:numPr>
      </w:pPr>
      <w:r>
        <w:t xml:space="preserve">Assign to; due date</w:t>
      </w:r>
    </w:p>
    <w:p>
      <w:pPr>
        <w:pStyle w:val="ListParagraph"/>
        <w:numPr>
          <w:ilvl w:val="0"/>
          <w:numId w:val="91"/>
        </w:numPr>
      </w:pPr>
      <w:r>
        <w:t xml:space="preserve">Status and priority</w:t>
      </w:r>
    </w:p>
    <w:p>
      <w:pPr>
        <w:pStyle w:val="ListParagraph"/>
        <w:numPr>
          <w:ilvl w:val="0"/>
          <w:numId w:val="91"/>
        </w:numPr>
      </w:pPr>
      <w:r>
        <w:t xml:space="preserve">Where it is in the model</w:t>
      </w:r>
    </w:p>
    <w:p>
      <w:pPr>
        <w:pStyle w:val="ListParagraph"/>
        <w:numPr>
          <w:ilvl w:val="0"/>
          <w:numId w:val="91"/>
        </w:numPr>
      </w:pPr>
      <w:r>
        <w:t xml:space="preserve">The snapshot of the view</w:t>
      </w:r>
    </w:p>
    <w:p>
      <w:pPr>
        <w:pStyle w:val="ListParagraph"/>
        <w:numPr>
          <w:ilvl w:val="0"/>
          <w:numId w:val="91"/>
        </w:numPr>
      </w:pPr>
      <w:r>
        <w:t xml:space="preserve">Mark up the snapshot: cloud, arrow, text ...</w:t>
      </w:r>
    </w:p>
    <w:p>
      <w:pPr>
        <w:pStyle w:val="ListParagraph"/>
        <w:numPr>
          <w:ilvl w:val="0"/>
          <w:numId w:val="91"/>
        </w:numPr>
      </w:pPr>
      <w:r>
        <w:t xml:space="preserve">Save issue</w:t>
      </w:r>
    </w:p>
    <w:p>
      <w:pPr>
        <w:pStyle w:val="Heading3"/>
      </w:pPr>
      <w:r>
        <w:t xml:space="preserve">Working an issue</w:t>
      </w:r>
    </w:p>
    <w:p>
      <w:pPr>
        <w:pStyle w:val="ListParagraph"/>
        <w:numPr>
          <w:ilvl w:val="0"/>
          <w:numId w:val="9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2"/>
        </w:numPr>
      </w:pPr>
      <w:r>
        <w:rPr>
          <w:b/>
        </w:rPr>
        <w:t xml:space="preserve">Not an issue</w:t>
      </w:r>
      <w:r>
        <w:t xml:space="preserve"> closes it with a reason that everyone can read; the same button reopens it.</w:t>
      </w:r>
    </w:p>
    <w:p>
      <w:pPr>
        <w:pStyle w:val="ListParagraph"/>
        <w:numPr>
          <w:ilvl w:val="0"/>
          <w:numId w:val="92"/>
        </w:numPr>
      </w:pPr>
      <w:r>
        <w:rPr>
          <w:b/>
        </w:rPr>
        <w:t xml:space="preserve">Delete</w:t>
      </w:r>
      <w:r>
        <w:t xml:space="preserve"> removes it for everyone. Members can delete only their own issues; project admins can delete any.</w:t>
      </w:r>
    </w:p>
    <w:p>
      <w:pPr>
        <w:pStyle w:val="ListParagraph"/>
        <w:numPr>
          <w:ilvl w:val="0"/>
          <w:numId w:val="9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 - on a sheet, with every markup grouped with that issue.</w:t>
      </w:r>
    </w:p>
    <w:p>
      <w:pPr>
        <w:pStyle w:val="ListParagraph"/>
        <w:numPr>
          <w:ilvl w:val="0"/>
          <w:numId w:val="9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7"/>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8"/>
        </w:numPr>
      </w:pPr>
      <w:r>
        <w:t xml:space="preserve">The Dashboard, Admin, Board, Tasks, Messenger, comparing with earlier versions and adding PDFs need a connection.</w:t>
      </w:r>
    </w:p>
    <w:p>
      <w:pPr>
        <w:pStyle w:val="ListParagraph"/>
        <w:numPr>
          <w:ilvl w:val="0"/>
          <w:numId w:val="9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9"/>
        </w:numPr>
      </w:pPr>
      <w:r>
        <w:rPr>
          <w:b/>
        </w:rPr>
        <w:t xml:space="preserve">Light mode</w:t>
      </w:r>
      <w:r>
        <w:t xml:space="preserve"> is on: repeated typical floors load only near where you are looking.</w:t>
      </w:r>
    </w:p>
    <w:p>
      <w:pPr>
        <w:pStyle w:val="ListParagraph"/>
        <w:numPr>
          <w:ilvl w:val="0"/>
          <w:numId w:val="99"/>
        </w:numPr>
      </w:pPr>
      <w:r>
        <w:t xml:space="preserve">Small items such as furniture are drawn only near the camera, and far parts use simpler shapes.</w:t>
      </w:r>
    </w:p>
    <w:p>
      <w:pPr>
        <w:pStyle w:val="ListParagraph"/>
        <w:numPr>
          <w:ilvl w:val="0"/>
          <w:numId w:val="99"/>
        </w:numPr>
      </w:pPr>
      <w:r>
        <w:t xml:space="preserve">Cut solids show the orange hatch but no brown outline.</w:t>
      </w:r>
    </w:p>
    <w:p>
      <w:pPr>
        <w:pStyle w:val="ListParagraph"/>
        <w:numPr>
          <w:ilvl w:val="0"/>
          <w:numId w:val="99"/>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100"/>
        </w:numPr>
      </w:pPr>
      <w:r>
        <w:t xml:space="preserve">Use landscape on iPad for the most drawing space.</w:t>
      </w:r>
    </w:p>
    <w:p>
      <w:pPr>
        <w:pStyle w:val="ListParagraph"/>
        <w:numPr>
          <w:ilvl w:val="0"/>
          <w:numId w:val="100"/>
        </w:numPr>
      </w:pPr>
      <w:r>
        <w:t xml:space="preserve">If a model was published minutes ago, its phone copy may still be being prepared; the page offers to prepare it and you can try again a few minutes later.</w:t>
      </w:r>
    </w:p>
    <w:p>
      <w:pPr>
        <w:pStyle w:val="ListParagraph"/>
        <w:numPr>
          <w:ilvl w:val="0"/>
          <w:numId w:val="10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1"/>
        </w:numPr>
      </w:pPr>
      <w:r>
        <w:t xml:space="preserve">Each page asks for all its data at once while it loads. The Messenger and the Projects page also show what they showed last time straight away, then update.</w:t>
      </w:r>
    </w:p>
    <w:p>
      <w:pPr>
        <w:pStyle w:val="ListParagraph"/>
        <w:numPr>
          <w:ilvl w:val="0"/>
          <w:numId w:val="10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3"/>
        </w:numPr>
      </w:pPr>
      <w:r>
        <w:t xml:space="preserve">Open the model in Revit and click </w:t>
      </w:r>
      <w:r>
        <w:rPr>
          <w:b/>
        </w:rPr>
        <w:t xml:space="preserve">Publish to Viewer</w:t>
      </w:r>
      <w:r>
        <w:t xml:space="preserve">.</w:t>
      </w:r>
    </w:p>
    <w:p>
      <w:pPr>
        <w:pStyle w:val="ListParagraph"/>
        <w:numPr>
          <w:ilvl w:val="0"/>
          <w:numId w:val="10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4"/>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4"/>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Publisher</w:t>
            </w:r>
          </w:p>
        </w:tc>
        <w:tc>
          <w:tcPr>
            <w:tcW w:w="4680" w:type="dxa"/>
          </w:tcPr>
          <w:p>
            <w:pPr/>
            <w:r>
              <w:t xml:space="preserve">Everything a member can, plus publish the sheets and the 3D model from Revit (LWK tab &gt; </w:t>
            </w:r>
            <w:r>
              <w:rPr>
                <w:b/>
              </w:rPr>
              <w:t xml:space="preserve">Publish to Viewer</w:t>
            </w:r>
            <w:r>
              <w:t xml:space="preserve">)</w:t>
            </w:r>
          </w:p>
        </w:tc>
      </w:tr>
      <w:tr>
        <w:tc>
          <w:tcPr>
            <w:tcW w:w="4680" w:type="dxa"/>
          </w:tcPr>
          <w:p>
            <w:pPr/>
            <w:r>
              <w:rPr>
                <w:b/>
              </w:rPr>
              <w:t xml:space="preserve">Project admin</w:t>
            </w:r>
          </w:p>
        </w:tc>
        <w:tc>
          <w:tcPr>
            <w:tcW w:w="4680" w:type="dxa"/>
          </w:tcPr>
          <w:p>
            <w:pPr/>
            <w:r>
              <w:t xml:space="preserve">Everything a publisher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7"/>
        </w:numPr>
      </w:pPr>
      <w:r>
        <w:t xml:space="preserve">Change a role in the members table, or </w:t>
      </w:r>
      <w:r>
        <w:rPr>
          <w:b/>
        </w:rPr>
        <w:t xml:space="preserve">Remove</w:t>
      </w:r>
      <w:r>
        <w:t xml:space="preserve"> someone (their issues and comments stay).</w:t>
      </w:r>
    </w:p>
    <w:p>
      <w:pPr>
        <w:pStyle w:val="ListParagraph"/>
        <w:numPr>
          <w:ilvl w:val="0"/>
          <w:numId w:val="10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9"/>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Publish to Viewer says "You need to be a Publisher or project admin"</w:t>
            </w:r>
          </w:p>
        </w:tc>
        <w:tc>
          <w:tcPr>
            <w:tcW w:w="4680" w:type="dxa"/>
          </w:tcPr>
          <w:p>
            <w:pPr/>
            <w:r>
              <w:t xml:space="preserve">You are a </w:t>
            </w:r>
            <w:r>
              <w:rPr>
                <w:b/>
              </w:rPr>
              <w:t xml:space="preserve">Member</w:t>
            </w:r>
            <w:r>
              <w:t xml:space="preserve"> (or Viewer) on that project. A project admin opens </w:t>
            </w:r>
            <w:r>
              <w:rPr>
                <w:b/>
              </w:rPr>
              <w:t xml:space="preserve">Admin</w:t>
            </w:r>
            <w:r>
              <w:t xml:space="preserve">, chooses the project and sets your role to </w:t>
            </w:r>
            <w:r>
              <w:rPr>
                <w:b/>
              </w:rPr>
              <w:t xml:space="preserve">Publisher</w:t>
            </w:r>
            <w:r>
              <w:t xml:space="preserve"> in the members table</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1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10"/>
        </w:numPr>
      </w:pPr>
      <w:r>
        <w:rPr>
          <w:b/>
        </w:rPr>
        <w:t xml:space="preserve">Who can see my markups?</w:t>
      </w:r>
      <w:r>
        <w:t xml:space="preserve"> Everyone on the project, unless the markup is on a layer an admin has restricted.</w:t>
      </w:r>
    </w:p>
    <w:p>
      <w:pPr>
        <w:pStyle w:val="ListParagraph"/>
        <w:numPr>
          <w:ilvl w:val="0"/>
          <w:numId w:val="11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1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1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1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1"/>
        </w:numPr>
      </w:pPr>
      <w:r>
        <w:t xml:space="preserve">☐ Sign in and change your password</w:t>
      </w:r>
    </w:p>
    <w:p>
      <w:pPr>
        <w:pStyle w:val="ListParagraph"/>
        <w:numPr>
          <w:ilvl w:val="0"/>
          <w:numId w:val="111"/>
        </w:numPr>
      </w:pPr>
      <w:r>
        <w:t xml:space="preserve">☐ Find a sheet by searching for a room name or note</w:t>
      </w:r>
    </w:p>
    <w:p>
      <w:pPr>
        <w:pStyle w:val="ListParagraph"/>
        <w:numPr>
          <w:ilvl w:val="0"/>
          <w:numId w:val="111"/>
        </w:numPr>
      </w:pPr>
      <w:r>
        <w:t xml:space="preserve">☐ Mark up a sheet with a cloud and text, then turn it into an issue</w:t>
      </w:r>
    </w:p>
    <w:p>
      <w:pPr>
        <w:pStyle w:val="ListParagraph"/>
        <w:numPr>
          <w:ilvl w:val="0"/>
          <w:numId w:val="111"/>
        </w:numPr>
      </w:pPr>
      <w:r>
        <w:t xml:space="preserve">☐ Open the same area in 3D and cut a floor plan</w:t>
      </w:r>
    </w:p>
    <w:p>
      <w:pPr>
        <w:pStyle w:val="ListParagraph"/>
        <w:numPr>
          <w:ilvl w:val="0"/>
          <w:numId w:val="111"/>
        </w:numPr>
      </w:pPr>
      <w:r>
        <w:t xml:space="preserve">☐ Measure a room wall to wall in plan, with </w:t>
      </w:r>
      <w:r>
        <w:rPr>
          <w:b/>
        </w:rPr>
        <w:t xml:space="preserve">Straight</w:t>
      </w:r>
      <w:r>
        <w:t xml:space="preserve"> on</w:t>
      </w:r>
    </w:p>
    <w:p>
      <w:pPr>
        <w:pStyle w:val="ListParagraph"/>
        <w:numPr>
          <w:ilvl w:val="0"/>
          <w:numId w:val="111"/>
        </w:numPr>
      </w:pPr>
      <w:r>
        <w:t xml:space="preserve">☐ Raise an issue in 3D, assign it to a colleague, and comment with an @mention</w:t>
      </w:r>
    </w:p>
    <w:p>
      <w:pPr>
        <w:pStyle w:val="ListParagraph"/>
        <w:numPr>
          <w:ilvl w:val="0"/>
          <w:numId w:val="111"/>
        </w:numPr>
      </w:pPr>
      <w:r>
        <w:t xml:space="preserve">☐ Try </w:t>
      </w:r>
      <w:r>
        <w:rPr>
          <w:b/>
        </w:rPr>
        <w:t xml:space="preserve">2D + 3D</w:t>
      </w:r>
      <w:r>
        <w:t xml:space="preserve"> and walk a corridor while watching the plan</w:t>
      </w:r>
    </w:p>
    <w:p>
      <w:pPr>
        <w:pStyle w:val="ListParagraph"/>
        <w:numPr>
          <w:ilvl w:val="0"/>
          <w:numId w:val="111"/>
        </w:numPr>
      </w:pPr>
      <w:r>
        <w:t xml:space="preserve">☐ Open the viewer on an iPad or iPhone and look at one floor</w:t>
      </w:r>
    </w:p>
    <w:p>
      <w:pPr>
        <w:pStyle w:val="ListParagraph"/>
        <w:numPr>
          <w:ilvl w:val="0"/>
          <w:numId w:val="111"/>
        </w:numPr>
      </w:pPr>
      <w:r>
        <w:t xml:space="preserve">☐ Make a task from your test issue, then complete it and resolve the issue from the Tasks page</w:t>
      </w:r>
    </w:p>
    <w:p>
      <w:pPr>
        <w:pStyle w:val="ListParagraph"/>
        <w:numPr>
          <w:ilvl w:val="0"/>
          <w:numId w:val="111"/>
        </w:numPr>
      </w:pPr>
      <w:r>
        <w:t xml:space="preserve">☐ Send a message in your project's channel with a # task and a $ sheet link</w:t>
      </w:r>
    </w:p>
    <w:p>
      <w:pPr>
        <w:pStyle w:val="ListParagraph"/>
        <w:numPr>
          <w:ilvl w:val="0"/>
          <w:numId w:val="111"/>
        </w:numPr>
      </w:pPr>
      <w:r>
        <w:t xml:space="preserve">☐ Open a topic in your project channel, pin a message, and send a poll and an event</w:t>
      </w:r>
    </w:p>
    <w:p>
      <w:pPr>
        <w:pStyle w:val="ListParagraph"/>
        <w:numPr>
          <w:ilvl w:val="0"/>
          <w:numId w:val="111"/>
        </w:numPr>
      </w:pPr>
      <w:r>
        <w:t xml:space="preserve">☐ Find your test issue with Ctrl+K</w:t>
      </w:r>
    </w:p>
    <w:p>
      <w:pPr>
        <w:pStyle w:val="ListParagraph"/>
        <w:numPr>
          <w:ilvl w:val="0"/>
          <w:numId w:val="111"/>
        </w:numPr>
      </w:pPr>
      <w:r>
        <w:t xml:space="preserve">☐ In 3D, click an element, press Copy Revit ID and select it in Revit with Select by ID</w:t>
      </w:r>
    </w:p>
    <w:p>
      <w:pPr>
        <w:pStyle w:val="ListParagraph"/>
        <w:numPr>
          <w:ilvl w:val="0"/>
          <w:numId w:val="11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0"/>
  </w:num>
  <w:num w:numId="66">
    <w:abstractNumId w:val="1"/>
    <w:lvlOverride w:ilvl="0">
      <w:startOverride w:val="1"/>
    </w:lvlOverride>
  </w:num>
  <w:num w:numId="67">
    <w:abstractNumId w:val="0"/>
  </w:num>
  <w:num w:numId="68">
    <w:abstractNumId w:val="0"/>
  </w:num>
  <w:num w:numId="69">
    <w:abstractNumId w:val="1"/>
    <w:lvlOverride w:ilvl="0">
      <w:startOverride w:val="1"/>
    </w:lvlOverride>
  </w:num>
  <w:num w:numId="70">
    <w:abstractNumId w:val="1"/>
    <w:lvlOverride w:ilvl="0">
      <w:startOverride w:val="1"/>
    </w:lvlOverride>
  </w:num>
  <w:num w:numId="71">
    <w:abstractNumId w:val="0"/>
  </w:num>
  <w:num w:numId="72">
    <w:abstractNumId w:val="1"/>
    <w:lvlOverride w:ilvl="0">
      <w:startOverride w:val="1"/>
    </w:lvlOverride>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1"/>
    <w:lvlOverride w:ilvl="0">
      <w:startOverride w:val="1"/>
    </w:lvlOverride>
  </w:num>
  <w:num w:numId="78">
    <w:abstractNumId w:val="0"/>
  </w:num>
  <w:num w:numId="79">
    <w:abstractNumId w:val="0"/>
  </w:num>
  <w:num w:numId="80">
    <w:abstractNumId w:val="1"/>
    <w:lvlOverride w:ilvl="0">
      <w:startOverride w:val="1"/>
    </w:lvlOverride>
  </w:num>
  <w:num w:numId="81">
    <w:abstractNumId w:val="1"/>
    <w:lvlOverride w:ilvl="0">
      <w:startOverride w:val="1"/>
    </w:lvlOverride>
  </w:num>
  <w:num w:numId="82">
    <w:abstractNumId w:val="1"/>
    <w:lvlOverride w:ilvl="0">
      <w:startOverride w:val="1"/>
    </w:lvlOverride>
  </w:num>
  <w:num w:numId="83">
    <w:abstractNumId w:val="0"/>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1"/>
    <w:lvlOverride w:ilvl="0">
      <w:startOverride w:val="1"/>
    </w:lvlOverride>
  </w:num>
  <w:num w:numId="91">
    <w:abstractNumId w:val="1"/>
    <w:lvlOverride w:ilvl="0">
      <w:startOverride w:val="1"/>
    </w:lvlOverride>
  </w:num>
  <w:num w:numId="92">
    <w:abstractNumId w:val="0"/>
  </w:num>
  <w:num w:numId="93">
    <w:abstractNumId w:val="0"/>
  </w:num>
  <w:num w:numId="94">
    <w:abstractNumId w:val="0"/>
  </w:num>
  <w:num w:numId="95">
    <w:abstractNumId w:val="0"/>
  </w:num>
  <w:num w:numId="96">
    <w:abstractNumId w:val="0"/>
  </w:num>
  <w:num w:numId="97">
    <w:abstractNumId w:val="1"/>
    <w:lvlOverride w:ilvl="0">
      <w:startOverride w:val="1"/>
    </w:lvlOverride>
  </w:num>
  <w:num w:numId="98">
    <w:abstractNumId w:val="0"/>
  </w:num>
  <w:num w:numId="99">
    <w:abstractNumId w:val="0"/>
  </w:num>
  <w:num w:numId="100">
    <w:abstractNumId w:val="0"/>
  </w:num>
  <w:num w:numId="101">
    <w:abstractNumId w:val="0"/>
  </w:num>
  <w:num w:numId="102">
    <w:abstractNumId w:val="0"/>
  </w:num>
  <w:num w:numId="103">
    <w:abstractNumId w:val="1"/>
    <w:lvlOverride w:ilvl="0">
      <w:startOverride w:val="1"/>
    </w:lvlOverride>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