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4CC" w:rsidRDefault="000D04D2" w:rsidP="000D04D2">
      <w:pPr>
        <w:jc w:val="center"/>
        <w:rPr>
          <w:rFonts w:ascii="Times New Roman" w:hAnsi="Times New Roman" w:cs="Times New Roman"/>
          <w:b/>
          <w:sz w:val="28"/>
        </w:rPr>
      </w:pPr>
      <w:r w:rsidRPr="006F3101">
        <w:rPr>
          <w:rFonts w:ascii="Times New Roman" w:hAnsi="Times New Roman" w:cs="Times New Roman" w:hint="eastAsia"/>
          <w:b/>
          <w:sz w:val="32"/>
          <w:szCs w:val="20"/>
        </w:rPr>
        <w:t>10920</w:t>
      </w:r>
      <w:r w:rsidR="00BC3827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Pr="006F3101">
        <w:rPr>
          <w:rFonts w:ascii="Times New Roman" w:hAnsi="Times New Roman" w:cs="Times New Roman" w:hint="eastAsia"/>
          <w:b/>
          <w:sz w:val="32"/>
          <w:szCs w:val="20"/>
        </w:rPr>
        <w:t>C</w:t>
      </w:r>
      <w:r w:rsidRPr="006F3101">
        <w:rPr>
          <w:rFonts w:ascii="Times New Roman" w:hAnsi="Times New Roman" w:cs="Times New Roman"/>
          <w:b/>
          <w:sz w:val="32"/>
          <w:szCs w:val="20"/>
        </w:rPr>
        <w:t>S</w:t>
      </w:r>
      <w:r w:rsidR="00BC3827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Pr="006F3101">
        <w:rPr>
          <w:rFonts w:ascii="Times New Roman" w:hAnsi="Times New Roman" w:cs="Times New Roman"/>
          <w:b/>
          <w:sz w:val="32"/>
          <w:szCs w:val="20"/>
        </w:rPr>
        <w:t>512200 VLSI Design for Manufacturability</w:t>
      </w:r>
      <w:r w:rsidRPr="006F3101">
        <w:rPr>
          <w:rFonts w:ascii="Times New Roman" w:hAnsi="Times New Roman" w:cs="Times New Roman"/>
          <w:b/>
          <w:sz w:val="28"/>
        </w:rPr>
        <w:t xml:space="preserve"> </w:t>
      </w:r>
    </w:p>
    <w:p w:rsidR="000D04D2" w:rsidRPr="000D04D2" w:rsidRDefault="00CD44CC" w:rsidP="000D04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Final Project </w:t>
      </w:r>
    </w:p>
    <w:p w:rsidR="000D04D2" w:rsidRPr="006F3101" w:rsidRDefault="000D04D2" w:rsidP="003B629F">
      <w:pPr>
        <w:wordWrap w:val="0"/>
        <w:jc w:val="right"/>
        <w:rPr>
          <w:rFonts w:ascii="Times New Roman" w:hAnsi="Times New Roman" w:cs="Times New Roman"/>
        </w:rPr>
      </w:pPr>
      <w:r w:rsidRPr="006F3101">
        <w:rPr>
          <w:rFonts w:ascii="Times New Roman" w:hAnsi="Times New Roman" w:cs="Times New Roman"/>
        </w:rPr>
        <w:t>Deadline:</w:t>
      </w:r>
      <w:r w:rsidRPr="003B629F">
        <w:rPr>
          <w:rFonts w:ascii="Times New Roman" w:hAnsi="Times New Roman" w:cs="Times New Roman"/>
        </w:rPr>
        <w:t xml:space="preserve"> </w:t>
      </w:r>
      <w:r w:rsidR="003B629F" w:rsidRPr="003B629F">
        <w:rPr>
          <w:rFonts w:ascii="Times New Roman" w:hAnsi="Times New Roman" w:cs="Times New Roman"/>
        </w:rPr>
        <w:t>June 23, 2021</w:t>
      </w:r>
      <w:r w:rsidRPr="006F3101">
        <w:rPr>
          <w:rFonts w:ascii="Times New Roman" w:hAnsi="Times New Roman" w:cs="Times New Roman"/>
          <w:color w:val="FF0000"/>
        </w:rPr>
        <w:t xml:space="preserve"> </w:t>
      </w:r>
    </w:p>
    <w:p w:rsidR="00CD44CC" w:rsidRPr="009F6941" w:rsidRDefault="00CD44CC" w:rsidP="002258AC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</w:rPr>
      </w:pPr>
      <w:r w:rsidRPr="009F6941">
        <w:rPr>
          <w:rFonts w:ascii="Times New Roman" w:hAnsi="Times New Roman" w:cs="Times New Roman"/>
          <w:b/>
        </w:rPr>
        <w:t>Problem Description</w:t>
      </w:r>
    </w:p>
    <w:p w:rsidR="00CD44CC" w:rsidRPr="009F6941" w:rsidRDefault="00CD44CC" w:rsidP="008E1F34">
      <w:pPr>
        <w:ind w:left="360"/>
        <w:rPr>
          <w:rFonts w:ascii="Times New Roman" w:hAnsi="Times New Roman" w:cs="Times New Roman"/>
          <w:sz w:val="20"/>
        </w:rPr>
      </w:pPr>
      <w:r w:rsidRPr="009F6941">
        <w:rPr>
          <w:rFonts w:ascii="Times New Roman" w:hAnsi="Times New Roman" w:cs="Times New Roman"/>
          <w:sz w:val="20"/>
        </w:rPr>
        <w:t xml:space="preserve">The hybrid lithography </w:t>
      </w:r>
      <w:r w:rsidR="003B629F">
        <w:rPr>
          <w:rFonts w:ascii="Times New Roman" w:hAnsi="Times New Roman" w:cs="Times New Roman"/>
          <w:sz w:val="20"/>
        </w:rPr>
        <w:t xml:space="preserve">decomposition problem with triple patterning and E-beam shots for a standard cell-based layout </w:t>
      </w:r>
      <w:r w:rsidRPr="009F6941">
        <w:rPr>
          <w:rFonts w:ascii="Times New Roman" w:hAnsi="Times New Roman" w:cs="Times New Roman"/>
          <w:sz w:val="20"/>
        </w:rPr>
        <w:t>is defined as follows:</w:t>
      </w:r>
    </w:p>
    <w:p w:rsidR="00CD44CC" w:rsidRPr="009F6941" w:rsidRDefault="00CD44CC" w:rsidP="00CD44C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</w:rPr>
      </w:pPr>
      <w:r w:rsidRPr="009F6941">
        <w:rPr>
          <w:rFonts w:ascii="Times New Roman" w:hAnsi="Times New Roman" w:cs="Times New Roman"/>
          <w:sz w:val="20"/>
        </w:rPr>
        <w:t>Input:</w:t>
      </w:r>
    </w:p>
    <w:p w:rsidR="00CD44CC" w:rsidRPr="008E1F34" w:rsidRDefault="00CD44CC" w:rsidP="008E1F34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  <w:sz w:val="20"/>
        </w:rPr>
      </w:pPr>
      <w:r w:rsidRPr="008E1F34">
        <w:rPr>
          <w:rFonts w:ascii="Times New Roman" w:hAnsi="Times New Roman" w:cs="Times New Roman"/>
          <w:sz w:val="20"/>
        </w:rPr>
        <w:t>A polygon-based layout (.out)</w:t>
      </w:r>
      <w:r w:rsidR="008C20CC" w:rsidRPr="008E1F34">
        <w:rPr>
          <w:rFonts w:ascii="Times New Roman" w:hAnsi="Times New Roman" w:cs="Times New Roman"/>
          <w:sz w:val="20"/>
        </w:rPr>
        <w:t>.</w:t>
      </w:r>
    </w:p>
    <w:p w:rsidR="00CD44CC" w:rsidRPr="008E1F34" w:rsidRDefault="00CD44CC" w:rsidP="008E1F34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  <w:sz w:val="20"/>
        </w:rPr>
      </w:pPr>
      <w:r w:rsidRPr="008E1F34">
        <w:rPr>
          <w:rFonts w:ascii="Times New Roman" w:hAnsi="Times New Roman" w:cs="Times New Roman"/>
          <w:sz w:val="20"/>
        </w:rPr>
        <w:t xml:space="preserve">A coloring </w:t>
      </w:r>
      <w:proofErr w:type="gramStart"/>
      <w:r w:rsidRPr="008E1F34">
        <w:rPr>
          <w:rFonts w:ascii="Times New Roman" w:hAnsi="Times New Roman" w:cs="Times New Roman"/>
          <w:sz w:val="20"/>
        </w:rPr>
        <w:t>dis</w:t>
      </w:r>
      <w:r w:rsidR="008C20CC" w:rsidRPr="008E1F34">
        <w:rPr>
          <w:rFonts w:ascii="Times New Roman" w:hAnsi="Times New Roman" w:cs="Times New Roman"/>
          <w:sz w:val="20"/>
        </w:rPr>
        <w:t>tance</w:t>
      </w:r>
      <w:proofErr w:type="gramEnd"/>
      <w:r w:rsidR="008C20CC" w:rsidRPr="008E1F34">
        <w:rPr>
          <w:rFonts w:ascii="Times New Roman" w:hAnsi="Times New Roman" w:cs="Times New Roman"/>
          <w:sz w:val="20"/>
        </w:rPr>
        <w:t>.</w:t>
      </w:r>
    </w:p>
    <w:p w:rsidR="00CA0D3B" w:rsidRPr="009F6941" w:rsidRDefault="00CD44CC" w:rsidP="00CD44C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</w:rPr>
      </w:pPr>
      <w:r w:rsidRPr="009F6941">
        <w:rPr>
          <w:rFonts w:ascii="Times New Roman" w:hAnsi="Times New Roman" w:cs="Times New Roman"/>
          <w:sz w:val="20"/>
        </w:rPr>
        <w:t>Objective:</w:t>
      </w:r>
    </w:p>
    <w:p w:rsidR="002258AC" w:rsidRPr="009F6941" w:rsidRDefault="00CD44CC" w:rsidP="002258AC">
      <w:pPr>
        <w:pStyle w:val="a3"/>
        <w:ind w:leftChars="0" w:left="720"/>
        <w:rPr>
          <w:rFonts w:ascii="Times New Roman" w:hAnsi="Times New Roman" w:cs="Times New Roman"/>
          <w:sz w:val="20"/>
        </w:rPr>
      </w:pPr>
      <w:r w:rsidRPr="009F6941">
        <w:rPr>
          <w:rFonts w:ascii="Times New Roman" w:hAnsi="Times New Roman" w:cs="Times New Roman"/>
          <w:sz w:val="20"/>
        </w:rPr>
        <w:t>Give each polygon a mask color (A, B, C) or specify it as E-beam polygon (E)</w:t>
      </w:r>
      <w:r w:rsidR="003B629F">
        <w:rPr>
          <w:rFonts w:ascii="Times New Roman" w:hAnsi="Times New Roman" w:cs="Times New Roman"/>
          <w:sz w:val="20"/>
        </w:rPr>
        <w:t>. Any</w:t>
      </w:r>
      <w:r w:rsidR="008C20CC" w:rsidRPr="009F6941">
        <w:rPr>
          <w:rFonts w:ascii="Times New Roman" w:hAnsi="Times New Roman" w:cs="Times New Roman"/>
          <w:sz w:val="20"/>
        </w:rPr>
        <w:t xml:space="preserve"> polygon selected as E will not conflict with any </w:t>
      </w:r>
      <w:r w:rsidR="008E1F34">
        <w:rPr>
          <w:rFonts w:ascii="Times New Roman" w:hAnsi="Times New Roman" w:cs="Times New Roman"/>
          <w:sz w:val="20"/>
        </w:rPr>
        <w:t xml:space="preserve">other </w:t>
      </w:r>
      <w:r w:rsidR="008C20CC" w:rsidRPr="009F6941">
        <w:rPr>
          <w:rFonts w:ascii="Times New Roman" w:hAnsi="Times New Roman" w:cs="Times New Roman"/>
          <w:sz w:val="20"/>
        </w:rPr>
        <w:t>mask polygon. Any two mask polygons</w:t>
      </w:r>
      <w:r w:rsidR="003B629F">
        <w:rPr>
          <w:rFonts w:ascii="Times New Roman" w:hAnsi="Times New Roman" w:cs="Times New Roman"/>
          <w:sz w:val="20"/>
        </w:rPr>
        <w:t xml:space="preserve"> </w:t>
      </w:r>
      <w:r w:rsidR="008C20CC" w:rsidRPr="009F6941">
        <w:rPr>
          <w:rFonts w:ascii="Times New Roman" w:hAnsi="Times New Roman" w:cs="Times New Roman"/>
          <w:sz w:val="20"/>
        </w:rPr>
        <w:t>of the same color</w:t>
      </w:r>
      <w:r w:rsidR="003B629F">
        <w:rPr>
          <w:rFonts w:ascii="Times New Roman" w:hAnsi="Times New Roman" w:cs="Times New Roman"/>
          <w:sz w:val="20"/>
        </w:rPr>
        <w:t xml:space="preserve"> (A/B/</w:t>
      </w:r>
      <w:r w:rsidR="003B629F" w:rsidRPr="009F6941">
        <w:rPr>
          <w:rFonts w:ascii="Times New Roman" w:hAnsi="Times New Roman" w:cs="Times New Roman"/>
          <w:sz w:val="20"/>
        </w:rPr>
        <w:t xml:space="preserve">C) </w:t>
      </w:r>
      <w:r w:rsidR="008C20CC" w:rsidRPr="009F6941">
        <w:rPr>
          <w:rFonts w:ascii="Times New Roman" w:hAnsi="Times New Roman" w:cs="Times New Roman"/>
          <w:sz w:val="20"/>
        </w:rPr>
        <w:t xml:space="preserve">will have a violation if the shortest distance between each other is less than the user-defined coloring distance. Your output must ensure that there is </w:t>
      </w:r>
      <w:r w:rsidR="008C20CC" w:rsidRPr="009F6941">
        <w:rPr>
          <w:rFonts w:ascii="Times New Roman" w:hAnsi="Times New Roman" w:cs="Times New Roman"/>
          <w:color w:val="FF0000"/>
          <w:sz w:val="20"/>
        </w:rPr>
        <w:t>no conflict</w:t>
      </w:r>
      <w:r w:rsidR="008C20CC" w:rsidRPr="009F6941">
        <w:rPr>
          <w:rFonts w:ascii="Times New Roman" w:hAnsi="Times New Roman" w:cs="Times New Roman"/>
          <w:sz w:val="20"/>
        </w:rPr>
        <w:t xml:space="preserve"> and </w:t>
      </w:r>
      <w:r w:rsidR="008C20CC" w:rsidRPr="009F6941">
        <w:rPr>
          <w:rFonts w:ascii="Times New Roman" w:hAnsi="Times New Roman" w:cs="Times New Roman"/>
          <w:color w:val="FF0000"/>
          <w:sz w:val="20"/>
        </w:rPr>
        <w:t xml:space="preserve">minimize the </w:t>
      </w:r>
      <w:r w:rsidR="003B629F">
        <w:rPr>
          <w:rFonts w:ascii="Times New Roman" w:hAnsi="Times New Roman" w:cs="Times New Roman"/>
          <w:color w:val="FF0000"/>
          <w:sz w:val="20"/>
        </w:rPr>
        <w:t>number of E-beam shot</w:t>
      </w:r>
      <w:r w:rsidR="008C20CC" w:rsidRPr="009F6941">
        <w:rPr>
          <w:rFonts w:ascii="Times New Roman" w:hAnsi="Times New Roman" w:cs="Times New Roman"/>
          <w:color w:val="FF0000"/>
          <w:sz w:val="20"/>
        </w:rPr>
        <w:t>s</w:t>
      </w:r>
      <w:r w:rsidR="008C20CC" w:rsidRPr="009F6941">
        <w:rPr>
          <w:rFonts w:ascii="Times New Roman" w:hAnsi="Times New Roman" w:cs="Times New Roman"/>
          <w:sz w:val="20"/>
        </w:rPr>
        <w:t>.</w:t>
      </w:r>
      <w:r w:rsidR="008E1F34">
        <w:rPr>
          <w:rFonts w:ascii="Times New Roman" w:hAnsi="Times New Roman" w:cs="Times New Roman"/>
          <w:sz w:val="20"/>
        </w:rPr>
        <w:t xml:space="preserve"> </w:t>
      </w:r>
      <w:r w:rsidR="008E1F34" w:rsidRPr="008E1F34">
        <w:rPr>
          <w:rFonts w:ascii="Times New Roman" w:hAnsi="Times New Roman" w:cs="Times New Roman"/>
          <w:sz w:val="20"/>
        </w:rPr>
        <w:t>Note that coloring conflict will only occur between polyg</w:t>
      </w:r>
      <w:r w:rsidR="008E1F34">
        <w:rPr>
          <w:rFonts w:ascii="Times New Roman" w:hAnsi="Times New Roman" w:cs="Times New Roman"/>
          <w:sz w:val="20"/>
        </w:rPr>
        <w:t>o</w:t>
      </w:r>
      <w:r w:rsidR="008E1F34" w:rsidRPr="008E1F34">
        <w:rPr>
          <w:rFonts w:ascii="Times New Roman" w:hAnsi="Times New Roman" w:cs="Times New Roman"/>
          <w:sz w:val="20"/>
        </w:rPr>
        <w:t>ns belonging to the same row.</w:t>
      </w:r>
      <w:r w:rsidR="003B629F">
        <w:rPr>
          <w:rFonts w:ascii="Times New Roman" w:hAnsi="Times New Roman" w:cs="Times New Roman"/>
          <w:sz w:val="20"/>
        </w:rPr>
        <w:t xml:space="preserve"> For simplicity, we assume that each E-beam polygon requires one E-beam shot.</w:t>
      </w:r>
    </w:p>
    <w:p w:rsidR="002258AC" w:rsidRPr="009F6941" w:rsidRDefault="00916F6B" w:rsidP="004B038C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Testcase</w:t>
      </w:r>
      <w:r w:rsidR="00E61FBD">
        <w:rPr>
          <w:rFonts w:ascii="Times New Roman" w:hAnsi="Times New Roman" w:cs="Times New Roman"/>
          <w:b/>
        </w:rPr>
        <w:t>s</w:t>
      </w:r>
      <w:r w:rsidR="002258AC" w:rsidRPr="009F6941">
        <w:rPr>
          <w:rFonts w:ascii="Times New Roman" w:hAnsi="Times New Roman" w:cs="Times New Roman"/>
          <w:b/>
        </w:rPr>
        <w:t>(.out)</w:t>
      </w:r>
    </w:p>
    <w:p w:rsidR="00465821" w:rsidRPr="00B176B3" w:rsidRDefault="003A112A" w:rsidP="00B176B3">
      <w:pPr>
        <w:pStyle w:val="a3"/>
        <w:ind w:leftChars="0" w:left="360"/>
        <w:rPr>
          <w:rFonts w:ascii="Times New Roman" w:hAnsi="Times New Roman" w:cs="Times New Roman"/>
          <w:sz w:val="20"/>
        </w:rPr>
      </w:pPr>
      <w:bookmarkStart w:id="0" w:name="_GoBack"/>
      <w:r w:rsidRPr="00B176B3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1312" behindDoc="0" locked="0" layoutInCell="1" allowOverlap="1" wp14:anchorId="1A55E826">
            <wp:simplePos x="0" y="0"/>
            <wp:positionH relativeFrom="column">
              <wp:posOffset>217805</wp:posOffset>
            </wp:positionH>
            <wp:positionV relativeFrom="paragraph">
              <wp:posOffset>2061845</wp:posOffset>
            </wp:positionV>
            <wp:extent cx="1441450" cy="2531745"/>
            <wp:effectExtent l="0" t="0" r="6350" b="190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9F6941">
        <w:rPr>
          <w:noProof/>
        </w:rPr>
        <w:drawing>
          <wp:anchor distT="0" distB="0" distL="114300" distR="114300" simplePos="0" relativeHeight="251660288" behindDoc="0" locked="0" layoutInCell="1" allowOverlap="1" wp14:anchorId="7BBF1EAC">
            <wp:simplePos x="0" y="0"/>
            <wp:positionH relativeFrom="margin">
              <wp:posOffset>1931670</wp:posOffset>
            </wp:positionH>
            <wp:positionV relativeFrom="paragraph">
              <wp:posOffset>2298700</wp:posOffset>
            </wp:positionV>
            <wp:extent cx="3235325" cy="2175510"/>
            <wp:effectExtent l="0" t="0" r="317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941" w:rsidRPr="00B176B3">
        <w:rPr>
          <w:rFonts w:ascii="Times New Roman" w:hAnsi="Times New Roman" w:cs="Times New Roman"/>
          <w:sz w:val="20"/>
        </w:rPr>
        <w:t xml:space="preserve">The </w:t>
      </w:r>
      <w:r w:rsidR="00916F6B" w:rsidRPr="00B176B3">
        <w:rPr>
          <w:rFonts w:ascii="Times New Roman" w:hAnsi="Times New Roman" w:cs="Times New Roman"/>
          <w:sz w:val="20"/>
        </w:rPr>
        <w:t>testcase</w:t>
      </w:r>
      <w:r>
        <w:rPr>
          <w:rFonts w:ascii="Times New Roman" w:hAnsi="Times New Roman" w:cs="Times New Roman" w:hint="eastAsia"/>
          <w:sz w:val="20"/>
        </w:rPr>
        <w:t>s</w:t>
      </w:r>
      <w:r w:rsidR="009F6941" w:rsidRPr="00B176B3">
        <w:rPr>
          <w:rFonts w:ascii="Times New Roman" w:hAnsi="Times New Roman" w:cs="Times New Roman"/>
          <w:sz w:val="20"/>
        </w:rPr>
        <w:t xml:space="preserve"> define all rows and the polygons on them</w:t>
      </w:r>
      <w:r w:rsidR="00736B16" w:rsidRPr="00B176B3">
        <w:rPr>
          <w:rFonts w:ascii="Times New Roman" w:hAnsi="Times New Roman" w:cs="Times New Roman" w:hint="eastAsia"/>
          <w:sz w:val="20"/>
        </w:rPr>
        <w:t>.</w:t>
      </w:r>
      <w:r w:rsidR="00736B16" w:rsidRPr="00B176B3">
        <w:rPr>
          <w:rFonts w:ascii="Times New Roman" w:hAnsi="Times New Roman" w:cs="Times New Roman"/>
          <w:sz w:val="20"/>
        </w:rPr>
        <w:t xml:space="preserve"> </w:t>
      </w:r>
      <w:r w:rsidR="00C34692" w:rsidRPr="00B176B3">
        <w:rPr>
          <w:rFonts w:ascii="Times New Roman" w:hAnsi="Times New Roman" w:cs="Times New Roman"/>
          <w:sz w:val="20"/>
        </w:rPr>
        <w:t>Each row entry starts with the keyword "ROW", its name</w:t>
      </w:r>
      <w:r w:rsidR="00B176B3" w:rsidRPr="00B176B3">
        <w:rPr>
          <w:rFonts w:ascii="Times New Roman" w:hAnsi="Times New Roman" w:cs="Times New Roman"/>
          <w:sz w:val="20"/>
        </w:rPr>
        <w:t xml:space="preserve"> </w:t>
      </w:r>
      <w:r w:rsidR="00B176B3" w:rsidRPr="00B176B3">
        <w:rPr>
          <w:rFonts w:ascii="Times New Roman" w:hAnsi="Times New Roman" w:cs="Times New Roman" w:hint="eastAsia"/>
          <w:sz w:val="20"/>
        </w:rPr>
        <w:t>(</w:t>
      </w:r>
      <w:r w:rsidR="00B176B3" w:rsidRPr="00B176B3">
        <w:rPr>
          <w:rFonts w:ascii="Times New Roman" w:hAnsi="Times New Roman" w:cs="Times New Roman"/>
          <w:sz w:val="20"/>
        </w:rPr>
        <w:t>R</w:t>
      </w:r>
      <w:r w:rsidR="00B176B3">
        <w:rPr>
          <w:rFonts w:ascii="Times New Roman" w:hAnsi="Times New Roman" w:cs="Times New Roman"/>
          <w:sz w:val="20"/>
        </w:rPr>
        <w:t>X</w:t>
      </w:r>
      <w:r w:rsidR="00B176B3" w:rsidRPr="00B176B3">
        <w:rPr>
          <w:rFonts w:ascii="Times New Roman" w:hAnsi="Times New Roman" w:cs="Times New Roman" w:hint="eastAsia"/>
          <w:sz w:val="20"/>
        </w:rPr>
        <w:t>)</w:t>
      </w:r>
      <w:r w:rsidR="00C34692" w:rsidRPr="00B176B3">
        <w:rPr>
          <w:rFonts w:ascii="Times New Roman" w:hAnsi="Times New Roman" w:cs="Times New Roman"/>
          <w:sz w:val="20"/>
        </w:rPr>
        <w:t xml:space="preserve"> and the </w:t>
      </w:r>
      <w:r w:rsidR="00736B16" w:rsidRPr="00B176B3">
        <w:rPr>
          <w:rFonts w:ascii="Times New Roman" w:hAnsi="Times New Roman" w:cs="Times New Roman"/>
          <w:sz w:val="20"/>
        </w:rPr>
        <w:t>lower left</w:t>
      </w:r>
      <w:r w:rsidR="00C34692" w:rsidRPr="00B176B3">
        <w:rPr>
          <w:rFonts w:ascii="Times New Roman" w:hAnsi="Times New Roman" w:cs="Times New Roman"/>
          <w:sz w:val="20"/>
        </w:rPr>
        <w:t xml:space="preserve"> coordinate</w:t>
      </w:r>
      <w:r w:rsidR="00860793">
        <w:rPr>
          <w:rFonts w:ascii="Times New Roman" w:hAnsi="Times New Roman" w:cs="Times New Roman"/>
          <w:sz w:val="20"/>
        </w:rPr>
        <w:t>s</w:t>
      </w:r>
      <w:r w:rsidR="00736B16" w:rsidRPr="00B176B3">
        <w:rPr>
          <w:rFonts w:ascii="Times New Roman" w:hAnsi="Times New Roman" w:cs="Times New Roman"/>
          <w:sz w:val="20"/>
        </w:rPr>
        <w:t xml:space="preserve"> </w:t>
      </w:r>
      <w:r w:rsidR="00F34990" w:rsidRPr="00B176B3">
        <w:rPr>
          <w:rFonts w:ascii="Times New Roman" w:hAnsi="Times New Roman" w:cs="Times New Roman"/>
          <w:sz w:val="20"/>
        </w:rPr>
        <w:t>of the row</w:t>
      </w:r>
      <w:r w:rsidR="00860793">
        <w:rPr>
          <w:rFonts w:ascii="Times New Roman" w:hAnsi="Times New Roman" w:cs="Times New Roman"/>
          <w:sz w:val="20"/>
        </w:rPr>
        <w:t xml:space="preserve">. </w:t>
      </w:r>
      <w:r w:rsidR="00860793">
        <w:rPr>
          <w:rFonts w:ascii="Times New Roman" w:hAnsi="Times New Roman" w:cs="Times New Roman" w:hint="eastAsia"/>
          <w:sz w:val="20"/>
        </w:rPr>
        <w:t>(</w:t>
      </w:r>
      <w:r w:rsidR="00860793" w:rsidRPr="008E14FB">
        <w:rPr>
          <w:rFonts w:ascii="Times New Roman" w:hAnsi="Times New Roman" w:cs="Times New Roman"/>
          <w:sz w:val="20"/>
        </w:rPr>
        <w:t xml:space="preserve">In the example below, the </w:t>
      </w:r>
      <w:r w:rsidR="00860793">
        <w:rPr>
          <w:rFonts w:ascii="Times New Roman" w:hAnsi="Times New Roman" w:cs="Times New Roman"/>
          <w:sz w:val="20"/>
        </w:rPr>
        <w:t xml:space="preserve">lower left </w:t>
      </w:r>
      <w:r w:rsidR="00860793" w:rsidRPr="008E14FB">
        <w:rPr>
          <w:rFonts w:ascii="Times New Roman" w:hAnsi="Times New Roman" w:cs="Times New Roman"/>
          <w:sz w:val="20"/>
        </w:rPr>
        <w:t>coordinate</w:t>
      </w:r>
      <w:r w:rsidR="00860793">
        <w:rPr>
          <w:rFonts w:ascii="Times New Roman" w:hAnsi="Times New Roman" w:cs="Times New Roman"/>
          <w:sz w:val="20"/>
        </w:rPr>
        <w:t xml:space="preserve">s of R0 </w:t>
      </w:r>
      <w:r w:rsidR="00860793" w:rsidRPr="008E14FB">
        <w:rPr>
          <w:rFonts w:ascii="Times New Roman" w:hAnsi="Times New Roman" w:cs="Times New Roman"/>
          <w:sz w:val="20"/>
        </w:rPr>
        <w:t>are (0,</w:t>
      </w:r>
      <w:r w:rsidR="00860793">
        <w:rPr>
          <w:rFonts w:ascii="Times New Roman" w:hAnsi="Times New Roman" w:cs="Times New Roman"/>
          <w:sz w:val="20"/>
        </w:rPr>
        <w:t xml:space="preserve"> </w:t>
      </w:r>
      <w:r w:rsidR="00860793" w:rsidRPr="008E14FB">
        <w:rPr>
          <w:rFonts w:ascii="Times New Roman" w:hAnsi="Times New Roman" w:cs="Times New Roman"/>
          <w:sz w:val="20"/>
        </w:rPr>
        <w:t>0)</w:t>
      </w:r>
      <w:r w:rsidR="00860793">
        <w:rPr>
          <w:rFonts w:ascii="Times New Roman" w:hAnsi="Times New Roman" w:cs="Times New Roman"/>
          <w:sz w:val="20"/>
        </w:rPr>
        <w:t>.</w:t>
      </w:r>
      <w:r w:rsidR="00860793">
        <w:rPr>
          <w:rFonts w:ascii="Times New Roman" w:hAnsi="Times New Roman" w:cs="Times New Roman" w:hint="eastAsia"/>
          <w:sz w:val="20"/>
        </w:rPr>
        <w:t>)</w:t>
      </w:r>
      <w:r w:rsidR="00860793" w:rsidRPr="00B176B3">
        <w:rPr>
          <w:rFonts w:ascii="Times New Roman" w:hAnsi="Times New Roman" w:cs="Times New Roman"/>
          <w:sz w:val="20"/>
        </w:rPr>
        <w:t xml:space="preserve"> </w:t>
      </w:r>
      <w:r w:rsidR="00860793">
        <w:rPr>
          <w:rFonts w:ascii="Times New Roman" w:hAnsi="Times New Roman" w:cs="Times New Roman"/>
          <w:sz w:val="20"/>
        </w:rPr>
        <w:t>Then, a list of polygon entries associated with the row will be listed. Finally, a row entry</w:t>
      </w:r>
      <w:r w:rsidR="00C34692" w:rsidRPr="00B176B3">
        <w:rPr>
          <w:rFonts w:ascii="Times New Roman" w:hAnsi="Times New Roman" w:cs="Times New Roman"/>
          <w:sz w:val="20"/>
        </w:rPr>
        <w:t xml:space="preserve"> ends with the keyword "END R</w:t>
      </w:r>
      <w:r w:rsidR="00B176B3">
        <w:rPr>
          <w:rFonts w:ascii="Times New Roman" w:hAnsi="Times New Roman" w:cs="Times New Roman"/>
          <w:sz w:val="20"/>
        </w:rPr>
        <w:t>X</w:t>
      </w:r>
      <w:r w:rsidR="00C34692" w:rsidRPr="00B176B3">
        <w:rPr>
          <w:rFonts w:ascii="Times New Roman" w:hAnsi="Times New Roman" w:cs="Times New Roman"/>
          <w:sz w:val="20"/>
        </w:rPr>
        <w:t>"</w:t>
      </w:r>
      <w:r w:rsidR="009F6941" w:rsidRPr="00B176B3">
        <w:rPr>
          <w:rFonts w:ascii="Times New Roman" w:hAnsi="Times New Roman" w:cs="Times New Roman"/>
          <w:sz w:val="20"/>
        </w:rPr>
        <w:t>.</w:t>
      </w:r>
      <w:r w:rsidR="00860793">
        <w:rPr>
          <w:rFonts w:ascii="Times New Roman" w:hAnsi="Times New Roman" w:cs="Times New Roman"/>
          <w:sz w:val="20"/>
        </w:rPr>
        <w:t xml:space="preserve"> </w:t>
      </w:r>
      <w:r w:rsidR="009F6941" w:rsidRPr="00B176B3">
        <w:rPr>
          <w:rFonts w:ascii="Times New Roman" w:hAnsi="Times New Roman" w:cs="Times New Roman"/>
          <w:sz w:val="20"/>
        </w:rPr>
        <w:t xml:space="preserve">Each polygon </w:t>
      </w:r>
      <w:r w:rsidR="003B629F" w:rsidRPr="00B176B3">
        <w:rPr>
          <w:rFonts w:ascii="Times New Roman" w:hAnsi="Times New Roman" w:cs="Times New Roman"/>
          <w:sz w:val="20"/>
        </w:rPr>
        <w:t xml:space="preserve">entry </w:t>
      </w:r>
      <w:r w:rsidR="009F6941" w:rsidRPr="00B176B3">
        <w:rPr>
          <w:rFonts w:ascii="Times New Roman" w:hAnsi="Times New Roman" w:cs="Times New Roman"/>
          <w:sz w:val="20"/>
        </w:rPr>
        <w:t xml:space="preserve">starts with the keyword "POLYGON" and its name </w:t>
      </w:r>
      <w:r w:rsidR="00B176B3" w:rsidRPr="00B176B3">
        <w:rPr>
          <w:rFonts w:ascii="Times New Roman" w:hAnsi="Times New Roman" w:cs="Times New Roman"/>
          <w:sz w:val="20"/>
        </w:rPr>
        <w:t>(P</w:t>
      </w:r>
      <w:r w:rsidR="00B176B3">
        <w:rPr>
          <w:rFonts w:ascii="Times New Roman" w:hAnsi="Times New Roman" w:cs="Times New Roman"/>
          <w:sz w:val="20"/>
        </w:rPr>
        <w:t>X</w:t>
      </w:r>
      <w:r w:rsidR="00B176B3" w:rsidRPr="00B176B3">
        <w:rPr>
          <w:rFonts w:ascii="Times New Roman" w:hAnsi="Times New Roman" w:cs="Times New Roman"/>
          <w:sz w:val="20"/>
        </w:rPr>
        <w:t>)</w:t>
      </w:r>
      <w:r w:rsidR="009F6941" w:rsidRPr="00B176B3">
        <w:rPr>
          <w:rFonts w:ascii="Times New Roman" w:hAnsi="Times New Roman" w:cs="Times New Roman"/>
          <w:sz w:val="20"/>
        </w:rPr>
        <w:t xml:space="preserve"> and ends with the keyword "END P</w:t>
      </w:r>
      <w:r w:rsidR="00B176B3">
        <w:rPr>
          <w:rFonts w:ascii="Times New Roman" w:hAnsi="Times New Roman" w:cs="Times New Roman"/>
          <w:sz w:val="20"/>
        </w:rPr>
        <w:t>X</w:t>
      </w:r>
      <w:r w:rsidR="009F6941" w:rsidRPr="00B176B3">
        <w:rPr>
          <w:rFonts w:ascii="Times New Roman" w:hAnsi="Times New Roman" w:cs="Times New Roman"/>
          <w:sz w:val="20"/>
        </w:rPr>
        <w:t xml:space="preserve">". The mask color </w:t>
      </w:r>
      <w:r w:rsidR="0092238D" w:rsidRPr="00B176B3">
        <w:rPr>
          <w:rFonts w:ascii="Times New Roman" w:hAnsi="Times New Roman" w:cs="Times New Roman"/>
          <w:sz w:val="20"/>
        </w:rPr>
        <w:t xml:space="preserve">of each polygon </w:t>
      </w:r>
      <w:r w:rsidR="009F6941" w:rsidRPr="00B176B3">
        <w:rPr>
          <w:rFonts w:ascii="Times New Roman" w:hAnsi="Times New Roman" w:cs="Times New Roman"/>
          <w:sz w:val="20"/>
        </w:rPr>
        <w:t xml:space="preserve">is defined after the keyword "MASK" and is preset to E-beam type "E". </w:t>
      </w:r>
      <w:r w:rsidR="0092238D" w:rsidRPr="00B176B3">
        <w:rPr>
          <w:rFonts w:ascii="Times New Roman" w:hAnsi="Times New Roman" w:cs="Times New Roman"/>
          <w:sz w:val="20"/>
        </w:rPr>
        <w:t>The shape of each polygon is specified by</w:t>
      </w:r>
      <w:r w:rsidR="009F6941" w:rsidRPr="00B176B3">
        <w:rPr>
          <w:rFonts w:ascii="Times New Roman" w:hAnsi="Times New Roman" w:cs="Times New Roman"/>
          <w:sz w:val="20"/>
        </w:rPr>
        <w:t xml:space="preserve"> a series of rectangles, e</w:t>
      </w:r>
      <w:r w:rsidR="0092238D" w:rsidRPr="00B176B3">
        <w:rPr>
          <w:rFonts w:ascii="Times New Roman" w:hAnsi="Times New Roman" w:cs="Times New Roman"/>
          <w:sz w:val="20"/>
        </w:rPr>
        <w:t xml:space="preserve">ach rectangle begins with </w:t>
      </w:r>
      <w:r w:rsidR="009F6941" w:rsidRPr="00B176B3">
        <w:rPr>
          <w:rFonts w:ascii="Times New Roman" w:hAnsi="Times New Roman" w:cs="Times New Roman"/>
          <w:sz w:val="20"/>
        </w:rPr>
        <w:t>the key</w:t>
      </w:r>
      <w:r w:rsidR="0092238D" w:rsidRPr="00B176B3">
        <w:rPr>
          <w:rFonts w:ascii="Times New Roman" w:hAnsi="Times New Roman" w:cs="Times New Roman"/>
          <w:sz w:val="20"/>
        </w:rPr>
        <w:t>word</w:t>
      </w:r>
      <w:r w:rsidR="009F6941" w:rsidRPr="00B176B3">
        <w:rPr>
          <w:rFonts w:ascii="Times New Roman" w:hAnsi="Times New Roman" w:cs="Times New Roman"/>
          <w:sz w:val="20"/>
        </w:rPr>
        <w:t xml:space="preserve"> "RECT" </w:t>
      </w:r>
      <w:r w:rsidR="00EA3FEB" w:rsidRPr="00B176B3">
        <w:rPr>
          <w:rFonts w:ascii="Times New Roman" w:hAnsi="Times New Roman" w:cs="Times New Roman"/>
          <w:sz w:val="20"/>
        </w:rPr>
        <w:t>followed</w:t>
      </w:r>
      <w:r w:rsidR="009F6941" w:rsidRPr="00B176B3">
        <w:rPr>
          <w:rFonts w:ascii="Times New Roman" w:hAnsi="Times New Roman" w:cs="Times New Roman"/>
          <w:sz w:val="20"/>
        </w:rPr>
        <w:t xml:space="preserve"> </w:t>
      </w:r>
      <w:r w:rsidR="00EA3FEB" w:rsidRPr="00B176B3">
        <w:rPr>
          <w:rFonts w:ascii="Times New Roman" w:hAnsi="Times New Roman" w:cs="Times New Roman"/>
          <w:sz w:val="20"/>
        </w:rPr>
        <w:t>by four floating-point numbers x1 y1 x2 y2</w:t>
      </w:r>
      <w:r w:rsidR="00860793">
        <w:rPr>
          <w:rFonts w:ascii="Times New Roman" w:hAnsi="Times New Roman" w:cs="Times New Roman"/>
          <w:sz w:val="20"/>
        </w:rPr>
        <w:t xml:space="preserve"> where </w:t>
      </w:r>
      <w:r w:rsidR="009F6941" w:rsidRPr="00B176B3">
        <w:rPr>
          <w:rFonts w:ascii="Times New Roman" w:hAnsi="Times New Roman" w:cs="Times New Roman"/>
          <w:sz w:val="20"/>
        </w:rPr>
        <w:t>(x1, y1) is the lower left coordinate of this rectangle and (x2, y2) is the upper right coordinate</w:t>
      </w:r>
      <w:r w:rsidR="00EA3FEB" w:rsidRPr="00B176B3">
        <w:rPr>
          <w:rFonts w:ascii="Times New Roman" w:hAnsi="Times New Roman" w:cs="Times New Roman"/>
          <w:sz w:val="20"/>
        </w:rPr>
        <w:t>s</w:t>
      </w:r>
      <w:r w:rsidR="009F6941" w:rsidRPr="00B176B3">
        <w:rPr>
          <w:rFonts w:ascii="Times New Roman" w:hAnsi="Times New Roman" w:cs="Times New Roman"/>
          <w:sz w:val="20"/>
        </w:rPr>
        <w:t xml:space="preserve">. </w:t>
      </w:r>
    </w:p>
    <w:p w:rsidR="009F6941" w:rsidRPr="009F6941" w:rsidRDefault="009F6941" w:rsidP="009F6941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</w:rPr>
      </w:pPr>
      <w:r w:rsidRPr="009F6941">
        <w:rPr>
          <w:rFonts w:ascii="Times New Roman" w:hAnsi="Times New Roman" w:cs="Times New Roman"/>
          <w:b/>
        </w:rPr>
        <w:lastRenderedPageBreak/>
        <w:t xml:space="preserve">Output </w:t>
      </w:r>
      <w:r>
        <w:rPr>
          <w:rFonts w:ascii="Times New Roman" w:hAnsi="Times New Roman" w:cs="Times New Roman"/>
          <w:b/>
        </w:rPr>
        <w:t>F</w:t>
      </w:r>
      <w:r w:rsidRPr="009F6941">
        <w:rPr>
          <w:rFonts w:ascii="Times New Roman" w:hAnsi="Times New Roman" w:cs="Times New Roman"/>
          <w:b/>
        </w:rPr>
        <w:t>ormat</w:t>
      </w:r>
    </w:p>
    <w:p w:rsidR="00140E65" w:rsidRDefault="009F6941" w:rsidP="008E1F34">
      <w:pPr>
        <w:ind w:left="360"/>
        <w:rPr>
          <w:rFonts w:ascii="Times New Roman" w:hAnsi="Times New Roman" w:cs="Times New Roman"/>
          <w:sz w:val="20"/>
        </w:rPr>
      </w:pPr>
      <w:r w:rsidRPr="009F6941">
        <w:rPr>
          <w:rFonts w:ascii="Times New Roman" w:hAnsi="Times New Roman" w:cs="Times New Roman"/>
          <w:sz w:val="20"/>
        </w:rPr>
        <w:t xml:space="preserve">The format of the output file is the same as that of the </w:t>
      </w:r>
      <w:r w:rsidR="00EA3FEB">
        <w:rPr>
          <w:rFonts w:ascii="Times New Roman" w:hAnsi="Times New Roman" w:cs="Times New Roman"/>
          <w:sz w:val="20"/>
        </w:rPr>
        <w:t>input</w:t>
      </w:r>
      <w:r w:rsidR="00916F6B">
        <w:rPr>
          <w:rFonts w:ascii="Times New Roman" w:hAnsi="Times New Roman" w:cs="Times New Roman"/>
          <w:sz w:val="20"/>
        </w:rPr>
        <w:t xml:space="preserve"> test</w:t>
      </w:r>
      <w:r w:rsidR="00EA3FEB">
        <w:rPr>
          <w:rFonts w:ascii="Times New Roman" w:hAnsi="Times New Roman" w:cs="Times New Roman"/>
          <w:sz w:val="20"/>
        </w:rPr>
        <w:t>case,</w:t>
      </w:r>
      <w:r w:rsidRPr="009F6941">
        <w:rPr>
          <w:rFonts w:ascii="Times New Roman" w:hAnsi="Times New Roman" w:cs="Times New Roman"/>
          <w:sz w:val="20"/>
        </w:rPr>
        <w:t xml:space="preserve"> except for the change of the letters after the keyword "MASK", the rest of the content must be exactly the same as the input file.</w:t>
      </w:r>
    </w:p>
    <w:p w:rsidR="00140E65" w:rsidRDefault="00140E65" w:rsidP="00140E6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</w:rPr>
      </w:pPr>
      <w:r w:rsidRPr="00140E65">
        <w:rPr>
          <w:rFonts w:ascii="Times New Roman" w:hAnsi="Times New Roman" w:cs="Times New Roman"/>
          <w:b/>
        </w:rPr>
        <w:t>Verify</w:t>
      </w:r>
    </w:p>
    <w:p w:rsidR="00140E65" w:rsidRPr="00140E65" w:rsidRDefault="00140E65" w:rsidP="00140E65">
      <w:pPr>
        <w:pStyle w:val="a3"/>
        <w:rPr>
          <w:rFonts w:ascii="Times New Roman" w:hAnsi="Times New Roman" w:cs="Times New Roman"/>
          <w:sz w:val="20"/>
        </w:rPr>
      </w:pPr>
      <w:r w:rsidRPr="00140E65">
        <w:rPr>
          <w:rFonts w:ascii="Times New Roman" w:hAnsi="Times New Roman" w:cs="Times New Roman"/>
          <w:sz w:val="20"/>
        </w:rPr>
        <w:t>The executable file "Verify" will check whether your program output satisfies</w:t>
      </w:r>
      <w:r w:rsidR="00EA3FEB">
        <w:rPr>
          <w:rFonts w:ascii="Times New Roman" w:hAnsi="Times New Roman" w:cs="Times New Roman"/>
          <w:sz w:val="20"/>
        </w:rPr>
        <w:t xml:space="preserve"> the following requirement and report the </w:t>
      </w:r>
      <w:r w:rsidR="00EA3FEB" w:rsidRPr="00140E65">
        <w:rPr>
          <w:rFonts w:ascii="Times New Roman" w:hAnsi="Times New Roman" w:cs="Times New Roman"/>
          <w:sz w:val="20"/>
        </w:rPr>
        <w:t>number of E-beam</w:t>
      </w:r>
      <w:r w:rsidR="00EA3FEB">
        <w:rPr>
          <w:rFonts w:ascii="Times New Roman" w:hAnsi="Times New Roman" w:cs="Times New Roman"/>
          <w:sz w:val="20"/>
        </w:rPr>
        <w:t xml:space="preserve"> shot</w:t>
      </w:r>
      <w:r w:rsidR="00EA3FEB" w:rsidRPr="00140E65">
        <w:rPr>
          <w:rFonts w:ascii="Times New Roman" w:hAnsi="Times New Roman" w:cs="Times New Roman"/>
          <w:sz w:val="20"/>
        </w:rPr>
        <w:t xml:space="preserve">s </w:t>
      </w:r>
      <w:r w:rsidR="00EA3FEB">
        <w:rPr>
          <w:rFonts w:ascii="Times New Roman" w:hAnsi="Times New Roman" w:cs="Times New Roman"/>
          <w:sz w:val="20"/>
        </w:rPr>
        <w:t>when there is no</w:t>
      </w:r>
      <w:r w:rsidR="00EA3FEB" w:rsidRPr="00140E65">
        <w:rPr>
          <w:rFonts w:ascii="Times New Roman" w:hAnsi="Times New Roman" w:cs="Times New Roman"/>
          <w:sz w:val="20"/>
        </w:rPr>
        <w:t xml:space="preserve"> violation.</w:t>
      </w:r>
    </w:p>
    <w:p w:rsidR="00140E65" w:rsidRPr="00140E65" w:rsidRDefault="00140E65" w:rsidP="00140E65">
      <w:pPr>
        <w:pStyle w:val="a3"/>
        <w:rPr>
          <w:rFonts w:ascii="Times New Roman" w:hAnsi="Times New Roman" w:cs="Times New Roman"/>
          <w:sz w:val="20"/>
        </w:rPr>
      </w:pPr>
      <w:r w:rsidRPr="00140E65">
        <w:rPr>
          <w:rFonts w:ascii="Times New Roman" w:hAnsi="Times New Roman" w:cs="Times New Roman"/>
          <w:sz w:val="20"/>
        </w:rPr>
        <w:t>(1)</w:t>
      </w:r>
      <w:r>
        <w:rPr>
          <w:rFonts w:ascii="Times New Roman" w:hAnsi="Times New Roman" w:cs="Times New Roman"/>
          <w:sz w:val="20"/>
        </w:rPr>
        <w:tab/>
      </w:r>
      <w:r w:rsidRPr="00140E65">
        <w:rPr>
          <w:rFonts w:ascii="Times New Roman" w:hAnsi="Times New Roman" w:cs="Times New Roman"/>
          <w:sz w:val="20"/>
        </w:rPr>
        <w:t>All polygon shapes remain unchanged.</w:t>
      </w:r>
    </w:p>
    <w:p w:rsidR="00140E65" w:rsidRPr="00140E65" w:rsidRDefault="00140E65" w:rsidP="00140E65">
      <w:pPr>
        <w:pStyle w:val="a3"/>
        <w:rPr>
          <w:rFonts w:ascii="Times New Roman" w:hAnsi="Times New Roman" w:cs="Times New Roman"/>
          <w:sz w:val="20"/>
        </w:rPr>
      </w:pPr>
      <w:r w:rsidRPr="00140E65">
        <w:rPr>
          <w:rFonts w:ascii="Times New Roman" w:hAnsi="Times New Roman" w:cs="Times New Roman"/>
          <w:sz w:val="20"/>
        </w:rPr>
        <w:t xml:space="preserve">(2) </w:t>
      </w:r>
      <w:r>
        <w:rPr>
          <w:rFonts w:ascii="Times New Roman" w:hAnsi="Times New Roman" w:cs="Times New Roman"/>
          <w:sz w:val="20"/>
        </w:rPr>
        <w:tab/>
      </w:r>
      <w:r w:rsidR="00EA3FEB">
        <w:rPr>
          <w:rFonts w:ascii="Times New Roman" w:hAnsi="Times New Roman" w:cs="Times New Roman"/>
          <w:sz w:val="20"/>
        </w:rPr>
        <w:t>The</w:t>
      </w:r>
      <w:r w:rsidRPr="00140E65">
        <w:rPr>
          <w:rFonts w:ascii="Times New Roman" w:hAnsi="Times New Roman" w:cs="Times New Roman"/>
          <w:sz w:val="20"/>
        </w:rPr>
        <w:t xml:space="preserve"> mask type</w:t>
      </w:r>
      <w:r w:rsidR="00EA3FEB">
        <w:rPr>
          <w:rFonts w:ascii="Times New Roman" w:hAnsi="Times New Roman" w:cs="Times New Roman"/>
          <w:sz w:val="20"/>
        </w:rPr>
        <w:t xml:space="preserve"> of each polygon</w:t>
      </w:r>
      <w:r w:rsidRPr="00140E65">
        <w:rPr>
          <w:rFonts w:ascii="Times New Roman" w:hAnsi="Times New Roman" w:cs="Times New Roman"/>
          <w:sz w:val="20"/>
        </w:rPr>
        <w:t xml:space="preserve"> is one of A, B, C and E.</w:t>
      </w:r>
    </w:p>
    <w:p w:rsidR="00140E65" w:rsidRDefault="00140E65" w:rsidP="00140E65">
      <w:pPr>
        <w:pStyle w:val="a3"/>
        <w:rPr>
          <w:rFonts w:ascii="Times New Roman" w:hAnsi="Times New Roman" w:cs="Times New Roman"/>
          <w:sz w:val="20"/>
        </w:rPr>
      </w:pPr>
      <w:r w:rsidRPr="00140E65">
        <w:rPr>
          <w:rFonts w:ascii="Times New Roman" w:hAnsi="Times New Roman" w:cs="Times New Roman"/>
          <w:sz w:val="20"/>
        </w:rPr>
        <w:t xml:space="preserve">(3) </w:t>
      </w:r>
      <w:r>
        <w:rPr>
          <w:rFonts w:ascii="Times New Roman" w:hAnsi="Times New Roman" w:cs="Times New Roman"/>
          <w:sz w:val="20"/>
        </w:rPr>
        <w:tab/>
      </w:r>
      <w:r w:rsidR="00EA3FEB">
        <w:rPr>
          <w:rFonts w:ascii="Times New Roman" w:hAnsi="Times New Roman" w:cs="Times New Roman"/>
          <w:sz w:val="20"/>
        </w:rPr>
        <w:t>No</w:t>
      </w:r>
      <w:r w:rsidRPr="00140E65">
        <w:rPr>
          <w:rFonts w:ascii="Times New Roman" w:hAnsi="Times New Roman" w:cs="Times New Roman"/>
          <w:sz w:val="20"/>
        </w:rPr>
        <w:t xml:space="preserve"> coloring conflict</w:t>
      </w:r>
      <w:r w:rsidR="006A496D">
        <w:rPr>
          <w:rFonts w:ascii="Times New Roman" w:hAnsi="Times New Roman" w:cs="Times New Roman"/>
          <w:sz w:val="20"/>
        </w:rPr>
        <w:t>s</w:t>
      </w:r>
      <w:r w:rsidRPr="00140E65">
        <w:rPr>
          <w:rFonts w:ascii="Times New Roman" w:hAnsi="Times New Roman" w:cs="Times New Roman"/>
          <w:sz w:val="20"/>
        </w:rPr>
        <w:t>.</w:t>
      </w:r>
    </w:p>
    <w:p w:rsidR="00EA3FEB" w:rsidRDefault="00EA3FEB" w:rsidP="00140E65">
      <w:pPr>
        <w:pStyle w:val="a3"/>
        <w:rPr>
          <w:rFonts w:ascii="Times New Roman" w:hAnsi="Times New Roman" w:cs="Times New Roman"/>
          <w:sz w:val="20"/>
        </w:rPr>
      </w:pPr>
    </w:p>
    <w:p w:rsidR="00140E65" w:rsidRDefault="00140E65" w:rsidP="00140E65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Execution:</w:t>
      </w:r>
    </w:p>
    <w:p w:rsidR="00140E65" w:rsidRDefault="00140E65" w:rsidP="00140E65">
      <w:pPr>
        <w:pStyle w:val="a3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 w:hint="eastAsia"/>
          <w:sz w:val="20"/>
        </w:rPr>
        <w:t>.</w:t>
      </w:r>
      <w:r>
        <w:rPr>
          <w:rFonts w:ascii="Times New Roman" w:hAnsi="Times New Roman" w:cs="Times New Roman"/>
          <w:sz w:val="20"/>
        </w:rPr>
        <w:t>/</w:t>
      </w:r>
      <w:proofErr w:type="gramEnd"/>
      <w:r>
        <w:rPr>
          <w:rFonts w:ascii="Times New Roman" w:hAnsi="Times New Roman" w:cs="Times New Roman"/>
          <w:sz w:val="20"/>
        </w:rPr>
        <w:t>Verify [ Coloring distance ] [ Original testcase file path ] [ Your output file path ]</w:t>
      </w:r>
    </w:p>
    <w:p w:rsidR="00140E65" w:rsidRDefault="00140E65" w:rsidP="00140E65">
      <w:pPr>
        <w:pStyle w:val="a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Example:</w:t>
      </w:r>
    </w:p>
    <w:p w:rsidR="003C1503" w:rsidRPr="004149AD" w:rsidRDefault="00140E65" w:rsidP="004149AD">
      <w:pPr>
        <w:pStyle w:val="a3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 w:hint="eastAsia"/>
          <w:sz w:val="20"/>
        </w:rPr>
        <w:t>.</w:t>
      </w:r>
      <w:r>
        <w:rPr>
          <w:rFonts w:ascii="Times New Roman" w:hAnsi="Times New Roman" w:cs="Times New Roman"/>
          <w:sz w:val="20"/>
        </w:rPr>
        <w:t>/</w:t>
      </w:r>
      <w:proofErr w:type="gramEnd"/>
      <w:r>
        <w:rPr>
          <w:rFonts w:ascii="Times New Roman" w:hAnsi="Times New Roman" w:cs="Times New Roman"/>
          <w:sz w:val="20"/>
        </w:rPr>
        <w:t>Verify 0.064 ./</w:t>
      </w:r>
      <w:r w:rsidR="005941B8">
        <w:rPr>
          <w:rFonts w:ascii="Times New Roman" w:hAnsi="Times New Roman" w:cs="Times New Roman"/>
          <w:sz w:val="20"/>
        </w:rPr>
        <w:t>M0.out ./my_M0.out</w:t>
      </w:r>
    </w:p>
    <w:p w:rsidR="003C1503" w:rsidRPr="00140E65" w:rsidRDefault="003C1503" w:rsidP="00140E65">
      <w:pPr>
        <w:pStyle w:val="a3"/>
        <w:rPr>
          <w:rFonts w:ascii="Times New Roman" w:hAnsi="Times New Roman" w:cs="Times New Roman"/>
          <w:sz w:val="20"/>
        </w:rPr>
      </w:pPr>
      <w:r w:rsidRPr="003C1503">
        <w:rPr>
          <w:rFonts w:ascii="Times New Roman" w:hAnsi="Times New Roman" w:cs="Times New Roman"/>
          <w:sz w:val="20"/>
        </w:rPr>
        <w:t>Because it is an executable file, please change the execution authority yourself.</w:t>
      </w:r>
    </w:p>
    <w:p w:rsidR="009F6941" w:rsidRDefault="009F6941" w:rsidP="004B038C">
      <w:pPr>
        <w:rPr>
          <w:rFonts w:ascii="Times New Roman" w:hAnsi="Times New Roman" w:cs="Times New Roman"/>
        </w:rPr>
      </w:pPr>
    </w:p>
    <w:p w:rsidR="009F6941" w:rsidRDefault="009F6941" w:rsidP="009F6941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</w:rPr>
      </w:pPr>
      <w:r w:rsidRPr="009F6941">
        <w:rPr>
          <w:rFonts w:ascii="Times New Roman" w:hAnsi="Times New Roman" w:cs="Times New Roman"/>
          <w:b/>
        </w:rPr>
        <w:t>Language/Platform</w:t>
      </w:r>
    </w:p>
    <w:p w:rsidR="009F6941" w:rsidRPr="009F6941" w:rsidRDefault="009F6941" w:rsidP="009F6941">
      <w:pPr>
        <w:pStyle w:val="a3"/>
        <w:ind w:leftChars="0" w:left="360"/>
        <w:rPr>
          <w:rFonts w:ascii="Times New Roman" w:hAnsi="Times New Roman" w:cs="Times New Roman"/>
          <w:sz w:val="20"/>
        </w:rPr>
      </w:pPr>
      <w:r w:rsidRPr="009F6941">
        <w:rPr>
          <w:rFonts w:ascii="Times New Roman" w:hAnsi="Times New Roman" w:cs="Times New Roman"/>
          <w:sz w:val="20"/>
        </w:rPr>
        <w:t xml:space="preserve">Language: C/C++ </w:t>
      </w:r>
    </w:p>
    <w:p w:rsidR="009F6941" w:rsidRPr="009F6941" w:rsidRDefault="009F6941" w:rsidP="009F6941">
      <w:pPr>
        <w:pStyle w:val="a3"/>
        <w:ind w:leftChars="0" w:left="360"/>
        <w:rPr>
          <w:rFonts w:ascii="Times New Roman" w:hAnsi="Times New Roman" w:cs="Times New Roman"/>
          <w:sz w:val="20"/>
        </w:rPr>
      </w:pPr>
      <w:r w:rsidRPr="009F6941">
        <w:rPr>
          <w:rFonts w:ascii="Times New Roman" w:hAnsi="Times New Roman" w:cs="Times New Roman"/>
          <w:sz w:val="20"/>
        </w:rPr>
        <w:t>Platform: Linux</w:t>
      </w:r>
    </w:p>
    <w:p w:rsidR="00140E65" w:rsidRPr="00140E65" w:rsidRDefault="00140E65" w:rsidP="00140E6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sz w:val="20"/>
        </w:rPr>
      </w:pPr>
      <w:r w:rsidRPr="00140E65">
        <w:rPr>
          <w:rFonts w:ascii="Times New Roman" w:hAnsi="Times New Roman" w:cs="Times New Roman"/>
          <w:b/>
        </w:rPr>
        <w:t>Required Items</w:t>
      </w:r>
    </w:p>
    <w:p w:rsidR="00916F6B" w:rsidRPr="00E61FBD" w:rsidRDefault="00916F6B" w:rsidP="00E61FBD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61FBD">
        <w:rPr>
          <w:rFonts w:ascii="Times New Roman" w:hAnsi="Times New Roman" w:cs="Times New Roman"/>
          <w:sz w:val="20"/>
          <w:szCs w:val="20"/>
        </w:rPr>
        <w:t>Please compress Project/ (using tar) into one with the name Project_{StudentID</w:t>
      </w:r>
      <w:proofErr w:type="gramStart"/>
      <w:r w:rsidRPr="00E61FBD">
        <w:rPr>
          <w:rFonts w:ascii="Times New Roman" w:hAnsi="Times New Roman" w:cs="Times New Roman"/>
          <w:sz w:val="20"/>
          <w:szCs w:val="20"/>
        </w:rPr>
        <w:t>}.tar.gz</w:t>
      </w:r>
      <w:proofErr w:type="gramEnd"/>
      <w:r w:rsidRPr="00E61FBD">
        <w:rPr>
          <w:rFonts w:ascii="Times New Roman" w:hAnsi="Times New Roman" w:cs="Times New Roman"/>
          <w:sz w:val="20"/>
          <w:szCs w:val="20"/>
        </w:rPr>
        <w:t xml:space="preserve"> before uploading to eLearn</w:t>
      </w:r>
    </w:p>
    <w:p w:rsidR="00916F6B" w:rsidRPr="00E61FBD" w:rsidRDefault="00916F6B" w:rsidP="00916F6B">
      <w:pPr>
        <w:pStyle w:val="a3"/>
        <w:numPr>
          <w:ilvl w:val="0"/>
          <w:numId w:val="11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E61FBD">
        <w:rPr>
          <w:rFonts w:ascii="Times New Roman" w:hAnsi="Times New Roman" w:cs="Times New Roman"/>
          <w:sz w:val="20"/>
          <w:szCs w:val="20"/>
        </w:rPr>
        <w:t>Ex: Project_109******.tar.gz</w:t>
      </w:r>
    </w:p>
    <w:p w:rsidR="00916F6B" w:rsidRPr="00E61FBD" w:rsidRDefault="00916F6B" w:rsidP="00916F6B">
      <w:pPr>
        <w:pStyle w:val="a3"/>
        <w:numPr>
          <w:ilvl w:val="0"/>
          <w:numId w:val="12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1FB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61FBD">
        <w:rPr>
          <w:rFonts w:ascii="Times New Roman" w:hAnsi="Times New Roman" w:cs="Times New Roman"/>
          <w:sz w:val="20"/>
          <w:szCs w:val="20"/>
        </w:rPr>
        <w:t xml:space="preserve">/ contains all your source codes, your </w:t>
      </w:r>
      <w:proofErr w:type="spellStart"/>
      <w:r w:rsidRPr="00E61FBD"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 w:rsidRPr="00E61FBD">
        <w:rPr>
          <w:rFonts w:ascii="Times New Roman" w:hAnsi="Times New Roman" w:cs="Times New Roman"/>
          <w:sz w:val="20"/>
          <w:szCs w:val="20"/>
        </w:rPr>
        <w:t xml:space="preserve"> and README</w:t>
      </w:r>
    </w:p>
    <w:p w:rsidR="00916F6B" w:rsidRPr="00E61FBD" w:rsidRDefault="00916F6B" w:rsidP="00916F6B">
      <w:pPr>
        <w:pStyle w:val="a3"/>
        <w:numPr>
          <w:ilvl w:val="0"/>
          <w:numId w:val="13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E61FBD">
        <w:rPr>
          <w:rFonts w:ascii="Times New Roman" w:hAnsi="Times New Roman" w:cs="Times New Roman"/>
          <w:sz w:val="20"/>
          <w:szCs w:val="20"/>
        </w:rPr>
        <w:t>README must describe how to compile and execute your program</w:t>
      </w:r>
    </w:p>
    <w:p w:rsidR="00916F6B" w:rsidRPr="00E61FBD" w:rsidRDefault="00916F6B" w:rsidP="00916F6B">
      <w:pPr>
        <w:pStyle w:val="a3"/>
        <w:numPr>
          <w:ilvl w:val="0"/>
          <w:numId w:val="12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E61FBD">
        <w:rPr>
          <w:rFonts w:ascii="Times New Roman" w:hAnsi="Times New Roman" w:cs="Times New Roman"/>
          <w:sz w:val="20"/>
          <w:szCs w:val="20"/>
        </w:rPr>
        <w:t>output/ contains all your output files of all testcases</w:t>
      </w:r>
    </w:p>
    <w:p w:rsidR="00916F6B" w:rsidRPr="00E61FBD" w:rsidRDefault="00916F6B" w:rsidP="00916F6B">
      <w:pPr>
        <w:pStyle w:val="a3"/>
        <w:numPr>
          <w:ilvl w:val="0"/>
          <w:numId w:val="12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E61FBD">
        <w:rPr>
          <w:rFonts w:ascii="Times New Roman" w:hAnsi="Times New Roman" w:cs="Times New Roman"/>
          <w:sz w:val="20"/>
          <w:szCs w:val="20"/>
        </w:rPr>
        <w:t xml:space="preserve">testcase/ contains all testcases </w:t>
      </w:r>
    </w:p>
    <w:p w:rsidR="00916F6B" w:rsidRPr="00E61FBD" w:rsidRDefault="00916F6B" w:rsidP="00916F6B">
      <w:pPr>
        <w:pStyle w:val="a3"/>
        <w:numPr>
          <w:ilvl w:val="0"/>
          <w:numId w:val="12"/>
        </w:numPr>
        <w:ind w:leftChars="0"/>
        <w:jc w:val="both"/>
        <w:rPr>
          <w:rFonts w:ascii="Times New Roman" w:hAnsi="Times New Roman" w:cs="Times New Roman"/>
          <w:sz w:val="20"/>
          <w:szCs w:val="20"/>
        </w:rPr>
      </w:pPr>
      <w:r w:rsidRPr="00E61FBD">
        <w:rPr>
          <w:rFonts w:ascii="Times New Roman" w:hAnsi="Times New Roman" w:cs="Times New Roman"/>
          <w:sz w:val="20"/>
          <w:szCs w:val="20"/>
        </w:rPr>
        <w:t>bin/ contains your compiled executable file</w:t>
      </w:r>
    </w:p>
    <w:p w:rsidR="00E61FBD" w:rsidRPr="00E61FBD" w:rsidRDefault="00E61FBD" w:rsidP="00E61FBD">
      <w:pPr>
        <w:pStyle w:val="a3"/>
        <w:ind w:leftChars="0" w:left="600" w:firstLine="120"/>
        <w:rPr>
          <w:rFonts w:ascii="Times New Roman" w:hAnsi="Times New Roman" w:cs="Times New Roman"/>
          <w:sz w:val="20"/>
          <w:szCs w:val="20"/>
        </w:rPr>
      </w:pPr>
      <w:r w:rsidRPr="00E61FBD">
        <w:rPr>
          <w:rFonts w:ascii="Times New Roman" w:hAnsi="Times New Roman" w:cs="Times New Roman"/>
          <w:sz w:val="20"/>
          <w:szCs w:val="20"/>
        </w:rPr>
        <w:t>The compiled executable file needs to be able to input three parameters in order.</w:t>
      </w:r>
    </w:p>
    <w:p w:rsidR="00E61FBD" w:rsidRPr="00E61FBD" w:rsidRDefault="00E61FBD" w:rsidP="00E61FBD">
      <w:pPr>
        <w:pStyle w:val="a3"/>
        <w:ind w:leftChars="0" w:left="720" w:firstLine="240"/>
        <w:rPr>
          <w:rFonts w:ascii="Times New Roman" w:hAnsi="Times New Roman" w:cs="Times New Roman"/>
          <w:sz w:val="20"/>
          <w:szCs w:val="20"/>
        </w:rPr>
      </w:pPr>
      <w:r w:rsidRPr="00E61FBD"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61FBD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ab/>
      </w:r>
      <w:r w:rsidRPr="00E61FBD">
        <w:rPr>
          <w:rFonts w:ascii="Times New Roman" w:hAnsi="Times New Roman" w:cs="Times New Roman"/>
          <w:sz w:val="20"/>
          <w:szCs w:val="20"/>
        </w:rPr>
        <w:t>User defined coloring distance (floating point number)</w:t>
      </w:r>
    </w:p>
    <w:p w:rsidR="00E61FBD" w:rsidRPr="00E61FBD" w:rsidRDefault="00E61FBD" w:rsidP="00E61FBD">
      <w:pPr>
        <w:pStyle w:val="a3"/>
        <w:ind w:leftChars="0" w:left="720" w:firstLine="240"/>
        <w:rPr>
          <w:rFonts w:ascii="Times New Roman" w:hAnsi="Times New Roman" w:cs="Times New Roman"/>
          <w:sz w:val="20"/>
          <w:szCs w:val="20"/>
        </w:rPr>
      </w:pPr>
      <w:r w:rsidRPr="00E61FBD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ii</w:t>
      </w:r>
      <w:r w:rsidRPr="00E61FBD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ab/>
      </w:r>
      <w:r w:rsidRPr="00E61FBD">
        <w:rPr>
          <w:rFonts w:ascii="Times New Roman" w:hAnsi="Times New Roman" w:cs="Times New Roman"/>
          <w:sz w:val="20"/>
          <w:szCs w:val="20"/>
        </w:rPr>
        <w:t>Input file path</w:t>
      </w:r>
    </w:p>
    <w:p w:rsidR="00E61FBD" w:rsidRPr="00E61FBD" w:rsidRDefault="00E61FBD" w:rsidP="00E61FBD">
      <w:pPr>
        <w:pStyle w:val="a3"/>
        <w:ind w:leftChars="0" w:left="720" w:firstLine="240"/>
        <w:rPr>
          <w:rFonts w:ascii="Times New Roman" w:hAnsi="Times New Roman" w:cs="Times New Roman"/>
          <w:sz w:val="20"/>
          <w:szCs w:val="20"/>
        </w:rPr>
      </w:pPr>
      <w:r w:rsidRPr="00E61FBD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iii</w:t>
      </w:r>
      <w:r w:rsidRPr="00E61FBD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ab/>
      </w:r>
      <w:r w:rsidRPr="00E61FBD">
        <w:rPr>
          <w:rFonts w:ascii="Times New Roman" w:hAnsi="Times New Roman" w:cs="Times New Roman"/>
          <w:sz w:val="20"/>
          <w:szCs w:val="20"/>
        </w:rPr>
        <w:t>Output file path (the output file can be named arbitrarily)</w:t>
      </w:r>
    </w:p>
    <w:p w:rsidR="00E61FBD" w:rsidRPr="00E61FBD" w:rsidRDefault="00E61FBD" w:rsidP="00E61FBD">
      <w:pPr>
        <w:pStyle w:val="a3"/>
        <w:ind w:leftChars="0" w:left="720"/>
        <w:rPr>
          <w:rFonts w:ascii="Times New Roman" w:hAnsi="Times New Roman" w:cs="Times New Roman"/>
          <w:sz w:val="20"/>
          <w:szCs w:val="20"/>
        </w:rPr>
      </w:pPr>
      <w:r w:rsidRPr="00E61FBD">
        <w:rPr>
          <w:rFonts w:ascii="Times New Roman" w:hAnsi="Times New Roman" w:cs="Times New Roman"/>
          <w:sz w:val="20"/>
          <w:szCs w:val="20"/>
        </w:rPr>
        <w:t xml:space="preserve">Example: </w:t>
      </w:r>
    </w:p>
    <w:p w:rsidR="00E61FBD" w:rsidRPr="00E61FBD" w:rsidRDefault="00E61FBD" w:rsidP="00E61FBD">
      <w:pPr>
        <w:pStyle w:val="a3"/>
        <w:ind w:leftChars="0"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E61FBD">
        <w:rPr>
          <w:rFonts w:ascii="Times New Roman" w:hAnsi="Times New Roman" w:cs="Times New Roman"/>
          <w:sz w:val="20"/>
          <w:szCs w:val="20"/>
        </w:rPr>
        <w:t>./</w:t>
      </w:r>
      <w:proofErr w:type="spellStart"/>
      <w:proofErr w:type="gramEnd"/>
      <w:r w:rsidRPr="00E61FBD">
        <w:rPr>
          <w:rFonts w:ascii="Times New Roman" w:hAnsi="Times New Roman" w:cs="Times New Roman"/>
          <w:sz w:val="20"/>
          <w:szCs w:val="20"/>
        </w:rPr>
        <w:t>Hybrid_Lithography</w:t>
      </w:r>
      <w:proofErr w:type="spellEnd"/>
      <w:r w:rsidRPr="00E61FBD">
        <w:rPr>
          <w:rFonts w:ascii="Times New Roman" w:hAnsi="Times New Roman" w:cs="Times New Roman"/>
          <w:sz w:val="20"/>
          <w:szCs w:val="20"/>
        </w:rPr>
        <w:t xml:space="preserve"> 0.064 ../testcase/M0.out ../output/My_M0.out</w:t>
      </w:r>
    </w:p>
    <w:p w:rsidR="00916F6B" w:rsidRPr="00C96866" w:rsidRDefault="00916F6B" w:rsidP="00E61FBD">
      <w:pPr>
        <w:pStyle w:val="a3"/>
        <w:numPr>
          <w:ilvl w:val="0"/>
          <w:numId w:val="12"/>
        </w:numPr>
        <w:ind w:leftChars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6866">
        <w:rPr>
          <w:rFonts w:ascii="Times New Roman" w:hAnsi="Times New Roman" w:cs="Times New Roman"/>
          <w:color w:val="000000" w:themeColor="text1"/>
          <w:sz w:val="20"/>
          <w:szCs w:val="20"/>
        </w:rPr>
        <w:t>Project_{StudentID}_report.pdf which is your report</w:t>
      </w:r>
      <w:r w:rsidR="00C96866" w:rsidRPr="00C968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6A496D">
        <w:rPr>
          <w:rFonts w:ascii="Times New Roman" w:hAnsi="Times New Roman" w:cs="Times New Roman"/>
          <w:color w:val="000000" w:themeColor="text1"/>
          <w:sz w:val="20"/>
          <w:szCs w:val="20"/>
        </w:rPr>
        <w:t>y</w:t>
      </w:r>
      <w:r w:rsidR="00C96866" w:rsidRPr="00C96866">
        <w:rPr>
          <w:rFonts w:ascii="Times New Roman" w:hAnsi="Times New Roman" w:cs="Times New Roman"/>
          <w:color w:val="000000" w:themeColor="text1"/>
          <w:sz w:val="20"/>
          <w:szCs w:val="20"/>
        </w:rPr>
        <w:t>our report should contain the following content:</w:t>
      </w:r>
    </w:p>
    <w:p w:rsidR="00C96866" w:rsidRDefault="008E1F34" w:rsidP="00C96866">
      <w:pPr>
        <w:pStyle w:val="a3"/>
        <w:widowControl/>
        <w:numPr>
          <w:ilvl w:val="1"/>
          <w:numId w:val="1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6866">
        <w:rPr>
          <w:rFonts w:ascii="Times New Roman" w:hAnsi="Times New Roman" w:cs="Times New Roman"/>
          <w:color w:val="000000" w:themeColor="text1"/>
          <w:sz w:val="20"/>
          <w:szCs w:val="20"/>
        </w:rPr>
        <w:t>A cover page containing the title, your name</w:t>
      </w:r>
      <w:r w:rsidR="00C96866" w:rsidRPr="00C9686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C96866">
        <w:rPr>
          <w:rFonts w:ascii="Times New Roman" w:hAnsi="Times New Roman" w:cs="Times New Roman"/>
          <w:color w:val="000000" w:themeColor="text1"/>
          <w:sz w:val="20"/>
          <w:szCs w:val="20"/>
        </w:rPr>
        <w:t>and student ID</w:t>
      </w:r>
    </w:p>
    <w:p w:rsidR="00C96866" w:rsidRDefault="008E1F34" w:rsidP="008E1F34">
      <w:pPr>
        <w:pStyle w:val="a3"/>
        <w:widowControl/>
        <w:numPr>
          <w:ilvl w:val="1"/>
          <w:numId w:val="1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6866">
        <w:rPr>
          <w:rFonts w:ascii="Times New Roman" w:hAnsi="Times New Roman" w:cs="Times New Roman"/>
          <w:color w:val="000000" w:themeColor="text1"/>
          <w:sz w:val="20"/>
          <w:szCs w:val="20"/>
        </w:rPr>
        <w:t>How to comp</w:t>
      </w:r>
      <w:r w:rsidR="00C96866">
        <w:rPr>
          <w:rFonts w:ascii="Times New Roman" w:hAnsi="Times New Roman" w:cs="Times New Roman"/>
          <w:color w:val="000000" w:themeColor="text1"/>
          <w:sz w:val="20"/>
          <w:szCs w:val="20"/>
        </w:rPr>
        <w:t>il</w:t>
      </w:r>
      <w:r w:rsidRPr="00C96866">
        <w:rPr>
          <w:rFonts w:ascii="Times New Roman" w:hAnsi="Times New Roman" w:cs="Times New Roman"/>
          <w:color w:val="000000" w:themeColor="text1"/>
          <w:sz w:val="20"/>
          <w:szCs w:val="20"/>
        </w:rPr>
        <w:t>e and ex</w:t>
      </w:r>
      <w:r w:rsidR="00C96866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Pr="00C96866">
        <w:rPr>
          <w:rFonts w:ascii="Times New Roman" w:hAnsi="Times New Roman" w:cs="Times New Roman"/>
          <w:color w:val="000000" w:themeColor="text1"/>
          <w:sz w:val="20"/>
          <w:szCs w:val="20"/>
        </w:rPr>
        <w:t>cute your program.</w:t>
      </w:r>
    </w:p>
    <w:p w:rsidR="008E1F34" w:rsidRPr="00C96866" w:rsidRDefault="008E1F34" w:rsidP="008E1F34">
      <w:pPr>
        <w:pStyle w:val="a3"/>
        <w:widowControl/>
        <w:numPr>
          <w:ilvl w:val="1"/>
          <w:numId w:val="12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6866">
        <w:rPr>
          <w:rFonts w:ascii="Times New Roman" w:hAnsi="Times New Roman" w:cs="Times New Roman"/>
          <w:color w:val="000000" w:themeColor="text1"/>
          <w:sz w:val="20"/>
          <w:szCs w:val="20"/>
        </w:rPr>
        <w:t>Your algorithm flow and explanation. </w:t>
      </w:r>
    </w:p>
    <w:p w:rsidR="008E1F34" w:rsidRPr="008E1F34" w:rsidRDefault="008E1F34" w:rsidP="008E1F34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kern w:val="0"/>
          <w:szCs w:val="24"/>
        </w:rPr>
      </w:pPr>
      <w:r w:rsidRPr="008E1F34">
        <w:rPr>
          <w:rFonts w:ascii="Times New Roman" w:hAnsi="Times New Roman" w:cs="Times New Roman"/>
          <w:b/>
          <w:kern w:val="0"/>
          <w:szCs w:val="24"/>
        </w:rPr>
        <w:lastRenderedPageBreak/>
        <w:t xml:space="preserve"> Grading</w:t>
      </w:r>
    </w:p>
    <w:p w:rsidR="008E1F34" w:rsidRPr="008E1F34" w:rsidRDefault="008E1F34" w:rsidP="008E1F34">
      <w:pPr>
        <w:pStyle w:val="a3"/>
        <w:numPr>
          <w:ilvl w:val="0"/>
          <w:numId w:val="15"/>
        </w:numPr>
        <w:ind w:leftChars="0"/>
        <w:jc w:val="both"/>
        <w:rPr>
          <w:rFonts w:ascii="Times New Roman" w:hAnsi="Times New Roman" w:cs="Times New Roman"/>
          <w:sz w:val="20"/>
        </w:rPr>
      </w:pPr>
      <w:r w:rsidRPr="008E1F34">
        <w:rPr>
          <w:rFonts w:ascii="Times New Roman" w:hAnsi="Times New Roman" w:cs="Times New Roman"/>
          <w:sz w:val="20"/>
        </w:rPr>
        <w:t>90%: The solution quality</w:t>
      </w:r>
      <w:r>
        <w:rPr>
          <w:rFonts w:ascii="Times New Roman" w:hAnsi="Times New Roman" w:cs="Times New Roman"/>
          <w:sz w:val="20"/>
        </w:rPr>
        <w:t>.</w:t>
      </w:r>
    </w:p>
    <w:p w:rsidR="008E1F34" w:rsidRDefault="008E1F34" w:rsidP="00C96866">
      <w:pPr>
        <w:pStyle w:val="a3"/>
        <w:numPr>
          <w:ilvl w:val="0"/>
          <w:numId w:val="15"/>
        </w:numPr>
        <w:ind w:leftChars="0"/>
        <w:jc w:val="both"/>
        <w:rPr>
          <w:rFonts w:ascii="Times New Roman" w:hAnsi="Times New Roman" w:cs="Times New Roman"/>
          <w:sz w:val="20"/>
        </w:rPr>
      </w:pPr>
      <w:r w:rsidRPr="008E1F34">
        <w:rPr>
          <w:rFonts w:ascii="Times New Roman" w:hAnsi="Times New Roman" w:cs="Times New Roman"/>
          <w:sz w:val="20"/>
        </w:rPr>
        <w:t>10%: The completeness of your report</w:t>
      </w:r>
    </w:p>
    <w:p w:rsidR="00C96866" w:rsidRPr="00C96866" w:rsidRDefault="00C96866" w:rsidP="00C96866">
      <w:pPr>
        <w:pStyle w:val="a3"/>
        <w:numPr>
          <w:ilvl w:val="0"/>
          <w:numId w:val="15"/>
        </w:numPr>
        <w:ind w:leftChars="0"/>
        <w:jc w:val="both"/>
        <w:rPr>
          <w:rFonts w:ascii="Times New Roman" w:hAnsi="Times New Roman" w:cs="Times New Roman"/>
          <w:sz w:val="20"/>
        </w:rPr>
      </w:pPr>
      <w:r w:rsidRPr="00C96866">
        <w:rPr>
          <w:rFonts w:ascii="Times New Roman" w:hAnsi="Times New Roman" w:cs="Times New Roman"/>
          <w:sz w:val="20"/>
        </w:rPr>
        <w:t>No scores for testcases executed for more than 5 minutes</w:t>
      </w:r>
      <w:r>
        <w:rPr>
          <w:rFonts w:ascii="Times New Roman" w:hAnsi="Times New Roman" w:cs="Times New Roman"/>
          <w:sz w:val="20"/>
        </w:rPr>
        <w:t>.</w:t>
      </w:r>
    </w:p>
    <w:sectPr w:rsidR="00C96866" w:rsidRPr="00C96866" w:rsidSect="00465821">
      <w:pgSz w:w="11906" w:h="16838"/>
      <w:pgMar w:top="1191" w:right="1797" w:bottom="119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BDA" w:rsidRDefault="008D5BDA" w:rsidP="00401AFD">
      <w:r>
        <w:separator/>
      </w:r>
    </w:p>
  </w:endnote>
  <w:endnote w:type="continuationSeparator" w:id="0">
    <w:p w:rsidR="008D5BDA" w:rsidRDefault="008D5BDA" w:rsidP="0040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BDA" w:rsidRDefault="008D5BDA" w:rsidP="00401AFD">
      <w:r>
        <w:separator/>
      </w:r>
    </w:p>
  </w:footnote>
  <w:footnote w:type="continuationSeparator" w:id="0">
    <w:p w:rsidR="008D5BDA" w:rsidRDefault="008D5BDA" w:rsidP="00401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42A6"/>
    <w:multiLevelType w:val="hybridMultilevel"/>
    <w:tmpl w:val="6AB641BA"/>
    <w:lvl w:ilvl="0" w:tplc="4694FD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B7412B8"/>
    <w:multiLevelType w:val="hybridMultilevel"/>
    <w:tmpl w:val="ACF0FA80"/>
    <w:lvl w:ilvl="0" w:tplc="B55070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52A31D6"/>
    <w:multiLevelType w:val="hybridMultilevel"/>
    <w:tmpl w:val="40FC6D24"/>
    <w:lvl w:ilvl="0" w:tplc="E4706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6AD2A0D"/>
    <w:multiLevelType w:val="hybridMultilevel"/>
    <w:tmpl w:val="D4A8B036"/>
    <w:lvl w:ilvl="0" w:tplc="3E92D9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BF663B8"/>
    <w:multiLevelType w:val="hybridMultilevel"/>
    <w:tmpl w:val="9B1AB3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21CE0A9F"/>
    <w:multiLevelType w:val="hybridMultilevel"/>
    <w:tmpl w:val="050AB0DA"/>
    <w:lvl w:ilvl="0" w:tplc="CF740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EF6C3D"/>
    <w:multiLevelType w:val="hybridMultilevel"/>
    <w:tmpl w:val="44109BF4"/>
    <w:lvl w:ilvl="0" w:tplc="67CC93CC">
      <w:start w:val="1"/>
      <w:numFmt w:val="bullet"/>
      <w:lvlText w:val=""/>
      <w:lvlJc w:val="left"/>
      <w:pPr>
        <w:ind w:left="840" w:hanging="48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8632780"/>
    <w:multiLevelType w:val="hybridMultilevel"/>
    <w:tmpl w:val="E5A2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320" w:hanging="480"/>
      </w:pPr>
    </w:lvl>
    <w:lvl w:ilvl="2" w:tplc="67CC93CC">
      <w:start w:val="1"/>
      <w:numFmt w:val="bullet"/>
      <w:lvlText w:val="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9C86506"/>
    <w:multiLevelType w:val="hybridMultilevel"/>
    <w:tmpl w:val="2BC8044A"/>
    <w:lvl w:ilvl="0" w:tplc="8138D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A382A77"/>
    <w:multiLevelType w:val="hybridMultilevel"/>
    <w:tmpl w:val="E0665D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0E14480"/>
    <w:multiLevelType w:val="hybridMultilevel"/>
    <w:tmpl w:val="137CEC48"/>
    <w:lvl w:ilvl="0" w:tplc="8FFAE8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2D17C9"/>
    <w:multiLevelType w:val="hybridMultilevel"/>
    <w:tmpl w:val="C6B22F1A"/>
    <w:lvl w:ilvl="0" w:tplc="1C0E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8C575D6"/>
    <w:multiLevelType w:val="hybridMultilevel"/>
    <w:tmpl w:val="A858E138"/>
    <w:lvl w:ilvl="0" w:tplc="BF8A9D0E">
      <w:start w:val="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4C1B6474"/>
    <w:multiLevelType w:val="hybridMultilevel"/>
    <w:tmpl w:val="D32A8068"/>
    <w:lvl w:ilvl="0" w:tplc="B72C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6552B0"/>
    <w:multiLevelType w:val="hybridMultilevel"/>
    <w:tmpl w:val="D41CC38C"/>
    <w:lvl w:ilvl="0" w:tplc="C9FA29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7591D15"/>
    <w:multiLevelType w:val="hybridMultilevel"/>
    <w:tmpl w:val="324A986C"/>
    <w:lvl w:ilvl="0" w:tplc="A6BE7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4"/>
  </w:num>
  <w:num w:numId="5">
    <w:abstractNumId w:val="5"/>
  </w:num>
  <w:num w:numId="6">
    <w:abstractNumId w:val="3"/>
  </w:num>
  <w:num w:numId="7">
    <w:abstractNumId w:val="13"/>
  </w:num>
  <w:num w:numId="8">
    <w:abstractNumId w:val="10"/>
  </w:num>
  <w:num w:numId="9">
    <w:abstractNumId w:val="4"/>
  </w:num>
  <w:num w:numId="10">
    <w:abstractNumId w:val="8"/>
  </w:num>
  <w:num w:numId="11">
    <w:abstractNumId w:val="12"/>
  </w:num>
  <w:num w:numId="12">
    <w:abstractNumId w:val="7"/>
  </w:num>
  <w:num w:numId="13">
    <w:abstractNumId w:val="9"/>
  </w:num>
  <w:num w:numId="14">
    <w:abstractNumId w:val="1"/>
  </w:num>
  <w:num w:numId="15">
    <w:abstractNumId w:val="6"/>
  </w:num>
  <w:num w:numId="16">
    <w:abstractNumId w:val="0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12A"/>
    <w:rsid w:val="00017EAC"/>
    <w:rsid w:val="0004204C"/>
    <w:rsid w:val="000616FC"/>
    <w:rsid w:val="0007307C"/>
    <w:rsid w:val="000866C5"/>
    <w:rsid w:val="000C399E"/>
    <w:rsid w:val="000D04D2"/>
    <w:rsid w:val="00102A2C"/>
    <w:rsid w:val="00140E65"/>
    <w:rsid w:val="00173FC4"/>
    <w:rsid w:val="001A0768"/>
    <w:rsid w:val="001A69F4"/>
    <w:rsid w:val="001B3198"/>
    <w:rsid w:val="001E3211"/>
    <w:rsid w:val="002258AC"/>
    <w:rsid w:val="00247F34"/>
    <w:rsid w:val="0026560E"/>
    <w:rsid w:val="00270897"/>
    <w:rsid w:val="00314DB6"/>
    <w:rsid w:val="00357B38"/>
    <w:rsid w:val="00395A7C"/>
    <w:rsid w:val="003A112A"/>
    <w:rsid w:val="003B629F"/>
    <w:rsid w:val="003C1503"/>
    <w:rsid w:val="003D229F"/>
    <w:rsid w:val="00401AFD"/>
    <w:rsid w:val="004149AD"/>
    <w:rsid w:val="004300FE"/>
    <w:rsid w:val="00465821"/>
    <w:rsid w:val="00467544"/>
    <w:rsid w:val="004B038C"/>
    <w:rsid w:val="004C712B"/>
    <w:rsid w:val="00522598"/>
    <w:rsid w:val="005941B8"/>
    <w:rsid w:val="005A019D"/>
    <w:rsid w:val="00662901"/>
    <w:rsid w:val="00683C9B"/>
    <w:rsid w:val="006A496D"/>
    <w:rsid w:val="006D0A0B"/>
    <w:rsid w:val="006F3101"/>
    <w:rsid w:val="00736B16"/>
    <w:rsid w:val="007570C9"/>
    <w:rsid w:val="007A44EA"/>
    <w:rsid w:val="00852835"/>
    <w:rsid w:val="00860793"/>
    <w:rsid w:val="00892845"/>
    <w:rsid w:val="008B5D92"/>
    <w:rsid w:val="008C20CC"/>
    <w:rsid w:val="008D4F39"/>
    <w:rsid w:val="008D5BDA"/>
    <w:rsid w:val="008E14FB"/>
    <w:rsid w:val="008E1F34"/>
    <w:rsid w:val="00916F6B"/>
    <w:rsid w:val="0092238D"/>
    <w:rsid w:val="009269FF"/>
    <w:rsid w:val="009F6941"/>
    <w:rsid w:val="00A60093"/>
    <w:rsid w:val="00A63D01"/>
    <w:rsid w:val="00B176B3"/>
    <w:rsid w:val="00B645AF"/>
    <w:rsid w:val="00BC3827"/>
    <w:rsid w:val="00C34692"/>
    <w:rsid w:val="00C62936"/>
    <w:rsid w:val="00C96866"/>
    <w:rsid w:val="00CA0D3B"/>
    <w:rsid w:val="00CC512A"/>
    <w:rsid w:val="00CC6304"/>
    <w:rsid w:val="00CD44CC"/>
    <w:rsid w:val="00CF6B9E"/>
    <w:rsid w:val="00D44F17"/>
    <w:rsid w:val="00DA7DDB"/>
    <w:rsid w:val="00E405D0"/>
    <w:rsid w:val="00E55408"/>
    <w:rsid w:val="00E55ED2"/>
    <w:rsid w:val="00E61FBD"/>
    <w:rsid w:val="00E95085"/>
    <w:rsid w:val="00EA3FEB"/>
    <w:rsid w:val="00EB4AE0"/>
    <w:rsid w:val="00EE2179"/>
    <w:rsid w:val="00F32A94"/>
    <w:rsid w:val="00F34990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60293"/>
  <w15:chartTrackingRefBased/>
  <w15:docId w15:val="{3E2BC733-655C-4958-8E9F-DB1BAA2F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04D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D04D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D44C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D44C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D44C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D44C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12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0D04D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D04D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Placeholder Text"/>
    <w:basedOn w:val="a0"/>
    <w:uiPriority w:val="99"/>
    <w:semiHidden/>
    <w:rsid w:val="00D44F17"/>
    <w:rPr>
      <w:color w:val="808080"/>
    </w:rPr>
  </w:style>
  <w:style w:type="paragraph" w:styleId="a5">
    <w:name w:val="header"/>
    <w:basedOn w:val="a"/>
    <w:link w:val="a6"/>
    <w:uiPriority w:val="99"/>
    <w:unhideWhenUsed/>
    <w:rsid w:val="00401A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1A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1A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1AF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CD44C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D44C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D44C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Title"/>
    <w:basedOn w:val="a"/>
    <w:next w:val="a"/>
    <w:link w:val="aa"/>
    <w:uiPriority w:val="10"/>
    <w:qFormat/>
    <w:rsid w:val="00CD44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CD44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CD44CC"/>
    <w:rPr>
      <w:b/>
      <w:bCs/>
    </w:rPr>
  </w:style>
  <w:style w:type="character" w:styleId="ac">
    <w:name w:val="Emphasis"/>
    <w:basedOn w:val="a0"/>
    <w:uiPriority w:val="20"/>
    <w:qFormat/>
    <w:rsid w:val="00CD44CC"/>
    <w:rPr>
      <w:i/>
      <w:iCs/>
    </w:rPr>
  </w:style>
  <w:style w:type="character" w:styleId="ad">
    <w:name w:val="Subtle Emphasis"/>
    <w:basedOn w:val="a0"/>
    <w:uiPriority w:val="19"/>
    <w:qFormat/>
    <w:rsid w:val="00CD44CC"/>
    <w:rPr>
      <w:i/>
      <w:iCs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rsid w:val="00CD44C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陳</dc:creator>
  <cp:keywords/>
  <dc:description/>
  <cp:lastModifiedBy>陳冠宇</cp:lastModifiedBy>
  <cp:revision>17</cp:revision>
  <dcterms:created xsi:type="dcterms:W3CDTF">2021-06-05T07:02:00Z</dcterms:created>
  <dcterms:modified xsi:type="dcterms:W3CDTF">2021-06-07T10:44:00Z</dcterms:modified>
</cp:coreProperties>
</file>