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9893A1" w14:textId="77777777" w:rsidR="00344C8D" w:rsidRDefault="00344C8D"/>
    <w:p w14:paraId="60642AB4" w14:textId="77777777" w:rsidR="00ED695B" w:rsidRDefault="00ED695B"/>
    <w:p w14:paraId="7DC72376" w14:textId="77777777" w:rsidR="00ED695B" w:rsidRDefault="00ED695B"/>
    <w:p w14:paraId="5BA87188" w14:textId="77777777" w:rsidR="00ED695B" w:rsidRDefault="00ED695B"/>
    <w:p w14:paraId="68185E6C" w14:textId="77777777" w:rsidR="00ED695B" w:rsidRDefault="00ED695B"/>
    <w:p w14:paraId="09EB4448" w14:textId="77777777" w:rsidR="00ED695B" w:rsidRDefault="00ED695B"/>
    <w:p w14:paraId="21A738FA" w14:textId="77777777" w:rsidR="00ED695B" w:rsidRDefault="00ED695B"/>
    <w:p w14:paraId="274198DA" w14:textId="77777777" w:rsidR="00ED695B" w:rsidRDefault="00ED695B"/>
    <w:p w14:paraId="1A91A85B" w14:textId="77777777" w:rsidR="00ED695B" w:rsidRDefault="00ED695B"/>
    <w:p w14:paraId="60F477A2" w14:textId="77777777" w:rsidR="00ED695B" w:rsidRPr="000A0FEE" w:rsidRDefault="00ED695B" w:rsidP="00ED695B">
      <w:pPr>
        <w:pStyle w:val="Puesto"/>
        <w:jc w:val="both"/>
        <w:rPr>
          <w:lang w:val="es-PE"/>
        </w:rPr>
      </w:pPr>
      <w:r w:rsidRPr="000A0FEE">
        <w:rPr>
          <w:rFonts w:ascii="Calibri Light" w:hAnsi="Calibri Light"/>
          <w:color w:val="000000"/>
          <w:sz w:val="44"/>
          <w:szCs w:val="44"/>
          <w:lang w:val="es-PE"/>
        </w:rPr>
        <w:t>PLAN DE GESTIÓN DE LA CONFIGURACIÓN</w:t>
      </w:r>
      <w:r w:rsidRPr="000A0FEE">
        <w:rPr>
          <w:rFonts w:ascii="Calibri" w:hAnsi="Calibri"/>
          <w:color w:val="000000"/>
          <w:sz w:val="44"/>
          <w:szCs w:val="44"/>
          <w:lang w:val="es-PE"/>
        </w:rPr>
        <w:fldChar w:fldCharType="begin"/>
      </w:r>
      <w:r w:rsidRPr="000A0FEE">
        <w:rPr>
          <w:lang w:val="es-PE"/>
        </w:rPr>
        <w:instrText>TITLE</w:instrText>
      </w:r>
      <w:r w:rsidRPr="000A0FEE">
        <w:rPr>
          <w:lang w:val="es-PE"/>
        </w:rPr>
        <w:fldChar w:fldCharType="end"/>
      </w:r>
    </w:p>
    <w:p w14:paraId="1D9E741F" w14:textId="77777777" w:rsidR="00ED695B" w:rsidRPr="003F7A0E" w:rsidRDefault="00ED695B" w:rsidP="00ED695B">
      <w:pPr>
        <w:pStyle w:val="Puesto"/>
        <w:jc w:val="both"/>
        <w:rPr>
          <w:rFonts w:ascii="Calibri" w:hAnsi="Calibri" w:cs="Arial"/>
          <w:b w:val="0"/>
          <w:color w:val="000000"/>
          <w:sz w:val="28"/>
          <w:szCs w:val="28"/>
          <w:lang w:val="es-PE"/>
        </w:rPr>
      </w:pPr>
    </w:p>
    <w:p w14:paraId="62D97CD0" w14:textId="77777777" w:rsidR="00ED695B" w:rsidRDefault="00344C8D">
      <w:r>
        <w:br w:type="page"/>
      </w:r>
    </w:p>
    <w:p w14:paraId="4C961034" w14:textId="77777777" w:rsidR="00344C8D" w:rsidRDefault="00344C8D"/>
    <w:p w14:paraId="33F87029" w14:textId="77777777" w:rsidR="00ED695B" w:rsidRDefault="00ED695B"/>
    <w:p w14:paraId="5CF3A37E" w14:textId="77777777" w:rsidR="00ED695B" w:rsidRPr="003F7A0E" w:rsidRDefault="00ED695B" w:rsidP="00ED695B">
      <w:pPr>
        <w:pStyle w:val="Puesto"/>
        <w:jc w:val="both"/>
        <w:rPr>
          <w:rFonts w:ascii="Calibri Light" w:hAnsi="Calibri Light" w:cs="Arial"/>
          <w:color w:val="000000"/>
          <w:sz w:val="32"/>
          <w:szCs w:val="32"/>
          <w:lang w:val="es-PE"/>
        </w:rPr>
      </w:pPr>
      <w:r w:rsidRPr="003F7A0E">
        <w:rPr>
          <w:rFonts w:ascii="Calibri Light" w:hAnsi="Calibri Light" w:cs="Arial"/>
          <w:color w:val="000000"/>
          <w:sz w:val="32"/>
          <w:szCs w:val="32"/>
          <w:lang w:val="es-PE"/>
        </w:rPr>
        <w:t>Control de versiones</w:t>
      </w:r>
    </w:p>
    <w:p w14:paraId="09D4075F" w14:textId="77777777" w:rsidR="00ED695B" w:rsidRPr="003F7A0E" w:rsidRDefault="00ED695B" w:rsidP="00ED695B">
      <w:pPr>
        <w:jc w:val="both"/>
        <w:rPr>
          <w:rFonts w:cs="Arial"/>
          <w:color w:val="000000"/>
        </w:rPr>
      </w:pPr>
    </w:p>
    <w:tbl>
      <w:tblPr>
        <w:tblW w:w="9492" w:type="dxa"/>
        <w:tblInd w:w="-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99" w:type="dxa"/>
        </w:tblCellMar>
        <w:tblLook w:val="0000" w:firstRow="0" w:lastRow="0" w:firstColumn="0" w:lastColumn="0" w:noHBand="0" w:noVBand="0"/>
      </w:tblPr>
      <w:tblGrid>
        <w:gridCol w:w="1647"/>
        <w:gridCol w:w="1060"/>
        <w:gridCol w:w="3743"/>
        <w:gridCol w:w="3042"/>
      </w:tblGrid>
      <w:tr w:rsidR="00ED695B" w:rsidRPr="003F7A0E" w14:paraId="371E214F"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62B7EE3"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Fecha</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DAF86DB"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Versión</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01D568D6"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Descripción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73239528" w14:textId="77777777" w:rsidR="00ED695B" w:rsidRPr="003F7A0E" w:rsidRDefault="00ED695B" w:rsidP="00C0173D">
            <w:pPr>
              <w:pStyle w:val="Tabletext"/>
              <w:jc w:val="both"/>
              <w:rPr>
                <w:rFonts w:ascii="Calibri" w:hAnsi="Calibri" w:cs="Arial"/>
                <w:b/>
                <w:color w:val="000000"/>
                <w:sz w:val="22"/>
                <w:lang w:val="es-PE"/>
              </w:rPr>
            </w:pPr>
            <w:r w:rsidRPr="003F7A0E">
              <w:rPr>
                <w:rFonts w:ascii="Calibri" w:hAnsi="Calibri" w:cs="Arial"/>
                <w:b/>
                <w:color w:val="000000"/>
                <w:sz w:val="22"/>
                <w:lang w:val="es-PE"/>
              </w:rPr>
              <w:t>Autor</w:t>
            </w:r>
          </w:p>
        </w:tc>
      </w:tr>
      <w:tr w:rsidR="00ED695B" w:rsidRPr="003F7A0E" w14:paraId="07F52409"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9F0B555" w14:textId="77777777" w:rsidR="00ED695B" w:rsidRPr="003F7A0E" w:rsidRDefault="00ED695B" w:rsidP="00C0173D">
            <w:pPr>
              <w:pStyle w:val="Tabletext"/>
              <w:jc w:val="both"/>
              <w:rPr>
                <w:rFonts w:ascii="Calibri" w:hAnsi="Calibri" w:cs="Arial"/>
                <w:color w:val="000000"/>
                <w:lang w:val="es-PE"/>
              </w:rPr>
            </w:pPr>
            <w:r>
              <w:rPr>
                <w:rFonts w:ascii="Calibri" w:hAnsi="Calibri" w:cs="Arial"/>
                <w:color w:val="000000"/>
                <w:lang w:val="es-PE"/>
              </w:rPr>
              <w:t>29/04/2017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2694B5B" w14:textId="77777777"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1.0</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5C7CB4DA" w14:textId="77777777" w:rsidR="00ED695B" w:rsidRPr="003F7A0E" w:rsidRDefault="00ED695B" w:rsidP="00C0173D">
            <w:pPr>
              <w:pStyle w:val="Tabletext"/>
              <w:jc w:val="both"/>
              <w:rPr>
                <w:rFonts w:ascii="Calibri" w:hAnsi="Calibri" w:cs="Arial"/>
                <w:color w:val="000000"/>
                <w:lang w:val="es-PE"/>
              </w:rPr>
            </w:pPr>
            <w:r w:rsidRPr="003F7A0E">
              <w:rPr>
                <w:rFonts w:ascii="Calibri" w:hAnsi="Calibri" w:cs="Arial"/>
                <w:color w:val="000000"/>
                <w:lang w:val="es-PE"/>
              </w:rPr>
              <w:t>Creación documento</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37330462" w14:textId="77777777" w:rsidR="00ED695B" w:rsidRDefault="004F3CDC" w:rsidP="00C0173D">
            <w:pPr>
              <w:pStyle w:val="Tabletext"/>
              <w:jc w:val="both"/>
              <w:rPr>
                <w:rFonts w:ascii="Calibri" w:hAnsi="Calibri" w:cs="Arial"/>
                <w:color w:val="000000"/>
                <w:lang w:val="es-PE"/>
              </w:rPr>
            </w:pPr>
            <w:r>
              <w:rPr>
                <w:rFonts w:ascii="Calibri" w:hAnsi="Calibri" w:cs="Arial"/>
                <w:color w:val="000000"/>
                <w:lang w:val="es-PE"/>
              </w:rPr>
              <w:t>Rommel Chipana Caballero</w:t>
            </w:r>
          </w:p>
          <w:p w14:paraId="3B3C00BD" w14:textId="77777777" w:rsidR="004F3CDC" w:rsidRPr="00ED695B" w:rsidRDefault="004F3CDC" w:rsidP="00C0173D">
            <w:pPr>
              <w:pStyle w:val="Tabletext"/>
              <w:jc w:val="both"/>
              <w:rPr>
                <w:rFonts w:ascii="Calibri" w:hAnsi="Calibri" w:cs="Arial"/>
                <w:color w:val="000000"/>
                <w:lang w:val="es-PE"/>
              </w:rPr>
            </w:pPr>
            <w:r>
              <w:rPr>
                <w:rFonts w:ascii="Calibri" w:hAnsi="Calibri" w:cs="Arial"/>
                <w:color w:val="000000"/>
                <w:lang w:val="es-PE"/>
              </w:rPr>
              <w:t>Wilson Julca Mejía</w:t>
            </w:r>
          </w:p>
        </w:tc>
      </w:tr>
      <w:tr w:rsidR="00543459" w:rsidRPr="003F7A0E" w14:paraId="71438F4A" w14:textId="77777777" w:rsidTr="00C0173D">
        <w:tc>
          <w:tcPr>
            <w:tcW w:w="1647"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62742AC9" w14:textId="77777777" w:rsidR="00543459" w:rsidRPr="003F7A0E" w:rsidRDefault="00543459" w:rsidP="000A6F71">
            <w:pPr>
              <w:pStyle w:val="Tabletext"/>
              <w:jc w:val="both"/>
              <w:rPr>
                <w:rFonts w:ascii="Calibri" w:hAnsi="Calibri" w:cs="Arial"/>
                <w:color w:val="000000"/>
                <w:lang w:val="es-PE"/>
              </w:rPr>
            </w:pPr>
            <w:r>
              <w:rPr>
                <w:rFonts w:ascii="Calibri" w:hAnsi="Calibri" w:cs="Arial"/>
                <w:color w:val="000000"/>
                <w:lang w:val="es-PE"/>
              </w:rPr>
              <w:t>06/05/2017</w:t>
            </w:r>
          </w:p>
        </w:tc>
        <w:tc>
          <w:tcPr>
            <w:tcW w:w="1060"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1D9A3FBB" w14:textId="77777777" w:rsidR="00543459" w:rsidRPr="003F7A0E" w:rsidRDefault="00543459" w:rsidP="000A6F71">
            <w:pPr>
              <w:pStyle w:val="Tabletext"/>
              <w:jc w:val="both"/>
              <w:rPr>
                <w:rFonts w:ascii="Calibri" w:hAnsi="Calibri" w:cs="Arial"/>
                <w:color w:val="000000"/>
                <w:lang w:val="es-PE"/>
              </w:rPr>
            </w:pPr>
            <w:r w:rsidRPr="003F7A0E">
              <w:rPr>
                <w:rFonts w:ascii="Calibri" w:hAnsi="Calibri" w:cs="Arial"/>
                <w:color w:val="000000"/>
                <w:lang w:val="es-PE"/>
              </w:rPr>
              <w:t>1.</w:t>
            </w:r>
            <w:r>
              <w:rPr>
                <w:rFonts w:ascii="Calibri" w:hAnsi="Calibri" w:cs="Arial"/>
                <w:color w:val="000000"/>
                <w:lang w:val="es-PE"/>
              </w:rPr>
              <w:t>1</w:t>
            </w:r>
          </w:p>
        </w:tc>
        <w:tc>
          <w:tcPr>
            <w:tcW w:w="3743"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418BB330" w14:textId="77777777" w:rsidR="00543459" w:rsidRPr="003F7A0E" w:rsidRDefault="00543459" w:rsidP="00543459">
            <w:pPr>
              <w:pStyle w:val="Tabletext"/>
              <w:jc w:val="both"/>
              <w:rPr>
                <w:rFonts w:ascii="Calibri" w:hAnsi="Calibri" w:cs="Arial"/>
                <w:color w:val="000000"/>
                <w:lang w:val="es-PE"/>
              </w:rPr>
            </w:pPr>
            <w:r>
              <w:rPr>
                <w:rFonts w:ascii="Calibri" w:hAnsi="Calibri" w:cs="Arial"/>
                <w:color w:val="000000"/>
                <w:lang w:val="es-PE"/>
              </w:rPr>
              <w:t>Agregando actividades de identificación</w:t>
            </w:r>
          </w:p>
        </w:tc>
        <w:tc>
          <w:tcPr>
            <w:tcW w:w="3042" w:type="dxa"/>
            <w:tcBorders>
              <w:top w:val="single" w:sz="6" w:space="0" w:color="00000A"/>
              <w:left w:val="single" w:sz="6" w:space="0" w:color="00000A"/>
              <w:bottom w:val="single" w:sz="6" w:space="0" w:color="00000A"/>
              <w:right w:val="single" w:sz="6" w:space="0" w:color="00000A"/>
            </w:tcBorders>
            <w:shd w:val="clear" w:color="auto" w:fill="FFFFFF"/>
            <w:tcMar>
              <w:left w:w="99" w:type="dxa"/>
            </w:tcMar>
          </w:tcPr>
          <w:p w14:paraId="27661281" w14:textId="77777777" w:rsidR="00543459" w:rsidRDefault="00543459" w:rsidP="000A6F71">
            <w:pPr>
              <w:pStyle w:val="Tabletext"/>
              <w:jc w:val="both"/>
              <w:rPr>
                <w:rFonts w:ascii="Calibri" w:hAnsi="Calibri" w:cs="Arial"/>
                <w:color w:val="000000"/>
                <w:lang w:val="es-PE"/>
              </w:rPr>
            </w:pPr>
            <w:r>
              <w:rPr>
                <w:rFonts w:ascii="Calibri" w:hAnsi="Calibri" w:cs="Arial"/>
                <w:color w:val="000000"/>
                <w:lang w:val="es-PE"/>
              </w:rPr>
              <w:t>Rommel Chipana Caballero</w:t>
            </w:r>
          </w:p>
          <w:p w14:paraId="11E09F14" w14:textId="77777777" w:rsidR="00543459" w:rsidRPr="00ED695B" w:rsidRDefault="00543459" w:rsidP="000A6F71">
            <w:pPr>
              <w:pStyle w:val="Tabletext"/>
              <w:jc w:val="both"/>
              <w:rPr>
                <w:rFonts w:ascii="Calibri" w:hAnsi="Calibri" w:cs="Arial"/>
                <w:color w:val="000000"/>
                <w:lang w:val="es-PE"/>
              </w:rPr>
            </w:pPr>
            <w:r>
              <w:rPr>
                <w:rFonts w:ascii="Calibri" w:hAnsi="Calibri" w:cs="Arial"/>
                <w:color w:val="000000"/>
                <w:lang w:val="es-PE"/>
              </w:rPr>
              <w:t>Wilson Julca Mejía</w:t>
            </w:r>
          </w:p>
        </w:tc>
      </w:tr>
    </w:tbl>
    <w:p w14:paraId="47DCFF98" w14:textId="77777777" w:rsidR="00ED695B" w:rsidRPr="003F7A0E" w:rsidRDefault="00ED695B" w:rsidP="00ED695B">
      <w:pPr>
        <w:jc w:val="both"/>
        <w:rPr>
          <w:rFonts w:cs="Arial"/>
          <w:b/>
          <w:color w:val="000000"/>
        </w:rPr>
      </w:pPr>
    </w:p>
    <w:p w14:paraId="044651D9" w14:textId="77777777" w:rsidR="00ED695B" w:rsidRPr="003F7A0E" w:rsidRDefault="00ED695B" w:rsidP="00ED695B">
      <w:pPr>
        <w:jc w:val="both"/>
        <w:rPr>
          <w:rFonts w:cs="Arial"/>
          <w:b/>
          <w:color w:val="000000"/>
        </w:rPr>
      </w:pPr>
      <w:r w:rsidRPr="003F7A0E">
        <w:br w:type="page"/>
      </w:r>
    </w:p>
    <w:p w14:paraId="18BEAD54" w14:textId="77777777" w:rsidR="00ED695B" w:rsidRPr="00AA2690" w:rsidRDefault="00ED695B" w:rsidP="00ED695B">
      <w:pPr>
        <w:pStyle w:val="TtulodeTDC"/>
        <w:jc w:val="center"/>
        <w:rPr>
          <w:b/>
          <w:color w:val="000000" w:themeColor="text1"/>
        </w:rPr>
      </w:pPr>
      <w:r w:rsidRPr="00AA2690">
        <w:rPr>
          <w:b/>
          <w:color w:val="000000" w:themeColor="text1"/>
          <w:lang w:val="es-ES"/>
        </w:rPr>
        <w:lastRenderedPageBreak/>
        <w:t>INDICE</w:t>
      </w:r>
    </w:p>
    <w:p w14:paraId="660C2B88" w14:textId="77777777" w:rsidR="00772176" w:rsidRDefault="00772176"/>
    <w:sdt>
      <w:sdtPr>
        <w:rPr>
          <w:rFonts w:asciiTheme="minorHAnsi" w:eastAsiaTheme="minorHAnsi" w:hAnsiTheme="minorHAnsi" w:cstheme="minorBidi"/>
          <w:color w:val="auto"/>
          <w:sz w:val="22"/>
          <w:szCs w:val="22"/>
          <w:lang w:val="es-ES" w:eastAsia="en-US"/>
        </w:rPr>
        <w:id w:val="712303246"/>
        <w:docPartObj>
          <w:docPartGallery w:val="Table of Contents"/>
          <w:docPartUnique/>
        </w:docPartObj>
      </w:sdtPr>
      <w:sdtEndPr>
        <w:rPr>
          <w:b/>
          <w:bCs/>
        </w:rPr>
      </w:sdtEndPr>
      <w:sdtContent>
        <w:p w14:paraId="7BEEED33" w14:textId="77777777" w:rsidR="002771C2" w:rsidRDefault="002771C2">
          <w:pPr>
            <w:pStyle w:val="TtulodeTDC"/>
          </w:pPr>
          <w:r>
            <w:rPr>
              <w:lang w:val="es-ES"/>
            </w:rPr>
            <w:t>Contenido</w:t>
          </w:r>
        </w:p>
        <w:p w14:paraId="180EB3D8" w14:textId="77777777" w:rsidR="003228AA" w:rsidRDefault="002771C2">
          <w:pPr>
            <w:pStyle w:val="TDC1"/>
            <w:tabs>
              <w:tab w:val="left" w:pos="440"/>
              <w:tab w:val="right" w:leader="dot" w:pos="8828"/>
            </w:tabs>
            <w:rPr>
              <w:rFonts w:eastAsiaTheme="minorEastAsia"/>
              <w:noProof/>
              <w:lang w:eastAsia="es-MX"/>
            </w:rPr>
          </w:pPr>
          <w:r>
            <w:fldChar w:fldCharType="begin"/>
          </w:r>
          <w:r>
            <w:instrText xml:space="preserve"> TOC \o "1-3" \h \z \u </w:instrText>
          </w:r>
          <w:r>
            <w:fldChar w:fldCharType="separate"/>
          </w:r>
          <w:hyperlink w:anchor="_Toc481837455" w:history="1">
            <w:r w:rsidR="003228AA" w:rsidRPr="00EC1537">
              <w:rPr>
                <w:rStyle w:val="Hipervnculo"/>
                <w:b/>
                <w:noProof/>
              </w:rPr>
              <w:t>1.</w:t>
            </w:r>
            <w:r w:rsidR="003228AA">
              <w:rPr>
                <w:rFonts w:eastAsiaTheme="minorEastAsia"/>
                <w:noProof/>
                <w:lang w:eastAsia="es-MX"/>
              </w:rPr>
              <w:tab/>
            </w:r>
            <w:r w:rsidR="003228AA" w:rsidRPr="00EC1537">
              <w:rPr>
                <w:rStyle w:val="Hipervnculo"/>
                <w:b/>
                <w:noProof/>
              </w:rPr>
              <w:t>Introducción</w:t>
            </w:r>
            <w:r w:rsidR="003228AA">
              <w:rPr>
                <w:noProof/>
                <w:webHidden/>
              </w:rPr>
              <w:tab/>
            </w:r>
            <w:r w:rsidR="003228AA">
              <w:rPr>
                <w:noProof/>
                <w:webHidden/>
              </w:rPr>
              <w:fldChar w:fldCharType="begin"/>
            </w:r>
            <w:r w:rsidR="003228AA">
              <w:rPr>
                <w:noProof/>
                <w:webHidden/>
              </w:rPr>
              <w:instrText xml:space="preserve"> PAGEREF _Toc481837455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071611C1" w14:textId="77777777" w:rsidR="003228AA" w:rsidRDefault="00274850">
          <w:pPr>
            <w:pStyle w:val="TDC2"/>
            <w:tabs>
              <w:tab w:val="left" w:pos="880"/>
              <w:tab w:val="right" w:leader="dot" w:pos="8828"/>
            </w:tabs>
            <w:rPr>
              <w:rFonts w:eastAsiaTheme="minorEastAsia"/>
              <w:noProof/>
              <w:lang w:eastAsia="es-MX"/>
            </w:rPr>
          </w:pPr>
          <w:hyperlink w:anchor="_Toc481837456" w:history="1">
            <w:r w:rsidR="003228AA" w:rsidRPr="00EC1537">
              <w:rPr>
                <w:rStyle w:val="Hipervnculo"/>
                <w:b/>
                <w:noProof/>
              </w:rPr>
              <w:t>1.1.</w:t>
            </w:r>
            <w:r w:rsidR="003228AA">
              <w:rPr>
                <w:rFonts w:eastAsiaTheme="minorEastAsia"/>
                <w:noProof/>
                <w:lang w:eastAsia="es-MX"/>
              </w:rPr>
              <w:tab/>
            </w:r>
            <w:r w:rsidR="003228AA" w:rsidRPr="00EC1537">
              <w:rPr>
                <w:rStyle w:val="Hipervnculo"/>
                <w:b/>
                <w:noProof/>
              </w:rPr>
              <w:t>Propósito</w:t>
            </w:r>
            <w:r w:rsidR="003228AA">
              <w:rPr>
                <w:noProof/>
                <w:webHidden/>
              </w:rPr>
              <w:tab/>
            </w:r>
            <w:r w:rsidR="003228AA">
              <w:rPr>
                <w:noProof/>
                <w:webHidden/>
              </w:rPr>
              <w:fldChar w:fldCharType="begin"/>
            </w:r>
            <w:r w:rsidR="003228AA">
              <w:rPr>
                <w:noProof/>
                <w:webHidden/>
              </w:rPr>
              <w:instrText xml:space="preserve"> PAGEREF _Toc481837456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74B3DA00" w14:textId="77777777" w:rsidR="003228AA" w:rsidRDefault="00274850">
          <w:pPr>
            <w:pStyle w:val="TDC2"/>
            <w:tabs>
              <w:tab w:val="left" w:pos="880"/>
              <w:tab w:val="right" w:leader="dot" w:pos="8828"/>
            </w:tabs>
            <w:rPr>
              <w:rFonts w:eastAsiaTheme="minorEastAsia"/>
              <w:noProof/>
              <w:lang w:eastAsia="es-MX"/>
            </w:rPr>
          </w:pPr>
          <w:hyperlink w:anchor="_Toc481837457" w:history="1">
            <w:r w:rsidR="003228AA" w:rsidRPr="00EC1537">
              <w:rPr>
                <w:rStyle w:val="Hipervnculo"/>
                <w:b/>
                <w:noProof/>
              </w:rPr>
              <w:t>1.2.</w:t>
            </w:r>
            <w:r w:rsidR="003228AA">
              <w:rPr>
                <w:rFonts w:eastAsiaTheme="minorEastAsia"/>
                <w:noProof/>
                <w:lang w:eastAsia="es-MX"/>
              </w:rPr>
              <w:tab/>
            </w:r>
            <w:r w:rsidR="003228AA" w:rsidRPr="00EC1537">
              <w:rPr>
                <w:rStyle w:val="Hipervnculo"/>
                <w:b/>
                <w:noProof/>
              </w:rPr>
              <w:t>Aplicabilidad</w:t>
            </w:r>
            <w:r w:rsidR="003228AA">
              <w:rPr>
                <w:noProof/>
                <w:webHidden/>
              </w:rPr>
              <w:tab/>
            </w:r>
            <w:r w:rsidR="003228AA">
              <w:rPr>
                <w:noProof/>
                <w:webHidden/>
              </w:rPr>
              <w:fldChar w:fldCharType="begin"/>
            </w:r>
            <w:r w:rsidR="003228AA">
              <w:rPr>
                <w:noProof/>
                <w:webHidden/>
              </w:rPr>
              <w:instrText xml:space="preserve"> PAGEREF _Toc481837457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32BF1761" w14:textId="77777777" w:rsidR="003228AA" w:rsidRDefault="00274850">
          <w:pPr>
            <w:pStyle w:val="TDC2"/>
            <w:tabs>
              <w:tab w:val="left" w:pos="880"/>
              <w:tab w:val="right" w:leader="dot" w:pos="8828"/>
            </w:tabs>
            <w:rPr>
              <w:rFonts w:eastAsiaTheme="minorEastAsia"/>
              <w:noProof/>
              <w:lang w:eastAsia="es-MX"/>
            </w:rPr>
          </w:pPr>
          <w:hyperlink w:anchor="_Toc481837458" w:history="1">
            <w:r w:rsidR="003228AA" w:rsidRPr="00EC1537">
              <w:rPr>
                <w:rStyle w:val="Hipervnculo"/>
                <w:b/>
                <w:noProof/>
              </w:rPr>
              <w:t>1.3.</w:t>
            </w:r>
            <w:r w:rsidR="003228AA">
              <w:rPr>
                <w:rFonts w:eastAsiaTheme="minorEastAsia"/>
                <w:noProof/>
                <w:lang w:eastAsia="es-MX"/>
              </w:rPr>
              <w:tab/>
            </w:r>
            <w:r w:rsidR="003228AA" w:rsidRPr="00EC1537">
              <w:rPr>
                <w:rStyle w:val="Hipervnculo"/>
                <w:b/>
                <w:noProof/>
              </w:rPr>
              <w:t>Definiciones, Acrónimos y Abreviaciones</w:t>
            </w:r>
            <w:r w:rsidR="003228AA">
              <w:rPr>
                <w:noProof/>
                <w:webHidden/>
              </w:rPr>
              <w:tab/>
            </w:r>
            <w:r w:rsidR="003228AA">
              <w:rPr>
                <w:noProof/>
                <w:webHidden/>
              </w:rPr>
              <w:fldChar w:fldCharType="begin"/>
            </w:r>
            <w:r w:rsidR="003228AA">
              <w:rPr>
                <w:noProof/>
                <w:webHidden/>
              </w:rPr>
              <w:instrText xml:space="preserve"> PAGEREF _Toc481837458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67F0B4EF" w14:textId="77777777" w:rsidR="003228AA" w:rsidRDefault="00274850">
          <w:pPr>
            <w:pStyle w:val="TDC1"/>
            <w:tabs>
              <w:tab w:val="left" w:pos="440"/>
              <w:tab w:val="right" w:leader="dot" w:pos="8828"/>
            </w:tabs>
            <w:rPr>
              <w:rFonts w:eastAsiaTheme="minorEastAsia"/>
              <w:noProof/>
              <w:lang w:eastAsia="es-MX"/>
            </w:rPr>
          </w:pPr>
          <w:hyperlink w:anchor="_Toc481837459" w:history="1">
            <w:r w:rsidR="003228AA" w:rsidRPr="00EC1537">
              <w:rPr>
                <w:rStyle w:val="Hipervnculo"/>
                <w:b/>
                <w:noProof/>
              </w:rPr>
              <w:t>2.</w:t>
            </w:r>
            <w:r w:rsidR="003228AA">
              <w:rPr>
                <w:rFonts w:eastAsiaTheme="minorEastAsia"/>
                <w:noProof/>
                <w:lang w:eastAsia="es-MX"/>
              </w:rPr>
              <w:tab/>
            </w:r>
            <w:r w:rsidR="003228AA" w:rsidRPr="00EC1537">
              <w:rPr>
                <w:rStyle w:val="Hipervnculo"/>
                <w:b/>
                <w:noProof/>
              </w:rPr>
              <w:t>Gestión de Configuración de Software</w:t>
            </w:r>
            <w:r w:rsidR="003228AA">
              <w:rPr>
                <w:noProof/>
                <w:webHidden/>
              </w:rPr>
              <w:tab/>
            </w:r>
            <w:r w:rsidR="003228AA">
              <w:rPr>
                <w:noProof/>
                <w:webHidden/>
              </w:rPr>
              <w:fldChar w:fldCharType="begin"/>
            </w:r>
            <w:r w:rsidR="003228AA">
              <w:rPr>
                <w:noProof/>
                <w:webHidden/>
              </w:rPr>
              <w:instrText xml:space="preserve"> PAGEREF _Toc481837459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185A26B8" w14:textId="77777777" w:rsidR="003228AA" w:rsidRDefault="00274850">
          <w:pPr>
            <w:pStyle w:val="TDC2"/>
            <w:tabs>
              <w:tab w:val="left" w:pos="880"/>
              <w:tab w:val="right" w:leader="dot" w:pos="8828"/>
            </w:tabs>
            <w:rPr>
              <w:rFonts w:eastAsiaTheme="minorEastAsia"/>
              <w:noProof/>
              <w:lang w:eastAsia="es-MX"/>
            </w:rPr>
          </w:pPr>
          <w:hyperlink w:anchor="_Toc481837460" w:history="1">
            <w:r w:rsidR="003228AA" w:rsidRPr="00EC1537">
              <w:rPr>
                <w:rStyle w:val="Hipervnculo"/>
                <w:b/>
                <w:noProof/>
              </w:rPr>
              <w:t>2.1.</w:t>
            </w:r>
            <w:r w:rsidR="003228AA">
              <w:rPr>
                <w:rFonts w:eastAsiaTheme="minorEastAsia"/>
                <w:noProof/>
                <w:lang w:eastAsia="es-MX"/>
              </w:rPr>
              <w:tab/>
            </w:r>
            <w:r w:rsidR="003228AA" w:rsidRPr="00EC1537">
              <w:rPr>
                <w:rStyle w:val="Hipervnculo"/>
                <w:b/>
                <w:noProof/>
              </w:rPr>
              <w:t>Organización</w:t>
            </w:r>
            <w:r w:rsidR="003228AA">
              <w:rPr>
                <w:noProof/>
                <w:webHidden/>
              </w:rPr>
              <w:tab/>
            </w:r>
            <w:r w:rsidR="003228AA">
              <w:rPr>
                <w:noProof/>
                <w:webHidden/>
              </w:rPr>
              <w:fldChar w:fldCharType="begin"/>
            </w:r>
            <w:r w:rsidR="003228AA">
              <w:rPr>
                <w:noProof/>
                <w:webHidden/>
              </w:rPr>
              <w:instrText xml:space="preserve"> PAGEREF _Toc481837460 \h </w:instrText>
            </w:r>
            <w:r w:rsidR="003228AA">
              <w:rPr>
                <w:noProof/>
                <w:webHidden/>
              </w:rPr>
            </w:r>
            <w:r w:rsidR="003228AA">
              <w:rPr>
                <w:noProof/>
                <w:webHidden/>
              </w:rPr>
              <w:fldChar w:fldCharType="separate"/>
            </w:r>
            <w:r w:rsidR="003228AA">
              <w:rPr>
                <w:noProof/>
                <w:webHidden/>
              </w:rPr>
              <w:t>4</w:t>
            </w:r>
            <w:r w:rsidR="003228AA">
              <w:rPr>
                <w:noProof/>
                <w:webHidden/>
              </w:rPr>
              <w:fldChar w:fldCharType="end"/>
            </w:r>
          </w:hyperlink>
        </w:p>
        <w:p w14:paraId="558C17EA" w14:textId="77777777" w:rsidR="003228AA" w:rsidRDefault="00274850">
          <w:pPr>
            <w:pStyle w:val="TDC2"/>
            <w:tabs>
              <w:tab w:val="left" w:pos="880"/>
              <w:tab w:val="right" w:leader="dot" w:pos="8828"/>
            </w:tabs>
            <w:rPr>
              <w:rFonts w:eastAsiaTheme="minorEastAsia"/>
              <w:noProof/>
              <w:lang w:eastAsia="es-MX"/>
            </w:rPr>
          </w:pPr>
          <w:hyperlink w:anchor="_Toc481837461" w:history="1">
            <w:r w:rsidR="003228AA" w:rsidRPr="00EC1537">
              <w:rPr>
                <w:rStyle w:val="Hipervnculo"/>
                <w:b/>
                <w:noProof/>
              </w:rPr>
              <w:t>2.2.</w:t>
            </w:r>
            <w:r w:rsidR="003228AA">
              <w:rPr>
                <w:rFonts w:eastAsiaTheme="minorEastAsia"/>
                <w:noProof/>
                <w:lang w:eastAsia="es-MX"/>
              </w:rPr>
              <w:tab/>
            </w:r>
            <w:r w:rsidR="003228AA" w:rsidRPr="00EC1537">
              <w:rPr>
                <w:rStyle w:val="Hipervnculo"/>
                <w:b/>
                <w:noProof/>
              </w:rPr>
              <w:t>Roles y responsabilidades</w:t>
            </w:r>
            <w:r w:rsidR="003228AA">
              <w:rPr>
                <w:noProof/>
                <w:webHidden/>
              </w:rPr>
              <w:tab/>
            </w:r>
            <w:r w:rsidR="003228AA">
              <w:rPr>
                <w:noProof/>
                <w:webHidden/>
              </w:rPr>
              <w:fldChar w:fldCharType="begin"/>
            </w:r>
            <w:r w:rsidR="003228AA">
              <w:rPr>
                <w:noProof/>
                <w:webHidden/>
              </w:rPr>
              <w:instrText xml:space="preserve"> PAGEREF _Toc481837461 \h </w:instrText>
            </w:r>
            <w:r w:rsidR="003228AA">
              <w:rPr>
                <w:noProof/>
                <w:webHidden/>
              </w:rPr>
            </w:r>
            <w:r w:rsidR="003228AA">
              <w:rPr>
                <w:noProof/>
                <w:webHidden/>
              </w:rPr>
              <w:fldChar w:fldCharType="separate"/>
            </w:r>
            <w:r w:rsidR="003228AA">
              <w:rPr>
                <w:noProof/>
                <w:webHidden/>
              </w:rPr>
              <w:t>6</w:t>
            </w:r>
            <w:r w:rsidR="003228AA">
              <w:rPr>
                <w:noProof/>
                <w:webHidden/>
              </w:rPr>
              <w:fldChar w:fldCharType="end"/>
            </w:r>
          </w:hyperlink>
        </w:p>
        <w:p w14:paraId="7A7E5940" w14:textId="77777777" w:rsidR="003228AA" w:rsidRDefault="00274850">
          <w:pPr>
            <w:pStyle w:val="TDC2"/>
            <w:tabs>
              <w:tab w:val="left" w:pos="880"/>
              <w:tab w:val="right" w:leader="dot" w:pos="8828"/>
            </w:tabs>
            <w:rPr>
              <w:rFonts w:eastAsiaTheme="minorEastAsia"/>
              <w:noProof/>
              <w:lang w:eastAsia="es-MX"/>
            </w:rPr>
          </w:pPr>
          <w:hyperlink w:anchor="_Toc481837462" w:history="1">
            <w:r w:rsidR="003228AA" w:rsidRPr="00EC1537">
              <w:rPr>
                <w:rStyle w:val="Hipervnculo"/>
                <w:b/>
                <w:noProof/>
              </w:rPr>
              <w:t>2.3.</w:t>
            </w:r>
            <w:r w:rsidR="003228AA">
              <w:rPr>
                <w:rFonts w:eastAsiaTheme="minorEastAsia"/>
                <w:noProof/>
                <w:lang w:eastAsia="es-MX"/>
              </w:rPr>
              <w:tab/>
            </w:r>
            <w:r w:rsidR="003228AA" w:rsidRPr="00EC1537">
              <w:rPr>
                <w:rStyle w:val="Hipervnculo"/>
                <w:b/>
                <w:noProof/>
              </w:rPr>
              <w:t>Políticas, directrices y procedimientos</w:t>
            </w:r>
            <w:r w:rsidR="003228AA">
              <w:rPr>
                <w:noProof/>
                <w:webHidden/>
              </w:rPr>
              <w:tab/>
            </w:r>
            <w:r w:rsidR="003228AA">
              <w:rPr>
                <w:noProof/>
                <w:webHidden/>
              </w:rPr>
              <w:fldChar w:fldCharType="begin"/>
            </w:r>
            <w:r w:rsidR="003228AA">
              <w:rPr>
                <w:noProof/>
                <w:webHidden/>
              </w:rPr>
              <w:instrText xml:space="preserve"> PAGEREF _Toc481837462 \h </w:instrText>
            </w:r>
            <w:r w:rsidR="003228AA">
              <w:rPr>
                <w:noProof/>
                <w:webHidden/>
              </w:rPr>
            </w:r>
            <w:r w:rsidR="003228AA">
              <w:rPr>
                <w:noProof/>
                <w:webHidden/>
              </w:rPr>
              <w:fldChar w:fldCharType="separate"/>
            </w:r>
            <w:r w:rsidR="003228AA">
              <w:rPr>
                <w:noProof/>
                <w:webHidden/>
              </w:rPr>
              <w:t>7</w:t>
            </w:r>
            <w:r w:rsidR="003228AA">
              <w:rPr>
                <w:noProof/>
                <w:webHidden/>
              </w:rPr>
              <w:fldChar w:fldCharType="end"/>
            </w:r>
          </w:hyperlink>
        </w:p>
        <w:p w14:paraId="5C32E602" w14:textId="77777777" w:rsidR="003228AA" w:rsidRDefault="00274850">
          <w:pPr>
            <w:pStyle w:val="TDC2"/>
            <w:tabs>
              <w:tab w:val="left" w:pos="880"/>
              <w:tab w:val="right" w:leader="dot" w:pos="8828"/>
            </w:tabs>
            <w:rPr>
              <w:rFonts w:eastAsiaTheme="minorEastAsia"/>
              <w:noProof/>
              <w:lang w:eastAsia="es-MX"/>
            </w:rPr>
          </w:pPr>
          <w:hyperlink w:anchor="_Toc481837463" w:history="1">
            <w:r w:rsidR="003228AA" w:rsidRPr="00EC1537">
              <w:rPr>
                <w:rStyle w:val="Hipervnculo"/>
                <w:b/>
                <w:noProof/>
              </w:rPr>
              <w:t>2.4.</w:t>
            </w:r>
            <w:r w:rsidR="003228AA">
              <w:rPr>
                <w:rFonts w:eastAsiaTheme="minorEastAsia"/>
                <w:noProof/>
                <w:lang w:eastAsia="es-MX"/>
              </w:rPr>
              <w:tab/>
            </w:r>
            <w:r w:rsidR="003228AA" w:rsidRPr="00EC1537">
              <w:rPr>
                <w:rStyle w:val="Hipervnculo"/>
                <w:b/>
                <w:noProof/>
              </w:rPr>
              <w:t>Herramientas, entorno e infraestructura</w:t>
            </w:r>
            <w:r w:rsidR="003228AA">
              <w:rPr>
                <w:noProof/>
                <w:webHidden/>
              </w:rPr>
              <w:tab/>
            </w:r>
            <w:r w:rsidR="003228AA">
              <w:rPr>
                <w:noProof/>
                <w:webHidden/>
              </w:rPr>
              <w:fldChar w:fldCharType="begin"/>
            </w:r>
            <w:r w:rsidR="003228AA">
              <w:rPr>
                <w:noProof/>
                <w:webHidden/>
              </w:rPr>
              <w:instrText xml:space="preserve"> PAGEREF _Toc481837463 \h </w:instrText>
            </w:r>
            <w:r w:rsidR="003228AA">
              <w:rPr>
                <w:noProof/>
                <w:webHidden/>
              </w:rPr>
            </w:r>
            <w:r w:rsidR="003228AA">
              <w:rPr>
                <w:noProof/>
                <w:webHidden/>
              </w:rPr>
              <w:fldChar w:fldCharType="separate"/>
            </w:r>
            <w:r w:rsidR="003228AA">
              <w:rPr>
                <w:noProof/>
                <w:webHidden/>
              </w:rPr>
              <w:t>8</w:t>
            </w:r>
            <w:r w:rsidR="003228AA">
              <w:rPr>
                <w:noProof/>
                <w:webHidden/>
              </w:rPr>
              <w:fldChar w:fldCharType="end"/>
            </w:r>
          </w:hyperlink>
        </w:p>
        <w:p w14:paraId="27AEBB03" w14:textId="77777777" w:rsidR="003228AA" w:rsidRDefault="00274850">
          <w:pPr>
            <w:pStyle w:val="TDC2"/>
            <w:tabs>
              <w:tab w:val="left" w:pos="880"/>
              <w:tab w:val="right" w:leader="dot" w:pos="8828"/>
            </w:tabs>
            <w:rPr>
              <w:rFonts w:eastAsiaTheme="minorEastAsia"/>
              <w:noProof/>
              <w:lang w:eastAsia="es-MX"/>
            </w:rPr>
          </w:pPr>
          <w:hyperlink w:anchor="_Toc481837464" w:history="1">
            <w:r w:rsidR="003228AA" w:rsidRPr="00EC1537">
              <w:rPr>
                <w:rStyle w:val="Hipervnculo"/>
                <w:b/>
                <w:noProof/>
              </w:rPr>
              <w:t>2.5.</w:t>
            </w:r>
            <w:r w:rsidR="003228AA">
              <w:rPr>
                <w:rFonts w:eastAsiaTheme="minorEastAsia"/>
                <w:noProof/>
                <w:lang w:eastAsia="es-MX"/>
              </w:rPr>
              <w:tab/>
            </w:r>
            <w:r w:rsidR="003228AA" w:rsidRPr="00EC1537">
              <w:rPr>
                <w:rStyle w:val="Hipervnculo"/>
                <w:b/>
                <w:noProof/>
              </w:rPr>
              <w:t>Calendario:</w:t>
            </w:r>
            <w:r w:rsidR="003228AA">
              <w:rPr>
                <w:noProof/>
                <w:webHidden/>
              </w:rPr>
              <w:tab/>
            </w:r>
            <w:r w:rsidR="003228AA">
              <w:rPr>
                <w:noProof/>
                <w:webHidden/>
              </w:rPr>
              <w:fldChar w:fldCharType="begin"/>
            </w:r>
            <w:r w:rsidR="003228AA">
              <w:rPr>
                <w:noProof/>
                <w:webHidden/>
              </w:rPr>
              <w:instrText xml:space="preserve"> PAGEREF _Toc481837464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75492539" w14:textId="77777777" w:rsidR="003228AA" w:rsidRDefault="00274850">
          <w:pPr>
            <w:pStyle w:val="TDC1"/>
            <w:tabs>
              <w:tab w:val="left" w:pos="440"/>
              <w:tab w:val="right" w:leader="dot" w:pos="8828"/>
            </w:tabs>
            <w:rPr>
              <w:rFonts w:eastAsiaTheme="minorEastAsia"/>
              <w:noProof/>
              <w:lang w:eastAsia="es-MX"/>
            </w:rPr>
          </w:pPr>
          <w:hyperlink w:anchor="_Toc481837465" w:history="1">
            <w:r w:rsidR="003228AA" w:rsidRPr="00EC1537">
              <w:rPr>
                <w:rStyle w:val="Hipervnculo"/>
                <w:rFonts w:ascii="Calibri Light" w:hAnsi="Calibri Light"/>
                <w:b/>
                <w:noProof/>
                <w:lang w:val="es-PE"/>
              </w:rPr>
              <w:t>3.</w:t>
            </w:r>
            <w:r w:rsidR="003228AA">
              <w:rPr>
                <w:rFonts w:eastAsiaTheme="minorEastAsia"/>
                <w:noProof/>
                <w:lang w:eastAsia="es-MX"/>
              </w:rPr>
              <w:tab/>
            </w:r>
            <w:r w:rsidR="003228AA" w:rsidRPr="00EC1537">
              <w:rPr>
                <w:rStyle w:val="Hipervnculo"/>
                <w:rFonts w:ascii="Calibri Light" w:hAnsi="Calibri Light"/>
                <w:b/>
                <w:noProof/>
                <w:lang w:val="es-PE"/>
              </w:rPr>
              <w:t>Actividades de la gestión de la configuración</w:t>
            </w:r>
            <w:r w:rsidR="003228AA">
              <w:rPr>
                <w:noProof/>
                <w:webHidden/>
              </w:rPr>
              <w:tab/>
            </w:r>
            <w:r w:rsidR="003228AA">
              <w:rPr>
                <w:noProof/>
                <w:webHidden/>
              </w:rPr>
              <w:fldChar w:fldCharType="begin"/>
            </w:r>
            <w:r w:rsidR="003228AA">
              <w:rPr>
                <w:noProof/>
                <w:webHidden/>
              </w:rPr>
              <w:instrText xml:space="preserve"> PAGEREF _Toc481837465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1225F252" w14:textId="77777777" w:rsidR="003228AA" w:rsidRDefault="00274850">
          <w:pPr>
            <w:pStyle w:val="TDC2"/>
            <w:tabs>
              <w:tab w:val="left" w:pos="880"/>
              <w:tab w:val="right" w:leader="dot" w:pos="8828"/>
            </w:tabs>
            <w:rPr>
              <w:rFonts w:eastAsiaTheme="minorEastAsia"/>
              <w:noProof/>
              <w:lang w:eastAsia="es-MX"/>
            </w:rPr>
          </w:pPr>
          <w:hyperlink w:anchor="_Toc481837466" w:history="1">
            <w:r w:rsidR="003228AA" w:rsidRPr="00EC1537">
              <w:rPr>
                <w:rStyle w:val="Hipervnculo"/>
                <w:rFonts w:cs="Arial"/>
                <w:b/>
                <w:noProof/>
                <w:lang w:val="es-PE"/>
              </w:rPr>
              <w:t>3.1.</w:t>
            </w:r>
            <w:r w:rsidR="003228AA">
              <w:rPr>
                <w:rFonts w:eastAsiaTheme="minorEastAsia"/>
                <w:noProof/>
                <w:lang w:eastAsia="es-MX"/>
              </w:rPr>
              <w:tab/>
            </w:r>
            <w:r w:rsidR="003228AA" w:rsidRPr="00EC1537">
              <w:rPr>
                <w:rStyle w:val="Hipervnculo"/>
                <w:rFonts w:cs="Arial"/>
                <w:b/>
                <w:noProof/>
                <w:lang w:val="es-PE"/>
              </w:rPr>
              <w:t>Identificación</w:t>
            </w:r>
            <w:r w:rsidR="003228AA">
              <w:rPr>
                <w:noProof/>
                <w:webHidden/>
              </w:rPr>
              <w:tab/>
            </w:r>
            <w:r w:rsidR="003228AA">
              <w:rPr>
                <w:noProof/>
                <w:webHidden/>
              </w:rPr>
              <w:fldChar w:fldCharType="begin"/>
            </w:r>
            <w:r w:rsidR="003228AA">
              <w:rPr>
                <w:noProof/>
                <w:webHidden/>
              </w:rPr>
              <w:instrText xml:space="preserve"> PAGEREF _Toc481837466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54CDFBF2" w14:textId="77777777" w:rsidR="003228AA" w:rsidRDefault="00274850">
          <w:pPr>
            <w:pStyle w:val="TDC3"/>
            <w:tabs>
              <w:tab w:val="left" w:pos="1320"/>
              <w:tab w:val="right" w:leader="dot" w:pos="8828"/>
            </w:tabs>
            <w:rPr>
              <w:rFonts w:eastAsiaTheme="minorEastAsia"/>
              <w:noProof/>
              <w:lang w:eastAsia="es-MX"/>
            </w:rPr>
          </w:pPr>
          <w:hyperlink w:anchor="_Toc481837467" w:history="1">
            <w:r w:rsidR="003228AA" w:rsidRPr="00EC1537">
              <w:rPr>
                <w:rStyle w:val="Hipervnculo"/>
                <w:b/>
                <w:noProof/>
                <w:lang w:val="es-PE"/>
              </w:rPr>
              <w:t>3.1.1.</w:t>
            </w:r>
            <w:r w:rsidR="003228AA">
              <w:rPr>
                <w:rFonts w:eastAsiaTheme="minorEastAsia"/>
                <w:noProof/>
                <w:lang w:eastAsia="es-MX"/>
              </w:rPr>
              <w:tab/>
            </w:r>
            <w:r w:rsidR="003228AA" w:rsidRPr="00EC1537">
              <w:rPr>
                <w:rStyle w:val="Hipervnculo"/>
                <w:b/>
                <w:noProof/>
                <w:lang w:val="es-PE"/>
              </w:rPr>
              <w:t>Elementos</w:t>
            </w:r>
            <w:r w:rsidR="003228AA" w:rsidRPr="00EC1537">
              <w:rPr>
                <w:rStyle w:val="Hipervnculo"/>
                <w:b/>
                <w:noProof/>
              </w:rPr>
              <w:t xml:space="preserve"> de la </w:t>
            </w:r>
            <w:r w:rsidR="003228AA" w:rsidRPr="00EC1537">
              <w:rPr>
                <w:rStyle w:val="Hipervnculo"/>
                <w:b/>
                <w:noProof/>
                <w:lang w:val="es-PE"/>
              </w:rPr>
              <w:t>configuración</w:t>
            </w:r>
            <w:r w:rsidR="003228AA">
              <w:rPr>
                <w:noProof/>
                <w:webHidden/>
              </w:rPr>
              <w:tab/>
            </w:r>
            <w:r w:rsidR="003228AA">
              <w:rPr>
                <w:noProof/>
                <w:webHidden/>
              </w:rPr>
              <w:fldChar w:fldCharType="begin"/>
            </w:r>
            <w:r w:rsidR="003228AA">
              <w:rPr>
                <w:noProof/>
                <w:webHidden/>
              </w:rPr>
              <w:instrText xml:space="preserve"> PAGEREF _Toc481837467 \h </w:instrText>
            </w:r>
            <w:r w:rsidR="003228AA">
              <w:rPr>
                <w:noProof/>
                <w:webHidden/>
              </w:rPr>
            </w:r>
            <w:r w:rsidR="003228AA">
              <w:rPr>
                <w:noProof/>
                <w:webHidden/>
              </w:rPr>
              <w:fldChar w:fldCharType="separate"/>
            </w:r>
            <w:r w:rsidR="003228AA">
              <w:rPr>
                <w:noProof/>
                <w:webHidden/>
              </w:rPr>
              <w:t>10</w:t>
            </w:r>
            <w:r w:rsidR="003228AA">
              <w:rPr>
                <w:noProof/>
                <w:webHidden/>
              </w:rPr>
              <w:fldChar w:fldCharType="end"/>
            </w:r>
          </w:hyperlink>
        </w:p>
        <w:p w14:paraId="7D4749AD" w14:textId="77777777" w:rsidR="003228AA" w:rsidRDefault="00274850">
          <w:pPr>
            <w:pStyle w:val="TDC3"/>
            <w:tabs>
              <w:tab w:val="left" w:pos="1320"/>
              <w:tab w:val="right" w:leader="dot" w:pos="8828"/>
            </w:tabs>
            <w:rPr>
              <w:rFonts w:eastAsiaTheme="minorEastAsia"/>
              <w:noProof/>
              <w:lang w:eastAsia="es-MX"/>
            </w:rPr>
          </w:pPr>
          <w:hyperlink w:anchor="_Toc481837468" w:history="1">
            <w:r w:rsidR="003228AA" w:rsidRPr="00EC1537">
              <w:rPr>
                <w:rStyle w:val="Hipervnculo"/>
                <w:b/>
                <w:i/>
                <w:noProof/>
                <w:lang w:val="es-PE"/>
              </w:rPr>
              <w:t>3.1.2.</w:t>
            </w:r>
            <w:r w:rsidR="003228AA">
              <w:rPr>
                <w:rFonts w:eastAsiaTheme="minorEastAsia"/>
                <w:noProof/>
                <w:lang w:eastAsia="es-MX"/>
              </w:rPr>
              <w:tab/>
            </w:r>
            <w:r w:rsidR="003228AA" w:rsidRPr="00EC1537">
              <w:rPr>
                <w:rStyle w:val="Hipervnculo"/>
                <w:b/>
                <w:noProof/>
                <w:lang w:val="es-PE"/>
              </w:rPr>
              <w:t>Nomenclatura de la identificación</w:t>
            </w:r>
            <w:r w:rsidR="003228AA">
              <w:rPr>
                <w:noProof/>
                <w:webHidden/>
              </w:rPr>
              <w:tab/>
            </w:r>
            <w:r w:rsidR="003228AA">
              <w:rPr>
                <w:noProof/>
                <w:webHidden/>
              </w:rPr>
              <w:fldChar w:fldCharType="begin"/>
            </w:r>
            <w:r w:rsidR="003228AA">
              <w:rPr>
                <w:noProof/>
                <w:webHidden/>
              </w:rPr>
              <w:instrText xml:space="preserve"> PAGEREF _Toc481837468 \h </w:instrText>
            </w:r>
            <w:r w:rsidR="003228AA">
              <w:rPr>
                <w:noProof/>
                <w:webHidden/>
              </w:rPr>
            </w:r>
            <w:r w:rsidR="003228AA">
              <w:rPr>
                <w:noProof/>
                <w:webHidden/>
              </w:rPr>
              <w:fldChar w:fldCharType="separate"/>
            </w:r>
            <w:r w:rsidR="003228AA">
              <w:rPr>
                <w:noProof/>
                <w:webHidden/>
              </w:rPr>
              <w:t>12</w:t>
            </w:r>
            <w:r w:rsidR="003228AA">
              <w:rPr>
                <w:noProof/>
                <w:webHidden/>
              </w:rPr>
              <w:fldChar w:fldCharType="end"/>
            </w:r>
          </w:hyperlink>
        </w:p>
        <w:p w14:paraId="32E27F17" w14:textId="77777777" w:rsidR="003228AA" w:rsidRDefault="00274850">
          <w:pPr>
            <w:pStyle w:val="TDC3"/>
            <w:tabs>
              <w:tab w:val="left" w:pos="1320"/>
              <w:tab w:val="right" w:leader="dot" w:pos="8828"/>
            </w:tabs>
            <w:rPr>
              <w:rFonts w:eastAsiaTheme="minorEastAsia"/>
              <w:noProof/>
              <w:lang w:eastAsia="es-MX"/>
            </w:rPr>
          </w:pPr>
          <w:hyperlink w:anchor="_Toc481837469" w:history="1">
            <w:r w:rsidR="003228AA" w:rsidRPr="00EC1537">
              <w:rPr>
                <w:rStyle w:val="Hipervnculo"/>
                <w:b/>
                <w:i/>
                <w:noProof/>
                <w:lang w:val="es-PE"/>
              </w:rPr>
              <w:t>3.1.3.</w:t>
            </w:r>
            <w:r w:rsidR="003228AA">
              <w:rPr>
                <w:rFonts w:eastAsiaTheme="minorEastAsia"/>
                <w:noProof/>
                <w:lang w:eastAsia="es-MX"/>
              </w:rPr>
              <w:tab/>
            </w:r>
            <w:r w:rsidR="003228AA" w:rsidRPr="00EC1537">
              <w:rPr>
                <w:rStyle w:val="Hipervnculo"/>
                <w:b/>
                <w:noProof/>
                <w:lang w:val="es-PE"/>
              </w:rPr>
              <w:t>Lista de Ítems con la nomenclatura.</w:t>
            </w:r>
            <w:r w:rsidR="003228AA">
              <w:rPr>
                <w:noProof/>
                <w:webHidden/>
              </w:rPr>
              <w:tab/>
            </w:r>
            <w:r w:rsidR="003228AA">
              <w:rPr>
                <w:noProof/>
                <w:webHidden/>
              </w:rPr>
              <w:fldChar w:fldCharType="begin"/>
            </w:r>
            <w:r w:rsidR="003228AA">
              <w:rPr>
                <w:noProof/>
                <w:webHidden/>
              </w:rPr>
              <w:instrText xml:space="preserve"> PAGEREF _Toc481837469 \h </w:instrText>
            </w:r>
            <w:r w:rsidR="003228AA">
              <w:rPr>
                <w:noProof/>
                <w:webHidden/>
              </w:rPr>
            </w:r>
            <w:r w:rsidR="003228AA">
              <w:rPr>
                <w:noProof/>
                <w:webHidden/>
              </w:rPr>
              <w:fldChar w:fldCharType="separate"/>
            </w:r>
            <w:r w:rsidR="003228AA">
              <w:rPr>
                <w:noProof/>
                <w:webHidden/>
              </w:rPr>
              <w:t>13</w:t>
            </w:r>
            <w:r w:rsidR="003228AA">
              <w:rPr>
                <w:noProof/>
                <w:webHidden/>
              </w:rPr>
              <w:fldChar w:fldCharType="end"/>
            </w:r>
          </w:hyperlink>
        </w:p>
        <w:p w14:paraId="363257F8" w14:textId="77777777" w:rsidR="002771C2" w:rsidRDefault="002771C2">
          <w:r>
            <w:rPr>
              <w:b/>
              <w:bCs/>
              <w:lang w:val="es-ES"/>
            </w:rPr>
            <w:fldChar w:fldCharType="end"/>
          </w:r>
        </w:p>
      </w:sdtContent>
    </w:sdt>
    <w:p w14:paraId="44658AED" w14:textId="77777777" w:rsidR="002771C2" w:rsidRDefault="002771C2"/>
    <w:p w14:paraId="068F8B08" w14:textId="77777777" w:rsidR="00772176" w:rsidRDefault="00772176"/>
    <w:p w14:paraId="4BD558B8" w14:textId="77777777" w:rsidR="00772176" w:rsidRDefault="00772176">
      <w:r>
        <w:br w:type="page"/>
      </w:r>
    </w:p>
    <w:p w14:paraId="52B96821" w14:textId="77777777" w:rsidR="00772176" w:rsidRDefault="00772176" w:rsidP="00772176">
      <w:pPr>
        <w:jc w:val="center"/>
        <w:rPr>
          <w:b/>
        </w:rPr>
      </w:pPr>
      <w:r>
        <w:rPr>
          <w:b/>
        </w:rPr>
        <w:lastRenderedPageBreak/>
        <w:t xml:space="preserve">Plan de </w:t>
      </w:r>
      <w:r w:rsidR="003210C4">
        <w:rPr>
          <w:b/>
        </w:rPr>
        <w:t>Gestión de la Configuración (PGC</w:t>
      </w:r>
      <w:r>
        <w:rPr>
          <w:b/>
        </w:rPr>
        <w:t>)</w:t>
      </w:r>
    </w:p>
    <w:p w14:paraId="2DDC994C" w14:textId="77777777" w:rsidR="00772176" w:rsidRDefault="00772176" w:rsidP="00772176"/>
    <w:p w14:paraId="02F1D440" w14:textId="77777777" w:rsidR="00772176" w:rsidRPr="002771C2" w:rsidRDefault="00772176" w:rsidP="00972210">
      <w:pPr>
        <w:pStyle w:val="Ttulo1"/>
        <w:numPr>
          <w:ilvl w:val="0"/>
          <w:numId w:val="7"/>
        </w:numPr>
        <w:rPr>
          <w:b/>
          <w:color w:val="000000" w:themeColor="text1"/>
        </w:rPr>
      </w:pPr>
      <w:bookmarkStart w:id="0" w:name="_Toc481837455"/>
      <w:r w:rsidRPr="002771C2">
        <w:rPr>
          <w:b/>
          <w:color w:val="000000" w:themeColor="text1"/>
        </w:rPr>
        <w:t>Introducción</w:t>
      </w:r>
      <w:bookmarkEnd w:id="0"/>
    </w:p>
    <w:p w14:paraId="12685459" w14:textId="77777777" w:rsidR="00772176" w:rsidRDefault="00772176" w:rsidP="003210C4">
      <w:pPr>
        <w:spacing w:line="276" w:lineRule="auto"/>
        <w:ind w:left="1416" w:hanging="708"/>
      </w:pPr>
      <w:r>
        <w:t>La gestión de la configuración coordina el desarrollo de software para minimizar la confusión las modificaciones y así maximizar la productivida</w:t>
      </w:r>
      <w:r w:rsidR="003210C4">
        <w:t>d y minimizar las equivocacionec</w:t>
      </w:r>
    </w:p>
    <w:p w14:paraId="47789D8C" w14:textId="77777777" w:rsidR="00772176" w:rsidRDefault="00772176" w:rsidP="002A64BF">
      <w:pPr>
        <w:spacing w:line="276" w:lineRule="auto"/>
        <w:ind w:left="708"/>
      </w:pPr>
      <w:r>
        <w:t xml:space="preserve">Kodevian Studio SAC, actualmente utiliza GitLab para almacenar todos sus proyectos en repositorios, utiliza repositorios por área/tecnología (front, back, android, ios) para el mismo proyecto, esto ocasiona el problema de tener muchos repositorios para el mismo proyecto, pero tiene la ventaja de cada grupo de desarrollo de acuerdo a su especialidad tenga que preocuparse solo por subir o traer cambios de su área. También utiliza servidores para las diferentes etapas de desarrollo y entrega: local, test, stage y </w:t>
      </w:r>
      <w:r w:rsidR="00972210">
        <w:t>producción,</w:t>
      </w:r>
      <w:r>
        <w:t xml:space="preserve"> esto permite tener un mejor forma de trabajo y entrega a los clientes.</w:t>
      </w:r>
    </w:p>
    <w:p w14:paraId="7940CBB6" w14:textId="77777777" w:rsidR="00972210" w:rsidRPr="00972210" w:rsidRDefault="00972210" w:rsidP="00972210">
      <w:pPr>
        <w:pStyle w:val="Ttulo2"/>
        <w:numPr>
          <w:ilvl w:val="1"/>
          <w:numId w:val="7"/>
        </w:numPr>
        <w:rPr>
          <w:b/>
        </w:rPr>
      </w:pPr>
      <w:bookmarkStart w:id="1" w:name="_Toc481837456"/>
      <w:r w:rsidRPr="00972210">
        <w:rPr>
          <w:b/>
          <w:color w:val="auto"/>
        </w:rPr>
        <w:t>Propósito</w:t>
      </w:r>
      <w:bookmarkEnd w:id="1"/>
    </w:p>
    <w:p w14:paraId="45D40CBD" w14:textId="77777777" w:rsidR="00972210" w:rsidRPr="00972210" w:rsidRDefault="00972210" w:rsidP="00972210">
      <w:pPr>
        <w:pStyle w:val="Ttulo2"/>
        <w:numPr>
          <w:ilvl w:val="1"/>
          <w:numId w:val="7"/>
        </w:numPr>
        <w:rPr>
          <w:b/>
          <w:color w:val="auto"/>
        </w:rPr>
      </w:pPr>
      <w:bookmarkStart w:id="2" w:name="_Toc481837457"/>
      <w:r w:rsidRPr="00972210">
        <w:rPr>
          <w:b/>
          <w:color w:val="auto"/>
        </w:rPr>
        <w:t>Aplicabilidad</w:t>
      </w:r>
      <w:bookmarkEnd w:id="2"/>
    </w:p>
    <w:p w14:paraId="72F97FCE" w14:textId="77777777" w:rsidR="00972210" w:rsidRDefault="00972210" w:rsidP="00972210">
      <w:pPr>
        <w:pStyle w:val="Ttulo2"/>
        <w:numPr>
          <w:ilvl w:val="1"/>
          <w:numId w:val="7"/>
        </w:numPr>
        <w:rPr>
          <w:b/>
          <w:color w:val="auto"/>
        </w:rPr>
      </w:pPr>
      <w:bookmarkStart w:id="3" w:name="_Toc481837458"/>
      <w:r w:rsidRPr="00972210">
        <w:rPr>
          <w:b/>
          <w:color w:val="auto"/>
        </w:rPr>
        <w:t>Definiciones, Acrónimos y Abreviaciones</w:t>
      </w:r>
      <w:bookmarkEnd w:id="3"/>
    </w:p>
    <w:p w14:paraId="68A8F72C" w14:textId="77777777" w:rsidR="00C0173D" w:rsidRPr="00C0173D" w:rsidRDefault="00C0173D" w:rsidP="00C0173D">
      <w:pPr>
        <w:ind w:left="360"/>
      </w:pPr>
    </w:p>
    <w:p w14:paraId="351F3E35" w14:textId="77777777" w:rsidR="00772176" w:rsidRDefault="00772176" w:rsidP="00772176"/>
    <w:p w14:paraId="0AA24E53" w14:textId="77777777" w:rsidR="00772176" w:rsidRPr="001F74A1" w:rsidRDefault="00772176" w:rsidP="001F74A1">
      <w:pPr>
        <w:pStyle w:val="Ttulo1"/>
        <w:numPr>
          <w:ilvl w:val="0"/>
          <w:numId w:val="7"/>
        </w:numPr>
        <w:rPr>
          <w:b/>
          <w:color w:val="000000" w:themeColor="text1"/>
        </w:rPr>
      </w:pPr>
      <w:bookmarkStart w:id="4" w:name="_Toc481837459"/>
      <w:r w:rsidRPr="001F74A1">
        <w:rPr>
          <w:b/>
          <w:color w:val="000000" w:themeColor="text1"/>
        </w:rPr>
        <w:t xml:space="preserve">Gestión de </w:t>
      </w:r>
      <w:r w:rsidR="00972210" w:rsidRPr="001F74A1">
        <w:rPr>
          <w:b/>
          <w:color w:val="000000" w:themeColor="text1"/>
        </w:rPr>
        <w:t>Configuración de Software</w:t>
      </w:r>
      <w:bookmarkEnd w:id="4"/>
    </w:p>
    <w:p w14:paraId="0FA37C2E" w14:textId="77777777" w:rsidR="00772176" w:rsidRPr="001F74A1" w:rsidRDefault="00772176" w:rsidP="001F74A1">
      <w:pPr>
        <w:pStyle w:val="Ttulo2"/>
        <w:numPr>
          <w:ilvl w:val="1"/>
          <w:numId w:val="7"/>
        </w:numPr>
        <w:rPr>
          <w:b/>
          <w:color w:val="auto"/>
        </w:rPr>
      </w:pPr>
      <w:bookmarkStart w:id="5" w:name="_Toc481837460"/>
      <w:r w:rsidRPr="001F74A1">
        <w:rPr>
          <w:b/>
          <w:color w:val="auto"/>
        </w:rPr>
        <w:t>Organización</w:t>
      </w:r>
      <w:bookmarkEnd w:id="5"/>
    </w:p>
    <w:p w14:paraId="0DDFA2C4" w14:textId="77777777" w:rsidR="00772176" w:rsidRDefault="00772176" w:rsidP="00772176">
      <w:pPr>
        <w:ind w:left="720"/>
      </w:pPr>
      <w:r>
        <w:t>Para el desarrollo del software el equipo de desarrollo sigue la metodología ágil de scrum, trabajando en conjunto, apoyándose unos a otros y así poder aumentar la productividad.</w:t>
      </w:r>
    </w:p>
    <w:p w14:paraId="5773F991" w14:textId="77777777" w:rsidR="002A64BF" w:rsidRDefault="002A64BF" w:rsidP="00772176">
      <w:pPr>
        <w:ind w:left="720"/>
      </w:pPr>
      <w:r>
        <w:t xml:space="preserve">El proceso parte  de la lista de objetivos o requisitos que </w:t>
      </w:r>
      <w:r w:rsidR="002771C2">
        <w:t>será</w:t>
      </w:r>
      <w:r>
        <w:t xml:space="preserve"> priorizados del producto, que actúa como plan de proyecto.</w:t>
      </w:r>
    </w:p>
    <w:p w14:paraId="173A0AA4" w14:textId="77777777" w:rsidR="002A64BF" w:rsidRDefault="002A64BF" w:rsidP="002A64BF">
      <w:pPr>
        <w:ind w:left="720"/>
      </w:pPr>
      <w:r>
        <w:t>En esto el cliente prioriza los objetivos balanceando el valor que le aportan su coste y queda repartidos en iteraciones o entregas, estas entregas ya pueden ser de manera parcial o regular.</w:t>
      </w:r>
    </w:p>
    <w:p w14:paraId="28B6FCB0" w14:textId="77777777" w:rsidR="002A64BF" w:rsidRDefault="002A64BF" w:rsidP="002A64BF">
      <w:pPr>
        <w:ind w:left="720"/>
      </w:pPr>
      <w:r>
        <w:t>El equipo realiza una reunión y se designa un tiempo estimado la cual debe de cumplir.</w:t>
      </w:r>
    </w:p>
    <w:p w14:paraId="0F08ADE1" w14:textId="77777777" w:rsidR="002A64BF" w:rsidRDefault="002A64BF" w:rsidP="00772176">
      <w:pPr>
        <w:ind w:left="720"/>
      </w:pPr>
    </w:p>
    <w:p w14:paraId="5B033E38" w14:textId="77777777" w:rsidR="002A64BF" w:rsidRDefault="002A64BF" w:rsidP="00772176">
      <w:pPr>
        <w:ind w:left="720"/>
        <w:sectPr w:rsidR="002A64BF" w:rsidSect="00344C8D">
          <w:headerReference w:type="default" r:id="rId8"/>
          <w:footerReference w:type="default" r:id="rId9"/>
          <w:pgSz w:w="12240" w:h="15840"/>
          <w:pgMar w:top="1418" w:right="1701" w:bottom="1418" w:left="1701" w:header="709" w:footer="709" w:gutter="0"/>
          <w:cols w:space="708"/>
          <w:docGrid w:linePitch="360"/>
        </w:sectPr>
      </w:pPr>
    </w:p>
    <w:p w14:paraId="2676CE00" w14:textId="77777777" w:rsidR="002A64BF" w:rsidRDefault="002A64BF" w:rsidP="00772176">
      <w:pPr>
        <w:ind w:left="720"/>
      </w:pPr>
      <w:r>
        <w:rPr>
          <w:noProof/>
          <w:lang w:val="es-ES_tradnl" w:eastAsia="es-ES_tradnl"/>
        </w:rPr>
        <w:lastRenderedPageBreak/>
        <w:drawing>
          <wp:anchor distT="114300" distB="114300" distL="114300" distR="114300" simplePos="0" relativeHeight="251686912" behindDoc="0" locked="0" layoutInCell="0" hidden="0" allowOverlap="1" wp14:anchorId="72E864EA" wp14:editId="58744F8E">
            <wp:simplePos x="0" y="0"/>
            <wp:positionH relativeFrom="margin">
              <wp:posOffset>118745</wp:posOffset>
            </wp:positionH>
            <wp:positionV relativeFrom="paragraph">
              <wp:posOffset>0</wp:posOffset>
            </wp:positionV>
            <wp:extent cx="7981950" cy="5038725"/>
            <wp:effectExtent l="0" t="0" r="0" b="9525"/>
            <wp:wrapSquare wrapText="bothSides" distT="114300" distB="114300" distL="114300" distR="11430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7981950" cy="5038725"/>
                    </a:xfrm>
                    <a:prstGeom prst="rect">
                      <a:avLst/>
                    </a:prstGeom>
                    <a:ln/>
                  </pic:spPr>
                </pic:pic>
              </a:graphicData>
            </a:graphic>
            <wp14:sizeRelH relativeFrom="margin">
              <wp14:pctWidth>0</wp14:pctWidth>
            </wp14:sizeRelH>
            <wp14:sizeRelV relativeFrom="margin">
              <wp14:pctHeight>0</wp14:pctHeight>
            </wp14:sizeRelV>
          </wp:anchor>
        </w:drawing>
      </w:r>
    </w:p>
    <w:p w14:paraId="36C99FCE" w14:textId="77777777" w:rsidR="002A64BF" w:rsidRDefault="002A64BF" w:rsidP="00772176">
      <w:pPr>
        <w:sectPr w:rsidR="002A64BF" w:rsidSect="002A64BF">
          <w:pgSz w:w="15840" w:h="12240" w:orient="landscape"/>
          <w:pgMar w:top="1701" w:right="1418" w:bottom="1701" w:left="1418" w:header="709" w:footer="709" w:gutter="0"/>
          <w:cols w:space="708"/>
          <w:docGrid w:linePitch="360"/>
        </w:sectPr>
      </w:pPr>
    </w:p>
    <w:p w14:paraId="70047873" w14:textId="77777777" w:rsidR="00772176" w:rsidRDefault="002A64BF" w:rsidP="00772176">
      <w:r>
        <w:rPr>
          <w:noProof/>
          <w:lang w:val="es-ES_tradnl" w:eastAsia="es-ES_tradnl"/>
        </w:rPr>
        <w:lastRenderedPageBreak/>
        <w:drawing>
          <wp:anchor distT="0" distB="0" distL="114300" distR="114300" simplePos="0" relativeHeight="251687936" behindDoc="0" locked="0" layoutInCell="1" allowOverlap="1" wp14:anchorId="011CDFD1" wp14:editId="4BC3179D">
            <wp:simplePos x="0" y="0"/>
            <wp:positionH relativeFrom="column">
              <wp:posOffset>1307465</wp:posOffset>
            </wp:positionH>
            <wp:positionV relativeFrom="paragraph">
              <wp:posOffset>176530</wp:posOffset>
            </wp:positionV>
            <wp:extent cx="3546475" cy="1755140"/>
            <wp:effectExtent l="171450" t="171450" r="225425" b="226060"/>
            <wp:wrapSquare wrapText="bothSides"/>
            <wp:docPr id="1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3546475" cy="1755140"/>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14:sizeRelH relativeFrom="margin">
              <wp14:pctWidth>0</wp14:pctWidth>
            </wp14:sizeRelH>
            <wp14:sizeRelV relativeFrom="margin">
              <wp14:pctHeight>0</wp14:pctHeight>
            </wp14:sizeRelV>
          </wp:anchor>
        </w:drawing>
      </w:r>
    </w:p>
    <w:p w14:paraId="768DD314" w14:textId="77777777" w:rsidR="00772176" w:rsidRDefault="00772176" w:rsidP="00772176">
      <w:pPr>
        <w:ind w:left="720"/>
      </w:pPr>
    </w:p>
    <w:p w14:paraId="39E7977C" w14:textId="77777777" w:rsidR="00772176" w:rsidRDefault="00772176" w:rsidP="00772176">
      <w:pPr>
        <w:ind w:left="720"/>
      </w:pPr>
    </w:p>
    <w:p w14:paraId="04AB3536" w14:textId="77777777" w:rsidR="00772176" w:rsidRDefault="00772176" w:rsidP="00772176">
      <w:pPr>
        <w:ind w:left="720"/>
      </w:pPr>
    </w:p>
    <w:p w14:paraId="3724FED5" w14:textId="77777777" w:rsidR="00772176" w:rsidRDefault="00772176" w:rsidP="00772176">
      <w:pPr>
        <w:ind w:left="720"/>
        <w:jc w:val="center"/>
      </w:pPr>
    </w:p>
    <w:p w14:paraId="2150FD49" w14:textId="77777777" w:rsidR="00772176" w:rsidRDefault="00772176" w:rsidP="00772176">
      <w:pPr>
        <w:ind w:left="720"/>
        <w:jc w:val="center"/>
        <w:rPr>
          <w:color w:val="0000FF"/>
        </w:rPr>
      </w:pPr>
    </w:p>
    <w:p w14:paraId="3B118D12" w14:textId="77777777" w:rsidR="00772176" w:rsidRDefault="00772176" w:rsidP="00772176"/>
    <w:p w14:paraId="2B5DC42E" w14:textId="77777777" w:rsidR="00772176" w:rsidRDefault="00772176" w:rsidP="00772176">
      <w:pPr>
        <w:ind w:left="720"/>
      </w:pPr>
    </w:p>
    <w:p w14:paraId="473BEDFB" w14:textId="77777777" w:rsidR="00772176" w:rsidRPr="001F74A1" w:rsidRDefault="00772176" w:rsidP="001F74A1">
      <w:pPr>
        <w:pStyle w:val="Ttulo2"/>
        <w:numPr>
          <w:ilvl w:val="1"/>
          <w:numId w:val="7"/>
        </w:numPr>
        <w:rPr>
          <w:b/>
          <w:color w:val="auto"/>
        </w:rPr>
      </w:pPr>
      <w:bookmarkStart w:id="6" w:name="_Toc481837461"/>
      <w:r w:rsidRPr="001F74A1">
        <w:rPr>
          <w:b/>
          <w:color w:val="auto"/>
        </w:rPr>
        <w:t>Roles y responsabilidades</w:t>
      </w:r>
      <w:bookmarkEnd w:id="6"/>
    </w:p>
    <w:p w14:paraId="612584C8" w14:textId="77777777" w:rsidR="00772176" w:rsidRPr="002A64BF" w:rsidRDefault="00772176" w:rsidP="002A64BF">
      <w:pPr>
        <w:ind w:left="1416"/>
        <w:rPr>
          <w:color w:val="FF0000"/>
        </w:rPr>
      </w:pPr>
      <w:r>
        <w:t xml:space="preserve">En la siguiente tabla se especificarán los roles y sus respectivas responsabilidades de cada uno. La estructura de la tabla será la siguiente: </w:t>
      </w:r>
    </w:p>
    <w:tbl>
      <w:tblPr>
        <w:tblW w:w="901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040"/>
        <w:gridCol w:w="3300"/>
        <w:gridCol w:w="3679"/>
      </w:tblGrid>
      <w:tr w:rsidR="00772176" w14:paraId="3E75FC1E" w14:textId="77777777" w:rsidTr="00C0173D">
        <w:trPr>
          <w:trHeight w:val="520"/>
        </w:trPr>
        <w:tc>
          <w:tcPr>
            <w:tcW w:w="2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63DB3F" w14:textId="77777777" w:rsidR="00772176" w:rsidRDefault="00772176" w:rsidP="00C0173D">
            <w:pPr>
              <w:widowControl w:val="0"/>
              <w:rPr>
                <w:b/>
                <w:sz w:val="28"/>
                <w:szCs w:val="28"/>
              </w:rPr>
            </w:pPr>
            <w:r>
              <w:rPr>
                <w:b/>
                <w:sz w:val="28"/>
                <w:szCs w:val="28"/>
              </w:rPr>
              <w:t>Nombre</w:t>
            </w:r>
          </w:p>
        </w:tc>
        <w:tc>
          <w:tcPr>
            <w:tcW w:w="330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4CDF03FC" w14:textId="77777777" w:rsidR="00772176" w:rsidRDefault="00772176" w:rsidP="00C0173D">
            <w:pPr>
              <w:widowControl w:val="0"/>
              <w:rPr>
                <w:b/>
                <w:sz w:val="28"/>
                <w:szCs w:val="28"/>
              </w:rPr>
            </w:pPr>
            <w:r>
              <w:rPr>
                <w:b/>
                <w:sz w:val="28"/>
                <w:szCs w:val="28"/>
              </w:rPr>
              <w:t>Rol</w:t>
            </w:r>
          </w:p>
        </w:tc>
        <w:tc>
          <w:tcPr>
            <w:tcW w:w="3679"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22A8BD61" w14:textId="77777777" w:rsidR="00772176" w:rsidRDefault="00772176" w:rsidP="00C0173D">
            <w:pPr>
              <w:widowControl w:val="0"/>
              <w:rPr>
                <w:b/>
                <w:sz w:val="28"/>
                <w:szCs w:val="28"/>
              </w:rPr>
            </w:pPr>
            <w:r>
              <w:rPr>
                <w:b/>
                <w:sz w:val="28"/>
                <w:szCs w:val="28"/>
              </w:rPr>
              <w:t>Responsabilidad</w:t>
            </w:r>
          </w:p>
        </w:tc>
      </w:tr>
      <w:tr w:rsidR="00772176" w14:paraId="063D056F" w14:textId="77777777" w:rsidTr="00C0173D">
        <w:trPr>
          <w:trHeight w:val="7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F55E87C" w14:textId="77777777" w:rsidR="00772176" w:rsidRDefault="00772176" w:rsidP="00C0173D">
            <w:pPr>
              <w:widowControl w:val="0"/>
            </w:pPr>
            <w:r>
              <w:t>Esau Ocrospoma Callupe</w:t>
            </w:r>
          </w:p>
        </w:tc>
        <w:tc>
          <w:tcPr>
            <w:tcW w:w="3300" w:type="dxa"/>
            <w:vMerge w:val="restart"/>
            <w:tcBorders>
              <w:bottom w:val="single" w:sz="8" w:space="0" w:color="000000"/>
              <w:right w:val="single" w:sz="8" w:space="0" w:color="000000"/>
            </w:tcBorders>
            <w:tcMar>
              <w:top w:w="100" w:type="dxa"/>
              <w:left w:w="100" w:type="dxa"/>
              <w:bottom w:w="100" w:type="dxa"/>
              <w:right w:w="100" w:type="dxa"/>
            </w:tcMar>
          </w:tcPr>
          <w:p w14:paraId="2DC4B1DE" w14:textId="77777777" w:rsidR="00772176" w:rsidRDefault="00772176" w:rsidP="00C0173D">
            <w:pPr>
              <w:widowControl w:val="0"/>
              <w:jc w:val="center"/>
            </w:pPr>
            <w:r>
              <w:t>Comité de control de cambios</w:t>
            </w:r>
          </w:p>
        </w:tc>
        <w:tc>
          <w:tcPr>
            <w:tcW w:w="3679" w:type="dxa"/>
            <w:vMerge w:val="restart"/>
            <w:tcBorders>
              <w:bottom w:val="single" w:sz="8" w:space="0" w:color="000000"/>
              <w:right w:val="single" w:sz="8" w:space="0" w:color="000000"/>
            </w:tcBorders>
            <w:tcMar>
              <w:top w:w="100" w:type="dxa"/>
              <w:left w:w="100" w:type="dxa"/>
              <w:bottom w:w="100" w:type="dxa"/>
              <w:right w:w="100" w:type="dxa"/>
            </w:tcMar>
          </w:tcPr>
          <w:p w14:paraId="6DE85CCD" w14:textId="77777777" w:rsidR="00772176" w:rsidRDefault="00772176" w:rsidP="00C0173D">
            <w:pPr>
              <w:widowControl w:val="0"/>
            </w:pPr>
            <w:r>
              <w:t>Procesar las Solicitudes de cambios e iniciar el proceso de evaluación, aprobar o</w:t>
            </w:r>
            <w:r>
              <w:br/>
              <w:t>denegar. También se encargará de la revisión de la implementación.</w:t>
            </w:r>
          </w:p>
        </w:tc>
      </w:tr>
      <w:tr w:rsidR="00772176" w14:paraId="30C06A4A" w14:textId="77777777"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E062899" w14:textId="77777777" w:rsidR="00772176" w:rsidRDefault="00772176" w:rsidP="00C0173D">
            <w:pPr>
              <w:widowControl w:val="0"/>
            </w:pPr>
            <w:r>
              <w:t>Franco Jimenez Ledesma</w:t>
            </w:r>
          </w:p>
        </w:tc>
        <w:tc>
          <w:tcPr>
            <w:tcW w:w="3300" w:type="dxa"/>
            <w:vMerge/>
            <w:tcBorders>
              <w:bottom w:val="single" w:sz="8" w:space="0" w:color="000000"/>
              <w:right w:val="single" w:sz="8" w:space="0" w:color="000000"/>
            </w:tcBorders>
            <w:tcMar>
              <w:top w:w="100" w:type="dxa"/>
              <w:left w:w="100" w:type="dxa"/>
              <w:bottom w:w="100" w:type="dxa"/>
              <w:right w:w="100" w:type="dxa"/>
            </w:tcMar>
          </w:tcPr>
          <w:p w14:paraId="7D50550A" w14:textId="77777777" w:rsidR="00772176" w:rsidRDefault="00772176" w:rsidP="00C0173D">
            <w:pPr>
              <w:widowControl w:val="0"/>
              <w:spacing w:line="240" w:lineRule="auto"/>
            </w:pPr>
          </w:p>
        </w:tc>
        <w:tc>
          <w:tcPr>
            <w:tcW w:w="3679" w:type="dxa"/>
            <w:vMerge/>
            <w:tcBorders>
              <w:bottom w:val="single" w:sz="8" w:space="0" w:color="000000"/>
              <w:right w:val="single" w:sz="8" w:space="0" w:color="000000"/>
            </w:tcBorders>
            <w:tcMar>
              <w:top w:w="100" w:type="dxa"/>
              <w:left w:w="100" w:type="dxa"/>
              <w:bottom w:w="100" w:type="dxa"/>
              <w:right w:w="100" w:type="dxa"/>
            </w:tcMar>
          </w:tcPr>
          <w:p w14:paraId="0DDB4A5C" w14:textId="77777777" w:rsidR="00772176" w:rsidRDefault="00772176" w:rsidP="00C0173D">
            <w:pPr>
              <w:widowControl w:val="0"/>
              <w:spacing w:line="240" w:lineRule="auto"/>
            </w:pPr>
          </w:p>
        </w:tc>
      </w:tr>
      <w:tr w:rsidR="00772176" w14:paraId="22D03290" w14:textId="77777777" w:rsidTr="00C0173D">
        <w:trPr>
          <w:trHeight w:val="48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0BA5B91" w14:textId="77777777" w:rsidR="00772176" w:rsidRDefault="00772176" w:rsidP="00C0173D">
            <w:pPr>
              <w:widowControl w:val="0"/>
            </w:pPr>
            <w:r>
              <w:t>Romel Chipana Caballero</w:t>
            </w:r>
          </w:p>
        </w:tc>
        <w:tc>
          <w:tcPr>
            <w:tcW w:w="3300" w:type="dxa"/>
            <w:tcBorders>
              <w:bottom w:val="single" w:sz="8" w:space="0" w:color="000000"/>
              <w:right w:val="single" w:sz="8" w:space="0" w:color="000000"/>
            </w:tcBorders>
            <w:tcMar>
              <w:top w:w="100" w:type="dxa"/>
              <w:left w:w="100" w:type="dxa"/>
              <w:bottom w:w="100" w:type="dxa"/>
              <w:right w:w="100" w:type="dxa"/>
            </w:tcMar>
          </w:tcPr>
          <w:p w14:paraId="6857BCD7" w14:textId="77777777" w:rsidR="00772176" w:rsidRDefault="00772176" w:rsidP="00C0173D">
            <w:pPr>
              <w:widowControl w:val="0"/>
            </w:pPr>
            <w:r>
              <w:t>Bibliotecario</w:t>
            </w:r>
          </w:p>
        </w:tc>
        <w:tc>
          <w:tcPr>
            <w:tcW w:w="3679" w:type="dxa"/>
            <w:tcBorders>
              <w:bottom w:val="single" w:sz="8" w:space="0" w:color="000000"/>
              <w:right w:val="single" w:sz="8" w:space="0" w:color="000000"/>
            </w:tcBorders>
            <w:tcMar>
              <w:top w:w="100" w:type="dxa"/>
              <w:left w:w="100" w:type="dxa"/>
              <w:bottom w:w="100" w:type="dxa"/>
              <w:right w:w="100" w:type="dxa"/>
            </w:tcMar>
          </w:tcPr>
          <w:p w14:paraId="08F464EB" w14:textId="77777777" w:rsidR="00772176" w:rsidRDefault="00772176" w:rsidP="00C0173D">
            <w:pPr>
              <w:widowControl w:val="0"/>
            </w:pPr>
            <w:r>
              <w:t>Definir y dar mantenimiento a las bibliotecas que son usadas durante</w:t>
            </w:r>
            <w:r>
              <w:br/>
              <w:t>la gestión de configuración.</w:t>
            </w:r>
          </w:p>
        </w:tc>
      </w:tr>
      <w:tr w:rsidR="00772176" w14:paraId="3636F458"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83071B7" w14:textId="77777777" w:rsidR="00772176" w:rsidRDefault="00772176" w:rsidP="00C0173D">
            <w:pPr>
              <w:widowControl w:val="0"/>
            </w:pPr>
            <w:r>
              <w:t>Carlos Ormeño Vargas</w:t>
            </w:r>
          </w:p>
        </w:tc>
        <w:tc>
          <w:tcPr>
            <w:tcW w:w="3300" w:type="dxa"/>
            <w:tcBorders>
              <w:bottom w:val="single" w:sz="8" w:space="0" w:color="000000"/>
              <w:right w:val="single" w:sz="8" w:space="0" w:color="000000"/>
            </w:tcBorders>
            <w:tcMar>
              <w:top w:w="100" w:type="dxa"/>
              <w:left w:w="100" w:type="dxa"/>
              <w:bottom w:w="100" w:type="dxa"/>
              <w:right w:w="100" w:type="dxa"/>
            </w:tcMar>
          </w:tcPr>
          <w:p w14:paraId="6587442F" w14:textId="77777777" w:rsidR="00772176" w:rsidRDefault="00772176" w:rsidP="00C0173D">
            <w:pPr>
              <w:widowControl w:val="0"/>
            </w:pPr>
            <w:r>
              <w:t>Gestor de Configuración</w:t>
            </w:r>
          </w:p>
        </w:tc>
        <w:tc>
          <w:tcPr>
            <w:tcW w:w="3679" w:type="dxa"/>
            <w:tcBorders>
              <w:bottom w:val="single" w:sz="8" w:space="0" w:color="000000"/>
              <w:right w:val="single" w:sz="8" w:space="0" w:color="000000"/>
            </w:tcBorders>
            <w:tcMar>
              <w:top w:w="100" w:type="dxa"/>
              <w:left w:w="100" w:type="dxa"/>
              <w:bottom w:w="100" w:type="dxa"/>
              <w:right w:w="100" w:type="dxa"/>
            </w:tcMar>
          </w:tcPr>
          <w:p w14:paraId="114F9C97" w14:textId="77777777" w:rsidR="00772176" w:rsidRDefault="00772176" w:rsidP="00C0173D">
            <w:pPr>
              <w:widowControl w:val="0"/>
            </w:pPr>
            <w:r>
              <w:t>Implementar, mantener y mejorar la gestión de configuración.</w:t>
            </w:r>
          </w:p>
        </w:tc>
      </w:tr>
      <w:tr w:rsidR="00772176" w14:paraId="0CFA0C01"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7548A33D" w14:textId="77777777" w:rsidR="00772176" w:rsidRDefault="00772176" w:rsidP="00C0173D">
            <w:pPr>
              <w:widowControl w:val="0"/>
            </w:pPr>
            <w:r>
              <w:t>Lennis Wong Portillo</w:t>
            </w:r>
          </w:p>
        </w:tc>
        <w:tc>
          <w:tcPr>
            <w:tcW w:w="3300" w:type="dxa"/>
            <w:tcBorders>
              <w:bottom w:val="single" w:sz="8" w:space="0" w:color="000000"/>
              <w:right w:val="single" w:sz="8" w:space="0" w:color="000000"/>
            </w:tcBorders>
            <w:tcMar>
              <w:top w:w="100" w:type="dxa"/>
              <w:left w:w="100" w:type="dxa"/>
              <w:bottom w:w="100" w:type="dxa"/>
              <w:right w:w="100" w:type="dxa"/>
            </w:tcMar>
          </w:tcPr>
          <w:p w14:paraId="7EAB621A" w14:textId="77777777" w:rsidR="00772176" w:rsidRDefault="00772176" w:rsidP="00C0173D">
            <w:pPr>
              <w:widowControl w:val="0"/>
            </w:pPr>
            <w:r>
              <w:t xml:space="preserve">Auditor </w:t>
            </w:r>
          </w:p>
        </w:tc>
        <w:tc>
          <w:tcPr>
            <w:tcW w:w="3679" w:type="dxa"/>
            <w:tcBorders>
              <w:bottom w:val="single" w:sz="8" w:space="0" w:color="000000"/>
              <w:right w:val="single" w:sz="8" w:space="0" w:color="000000"/>
            </w:tcBorders>
            <w:tcMar>
              <w:top w:w="100" w:type="dxa"/>
              <w:left w:w="100" w:type="dxa"/>
              <w:bottom w:w="100" w:type="dxa"/>
              <w:right w:w="100" w:type="dxa"/>
            </w:tcMar>
          </w:tcPr>
          <w:p w14:paraId="0FDF84E5" w14:textId="77777777" w:rsidR="00772176" w:rsidRDefault="00772176" w:rsidP="00C0173D">
            <w:pPr>
              <w:widowControl w:val="0"/>
            </w:pPr>
            <w:r>
              <w:t>Auditar la Gestión de la configuración</w:t>
            </w:r>
          </w:p>
        </w:tc>
      </w:tr>
      <w:tr w:rsidR="00772176" w14:paraId="6C710C5F"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FAB286D" w14:textId="77777777" w:rsidR="00772176" w:rsidRDefault="00772176" w:rsidP="00C0173D">
            <w:pPr>
              <w:widowControl w:val="0"/>
            </w:pPr>
            <w:r>
              <w:t>Franco Jimenez Ledesma</w:t>
            </w:r>
          </w:p>
        </w:tc>
        <w:tc>
          <w:tcPr>
            <w:tcW w:w="3300" w:type="dxa"/>
            <w:tcBorders>
              <w:bottom w:val="single" w:sz="8" w:space="0" w:color="000000"/>
              <w:right w:val="single" w:sz="8" w:space="0" w:color="000000"/>
            </w:tcBorders>
            <w:tcMar>
              <w:top w:w="100" w:type="dxa"/>
              <w:left w:w="100" w:type="dxa"/>
              <w:bottom w:w="100" w:type="dxa"/>
              <w:right w:w="100" w:type="dxa"/>
            </w:tcMar>
          </w:tcPr>
          <w:p w14:paraId="143AC1EE" w14:textId="77777777" w:rsidR="00772176" w:rsidRDefault="00772176" w:rsidP="00C0173D">
            <w:pPr>
              <w:widowControl w:val="0"/>
            </w:pPr>
            <w:r>
              <w:t>Jefe de proyectos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D2E8355" w14:textId="77777777" w:rsidR="00772176" w:rsidRDefault="00772176" w:rsidP="00C0173D">
            <w:pPr>
              <w:widowControl w:val="0"/>
            </w:pPr>
            <w:r>
              <w:t>Garantizar que se cumplan los objetivos de las planificaciones</w:t>
            </w:r>
          </w:p>
        </w:tc>
      </w:tr>
      <w:tr w:rsidR="00772176" w14:paraId="6DCFB49A"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7F49711" w14:textId="77777777" w:rsidR="00772176" w:rsidRDefault="00772176" w:rsidP="00C0173D">
            <w:pPr>
              <w:widowControl w:val="0"/>
            </w:pPr>
            <w:r>
              <w:t>Wilson Julca Mejía</w:t>
            </w:r>
          </w:p>
        </w:tc>
        <w:tc>
          <w:tcPr>
            <w:tcW w:w="3300" w:type="dxa"/>
            <w:tcBorders>
              <w:bottom w:val="single" w:sz="8" w:space="0" w:color="000000"/>
              <w:right w:val="single" w:sz="8" w:space="0" w:color="000000"/>
            </w:tcBorders>
            <w:tcMar>
              <w:top w:w="100" w:type="dxa"/>
              <w:left w:w="100" w:type="dxa"/>
              <w:bottom w:w="100" w:type="dxa"/>
              <w:right w:w="100" w:type="dxa"/>
            </w:tcMar>
          </w:tcPr>
          <w:p w14:paraId="0D543913" w14:textId="77777777" w:rsidR="00772176" w:rsidRDefault="00772176" w:rsidP="00C0173D">
            <w:pPr>
              <w:widowControl w:val="0"/>
            </w:pPr>
            <w:r>
              <w:t>Desarrollador iOS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731E55D5" w14:textId="77777777" w:rsidR="00772176" w:rsidRDefault="00772176" w:rsidP="00C0173D">
            <w:pPr>
              <w:widowControl w:val="0"/>
            </w:pPr>
            <w:r>
              <w:t xml:space="preserve">Desarrollar sus tareas de acuerdo a la planificación realizada y una vez </w:t>
            </w:r>
            <w:r>
              <w:lastRenderedPageBreak/>
              <w:t>terminado subir al App Store</w:t>
            </w:r>
          </w:p>
        </w:tc>
      </w:tr>
      <w:tr w:rsidR="00772176" w14:paraId="5FEFCB5B"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4506B42" w14:textId="77777777" w:rsidR="00772176" w:rsidRDefault="00772176" w:rsidP="00C0173D">
            <w:pPr>
              <w:widowControl w:val="0"/>
            </w:pPr>
            <w:r>
              <w:lastRenderedPageBreak/>
              <w:t>Luis Campos Rubina</w:t>
            </w:r>
          </w:p>
        </w:tc>
        <w:tc>
          <w:tcPr>
            <w:tcW w:w="3300" w:type="dxa"/>
            <w:tcBorders>
              <w:bottom w:val="single" w:sz="8" w:space="0" w:color="000000"/>
              <w:right w:val="single" w:sz="8" w:space="0" w:color="000000"/>
            </w:tcBorders>
            <w:tcMar>
              <w:top w:w="100" w:type="dxa"/>
              <w:left w:w="100" w:type="dxa"/>
              <w:bottom w:w="100" w:type="dxa"/>
              <w:right w:w="100" w:type="dxa"/>
            </w:tcMar>
          </w:tcPr>
          <w:p w14:paraId="2C2FB1CC" w14:textId="77777777" w:rsidR="00772176" w:rsidRDefault="00772176" w:rsidP="00C0173D">
            <w:pPr>
              <w:widowControl w:val="0"/>
            </w:pPr>
            <w:r>
              <w:t>Desarrollador BackEnd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3CC4AB63" w14:textId="77777777" w:rsidR="00772176" w:rsidRDefault="00772176" w:rsidP="00C0173D">
            <w:pPr>
              <w:widowControl w:val="0"/>
            </w:pPr>
            <w:r>
              <w:t>Desarrollar sus tareas de acuerdo a la planificación realizada y estar con constante comunicación con los desarrolladores android, ios y front</w:t>
            </w:r>
          </w:p>
        </w:tc>
      </w:tr>
      <w:tr w:rsidR="00772176" w14:paraId="4F2A53E7"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D594C76" w14:textId="77777777" w:rsidR="00772176" w:rsidRDefault="00772176" w:rsidP="00C0173D">
            <w:pPr>
              <w:widowControl w:val="0"/>
            </w:pPr>
            <w:r>
              <w:t>Percy Tataje Guzman</w:t>
            </w:r>
          </w:p>
        </w:tc>
        <w:tc>
          <w:tcPr>
            <w:tcW w:w="3300" w:type="dxa"/>
            <w:tcBorders>
              <w:bottom w:val="single" w:sz="8" w:space="0" w:color="000000"/>
              <w:right w:val="single" w:sz="8" w:space="0" w:color="000000"/>
            </w:tcBorders>
            <w:tcMar>
              <w:top w:w="100" w:type="dxa"/>
              <w:left w:w="100" w:type="dxa"/>
              <w:bottom w:w="100" w:type="dxa"/>
              <w:right w:w="100" w:type="dxa"/>
            </w:tcMar>
          </w:tcPr>
          <w:p w14:paraId="35D6FBA5" w14:textId="77777777" w:rsidR="00772176" w:rsidRDefault="00772176" w:rsidP="00C0173D">
            <w:pPr>
              <w:widowControl w:val="0"/>
            </w:pPr>
            <w:r>
              <w:t>Desarrollador Android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1380CC4D" w14:textId="77777777" w:rsidR="00772176" w:rsidRDefault="00772176" w:rsidP="00C0173D">
            <w:pPr>
              <w:widowControl w:val="0"/>
            </w:pPr>
            <w:r>
              <w:t>Desarrollar sus tareas de acuerdo a la planificación realizada y cuando el producto este finalizado subir al play store</w:t>
            </w:r>
          </w:p>
        </w:tc>
      </w:tr>
      <w:tr w:rsidR="00772176" w14:paraId="11465948" w14:textId="77777777" w:rsidTr="00C0173D">
        <w:trPr>
          <w:trHeight w:val="460"/>
        </w:trPr>
        <w:tc>
          <w:tcPr>
            <w:tcW w:w="2040"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5E1AC05" w14:textId="77777777" w:rsidR="00772176" w:rsidRDefault="00772176" w:rsidP="00C0173D">
            <w:pPr>
              <w:widowControl w:val="0"/>
            </w:pPr>
            <w:r>
              <w:t>Esau Ocrospoma Callupe</w:t>
            </w:r>
          </w:p>
        </w:tc>
        <w:tc>
          <w:tcPr>
            <w:tcW w:w="3300" w:type="dxa"/>
            <w:tcBorders>
              <w:bottom w:val="single" w:sz="8" w:space="0" w:color="000000"/>
              <w:right w:val="single" w:sz="8" w:space="0" w:color="000000"/>
            </w:tcBorders>
            <w:tcMar>
              <w:top w:w="100" w:type="dxa"/>
              <w:left w:w="100" w:type="dxa"/>
              <w:bottom w:w="100" w:type="dxa"/>
              <w:right w:w="100" w:type="dxa"/>
            </w:tcMar>
          </w:tcPr>
          <w:p w14:paraId="5D911342" w14:textId="77777777" w:rsidR="00772176" w:rsidRDefault="00772176" w:rsidP="00C0173D">
            <w:pPr>
              <w:widowControl w:val="0"/>
            </w:pPr>
            <w:r>
              <w:t>Analista de requerimientos y de calidad de Kodevian Studio</w:t>
            </w:r>
          </w:p>
        </w:tc>
        <w:tc>
          <w:tcPr>
            <w:tcW w:w="3679" w:type="dxa"/>
            <w:tcBorders>
              <w:bottom w:val="single" w:sz="8" w:space="0" w:color="000000"/>
              <w:right w:val="single" w:sz="8" w:space="0" w:color="000000"/>
            </w:tcBorders>
            <w:tcMar>
              <w:top w:w="100" w:type="dxa"/>
              <w:left w:w="100" w:type="dxa"/>
              <w:bottom w:w="100" w:type="dxa"/>
              <w:right w:w="100" w:type="dxa"/>
            </w:tcMar>
          </w:tcPr>
          <w:p w14:paraId="219CA3D8" w14:textId="77777777" w:rsidR="00772176" w:rsidRDefault="00772176" w:rsidP="00C0173D">
            <w:pPr>
              <w:widowControl w:val="0"/>
            </w:pPr>
            <w:r>
              <w:t>Especificar las características operacionales del software (función, datos y rendimientos), indicar la interfaz del software con otros elementos del sistema y establecer las restricciones que debe cumplir el software</w:t>
            </w:r>
            <w:r>
              <w:rPr>
                <w:rFonts w:ascii="Times New Roman" w:eastAsia="Times New Roman" w:hAnsi="Times New Roman" w:cs="Times New Roman"/>
                <w:sz w:val="24"/>
                <w:szCs w:val="24"/>
              </w:rPr>
              <w:t>.</w:t>
            </w:r>
          </w:p>
        </w:tc>
      </w:tr>
    </w:tbl>
    <w:p w14:paraId="52DBE164" w14:textId="77777777" w:rsidR="00772176" w:rsidRDefault="00772176" w:rsidP="00772176">
      <w:pPr>
        <w:ind w:left="720"/>
      </w:pPr>
    </w:p>
    <w:p w14:paraId="5862A90C" w14:textId="77777777" w:rsidR="00772176" w:rsidRPr="00535DFE" w:rsidRDefault="00772176" w:rsidP="001F74A1">
      <w:pPr>
        <w:pStyle w:val="Ttulo2"/>
        <w:numPr>
          <w:ilvl w:val="1"/>
          <w:numId w:val="7"/>
        </w:numPr>
        <w:rPr>
          <w:b/>
          <w:color w:val="000000" w:themeColor="text1"/>
        </w:rPr>
      </w:pPr>
      <w:bookmarkStart w:id="7" w:name="_Toc481837462"/>
      <w:r w:rsidRPr="001F74A1">
        <w:rPr>
          <w:b/>
          <w:color w:val="auto"/>
        </w:rPr>
        <w:t>Políticas, directrices y procedimientos</w:t>
      </w:r>
      <w:bookmarkEnd w:id="7"/>
    </w:p>
    <w:p w14:paraId="5BFC0487" w14:textId="77777777" w:rsidR="002A64BF" w:rsidRPr="002771C2" w:rsidRDefault="002A64BF" w:rsidP="002771C2">
      <w:pPr>
        <w:spacing w:after="0" w:line="276" w:lineRule="auto"/>
        <w:contextualSpacing/>
      </w:pPr>
      <w:r w:rsidRPr="002771C2">
        <w:t>Los documentos actuales de la empresa que se tomaran en cuenta son:</w:t>
      </w:r>
    </w:p>
    <w:p w14:paraId="6E46A0B5" w14:textId="77777777" w:rsidR="00772176" w:rsidRDefault="002771C2" w:rsidP="002771C2">
      <w:r>
        <w:t xml:space="preserve">1. </w:t>
      </w:r>
      <w:r w:rsidR="00772176">
        <w:t>El plan de Gestión de la Configuración está alineado con las siguient</w:t>
      </w:r>
      <w:r w:rsidR="002A64BF">
        <w:t>es políticas de la organización.</w:t>
      </w:r>
      <w:r w:rsidR="00772176">
        <w:br/>
      </w:r>
      <w:r>
        <w:t xml:space="preserve">2. </w:t>
      </w:r>
      <w:r w:rsidR="00772176">
        <w:t>Política de la Seguridad de la Información – PSI</w:t>
      </w:r>
      <w:r w:rsidR="00772176">
        <w:br/>
      </w:r>
      <w:r>
        <w:t xml:space="preserve">3. </w:t>
      </w:r>
      <w:r w:rsidR="00772176">
        <w:t>Política de seguridad en los procesos de desarrollo y soporte – PSGSI01 Manual de políticas de seguridad Sistema de Gestión de Seguridad de la información.</w:t>
      </w:r>
      <w:r w:rsidR="00772176">
        <w:br/>
      </w:r>
      <w:r>
        <w:t xml:space="preserve">3. </w:t>
      </w:r>
      <w:r w:rsidR="00772176">
        <w:t xml:space="preserve">Política de gestión de acceso de usuarios – PSGSI02 </w:t>
      </w:r>
    </w:p>
    <w:p w14:paraId="26902EA6" w14:textId="77777777" w:rsidR="002771C2" w:rsidRDefault="002771C2" w:rsidP="002771C2">
      <w:r>
        <w:t xml:space="preserve">4. </w:t>
      </w:r>
      <w:r w:rsidR="00772176">
        <w:t>Manual de políticas de seguridad Sistema de Gestión de Seguridad de la información</w:t>
      </w:r>
      <w:r w:rsidR="00772176">
        <w:br/>
      </w:r>
      <w:r>
        <w:t xml:space="preserve">5. </w:t>
      </w:r>
      <w:r w:rsidR="00772176">
        <w:t xml:space="preserve">Política de uso de contraseñas – PSGSI03 </w:t>
      </w:r>
    </w:p>
    <w:p w14:paraId="045A698E" w14:textId="77777777" w:rsidR="00772176" w:rsidRDefault="002771C2" w:rsidP="002771C2">
      <w:r>
        <w:t xml:space="preserve">6. </w:t>
      </w:r>
      <w:r w:rsidR="00772176">
        <w:t>Manual de políticas de seguridad Sistema de Gestión de Seguridad de la información</w:t>
      </w:r>
      <w:r w:rsidR="00772176">
        <w:br/>
      </w:r>
      <w:r>
        <w:t xml:space="preserve">7. </w:t>
      </w:r>
      <w:r w:rsidR="00772176">
        <w:t xml:space="preserve">Política de Intercambio de Información – PSGSI04 </w:t>
      </w:r>
    </w:p>
    <w:p w14:paraId="1B90187F" w14:textId="77777777" w:rsidR="00772176" w:rsidRDefault="002771C2" w:rsidP="002771C2">
      <w:pPr>
        <w:rPr>
          <w:color w:val="0000FF"/>
        </w:rPr>
      </w:pPr>
      <w:r>
        <w:t xml:space="preserve">8. </w:t>
      </w:r>
      <w:r w:rsidR="00772176">
        <w:t>Manual de políticas de seguridad Sistema de Gestión de Seguridad de la información</w:t>
      </w:r>
    </w:p>
    <w:p w14:paraId="0208848D" w14:textId="77777777" w:rsidR="00772176" w:rsidRPr="002A64BF" w:rsidRDefault="00772176" w:rsidP="002771C2">
      <w:r>
        <w:t>Para llevar a cabo la gestión de la configuración se van a tomar en cuenta los siguientes:</w:t>
      </w:r>
    </w:p>
    <w:p w14:paraId="1BD1C27B" w14:textId="77777777" w:rsidR="002771C2" w:rsidRDefault="002771C2" w:rsidP="002771C2">
      <w:pPr>
        <w:spacing w:after="0" w:line="276" w:lineRule="auto"/>
        <w:contextualSpacing/>
      </w:pPr>
      <w:r>
        <w:t xml:space="preserve">1. </w:t>
      </w:r>
      <w:r w:rsidR="00772176">
        <w:t>Cada vez que se realice un cambio, realizar su commit y push en su rama correspondiente, ubicarse en la rama master hacer pull, merge y push, luego retornar a su rama para seguir realizando cambios</w:t>
      </w:r>
    </w:p>
    <w:p w14:paraId="591EB76F" w14:textId="77777777" w:rsidR="00772176" w:rsidRDefault="002771C2" w:rsidP="002771C2">
      <w:pPr>
        <w:spacing w:after="0" w:line="276" w:lineRule="auto"/>
        <w:contextualSpacing/>
      </w:pPr>
      <w:r>
        <w:lastRenderedPageBreak/>
        <w:t xml:space="preserve">2. </w:t>
      </w:r>
      <w:r w:rsidR="00772176">
        <w:t>Los cambios solo son realizados por usuarios autorizados</w:t>
      </w:r>
    </w:p>
    <w:p w14:paraId="0A700A80" w14:textId="77777777" w:rsidR="002A64BF" w:rsidRDefault="002A64BF" w:rsidP="002A64BF">
      <w:pPr>
        <w:pStyle w:val="Prrafodelista"/>
      </w:pPr>
    </w:p>
    <w:p w14:paraId="074F7691" w14:textId="77777777" w:rsidR="002A64BF" w:rsidRDefault="002A64BF" w:rsidP="002A64BF">
      <w:pPr>
        <w:spacing w:after="0" w:line="276" w:lineRule="auto"/>
        <w:ind w:left="2160"/>
        <w:contextualSpacing/>
      </w:pPr>
    </w:p>
    <w:p w14:paraId="0E8456A5" w14:textId="77777777" w:rsidR="00772176" w:rsidRDefault="00772176" w:rsidP="001F74A1">
      <w:pPr>
        <w:pStyle w:val="Ttulo2"/>
        <w:numPr>
          <w:ilvl w:val="1"/>
          <w:numId w:val="7"/>
        </w:numPr>
        <w:rPr>
          <w:b/>
          <w:color w:val="auto"/>
        </w:rPr>
      </w:pPr>
      <w:bookmarkStart w:id="8" w:name="_Toc481837463"/>
      <w:r w:rsidRPr="001F74A1">
        <w:rPr>
          <w:b/>
          <w:color w:val="auto"/>
        </w:rPr>
        <w:t>Herramientas, entorno e infraestructura</w:t>
      </w:r>
      <w:bookmarkEnd w:id="8"/>
    </w:p>
    <w:p w14:paraId="05FCB3BD" w14:textId="77777777" w:rsidR="001F74A1" w:rsidRPr="001F74A1" w:rsidRDefault="001F74A1" w:rsidP="001F74A1"/>
    <w:p w14:paraId="4A880B30" w14:textId="77777777" w:rsidR="00772176" w:rsidRPr="003228AA" w:rsidRDefault="00772176" w:rsidP="003228AA">
      <w:pPr>
        <w:ind w:left="360" w:firstLine="708"/>
        <w:rPr>
          <w:b/>
          <w:u w:val="single"/>
        </w:rPr>
      </w:pPr>
      <w:r w:rsidRPr="003228AA">
        <w:rPr>
          <w:b/>
          <w:u w:val="single"/>
        </w:rPr>
        <w:t>GitHub</w:t>
      </w:r>
    </w:p>
    <w:p w14:paraId="60220CBF" w14:textId="77777777" w:rsidR="00772176" w:rsidRDefault="00772176" w:rsidP="002A64BF">
      <w:pPr>
        <w:ind w:left="2160"/>
      </w:pPr>
      <w:r>
        <w:t>Durante el proceso de gestión de la configuración se utilizará la herramienta Github para el control de versiones del producto. Cada miembro del equipo debe crear su rama con Nombres y Apellidos en el repositorio que se creó en Github para el proyecto, en donde harán sus modificaciones y así tener al resto del equipo con la última versión.</w:t>
      </w:r>
    </w:p>
    <w:p w14:paraId="154FF333" w14:textId="77777777" w:rsidR="00772176" w:rsidRPr="003228AA" w:rsidRDefault="00772176" w:rsidP="003228AA">
      <w:pPr>
        <w:ind w:left="360" w:firstLine="708"/>
        <w:rPr>
          <w:b/>
          <w:u w:val="single"/>
        </w:rPr>
      </w:pPr>
      <w:r w:rsidRPr="003228AA">
        <w:rPr>
          <w:b/>
          <w:u w:val="single"/>
        </w:rPr>
        <w:t>Android Studio</w:t>
      </w:r>
    </w:p>
    <w:p w14:paraId="3731B003" w14:textId="77777777" w:rsidR="00772176" w:rsidRDefault="00772176" w:rsidP="00772176">
      <w:pPr>
        <w:ind w:left="2160"/>
      </w:pPr>
      <w:r>
        <w:t>Entorno de desarrollo que está disponible para windows, linux  y MacOs destinado para el desarrollo de aplicaciones android.</w:t>
      </w:r>
    </w:p>
    <w:p w14:paraId="083A3DAF" w14:textId="77777777" w:rsidR="00772176" w:rsidRPr="002A64BF" w:rsidRDefault="00772176" w:rsidP="002A64BF">
      <w:pPr>
        <w:ind w:left="2160"/>
      </w:pPr>
      <w:r>
        <w:t>Proporciona emulador y pruebas de test a las apps desarrolladas en esta.</w:t>
      </w:r>
    </w:p>
    <w:p w14:paraId="3D5D06D7" w14:textId="77777777" w:rsidR="00772176" w:rsidRPr="003228AA" w:rsidRDefault="00772176" w:rsidP="003228AA">
      <w:pPr>
        <w:ind w:left="360" w:firstLine="708"/>
        <w:rPr>
          <w:b/>
          <w:u w:val="single"/>
        </w:rPr>
      </w:pPr>
      <w:r w:rsidRPr="003228AA">
        <w:rPr>
          <w:b/>
          <w:u w:val="single"/>
        </w:rPr>
        <w:t>XCode</w:t>
      </w:r>
    </w:p>
    <w:p w14:paraId="34DC3CA6" w14:textId="77777777" w:rsidR="00772176" w:rsidRPr="002A64BF" w:rsidRDefault="00772176" w:rsidP="002A64BF">
      <w:pPr>
        <w:ind w:left="2160"/>
      </w:pPr>
      <w:r>
        <w:t>Entorno de desarrollo para MacOS que contiene un conjunto de herramientas destinadas al desarrollo de aplicaciones iOS.</w:t>
      </w:r>
    </w:p>
    <w:p w14:paraId="000F7E48" w14:textId="77777777" w:rsidR="00772176" w:rsidRPr="003228AA" w:rsidRDefault="00772176" w:rsidP="003228AA">
      <w:pPr>
        <w:ind w:left="360" w:firstLine="708"/>
        <w:rPr>
          <w:b/>
          <w:u w:val="single"/>
        </w:rPr>
      </w:pPr>
      <w:r w:rsidRPr="003228AA">
        <w:rPr>
          <w:b/>
          <w:u w:val="single"/>
        </w:rPr>
        <w:t>PyCharm</w:t>
      </w:r>
    </w:p>
    <w:p w14:paraId="6D6C38B1" w14:textId="77777777" w:rsidR="00772176" w:rsidRDefault="00772176" w:rsidP="003228AA">
      <w:pPr>
        <w:ind w:left="2160"/>
        <w:jc w:val="both"/>
        <w:rPr>
          <w:b/>
          <w:u w:val="single"/>
        </w:rPr>
      </w:pPr>
      <w:r>
        <w:t>Entorno de desarrollo integrado multiplataforma utilizado para desarrollar en el lenguaje de programación Python. Proporciona análisis de código, depuración gráfica, integración con VCS / DVCS y soporte para el desarrollo web c</w:t>
      </w:r>
      <w:r w:rsidR="003228AA">
        <w:t>on Django, entre otras bondades</w:t>
      </w:r>
    </w:p>
    <w:p w14:paraId="6BC7C267" w14:textId="77777777" w:rsidR="00772176" w:rsidRPr="001F74A1" w:rsidRDefault="003228AA" w:rsidP="003228AA">
      <w:pPr>
        <w:ind w:left="360" w:firstLine="708"/>
      </w:pPr>
      <w:r w:rsidRPr="003228AA">
        <w:rPr>
          <w:b/>
          <w:u w:val="single"/>
        </w:rPr>
        <w:t>ENTORNOS</w:t>
      </w:r>
      <w:r w:rsidR="00772176" w:rsidRPr="003228AA">
        <w:rPr>
          <w:b/>
          <w:u w:val="single"/>
        </w:rPr>
        <w:t>:</w:t>
      </w:r>
    </w:p>
    <w:p w14:paraId="6979EAD1" w14:textId="77777777" w:rsidR="00772176" w:rsidRPr="003228AA" w:rsidRDefault="00772176" w:rsidP="003228AA">
      <w:pPr>
        <w:ind w:left="360" w:firstLine="708"/>
        <w:rPr>
          <w:b/>
          <w:u w:val="single"/>
        </w:rPr>
      </w:pPr>
      <w:r w:rsidRPr="003228AA">
        <w:rPr>
          <w:b/>
          <w:u w:val="single"/>
        </w:rPr>
        <w:t>Desarrollo</w:t>
      </w:r>
    </w:p>
    <w:p w14:paraId="05324871" w14:textId="77777777" w:rsidR="00772176" w:rsidRDefault="00772176" w:rsidP="00772176">
      <w:pPr>
        <w:ind w:left="2160"/>
        <w:jc w:val="both"/>
      </w:pPr>
      <w:r>
        <w:t>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14:paraId="7511DBD5" w14:textId="77777777" w:rsidR="00772176" w:rsidRDefault="00772176" w:rsidP="00772176">
      <w:pPr>
        <w:ind w:firstLine="720"/>
      </w:pPr>
    </w:p>
    <w:p w14:paraId="492B70D7" w14:textId="77777777" w:rsidR="00772176" w:rsidRPr="003228AA" w:rsidRDefault="00772176" w:rsidP="003228AA">
      <w:pPr>
        <w:ind w:left="360" w:firstLine="708"/>
        <w:rPr>
          <w:b/>
          <w:u w:val="single"/>
        </w:rPr>
      </w:pPr>
      <w:r w:rsidRPr="003228AA">
        <w:rPr>
          <w:b/>
          <w:u w:val="single"/>
        </w:rPr>
        <w:t>Pruebas</w:t>
      </w:r>
    </w:p>
    <w:p w14:paraId="2294C8B1" w14:textId="77777777" w:rsidR="00772176" w:rsidRDefault="00772176" w:rsidP="003228AA">
      <w:pPr>
        <w:ind w:left="2160"/>
        <w:jc w:val="both"/>
        <w:rPr>
          <w:b/>
          <w:u w:val="single"/>
        </w:rPr>
      </w:pPr>
      <w:r>
        <w:t xml:space="preserve">Este entorno debe ser lo más idéntico posible al entorno de producción. El propósito principal del entorno de pruebas es simular al entorno de </w:t>
      </w:r>
      <w:r>
        <w:lastRenderedPageBreak/>
        <w:t>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w:t>
      </w:r>
      <w:r w:rsidR="003228AA">
        <w:t xml:space="preserve"> y capacitación de los usuarios.</w:t>
      </w:r>
    </w:p>
    <w:p w14:paraId="40E3E6F2" w14:textId="77777777" w:rsidR="00772176" w:rsidRPr="003228AA" w:rsidRDefault="00772176" w:rsidP="003228AA">
      <w:pPr>
        <w:ind w:left="360" w:firstLine="708"/>
        <w:rPr>
          <w:b/>
          <w:u w:val="single"/>
        </w:rPr>
      </w:pPr>
      <w:r w:rsidRPr="003228AA">
        <w:rPr>
          <w:b/>
          <w:u w:val="single"/>
        </w:rPr>
        <w:t>Producción</w:t>
      </w:r>
    </w:p>
    <w:p w14:paraId="021FB80C" w14:textId="77777777" w:rsidR="00772176" w:rsidRPr="003228AA" w:rsidRDefault="00772176" w:rsidP="003228AA">
      <w:pPr>
        <w:ind w:left="2160"/>
      </w:pPr>
      <w:r>
        <w:t>El entorno de producción puede incluir un servidor único o un cluster de servidores. Es el entorno donde trabajan los usuarios finales y se t</w:t>
      </w:r>
      <w:r w:rsidR="003228AA">
        <w:t>rabaja con los datos de negocio.</w:t>
      </w:r>
    </w:p>
    <w:p w14:paraId="15E44794" w14:textId="77777777" w:rsidR="002A64BF" w:rsidRPr="003228AA" w:rsidRDefault="00772176" w:rsidP="003228AA">
      <w:pPr>
        <w:ind w:left="360" w:firstLine="708"/>
        <w:rPr>
          <w:b/>
          <w:u w:val="single"/>
        </w:rPr>
        <w:sectPr w:rsidR="002A64BF" w:rsidRPr="003228AA" w:rsidSect="002A64BF">
          <w:pgSz w:w="12240" w:h="15840"/>
          <w:pgMar w:top="1418" w:right="1701" w:bottom="1418" w:left="1701" w:header="709" w:footer="709" w:gutter="0"/>
          <w:cols w:space="708"/>
          <w:docGrid w:linePitch="360"/>
        </w:sectPr>
      </w:pPr>
      <w:r w:rsidRPr="003228AA">
        <w:rPr>
          <w:b/>
          <w:u w:val="single"/>
        </w:rPr>
        <w:t>Infraestructura</w:t>
      </w:r>
      <w:r w:rsidR="003228AA">
        <w:rPr>
          <w:noProof/>
          <w:lang w:val="es-ES_tradnl" w:eastAsia="es-ES_tradnl"/>
        </w:rPr>
        <w:drawing>
          <wp:inline distT="114300" distB="114300" distL="114300" distR="114300" wp14:anchorId="166DAED7" wp14:editId="08D93404">
            <wp:extent cx="5608041" cy="4496937"/>
            <wp:effectExtent l="76200" t="76200" r="126365" b="132715"/>
            <wp:docPr id="11" name="image5.png" descr="Blank Diagram - Page 1 (3).png"/>
            <wp:cNvGraphicFramePr/>
            <a:graphic xmlns:a="http://schemas.openxmlformats.org/drawingml/2006/main">
              <a:graphicData uri="http://schemas.openxmlformats.org/drawingml/2006/picture">
                <pic:pic xmlns:pic="http://schemas.openxmlformats.org/drawingml/2006/picture">
                  <pic:nvPicPr>
                    <pic:cNvPr id="0" name="image5.png" descr="Blank Diagram - Page 1 (3).png"/>
                    <pic:cNvPicPr preferRelativeResize="0"/>
                  </pic:nvPicPr>
                  <pic:blipFill>
                    <a:blip r:embed="rId12"/>
                    <a:srcRect/>
                    <a:stretch>
                      <a:fillRect/>
                    </a:stretch>
                  </pic:blipFill>
                  <pic:spPr>
                    <a:xfrm>
                      <a:off x="0" y="0"/>
                      <a:ext cx="5619699" cy="45062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19ABA7A" w14:textId="77777777" w:rsidR="00972210" w:rsidRDefault="00972210" w:rsidP="003228AA">
      <w:pPr>
        <w:rPr>
          <w:b/>
        </w:rPr>
      </w:pPr>
    </w:p>
    <w:p w14:paraId="57F0D6A0" w14:textId="77777777" w:rsidR="00972210" w:rsidRDefault="00972210" w:rsidP="001F74A1">
      <w:pPr>
        <w:pStyle w:val="Ttulo2"/>
        <w:numPr>
          <w:ilvl w:val="1"/>
          <w:numId w:val="7"/>
        </w:numPr>
        <w:rPr>
          <w:b/>
          <w:color w:val="auto"/>
        </w:rPr>
      </w:pPr>
      <w:bookmarkStart w:id="9" w:name="_Toc481837464"/>
      <w:r w:rsidRPr="00972210">
        <w:rPr>
          <w:b/>
          <w:color w:val="auto"/>
        </w:rPr>
        <w:t>Calendario</w:t>
      </w:r>
      <w:r>
        <w:rPr>
          <w:b/>
          <w:color w:val="auto"/>
        </w:rPr>
        <w:t>:</w:t>
      </w:r>
      <w:bookmarkEnd w:id="9"/>
    </w:p>
    <w:p w14:paraId="4D669F27" w14:textId="77777777" w:rsidR="00972210" w:rsidRDefault="00972210" w:rsidP="00972210"/>
    <w:p w14:paraId="74F46BA3" w14:textId="77777777" w:rsidR="00972210" w:rsidRPr="001F74A1" w:rsidRDefault="00972210" w:rsidP="001F74A1">
      <w:pPr>
        <w:pStyle w:val="Ttulo1"/>
        <w:keepLines w:val="0"/>
        <w:widowControl w:val="0"/>
        <w:numPr>
          <w:ilvl w:val="0"/>
          <w:numId w:val="7"/>
        </w:numPr>
        <w:suppressAutoHyphens/>
        <w:spacing w:before="120" w:after="60" w:line="240" w:lineRule="atLeast"/>
        <w:jc w:val="both"/>
        <w:rPr>
          <w:rFonts w:ascii="Calibri Light" w:hAnsi="Calibri Light"/>
          <w:b/>
          <w:color w:val="000000"/>
          <w:sz w:val="26"/>
          <w:szCs w:val="26"/>
          <w:lang w:val="es-PE"/>
        </w:rPr>
      </w:pPr>
      <w:bookmarkStart w:id="10" w:name="_Toc436227252"/>
      <w:bookmarkStart w:id="11" w:name="_Toc481837465"/>
      <w:r w:rsidRPr="001F74A1">
        <w:rPr>
          <w:rFonts w:ascii="Calibri Light" w:hAnsi="Calibri Light"/>
          <w:b/>
          <w:color w:val="000000"/>
          <w:sz w:val="26"/>
          <w:szCs w:val="26"/>
          <w:lang w:val="es-PE"/>
        </w:rPr>
        <w:t>Actividades de la gestión de la configuración</w:t>
      </w:r>
      <w:bookmarkEnd w:id="10"/>
      <w:bookmarkEnd w:id="11"/>
    </w:p>
    <w:p w14:paraId="5FD24F90" w14:textId="77777777" w:rsidR="001F74A1" w:rsidRDefault="00972210" w:rsidP="001F74A1">
      <w:pPr>
        <w:pStyle w:val="Ttulo2"/>
        <w:keepLines w:val="0"/>
        <w:widowControl w:val="0"/>
        <w:numPr>
          <w:ilvl w:val="1"/>
          <w:numId w:val="7"/>
        </w:numPr>
        <w:suppressAutoHyphens/>
        <w:spacing w:before="120" w:after="60" w:line="240" w:lineRule="atLeast"/>
        <w:jc w:val="both"/>
        <w:rPr>
          <w:rFonts w:cs="Arial"/>
          <w:b/>
          <w:color w:val="000000"/>
          <w:sz w:val="24"/>
          <w:szCs w:val="24"/>
          <w:lang w:val="es-PE"/>
        </w:rPr>
      </w:pPr>
      <w:bookmarkStart w:id="12" w:name="_Toc430766204"/>
      <w:bookmarkStart w:id="13" w:name="_Toc436227253"/>
      <w:bookmarkStart w:id="14" w:name="_Toc481837466"/>
      <w:r w:rsidRPr="001F74A1">
        <w:rPr>
          <w:rFonts w:cs="Arial"/>
          <w:b/>
          <w:color w:val="000000"/>
          <w:sz w:val="24"/>
          <w:szCs w:val="24"/>
          <w:lang w:val="es-PE"/>
        </w:rPr>
        <w:t>Identificación</w:t>
      </w:r>
      <w:bookmarkStart w:id="15" w:name="_Toc430766205"/>
      <w:bookmarkStart w:id="16" w:name="_Toc436227254"/>
      <w:bookmarkEnd w:id="12"/>
      <w:bookmarkEnd w:id="13"/>
      <w:bookmarkEnd w:id="14"/>
    </w:p>
    <w:p w14:paraId="0AA11F89" w14:textId="77777777" w:rsidR="00510BCC" w:rsidRPr="00510BCC" w:rsidRDefault="00510BCC" w:rsidP="00EB71E6">
      <w:pPr>
        <w:pStyle w:val="Ttulo3"/>
        <w:numPr>
          <w:ilvl w:val="2"/>
          <w:numId w:val="7"/>
        </w:numPr>
        <w:spacing w:before="0" w:after="160"/>
      </w:pPr>
      <w:bookmarkStart w:id="17" w:name="_Toc481837467"/>
      <w:r w:rsidRPr="00510BCC">
        <w:rPr>
          <w:b/>
          <w:color w:val="auto"/>
          <w:lang w:val="es-PE"/>
        </w:rPr>
        <w:t xml:space="preserve">Inventario de los CI clasificados e identificados </w:t>
      </w:r>
      <w:bookmarkEnd w:id="15"/>
      <w:bookmarkEnd w:id="16"/>
      <w:bookmarkEnd w:id="17"/>
    </w:p>
    <w:p w14:paraId="06C2CB2B" w14:textId="624380A4" w:rsidR="00FF3C56" w:rsidRDefault="00FF3C56" w:rsidP="00510BCC">
      <w:pPr>
        <w:pStyle w:val="Ttulo3"/>
        <w:spacing w:before="0" w:after="160"/>
        <w:ind w:left="1776"/>
      </w:pPr>
      <w:bookmarkStart w:id="18" w:name="_GoBack"/>
      <w:bookmarkEnd w:id="18"/>
      <w:r w:rsidRPr="00510BCC">
        <w:rPr>
          <w:rFonts w:ascii="Calibri" w:hAnsi="Calibri"/>
          <w:color w:val="000000"/>
          <w:sz w:val="22"/>
          <w:szCs w:val="22"/>
        </w:rPr>
        <w:t>La nomenclatura de los ítems de la configuración serán según el siguiente formato:</w:t>
      </w:r>
    </w:p>
    <w:p w14:paraId="79F8E418" w14:textId="77777777" w:rsidR="00FF3C56" w:rsidRDefault="00FF3C56" w:rsidP="00FF3C56">
      <w:pPr>
        <w:pStyle w:val="NormalWeb"/>
        <w:spacing w:before="0" w:beforeAutospacing="0" w:after="160" w:afterAutospacing="0"/>
        <w:ind w:left="1776"/>
      </w:pPr>
      <w:r>
        <w:rPr>
          <w:rFonts w:ascii="Calibri" w:hAnsi="Calibri"/>
          <w:color w:val="000000"/>
          <w:sz w:val="22"/>
          <w:szCs w:val="22"/>
        </w:rPr>
        <w:t>Para documentos propios de la empresa serán las iniciales de cada las palabras que componen el documento (ACRÓNIMO). Ejemplo: PGC: Plan de Gestión de la Configuración.</w:t>
      </w:r>
    </w:p>
    <w:p w14:paraId="5C5364C1" w14:textId="77777777" w:rsidR="00FF3C56" w:rsidRPr="00E6013E" w:rsidRDefault="00FF3C56" w:rsidP="00FF3C56">
      <w:pPr>
        <w:pStyle w:val="NormalWeb"/>
        <w:spacing w:before="0" w:beforeAutospacing="0" w:after="160" w:afterAutospacing="0"/>
        <w:ind w:left="1776"/>
      </w:pPr>
      <w:r>
        <w:rPr>
          <w:rFonts w:ascii="Calibri" w:hAnsi="Calibri"/>
          <w:color w:val="000000"/>
          <w:sz w:val="22"/>
          <w:szCs w:val="22"/>
        </w:rPr>
        <w:t>Para documentos que pertenecen al desarrollo deberán iniciar con las iniciales del nombre del proyecto y las iniciales del documento, separadas por un guión bajo. [Iniciales del proyecto]_ [Iniciales del documento]. Ejemplo: KS_PP.</w:t>
      </w:r>
    </w:p>
    <w:p w14:paraId="064D19A8" w14:textId="77777777" w:rsidR="00FF3C56" w:rsidRPr="003F7A0E" w:rsidRDefault="00FF3C56" w:rsidP="00FF3C56">
      <w:pPr>
        <w:pStyle w:val="Prrafodelista"/>
        <w:numPr>
          <w:ilvl w:val="1"/>
          <w:numId w:val="9"/>
        </w:numPr>
        <w:suppressAutoHyphens/>
        <w:spacing w:line="254" w:lineRule="auto"/>
        <w:jc w:val="both"/>
      </w:pPr>
      <w:r>
        <w:rPr>
          <w:rFonts w:ascii="Calibri" w:hAnsi="Calibri"/>
          <w:color w:val="000000"/>
        </w:rPr>
        <w:t>Para documentos que cuentan co</w:t>
      </w:r>
      <w:r w:rsidRPr="00FF3C56">
        <w:rPr>
          <w:b/>
        </w:rPr>
        <w:t xml:space="preserve"> </w:t>
      </w:r>
      <w:r w:rsidRPr="0078456B">
        <w:rPr>
          <w:b/>
        </w:rPr>
        <w:t>Tipo:</w:t>
      </w:r>
      <w:r w:rsidRPr="003F7A0E">
        <w:t xml:space="preserve"> Los ítems según su naturaleza se  pueden clasificar en documen</w:t>
      </w:r>
      <w:r>
        <w:t>tos de  evolución (E), fuente (F</w:t>
      </w:r>
      <w:r w:rsidRPr="003F7A0E">
        <w:t>) o soporte (S).</w:t>
      </w:r>
    </w:p>
    <w:p w14:paraId="56DDF7D4" w14:textId="77777777" w:rsidR="00FF3C56" w:rsidRPr="003F7A0E" w:rsidRDefault="00FF3C56" w:rsidP="00FF3C56">
      <w:pPr>
        <w:pStyle w:val="Prrafodelista"/>
        <w:numPr>
          <w:ilvl w:val="1"/>
          <w:numId w:val="9"/>
        </w:numPr>
        <w:suppressAutoHyphens/>
        <w:spacing w:line="240" w:lineRule="auto"/>
        <w:jc w:val="both"/>
      </w:pPr>
      <w:r w:rsidRPr="0078456B">
        <w:rPr>
          <w:b/>
        </w:rPr>
        <w:t>Fuente:</w:t>
      </w:r>
      <w:r w:rsidRPr="003F7A0E">
        <w:t xml:space="preserve"> Los ítems provienen de la empresa (E), del proyecto (P), del cliente (C), o proveedor (V).</w:t>
      </w:r>
    </w:p>
    <w:p w14:paraId="1C7969E4" w14:textId="77777777" w:rsidR="00FF3C56" w:rsidRPr="003F7A0E" w:rsidRDefault="00FF3C56" w:rsidP="00FF3C56">
      <w:pPr>
        <w:pStyle w:val="Prrafodelista"/>
        <w:numPr>
          <w:ilvl w:val="1"/>
          <w:numId w:val="9"/>
        </w:numPr>
        <w:suppressAutoHyphens/>
        <w:spacing w:line="240" w:lineRule="auto"/>
        <w:jc w:val="both"/>
      </w:pPr>
      <w:r w:rsidRPr="0078456B">
        <w:rPr>
          <w:b/>
        </w:rPr>
        <w:t>Extensión:</w:t>
      </w:r>
      <w:r w:rsidRPr="003F7A0E">
        <w:t xml:space="preserve"> Corresponde a la tipo de archivo de cada item, que pueden ser: Word (docx), </w:t>
      </w:r>
      <w:r>
        <w:t xml:space="preserve">PDF(.pdf), </w:t>
      </w:r>
      <w:r w:rsidRPr="003F7A0E">
        <w:t>Excel (xslx), MS Project (mpp), entre otros.</w:t>
      </w:r>
    </w:p>
    <w:p w14:paraId="78E01C8D" w14:textId="77777777" w:rsidR="00FF3C56" w:rsidRDefault="00FF3C56" w:rsidP="00FF3C56">
      <w:pPr>
        <w:pStyle w:val="NormalWeb"/>
        <w:spacing w:before="0" w:beforeAutospacing="0" w:after="160" w:afterAutospacing="0"/>
        <w:ind w:left="1776"/>
        <w:rPr>
          <w:rFonts w:ascii="Calibri" w:hAnsi="Calibri"/>
          <w:color w:val="000000"/>
          <w:sz w:val="22"/>
          <w:szCs w:val="22"/>
        </w:rPr>
      </w:pPr>
      <w:r w:rsidRPr="0078456B">
        <w:rPr>
          <w:b/>
          <w:color w:val="000000"/>
        </w:rPr>
        <w:t>Proyecto:</w:t>
      </w:r>
      <w:r w:rsidRPr="003F7A0E">
        <w:rPr>
          <w:color w:val="000000"/>
        </w:rPr>
        <w:t xml:space="preserve"> </w:t>
      </w:r>
      <w:r w:rsidRPr="003F7A0E">
        <w:t>Son las siglas del proyecto al cual pertenece el ítem.</w:t>
      </w:r>
      <w:r w:rsidRPr="003F7A0E">
        <w:rPr>
          <w:color w:val="000000"/>
        </w:rPr>
        <w:t xml:space="preserve"> </w:t>
      </w:r>
      <w:r>
        <w:rPr>
          <w:rFonts w:ascii="Calibri" w:hAnsi="Calibri"/>
          <w:color w:val="000000"/>
          <w:sz w:val="22"/>
          <w:szCs w:val="22"/>
        </w:rPr>
        <w:t>n numeración se considerará nombrarlos con las iniciales del mismo o con parte del documento seguido del número. Ejemplo: CUS01</w:t>
      </w:r>
    </w:p>
    <w:p w14:paraId="48B44D6D" w14:textId="77777777" w:rsidR="00FF3C56" w:rsidRDefault="00FF3C56" w:rsidP="00FF3C56">
      <w:pPr>
        <w:pStyle w:val="NormalWeb"/>
        <w:spacing w:before="0" w:beforeAutospacing="0" w:after="160" w:afterAutospacing="0"/>
        <w:ind w:left="1776"/>
        <w:rPr>
          <w:rFonts w:ascii="Calibri" w:hAnsi="Calibri"/>
          <w:color w:val="000000"/>
          <w:sz w:val="22"/>
          <w:szCs w:val="22"/>
        </w:rPr>
      </w:pPr>
    </w:p>
    <w:tbl>
      <w:tblPr>
        <w:tblW w:w="10348" w:type="dxa"/>
        <w:jc w:val="center"/>
        <w:tblCellMar>
          <w:top w:w="15" w:type="dxa"/>
          <w:left w:w="15" w:type="dxa"/>
          <w:bottom w:w="15" w:type="dxa"/>
          <w:right w:w="15" w:type="dxa"/>
        </w:tblCellMar>
        <w:tblLook w:val="04A0" w:firstRow="1" w:lastRow="0" w:firstColumn="1" w:lastColumn="0" w:noHBand="0" w:noVBand="1"/>
      </w:tblPr>
      <w:tblGrid>
        <w:gridCol w:w="851"/>
        <w:gridCol w:w="4381"/>
        <w:gridCol w:w="1204"/>
        <w:gridCol w:w="1219"/>
        <w:gridCol w:w="1134"/>
        <w:gridCol w:w="1559"/>
      </w:tblGrid>
      <w:tr w:rsidR="00FF3C56" w:rsidRPr="00EE4F71" w14:paraId="0CC6A499" w14:textId="77777777" w:rsidTr="00FF3C56">
        <w:trPr>
          <w:jc w:val="center"/>
        </w:trPr>
        <w:tc>
          <w:tcPr>
            <w:tcW w:w="851"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480B2058"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N.º de IC</w:t>
            </w:r>
          </w:p>
        </w:tc>
        <w:tc>
          <w:tcPr>
            <w:tcW w:w="4382"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6DE4B053"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Nombre</w:t>
            </w:r>
          </w:p>
        </w:tc>
        <w:tc>
          <w:tcPr>
            <w:tcW w:w="0" w:type="auto"/>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794D509E"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Tipo</w:t>
            </w:r>
          </w:p>
        </w:tc>
        <w:tc>
          <w:tcPr>
            <w:tcW w:w="121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261AAFF7"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Extensión</w:t>
            </w:r>
          </w:p>
        </w:tc>
        <w:tc>
          <w:tcPr>
            <w:tcW w:w="1134"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68DD663A"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Fuente</w:t>
            </w:r>
          </w:p>
        </w:tc>
        <w:tc>
          <w:tcPr>
            <w:tcW w:w="1559" w:type="dxa"/>
            <w:tcBorders>
              <w:top w:val="single" w:sz="8" w:space="0" w:color="000000"/>
              <w:left w:val="single" w:sz="8" w:space="0" w:color="000000"/>
              <w:bottom w:val="single" w:sz="8" w:space="0" w:color="000000"/>
              <w:right w:val="single" w:sz="8" w:space="0" w:color="000000"/>
            </w:tcBorders>
            <w:shd w:val="clear" w:color="auto" w:fill="0070C0"/>
            <w:tcMar>
              <w:top w:w="100" w:type="dxa"/>
              <w:left w:w="100" w:type="dxa"/>
              <w:bottom w:w="100" w:type="dxa"/>
              <w:right w:w="100" w:type="dxa"/>
            </w:tcMar>
            <w:vAlign w:val="center"/>
            <w:hideMark/>
          </w:tcPr>
          <w:p w14:paraId="10A7B490" w14:textId="77777777" w:rsidR="00FF3C56" w:rsidRPr="00FF3C56" w:rsidRDefault="00FF3C56" w:rsidP="00FF3C56">
            <w:pPr>
              <w:spacing w:after="0" w:line="240" w:lineRule="auto"/>
              <w:rPr>
                <w:rFonts w:eastAsia="Times New Roman" w:cs="Times New Roman"/>
                <w:b/>
                <w:bCs/>
                <w:color w:val="FFFFFF" w:themeColor="background1"/>
                <w:lang w:eastAsia="es-PE"/>
              </w:rPr>
            </w:pPr>
            <w:r w:rsidRPr="00FF3C56">
              <w:rPr>
                <w:rFonts w:eastAsia="Times New Roman" w:cs="Times New Roman"/>
                <w:b/>
                <w:bCs/>
                <w:color w:val="FFFFFF" w:themeColor="background1"/>
                <w:lang w:eastAsia="es-PE"/>
              </w:rPr>
              <w:t>Proyecto</w:t>
            </w:r>
          </w:p>
        </w:tc>
      </w:tr>
      <w:tr w:rsidR="00FF3C56" w:rsidRPr="00EE4F71" w14:paraId="4E5EC26F"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5427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F3DA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la configuración del software</w:t>
            </w:r>
          </w:p>
        </w:tc>
        <w:tc>
          <w:tcPr>
            <w:tcW w:w="120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F24531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94113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643FF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F7E02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0E43E93D"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55F1B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27E29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Alcance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2B6E4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335E7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BB8A3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CB2466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260C9FD7"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E577A8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D04CE8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Gestión de Cambios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732AE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423D1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F167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7CBA8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7A50BD93"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5CC9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B8C9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la Seguridad de la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50D9AF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FE66A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BB59AC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F399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05758608"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5B64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AF723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seguridad en los procesos de desarrollo y soporte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DF52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571FF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41A7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28FCC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4C92284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A3959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lastRenderedPageBreak/>
              <w:t>06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AE433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gestión de acceso de usuarios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55061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D6B4C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5E1569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0C47A3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622CBC2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20663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E22D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uso de contraseñas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8AC02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F9BD2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D9809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627066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5B1F7A9C"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3B539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0210B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Política de Intercambio de Información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E47D59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D9893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713BE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Empresa</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12CBC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136093ED"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AFA82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09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AD2FF8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Project Charter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A2386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959ECF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9E529E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848EA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4A91C274"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17B1F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10</w:t>
            </w:r>
          </w:p>
          <w:p w14:paraId="5713BD9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5CB70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Acta de reunión de Coordinación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EE730D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4A382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59B81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F733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64A2BBF9"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4DDC4A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ACE9682"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Análisis del Sistema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70D08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CFC493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92C1F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26FC1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05D1780"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2123EA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12</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FBA9C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Documento de Diseño del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ABECF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AF6F4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PDF</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4C56F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FB07AA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0C60686B"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5B7F5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13</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31E1F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Planificación de Proyecto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B75A2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0ABA0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8F5DE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1366E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3F4758B5"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28DE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14</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65C0B7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Usuario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301DC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F2734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DD99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D14B6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347FF940"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F22F5F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15</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1DE6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Plan de Pruebas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D72E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E2CDF6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XLSX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835F1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CE2D13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8593C3A"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89EBC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16</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27483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Manual de Instalación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099F9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Evolución</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43D817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DOCX</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69C588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FCB93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7149E261"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2687C7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17</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7B198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Python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8F0A0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880EBB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PY?</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E07DC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4676D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4BCD7448"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7EA025"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18</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D27D7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Codigo Fuente Android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424FA46"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A255C7"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APK</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180F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17E77F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6A4B0942"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3F2CC6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19</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98EBA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Código Fuente IOS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963EA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Fuente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3EDD78B"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IPA?</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672D1A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Proyecto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E1CB8F"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AINNI</w:t>
            </w:r>
          </w:p>
        </w:tc>
      </w:tr>
      <w:tr w:rsidR="00FF3C56" w:rsidRPr="00EE4F71" w14:paraId="25355C71"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AF20C9"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20</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89A9D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Android 5.0 - 7.1.2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446843E"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04BE2CA"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A4835ED"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F499711"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r w:rsidR="00FF3C56" w:rsidRPr="00EE4F71" w14:paraId="4CC7F897" w14:textId="77777777" w:rsidTr="005C4544">
        <w:trPr>
          <w:jc w:val="center"/>
        </w:trPr>
        <w:tc>
          <w:tcPr>
            <w:tcW w:w="8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B2818C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21</w:t>
            </w:r>
          </w:p>
        </w:tc>
        <w:tc>
          <w:tcPr>
            <w:tcW w:w="43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4BF100"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 IOS 7 - 10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8694AE4"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Soporte</w:t>
            </w:r>
          </w:p>
        </w:tc>
        <w:tc>
          <w:tcPr>
            <w:tcW w:w="12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A6AE803"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.iso</w:t>
            </w:r>
          </w:p>
        </w:tc>
        <w:tc>
          <w:tcPr>
            <w:tcW w:w="11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53BD78"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Usuario</w:t>
            </w:r>
          </w:p>
        </w:tc>
        <w:tc>
          <w:tcPr>
            <w:tcW w:w="15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985A2C" w14:textId="77777777" w:rsidR="00FF3C56" w:rsidRPr="00EE4F71" w:rsidRDefault="00FF3C56" w:rsidP="005C4544">
            <w:pPr>
              <w:spacing w:after="0" w:line="240" w:lineRule="auto"/>
              <w:jc w:val="center"/>
              <w:rPr>
                <w:rFonts w:ascii="Times New Roman" w:eastAsia="Times New Roman" w:hAnsi="Times New Roman"/>
                <w:sz w:val="24"/>
                <w:szCs w:val="24"/>
                <w:lang w:val="es-PE" w:eastAsia="es-PE"/>
              </w:rPr>
            </w:pPr>
            <w:r w:rsidRPr="00EE4F71">
              <w:rPr>
                <w:rFonts w:eastAsia="Times New Roman"/>
                <w:color w:val="000000"/>
                <w:lang w:val="es-PE" w:eastAsia="es-PE"/>
              </w:rPr>
              <w:t>--</w:t>
            </w:r>
          </w:p>
        </w:tc>
      </w:tr>
    </w:tbl>
    <w:p w14:paraId="2E9891F3" w14:textId="77777777" w:rsidR="00CA74A4" w:rsidRPr="00CA74A4" w:rsidRDefault="00CA74A4" w:rsidP="00FF3C56">
      <w:pPr>
        <w:suppressAutoHyphens/>
        <w:spacing w:line="240" w:lineRule="auto"/>
        <w:jc w:val="both"/>
      </w:pPr>
      <w:r w:rsidRPr="00FF3C56">
        <w:rPr>
          <w:color w:val="000000"/>
        </w:rPr>
        <w:t xml:space="preserve"> </w:t>
      </w:r>
    </w:p>
    <w:p w14:paraId="2E23D518" w14:textId="77777777" w:rsidR="00CA74A4" w:rsidRPr="00CA74A4" w:rsidRDefault="00CA74A4" w:rsidP="00CA74A4">
      <w:pPr>
        <w:pStyle w:val="Ttulo3"/>
        <w:keepLines w:val="0"/>
        <w:widowControl w:val="0"/>
        <w:numPr>
          <w:ilvl w:val="2"/>
          <w:numId w:val="7"/>
        </w:numPr>
        <w:suppressAutoHyphens/>
        <w:spacing w:before="120" w:after="60" w:line="240" w:lineRule="atLeast"/>
        <w:rPr>
          <w:b/>
          <w:i/>
          <w:color w:val="000000" w:themeColor="text1"/>
          <w:lang w:val="es-PE"/>
        </w:rPr>
      </w:pPr>
      <w:bookmarkStart w:id="19" w:name="_Toc430766206"/>
      <w:bookmarkStart w:id="20" w:name="_Toc436227255"/>
      <w:bookmarkStart w:id="21" w:name="_Toc481837468"/>
      <w:r w:rsidRPr="00AA2690">
        <w:rPr>
          <w:b/>
          <w:color w:val="000000" w:themeColor="text1"/>
          <w:lang w:val="es-PE"/>
        </w:rPr>
        <w:t>Nomenclatura de la identificación</w:t>
      </w:r>
      <w:bookmarkEnd w:id="19"/>
      <w:bookmarkEnd w:id="20"/>
      <w:bookmarkEnd w:id="21"/>
    </w:p>
    <w:p w14:paraId="2FB2CDF1" w14:textId="77777777" w:rsidR="00CA74A4" w:rsidRDefault="00CA74A4" w:rsidP="00CA74A4">
      <w:pPr>
        <w:pStyle w:val="Prrafodelista"/>
        <w:ind w:left="1416"/>
        <w:jc w:val="both"/>
        <w:rPr>
          <w:color w:val="000000"/>
        </w:rPr>
      </w:pPr>
      <w:r w:rsidRPr="003F7A0E">
        <w:rPr>
          <w:color w:val="000000"/>
        </w:rPr>
        <w:t>Para identificar correctamente a cada uno de los productos o ítems de la configuración que se van generando a lo largo del desarrollo del proyecto, se ha diseñado la siguiente nomenclatura para los nombres de los elementos o ítems:</w:t>
      </w:r>
    </w:p>
    <w:p w14:paraId="79935051" w14:textId="77777777" w:rsidR="00CA74A4" w:rsidRPr="003F7A0E" w:rsidRDefault="00CA74A4" w:rsidP="00CA74A4">
      <w:pPr>
        <w:pStyle w:val="Prrafodelista"/>
        <w:numPr>
          <w:ilvl w:val="0"/>
          <w:numId w:val="10"/>
        </w:numPr>
        <w:suppressAutoHyphens/>
        <w:spacing w:line="254" w:lineRule="auto"/>
        <w:ind w:left="1800"/>
        <w:jc w:val="both"/>
        <w:rPr>
          <w:color w:val="000000"/>
        </w:rPr>
      </w:pPr>
      <w:r>
        <w:rPr>
          <w:color w:val="000000"/>
        </w:rPr>
        <w:tab/>
      </w:r>
      <w:r w:rsidRPr="003F7A0E">
        <w:rPr>
          <w:color w:val="000000"/>
        </w:rPr>
        <w:t xml:space="preserve">Los Ítems que no son específicos a un proyecto  único, tales como políticas, descripciones de procesos y  guías (Documentos generales), son identificados únicamente por su acrónimo. </w:t>
      </w:r>
    </w:p>
    <w:p w14:paraId="237D355B" w14:textId="77777777" w:rsidR="00CA74A4" w:rsidRPr="003F7A0E" w:rsidRDefault="00CA74A4" w:rsidP="00CA74A4">
      <w:pPr>
        <w:pStyle w:val="Prrafodelista"/>
        <w:ind w:left="1800" w:firstLine="684"/>
        <w:jc w:val="both"/>
        <w:rPr>
          <w:color w:val="000000"/>
        </w:rPr>
      </w:pPr>
      <w:r w:rsidRPr="003F7A0E">
        <w:rPr>
          <w:color w:val="000000"/>
        </w:rPr>
        <w:t>Ejemplo: PGC (PLAN DE GESTION DE LA CONFIGURACION).</w:t>
      </w:r>
    </w:p>
    <w:p w14:paraId="15749657" w14:textId="77777777" w:rsidR="00CA74A4" w:rsidRPr="003F7A0E" w:rsidRDefault="00CA74A4" w:rsidP="00CA74A4">
      <w:pPr>
        <w:pStyle w:val="Prrafodelista"/>
        <w:ind w:left="1080"/>
        <w:jc w:val="both"/>
        <w:rPr>
          <w:color w:val="000000"/>
        </w:rPr>
      </w:pPr>
    </w:p>
    <w:p w14:paraId="34B83683" w14:textId="77777777" w:rsidR="00CA74A4" w:rsidRPr="003F7A0E" w:rsidRDefault="00CA74A4" w:rsidP="00CA74A4">
      <w:pPr>
        <w:pStyle w:val="Prrafodelista"/>
        <w:numPr>
          <w:ilvl w:val="0"/>
          <w:numId w:val="10"/>
        </w:numPr>
        <w:suppressAutoHyphens/>
        <w:spacing w:line="254" w:lineRule="auto"/>
        <w:ind w:left="1800"/>
        <w:jc w:val="both"/>
        <w:rPr>
          <w:color w:val="000000"/>
        </w:rPr>
      </w:pPr>
      <w:r w:rsidRPr="003F7A0E">
        <w:rPr>
          <w:color w:val="000000"/>
        </w:rPr>
        <w:t xml:space="preserve">Los ítems que son específicos de un PY pero no están asociados con un componente del PY utilizan un identificador de 2 partes: </w:t>
      </w:r>
    </w:p>
    <w:p w14:paraId="1A100E31" w14:textId="77777777" w:rsidR="00CA74A4" w:rsidRPr="003F7A0E" w:rsidRDefault="00CA74A4" w:rsidP="00CA74A4">
      <w:pPr>
        <w:pStyle w:val="Prrafodelista"/>
        <w:spacing w:after="0" w:line="240" w:lineRule="auto"/>
        <w:ind w:left="1788"/>
        <w:jc w:val="both"/>
      </w:pPr>
    </w:p>
    <w:p w14:paraId="74FD3607" w14:textId="77777777" w:rsidR="00CA74A4" w:rsidRDefault="00CA74A4" w:rsidP="00CA74A4">
      <w:pPr>
        <w:pStyle w:val="Prrafodelista"/>
        <w:ind w:left="1800"/>
        <w:jc w:val="both"/>
        <w:rPr>
          <w:color w:val="000000"/>
        </w:rPr>
      </w:pPr>
      <w:r>
        <w:rPr>
          <w:color w:val="000000"/>
        </w:rPr>
        <w:t>[</w:t>
      </w:r>
      <w:r w:rsidRPr="003F7A0E">
        <w:rPr>
          <w:color w:val="000000"/>
        </w:rPr>
        <w:t>ACRÓNIMO_NOMBRE_PROYECTO]_[ACRÓNIMO_TIPO_ARTEFACTO][ACRÓNIMO_NOMBRE_DOCUMENTO]</w:t>
      </w:r>
    </w:p>
    <w:p w14:paraId="310EAEA5" w14:textId="189C0030" w:rsidR="003228AA" w:rsidRDefault="003228AA" w:rsidP="003228AA">
      <w:pPr>
        <w:pStyle w:val="Prrafodelista"/>
        <w:ind w:left="1800"/>
        <w:jc w:val="both"/>
        <w:rPr>
          <w:b/>
          <w:color w:val="4472C4"/>
          <w:sz w:val="24"/>
        </w:rPr>
      </w:pPr>
      <w:r w:rsidRPr="003F7A0E">
        <w:rPr>
          <w:color w:val="000000"/>
        </w:rPr>
        <w:lastRenderedPageBreak/>
        <w:t xml:space="preserve">Ejemplo, para identificar el modelo de diseño, que es del tipo de artefacto  Diseño, del proyecto </w:t>
      </w:r>
      <w:r w:rsidR="00510BCC">
        <w:rPr>
          <w:color w:val="000000"/>
        </w:rPr>
        <w:t>AINNI</w:t>
      </w:r>
      <w:r w:rsidRPr="003F7A0E">
        <w:rPr>
          <w:color w:val="000000"/>
        </w:rPr>
        <w:t>, tenemos:</w:t>
      </w:r>
      <w:r w:rsidRPr="003F7A0E">
        <w:t xml:space="preserve"> </w:t>
      </w:r>
      <w:r w:rsidR="00510BCC">
        <w:rPr>
          <w:b/>
          <w:color w:val="FF0000"/>
          <w:sz w:val="24"/>
        </w:rPr>
        <w:t>AINNI</w:t>
      </w:r>
      <w:r w:rsidRPr="003F7A0E">
        <w:rPr>
          <w:b/>
          <w:sz w:val="24"/>
        </w:rPr>
        <w:t>_</w:t>
      </w:r>
      <w:r w:rsidRPr="003F7A0E">
        <w:rPr>
          <w:b/>
          <w:color w:val="ED7D31"/>
          <w:sz w:val="24"/>
        </w:rPr>
        <w:t>DI</w:t>
      </w:r>
      <w:r w:rsidRPr="003F7A0E">
        <w:rPr>
          <w:b/>
          <w:color w:val="4472C4"/>
          <w:sz w:val="24"/>
        </w:rPr>
        <w:t>MD</w:t>
      </w:r>
    </w:p>
    <w:p w14:paraId="1B4EAC69" w14:textId="64A33F96" w:rsidR="003228AA" w:rsidRPr="003F7A0E" w:rsidRDefault="00510BCC" w:rsidP="003228AA">
      <w:pPr>
        <w:pStyle w:val="Prrafodelista"/>
        <w:numPr>
          <w:ilvl w:val="0"/>
          <w:numId w:val="11"/>
        </w:numPr>
        <w:spacing w:after="0" w:line="240" w:lineRule="auto"/>
        <w:ind w:left="2136"/>
        <w:jc w:val="both"/>
      </w:pPr>
      <w:r>
        <w:rPr>
          <w:bCs/>
          <w:color w:val="FF0000"/>
        </w:rPr>
        <w:t>AINNI</w:t>
      </w:r>
      <w:r w:rsidR="003228AA" w:rsidRPr="003F7A0E">
        <w:rPr>
          <w:bCs/>
          <w:color w:val="FF0000"/>
        </w:rPr>
        <w:t>:</w:t>
      </w:r>
      <w:r w:rsidR="003228AA" w:rsidRPr="003F7A0E">
        <w:rPr>
          <w:bCs/>
        </w:rPr>
        <w:t xml:space="preserve"> </w:t>
      </w:r>
      <w:r w:rsidRPr="00510BCC">
        <w:rPr>
          <w:color w:val="000000"/>
        </w:rPr>
        <w:t xml:space="preserve">Aplicativo Informativo de noticias Nacionales e Internacionales </w:t>
      </w:r>
      <w:r w:rsidR="003228AA" w:rsidRPr="003F7A0E">
        <w:rPr>
          <w:color w:val="000000"/>
        </w:rPr>
        <w:t>(nombre de proyecto).</w:t>
      </w:r>
    </w:p>
    <w:p w14:paraId="34390206" w14:textId="77777777" w:rsidR="003228AA" w:rsidRPr="003F7A0E" w:rsidRDefault="003228AA" w:rsidP="003228AA">
      <w:pPr>
        <w:pStyle w:val="Prrafodelista"/>
        <w:numPr>
          <w:ilvl w:val="0"/>
          <w:numId w:val="11"/>
        </w:numPr>
        <w:spacing w:after="0" w:line="240" w:lineRule="auto"/>
        <w:ind w:left="2136"/>
        <w:jc w:val="both"/>
      </w:pPr>
      <w:r w:rsidRPr="003F7A0E">
        <w:rPr>
          <w:bCs/>
          <w:color w:val="ED7D31"/>
        </w:rPr>
        <w:t xml:space="preserve">DI: </w:t>
      </w:r>
      <w:r w:rsidRPr="003F7A0E">
        <w:rPr>
          <w:color w:val="000000"/>
        </w:rPr>
        <w:t>Tipo de artefacto (Diseño).</w:t>
      </w:r>
    </w:p>
    <w:p w14:paraId="0A0F7DC5" w14:textId="77777777" w:rsidR="003228AA" w:rsidRPr="003F7A0E" w:rsidRDefault="003228AA" w:rsidP="003228AA">
      <w:pPr>
        <w:pStyle w:val="Prrafodelista"/>
        <w:numPr>
          <w:ilvl w:val="0"/>
          <w:numId w:val="11"/>
        </w:numPr>
        <w:spacing w:after="0" w:line="240" w:lineRule="auto"/>
        <w:ind w:left="2136"/>
        <w:jc w:val="both"/>
      </w:pPr>
      <w:r w:rsidRPr="003F7A0E">
        <w:rPr>
          <w:bCs/>
          <w:color w:val="4472C4"/>
        </w:rPr>
        <w:t>MD</w:t>
      </w:r>
      <w:r w:rsidRPr="003F7A0E">
        <w:rPr>
          <w:bCs/>
        </w:rPr>
        <w:t>: M</w:t>
      </w:r>
      <w:r w:rsidRPr="003F7A0E">
        <w:rPr>
          <w:color w:val="000000"/>
        </w:rPr>
        <w:t>odelo de diseño (nombre del item).</w:t>
      </w:r>
    </w:p>
    <w:p w14:paraId="0F589D06" w14:textId="77777777" w:rsidR="003228AA" w:rsidRPr="008470B5" w:rsidRDefault="003228AA" w:rsidP="003228AA">
      <w:pPr>
        <w:pStyle w:val="Prrafodelista"/>
        <w:numPr>
          <w:ilvl w:val="0"/>
          <w:numId w:val="11"/>
        </w:numPr>
        <w:suppressAutoHyphens/>
        <w:spacing w:line="254" w:lineRule="auto"/>
        <w:jc w:val="both"/>
        <w:rPr>
          <w:color w:val="000000"/>
        </w:rPr>
      </w:pPr>
      <w:r>
        <w:rPr>
          <w:color w:val="000000"/>
        </w:rPr>
        <w:t>Los documentos de caos de uso del sistema tendrán el siguiente identificador de 3 partes:</w:t>
      </w:r>
    </w:p>
    <w:p w14:paraId="558CBA55" w14:textId="77777777" w:rsidR="003228AA" w:rsidRDefault="003228AA" w:rsidP="003228AA">
      <w:pPr>
        <w:pStyle w:val="Prrafodelista"/>
        <w:ind w:left="1800"/>
        <w:jc w:val="both"/>
        <w:rPr>
          <w:color w:val="000000"/>
        </w:rPr>
      </w:pPr>
      <w:r w:rsidRPr="00900B4D">
        <w:rPr>
          <w:color w:val="000000"/>
        </w:rPr>
        <w:t xml:space="preserve">ACRÓNIMO_NOMBRE_PROYECTO]_[ACRÓNIMO_TIPO_ARTEFACTO][ACRÓNIMO_NOMBRE_DOCUMENTO]_[NUMERO] </w:t>
      </w:r>
    </w:p>
    <w:p w14:paraId="12D52FD7" w14:textId="77777777" w:rsidR="003228AA" w:rsidRDefault="003228AA" w:rsidP="003228AA">
      <w:pPr>
        <w:pStyle w:val="Prrafodelista"/>
        <w:ind w:left="1800"/>
        <w:jc w:val="both"/>
        <w:rPr>
          <w:color w:val="000000"/>
        </w:rPr>
      </w:pPr>
    </w:p>
    <w:p w14:paraId="1799003C" w14:textId="3C55C90E" w:rsidR="003228AA" w:rsidRDefault="003228AA" w:rsidP="003228AA">
      <w:pPr>
        <w:pStyle w:val="Prrafodelista"/>
        <w:ind w:left="1800"/>
        <w:jc w:val="both"/>
        <w:rPr>
          <w:color w:val="000000"/>
        </w:rPr>
      </w:pPr>
      <w:r>
        <w:rPr>
          <w:color w:val="000000"/>
        </w:rPr>
        <w:t>EJEMPLO : -</w:t>
      </w:r>
      <w:r w:rsidR="00510BCC">
        <w:rPr>
          <w:color w:val="FF0000"/>
        </w:rPr>
        <w:t>AINNI</w:t>
      </w:r>
      <w:r w:rsidRPr="00900B4D">
        <w:rPr>
          <w:color w:val="000000"/>
        </w:rPr>
        <w:t>_</w:t>
      </w:r>
      <w:r w:rsidRPr="00900B4D">
        <w:rPr>
          <w:color w:val="FFC000" w:themeColor="accent4"/>
        </w:rPr>
        <w:t>AN</w:t>
      </w:r>
      <w:r w:rsidRPr="00900B4D">
        <w:rPr>
          <w:color w:val="2E74B5" w:themeColor="accent1" w:themeShade="BF"/>
        </w:rPr>
        <w:t>CUS</w:t>
      </w:r>
      <w:r w:rsidRPr="00900B4D">
        <w:rPr>
          <w:color w:val="000000"/>
        </w:rPr>
        <w:t>_01</w:t>
      </w:r>
    </w:p>
    <w:p w14:paraId="63AAA8F4" w14:textId="77777777" w:rsidR="003228AA" w:rsidRPr="003F7A0E" w:rsidRDefault="003228AA" w:rsidP="003228AA">
      <w:pPr>
        <w:ind w:left="1080"/>
        <w:jc w:val="both"/>
        <w:rPr>
          <w:bCs/>
        </w:rPr>
      </w:pPr>
      <w:r w:rsidRPr="003F7A0E">
        <w:rPr>
          <w:bCs/>
        </w:rPr>
        <w:t xml:space="preserve">En la tabla </w:t>
      </w:r>
      <w:r>
        <w:rPr>
          <w:bCs/>
        </w:rPr>
        <w:t>4</w:t>
      </w:r>
      <w:r w:rsidRPr="003F7A0E">
        <w:rPr>
          <w:bCs/>
        </w:rPr>
        <w:t>, se indica el acrónimo de los tipos de artefactos utilizados para la nomenclatura de los ítems:</w:t>
      </w:r>
    </w:p>
    <w:p w14:paraId="25208A75" w14:textId="77777777" w:rsidR="003228AA" w:rsidRPr="003F7A0E" w:rsidRDefault="003228AA" w:rsidP="003228AA">
      <w:pPr>
        <w:spacing w:after="0" w:line="240" w:lineRule="auto"/>
        <w:ind w:left="708"/>
        <w:jc w:val="both"/>
        <w:rPr>
          <w:bCs/>
        </w:rPr>
      </w:pPr>
      <w:r w:rsidRPr="003F7A0E">
        <w:rPr>
          <w:bCs/>
          <w:noProof/>
          <w:lang w:val="es-ES_tradnl" w:eastAsia="es-ES_tradnl"/>
        </w:rPr>
        <w:drawing>
          <wp:anchor distT="0" distB="0" distL="114300" distR="114300" simplePos="0" relativeHeight="251689984" behindDoc="0" locked="0" layoutInCell="1" allowOverlap="1" wp14:anchorId="0FAD42FD" wp14:editId="04EFACF8">
            <wp:simplePos x="0" y="0"/>
            <wp:positionH relativeFrom="column">
              <wp:posOffset>1888490</wp:posOffset>
            </wp:positionH>
            <wp:positionV relativeFrom="paragraph">
              <wp:posOffset>147955</wp:posOffset>
            </wp:positionV>
            <wp:extent cx="2329815" cy="1343660"/>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pic:cNvPicPr>
                      <a:picLocks noChangeAspect="1" noChangeArrowheads="1"/>
                    </pic:cNvPicPr>
                  </pic:nvPicPr>
                  <pic:blipFill>
                    <a:blip r:embed="rId13"/>
                    <a:stretch>
                      <a:fillRect/>
                    </a:stretch>
                  </pic:blipFill>
                  <pic:spPr bwMode="auto">
                    <a:xfrm>
                      <a:off x="0" y="0"/>
                      <a:ext cx="2329815" cy="1343660"/>
                    </a:xfrm>
                    <a:prstGeom prst="rect">
                      <a:avLst/>
                    </a:prstGeom>
                    <a:noFill/>
                    <a:ln w="9525">
                      <a:noFill/>
                      <a:miter lim="800000"/>
                      <a:headEnd/>
                      <a:tailEnd/>
                    </a:ln>
                  </pic:spPr>
                </pic:pic>
              </a:graphicData>
            </a:graphic>
          </wp:anchor>
        </w:drawing>
      </w:r>
    </w:p>
    <w:p w14:paraId="6C6C80F8" w14:textId="77777777" w:rsidR="003228AA" w:rsidRPr="003F7A0E" w:rsidRDefault="003228AA" w:rsidP="003228AA">
      <w:pPr>
        <w:spacing w:after="0" w:line="240" w:lineRule="auto"/>
        <w:ind w:left="708"/>
        <w:jc w:val="both"/>
        <w:rPr>
          <w:bCs/>
        </w:rPr>
      </w:pPr>
    </w:p>
    <w:p w14:paraId="199C9B77" w14:textId="77777777" w:rsidR="003228AA" w:rsidRPr="003F7A0E" w:rsidRDefault="003228AA" w:rsidP="003228AA">
      <w:pPr>
        <w:spacing w:after="0" w:line="240" w:lineRule="auto"/>
        <w:jc w:val="both"/>
        <w:rPr>
          <w:bCs/>
        </w:rPr>
      </w:pPr>
      <w:r w:rsidRPr="003F7A0E">
        <w:rPr>
          <w:bCs/>
        </w:rPr>
        <w:tab/>
      </w:r>
    </w:p>
    <w:p w14:paraId="2804D0F7" w14:textId="77777777" w:rsidR="003228AA" w:rsidRPr="003F7A0E" w:rsidRDefault="003228AA" w:rsidP="003228AA">
      <w:pPr>
        <w:spacing w:after="0" w:line="240" w:lineRule="auto"/>
        <w:jc w:val="both"/>
        <w:rPr>
          <w:bCs/>
        </w:rPr>
      </w:pPr>
    </w:p>
    <w:p w14:paraId="5BD15810" w14:textId="77777777" w:rsidR="003228AA" w:rsidRPr="003F7A0E" w:rsidRDefault="003228AA" w:rsidP="003228AA">
      <w:pPr>
        <w:spacing w:after="0" w:line="240" w:lineRule="auto"/>
        <w:jc w:val="both"/>
        <w:rPr>
          <w:bCs/>
        </w:rPr>
      </w:pPr>
    </w:p>
    <w:p w14:paraId="092C50D5" w14:textId="77777777" w:rsidR="003228AA" w:rsidRPr="003F7A0E" w:rsidRDefault="003228AA" w:rsidP="003228AA">
      <w:pPr>
        <w:spacing w:after="0" w:line="240" w:lineRule="auto"/>
        <w:jc w:val="both"/>
        <w:rPr>
          <w:bCs/>
        </w:rPr>
      </w:pPr>
    </w:p>
    <w:p w14:paraId="0425A7E4" w14:textId="77777777" w:rsidR="003228AA" w:rsidRPr="003F7A0E" w:rsidRDefault="003228AA" w:rsidP="003228AA">
      <w:pPr>
        <w:spacing w:after="0" w:line="240" w:lineRule="auto"/>
        <w:jc w:val="both"/>
        <w:rPr>
          <w:bCs/>
        </w:rPr>
      </w:pPr>
    </w:p>
    <w:p w14:paraId="33A68542" w14:textId="77777777" w:rsidR="003228AA" w:rsidRPr="003F7A0E" w:rsidRDefault="003228AA" w:rsidP="003228AA">
      <w:pPr>
        <w:spacing w:after="0" w:line="240" w:lineRule="auto"/>
        <w:jc w:val="both"/>
        <w:rPr>
          <w:bCs/>
        </w:rPr>
      </w:pPr>
    </w:p>
    <w:p w14:paraId="16530DFF" w14:textId="77777777" w:rsidR="003228AA" w:rsidRPr="003F7A0E" w:rsidRDefault="003228AA" w:rsidP="003228AA">
      <w:pPr>
        <w:spacing w:after="0" w:line="240" w:lineRule="auto"/>
        <w:jc w:val="both"/>
        <w:rPr>
          <w:bCs/>
        </w:rPr>
      </w:pPr>
    </w:p>
    <w:p w14:paraId="0B4C9B06" w14:textId="77777777" w:rsidR="003228AA" w:rsidRDefault="003228AA" w:rsidP="003228AA">
      <w:pPr>
        <w:spacing w:after="0" w:line="240" w:lineRule="auto"/>
        <w:ind w:left="2832"/>
        <w:jc w:val="both"/>
        <w:rPr>
          <w:bCs/>
        </w:rPr>
      </w:pPr>
      <w:r>
        <w:rPr>
          <w:bCs/>
        </w:rPr>
        <w:t xml:space="preserve">   Tabla 4</w:t>
      </w:r>
      <w:r w:rsidRPr="003F7A0E">
        <w:rPr>
          <w:bCs/>
        </w:rPr>
        <w:t>: Acrónimos de los tipos de artefactos.</w:t>
      </w:r>
    </w:p>
    <w:p w14:paraId="14E3EF2D" w14:textId="77777777" w:rsidR="003228AA" w:rsidRPr="003F7A0E" w:rsidRDefault="003228AA" w:rsidP="003228AA">
      <w:pPr>
        <w:pStyle w:val="Prrafodelista"/>
        <w:ind w:left="1416"/>
        <w:jc w:val="both"/>
      </w:pPr>
      <w:r w:rsidRPr="003F7A0E">
        <w:rPr>
          <w:b/>
          <w:color w:val="000000"/>
        </w:rPr>
        <w:t>Nota:</w:t>
      </w:r>
      <w:r w:rsidRPr="003F7A0E">
        <w:rPr>
          <w:color w:val="000000"/>
        </w:rPr>
        <w:t xml:space="preserve"> En caso de que se agregue al repositorio un nuevo archivo, y la sigla del nombre de dicho archivo ya le pertenece a otro elemento de la configuración, este tendrá las cuatro primeras letras de la palabra de la última letra de la sigla de dicho archivo, siendo la primera letra en mayúscula y las siguientes tres en minúscula.</w:t>
      </w:r>
    </w:p>
    <w:p w14:paraId="075B5B75" w14:textId="72A0BDAE" w:rsidR="003228AA" w:rsidRPr="003F7A0E" w:rsidRDefault="003228AA" w:rsidP="003228AA">
      <w:pPr>
        <w:pStyle w:val="Prrafodelista"/>
        <w:ind w:left="1416"/>
        <w:jc w:val="both"/>
        <w:rPr>
          <w:color w:val="000000"/>
        </w:rPr>
      </w:pPr>
      <w:r w:rsidRPr="003F7A0E">
        <w:rPr>
          <w:color w:val="000000"/>
        </w:rPr>
        <w:t xml:space="preserve">Por ejemplo: Si ya contamos con la siguiente nomenclatura: </w:t>
      </w:r>
      <w:r w:rsidR="00510BCC">
        <w:rPr>
          <w:color w:val="000000"/>
        </w:rPr>
        <w:t>AINNI</w:t>
      </w:r>
      <w:r w:rsidRPr="003F7A0E">
        <w:rPr>
          <w:color w:val="000000"/>
        </w:rPr>
        <w:t xml:space="preserve">_ANMT  que hace referencia al ítem: MATRIZ TRAZAVILIDAD UC vs REQUISITOS y deseamos agregar un nueva nomenclatura para el ítem: MATRIZ TRAZAVILIDAD UC vs CLASES, agregaremos la siguiente nomenclatura: </w:t>
      </w:r>
      <w:r w:rsidR="00510BCC">
        <w:rPr>
          <w:color w:val="000000"/>
        </w:rPr>
        <w:t>AINNI</w:t>
      </w:r>
      <w:r w:rsidRPr="003F7A0E">
        <w:rPr>
          <w:color w:val="000000"/>
        </w:rPr>
        <w:t>_ANMTuccl</w:t>
      </w:r>
    </w:p>
    <w:p w14:paraId="56D03D44" w14:textId="77777777" w:rsidR="003228AA" w:rsidRPr="00AA2690" w:rsidRDefault="003228AA" w:rsidP="003228AA">
      <w:pPr>
        <w:pStyle w:val="Ttulo3"/>
        <w:keepLines w:val="0"/>
        <w:widowControl w:val="0"/>
        <w:numPr>
          <w:ilvl w:val="2"/>
          <w:numId w:val="7"/>
        </w:numPr>
        <w:suppressAutoHyphens/>
        <w:spacing w:before="120" w:after="60" w:line="240" w:lineRule="atLeast"/>
        <w:rPr>
          <w:b/>
          <w:i/>
          <w:color w:val="000000" w:themeColor="text1"/>
          <w:lang w:val="es-PE"/>
        </w:rPr>
      </w:pPr>
      <w:bookmarkStart w:id="22" w:name="_Toc430766207"/>
      <w:bookmarkStart w:id="23" w:name="_Toc436227256"/>
      <w:bookmarkStart w:id="24" w:name="_Toc481837469"/>
      <w:r w:rsidRPr="00AA2690">
        <w:rPr>
          <w:b/>
          <w:color w:val="000000" w:themeColor="text1"/>
          <w:lang w:val="es-PE"/>
        </w:rPr>
        <w:t>Lista de Ítems con la nomenclatura.</w:t>
      </w:r>
      <w:bookmarkEnd w:id="22"/>
      <w:bookmarkEnd w:id="23"/>
      <w:bookmarkEnd w:id="24"/>
    </w:p>
    <w:p w14:paraId="0DCB4887" w14:textId="77777777" w:rsidR="003228AA" w:rsidRPr="003F7A0E" w:rsidRDefault="003228AA" w:rsidP="003228AA">
      <w:pPr>
        <w:ind w:left="1080"/>
      </w:pPr>
      <w:r>
        <w:t>En la tabla 5</w:t>
      </w:r>
      <w:r w:rsidRPr="003F7A0E">
        <w:t xml:space="preserve">, se muestra la nomenclatura de los entregables considerados en la gestión de la configuración, donde: </w:t>
      </w:r>
    </w:p>
    <w:p w14:paraId="4AAA08F5" w14:textId="77777777" w:rsidR="003228AA" w:rsidRPr="003F7A0E" w:rsidRDefault="003228AA" w:rsidP="003228AA">
      <w:pPr>
        <w:pStyle w:val="Prrafodelista"/>
        <w:numPr>
          <w:ilvl w:val="0"/>
          <w:numId w:val="11"/>
        </w:numPr>
        <w:suppressAutoHyphens/>
        <w:spacing w:line="254" w:lineRule="auto"/>
        <w:ind w:left="2148"/>
      </w:pPr>
      <w:r w:rsidRPr="003F7A0E">
        <w:t xml:space="preserve">Nomenclatura: Son las siglas que se le asignará a cada entregable según la estructura indica en el anexo 3.2 (Nomenclatura de la clasificación). </w:t>
      </w:r>
    </w:p>
    <w:p w14:paraId="78267565" w14:textId="77777777" w:rsidR="003228AA" w:rsidRPr="003F7A0E" w:rsidRDefault="003228AA" w:rsidP="003228AA">
      <w:pPr>
        <w:pStyle w:val="Prrafodelista"/>
        <w:numPr>
          <w:ilvl w:val="0"/>
          <w:numId w:val="11"/>
        </w:numPr>
        <w:suppressAutoHyphens/>
        <w:spacing w:line="254" w:lineRule="auto"/>
        <w:ind w:left="2148"/>
      </w:pPr>
      <w:r w:rsidRPr="003F7A0E">
        <w:t>Entregable: Es el nombre del documento o ítems</w:t>
      </w:r>
    </w:p>
    <w:p w14:paraId="76728E16" w14:textId="77777777" w:rsidR="003228AA" w:rsidRDefault="003228AA" w:rsidP="003228AA">
      <w:pPr>
        <w:pStyle w:val="Prrafodelista"/>
        <w:numPr>
          <w:ilvl w:val="0"/>
          <w:numId w:val="11"/>
        </w:numPr>
        <w:suppressAutoHyphens/>
        <w:spacing w:line="254" w:lineRule="auto"/>
        <w:ind w:left="2148"/>
      </w:pPr>
      <w:r w:rsidRPr="003F7A0E">
        <w:t>Proyecto: Son las siglas del proyecto al cual pertenece el entregable.</w:t>
      </w:r>
    </w:p>
    <w:tbl>
      <w:tblPr>
        <w:tblW w:w="10140" w:type="dxa"/>
        <w:tblInd w:w="75" w:type="dxa"/>
        <w:tblCellMar>
          <w:left w:w="70" w:type="dxa"/>
          <w:right w:w="70" w:type="dxa"/>
        </w:tblCellMar>
        <w:tblLook w:val="04A0" w:firstRow="1" w:lastRow="0" w:firstColumn="1" w:lastColumn="0" w:noHBand="0" w:noVBand="1"/>
      </w:tblPr>
      <w:tblGrid>
        <w:gridCol w:w="2400"/>
        <w:gridCol w:w="6020"/>
        <w:gridCol w:w="1720"/>
      </w:tblGrid>
      <w:tr w:rsidR="003228AA" w:rsidRPr="00493632" w14:paraId="406ED92B" w14:textId="77777777" w:rsidTr="00C0173D">
        <w:trPr>
          <w:trHeight w:val="300"/>
        </w:trPr>
        <w:tc>
          <w:tcPr>
            <w:tcW w:w="2400" w:type="dxa"/>
            <w:tcBorders>
              <w:top w:val="single" w:sz="4" w:space="0" w:color="auto"/>
              <w:left w:val="single" w:sz="4" w:space="0" w:color="auto"/>
              <w:bottom w:val="single" w:sz="4" w:space="0" w:color="auto"/>
              <w:right w:val="single" w:sz="4" w:space="0" w:color="auto"/>
            </w:tcBorders>
            <w:shd w:val="clear" w:color="000000" w:fill="B4C6E7"/>
            <w:vAlign w:val="center"/>
            <w:hideMark/>
          </w:tcPr>
          <w:p w14:paraId="23C1DF80"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Nomenclatura</w:t>
            </w:r>
          </w:p>
        </w:tc>
        <w:tc>
          <w:tcPr>
            <w:tcW w:w="6020" w:type="dxa"/>
            <w:tcBorders>
              <w:top w:val="single" w:sz="4" w:space="0" w:color="auto"/>
              <w:left w:val="nil"/>
              <w:bottom w:val="single" w:sz="4" w:space="0" w:color="auto"/>
              <w:right w:val="single" w:sz="4" w:space="0" w:color="auto"/>
            </w:tcBorders>
            <w:shd w:val="clear" w:color="000000" w:fill="B4C6E7"/>
            <w:vAlign w:val="center"/>
            <w:hideMark/>
          </w:tcPr>
          <w:p w14:paraId="5FA7EE91"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Entregable</w:t>
            </w:r>
          </w:p>
        </w:tc>
        <w:tc>
          <w:tcPr>
            <w:tcW w:w="1720" w:type="dxa"/>
            <w:tcBorders>
              <w:top w:val="single" w:sz="4" w:space="0" w:color="auto"/>
              <w:left w:val="nil"/>
              <w:bottom w:val="single" w:sz="4" w:space="0" w:color="auto"/>
              <w:right w:val="single" w:sz="4" w:space="0" w:color="auto"/>
            </w:tcBorders>
            <w:shd w:val="clear" w:color="000000" w:fill="B4C6E7"/>
            <w:vAlign w:val="center"/>
            <w:hideMark/>
          </w:tcPr>
          <w:p w14:paraId="48780BF0" w14:textId="77777777" w:rsidR="003228AA" w:rsidRPr="00493632" w:rsidRDefault="003228AA" w:rsidP="00C0173D">
            <w:pPr>
              <w:spacing w:after="0" w:line="240" w:lineRule="auto"/>
              <w:rPr>
                <w:rFonts w:eastAsia="Times New Roman" w:cs="Times New Roman"/>
                <w:b/>
                <w:bCs/>
                <w:color w:val="000000"/>
                <w:lang w:eastAsia="es-PE"/>
              </w:rPr>
            </w:pPr>
            <w:r w:rsidRPr="00493632">
              <w:rPr>
                <w:rFonts w:eastAsia="Times New Roman" w:cs="Times New Roman"/>
                <w:b/>
                <w:bCs/>
                <w:color w:val="000000"/>
                <w:lang w:eastAsia="es-PE"/>
              </w:rPr>
              <w:t>Proyecto</w:t>
            </w:r>
          </w:p>
        </w:tc>
      </w:tr>
      <w:tr w:rsidR="003228AA" w:rsidRPr="00493632" w14:paraId="2588784E"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78E1E6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PGC.docx</w:t>
            </w:r>
          </w:p>
        </w:tc>
        <w:tc>
          <w:tcPr>
            <w:tcW w:w="6020" w:type="dxa"/>
            <w:tcBorders>
              <w:top w:val="nil"/>
              <w:left w:val="nil"/>
              <w:bottom w:val="single" w:sz="4" w:space="0" w:color="auto"/>
              <w:right w:val="single" w:sz="4" w:space="0" w:color="auto"/>
            </w:tcBorders>
            <w:shd w:val="clear" w:color="auto" w:fill="auto"/>
            <w:vAlign w:val="center"/>
            <w:hideMark/>
          </w:tcPr>
          <w:p w14:paraId="2232840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GESTION DE LA CONFIGURACION</w:t>
            </w:r>
          </w:p>
        </w:tc>
        <w:tc>
          <w:tcPr>
            <w:tcW w:w="1720" w:type="dxa"/>
            <w:tcBorders>
              <w:top w:val="nil"/>
              <w:left w:val="nil"/>
              <w:bottom w:val="single" w:sz="4" w:space="0" w:color="auto"/>
              <w:right w:val="single" w:sz="4" w:space="0" w:color="auto"/>
            </w:tcBorders>
            <w:shd w:val="clear" w:color="auto" w:fill="auto"/>
            <w:vAlign w:val="center"/>
            <w:hideMark/>
          </w:tcPr>
          <w:p w14:paraId="06FFFC8E"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035C471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F7BFBF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lastRenderedPageBreak/>
              <w:t>CRO.mpp</w:t>
            </w:r>
          </w:p>
        </w:tc>
        <w:tc>
          <w:tcPr>
            <w:tcW w:w="6020" w:type="dxa"/>
            <w:tcBorders>
              <w:top w:val="nil"/>
              <w:left w:val="nil"/>
              <w:bottom w:val="single" w:sz="4" w:space="0" w:color="auto"/>
              <w:right w:val="single" w:sz="4" w:space="0" w:color="auto"/>
            </w:tcBorders>
            <w:shd w:val="clear" w:color="auto" w:fill="auto"/>
            <w:vAlign w:val="center"/>
            <w:hideMark/>
          </w:tcPr>
          <w:p w14:paraId="527DEBFA"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w:t>
            </w:r>
          </w:p>
        </w:tc>
        <w:tc>
          <w:tcPr>
            <w:tcW w:w="1720" w:type="dxa"/>
            <w:tcBorders>
              <w:top w:val="nil"/>
              <w:left w:val="nil"/>
              <w:bottom w:val="single" w:sz="4" w:space="0" w:color="auto"/>
              <w:right w:val="single" w:sz="4" w:space="0" w:color="auto"/>
            </w:tcBorders>
            <w:shd w:val="clear" w:color="auto" w:fill="auto"/>
            <w:vAlign w:val="center"/>
            <w:hideMark/>
          </w:tcPr>
          <w:p w14:paraId="43D2A6F8"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5FF05F63"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61F424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PC.docx</w:t>
            </w:r>
          </w:p>
        </w:tc>
        <w:tc>
          <w:tcPr>
            <w:tcW w:w="6020" w:type="dxa"/>
            <w:tcBorders>
              <w:top w:val="nil"/>
              <w:left w:val="nil"/>
              <w:bottom w:val="single" w:sz="4" w:space="0" w:color="auto"/>
              <w:right w:val="single" w:sz="4" w:space="0" w:color="auto"/>
            </w:tcBorders>
            <w:shd w:val="clear" w:color="auto" w:fill="auto"/>
            <w:vAlign w:val="center"/>
            <w:hideMark/>
          </w:tcPr>
          <w:p w14:paraId="783D5A6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CONFIDENCIALIDAD</w:t>
            </w:r>
          </w:p>
        </w:tc>
        <w:tc>
          <w:tcPr>
            <w:tcW w:w="1720" w:type="dxa"/>
            <w:tcBorders>
              <w:top w:val="nil"/>
              <w:left w:val="nil"/>
              <w:bottom w:val="single" w:sz="4" w:space="0" w:color="auto"/>
              <w:right w:val="single" w:sz="4" w:space="0" w:color="auto"/>
            </w:tcBorders>
            <w:shd w:val="clear" w:color="auto" w:fill="auto"/>
            <w:vAlign w:val="center"/>
            <w:hideMark/>
          </w:tcPr>
          <w:p w14:paraId="64C11FD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 </w:t>
            </w:r>
          </w:p>
        </w:tc>
      </w:tr>
      <w:tr w:rsidR="003228AA" w:rsidRPr="00493632" w14:paraId="1755A26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3884DB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PS.docx</w:t>
            </w:r>
          </w:p>
        </w:tc>
        <w:tc>
          <w:tcPr>
            <w:tcW w:w="6020" w:type="dxa"/>
            <w:tcBorders>
              <w:top w:val="nil"/>
              <w:left w:val="nil"/>
              <w:bottom w:val="single" w:sz="4" w:space="0" w:color="auto"/>
              <w:right w:val="single" w:sz="4" w:space="0" w:color="auto"/>
            </w:tcBorders>
            <w:shd w:val="clear" w:color="auto" w:fill="auto"/>
            <w:vAlign w:val="center"/>
            <w:hideMark/>
          </w:tcPr>
          <w:p w14:paraId="3F19CC1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POLÍTICA DE SEGURIDAD</w:t>
            </w:r>
          </w:p>
        </w:tc>
        <w:tc>
          <w:tcPr>
            <w:tcW w:w="1720" w:type="dxa"/>
            <w:tcBorders>
              <w:top w:val="nil"/>
              <w:left w:val="nil"/>
              <w:bottom w:val="single" w:sz="4" w:space="0" w:color="auto"/>
              <w:right w:val="single" w:sz="4" w:space="0" w:color="auto"/>
            </w:tcBorders>
            <w:shd w:val="clear" w:color="auto" w:fill="auto"/>
            <w:vAlign w:val="center"/>
            <w:hideMark/>
          </w:tcPr>
          <w:p w14:paraId="5BB7055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73C569B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B44B059"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PGSI.docx</w:t>
            </w:r>
          </w:p>
        </w:tc>
        <w:tc>
          <w:tcPr>
            <w:tcW w:w="6020" w:type="dxa"/>
            <w:tcBorders>
              <w:top w:val="nil"/>
              <w:left w:val="nil"/>
              <w:bottom w:val="single" w:sz="4" w:space="0" w:color="auto"/>
              <w:right w:val="single" w:sz="4" w:space="0" w:color="auto"/>
            </w:tcBorders>
            <w:shd w:val="clear" w:color="auto" w:fill="auto"/>
            <w:vAlign w:val="center"/>
            <w:hideMark/>
          </w:tcPr>
          <w:p w14:paraId="252E192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POLTÍCA DE GESTIÓN DE LA SEGURIDAD DE LA INFORMACIÓN</w:t>
            </w:r>
          </w:p>
        </w:tc>
        <w:tc>
          <w:tcPr>
            <w:tcW w:w="1720" w:type="dxa"/>
            <w:tcBorders>
              <w:top w:val="nil"/>
              <w:left w:val="nil"/>
              <w:bottom w:val="single" w:sz="4" w:space="0" w:color="auto"/>
              <w:right w:val="single" w:sz="4" w:space="0" w:color="auto"/>
            </w:tcBorders>
            <w:shd w:val="clear" w:color="auto" w:fill="auto"/>
            <w:vAlign w:val="center"/>
            <w:hideMark/>
          </w:tcPr>
          <w:p w14:paraId="7486D5C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w:t>
            </w:r>
          </w:p>
        </w:tc>
      </w:tr>
      <w:tr w:rsidR="003228AA" w:rsidRPr="00493632" w14:paraId="4E4AF7F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774C979" w14:textId="6FB9500C"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r w:rsidR="003228AA" w:rsidRPr="00493632">
              <w:rPr>
                <w:rFonts w:eastAsia="Times New Roman" w:cs="Times New Roman"/>
                <w:color w:val="000000"/>
                <w:lang w:eastAsia="es-PE"/>
              </w:rPr>
              <w:t>_IMES.php</w:t>
            </w:r>
          </w:p>
        </w:tc>
        <w:tc>
          <w:tcPr>
            <w:tcW w:w="6020" w:type="dxa"/>
            <w:tcBorders>
              <w:top w:val="nil"/>
              <w:left w:val="nil"/>
              <w:bottom w:val="single" w:sz="4" w:space="0" w:color="auto"/>
              <w:right w:val="single" w:sz="4" w:space="0" w:color="auto"/>
            </w:tcBorders>
            <w:shd w:val="clear" w:color="auto" w:fill="auto"/>
            <w:vAlign w:val="center"/>
            <w:hideMark/>
          </w:tcPr>
          <w:p w14:paraId="566211E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EJECUTABLE DEL SISTEMA</w:t>
            </w:r>
          </w:p>
        </w:tc>
        <w:tc>
          <w:tcPr>
            <w:tcW w:w="1720" w:type="dxa"/>
            <w:tcBorders>
              <w:top w:val="nil"/>
              <w:left w:val="nil"/>
              <w:bottom w:val="single" w:sz="4" w:space="0" w:color="auto"/>
              <w:right w:val="single" w:sz="4" w:space="0" w:color="auto"/>
            </w:tcBorders>
            <w:shd w:val="clear" w:color="auto" w:fill="auto"/>
            <w:vAlign w:val="center"/>
            <w:hideMark/>
          </w:tcPr>
          <w:p w14:paraId="0B54C660" w14:textId="08400F99"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1CE8424B"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D1877B5" w14:textId="37C98F2C"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r w:rsidR="003228AA" w:rsidRPr="00493632">
              <w:rPr>
                <w:rFonts w:eastAsia="Times New Roman" w:cs="Times New Roman"/>
                <w:color w:val="000000"/>
                <w:lang w:eastAsia="es-PE"/>
              </w:rPr>
              <w:t>_ANDN.docx</w:t>
            </w:r>
          </w:p>
        </w:tc>
        <w:tc>
          <w:tcPr>
            <w:tcW w:w="6020" w:type="dxa"/>
            <w:tcBorders>
              <w:top w:val="nil"/>
              <w:left w:val="nil"/>
              <w:bottom w:val="single" w:sz="4" w:space="0" w:color="auto"/>
              <w:right w:val="single" w:sz="4" w:space="0" w:color="auto"/>
            </w:tcBorders>
            <w:shd w:val="clear" w:color="auto" w:fill="auto"/>
            <w:vAlign w:val="center"/>
            <w:hideMark/>
          </w:tcPr>
          <w:p w14:paraId="1EB5299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NEGOCIO</w:t>
            </w:r>
          </w:p>
        </w:tc>
        <w:tc>
          <w:tcPr>
            <w:tcW w:w="1720" w:type="dxa"/>
            <w:tcBorders>
              <w:top w:val="nil"/>
              <w:left w:val="nil"/>
              <w:bottom w:val="single" w:sz="4" w:space="0" w:color="auto"/>
              <w:right w:val="single" w:sz="4" w:space="0" w:color="auto"/>
            </w:tcBorders>
            <w:shd w:val="clear" w:color="auto" w:fill="auto"/>
            <w:vAlign w:val="center"/>
            <w:hideMark/>
          </w:tcPr>
          <w:p w14:paraId="2708EFE7" w14:textId="211BC139"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2C4E547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543F4C4" w14:textId="44C5339F"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COCF.nj</w:t>
            </w:r>
          </w:p>
        </w:tc>
        <w:tc>
          <w:tcPr>
            <w:tcW w:w="6020" w:type="dxa"/>
            <w:tcBorders>
              <w:top w:val="nil"/>
              <w:left w:val="nil"/>
              <w:bottom w:val="single" w:sz="4" w:space="0" w:color="auto"/>
              <w:right w:val="single" w:sz="4" w:space="0" w:color="auto"/>
            </w:tcBorders>
            <w:shd w:val="clear" w:color="auto" w:fill="auto"/>
            <w:vAlign w:val="center"/>
            <w:hideMark/>
          </w:tcPr>
          <w:p w14:paraId="6B11BB8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CODIGO FUENTE</w:t>
            </w:r>
          </w:p>
        </w:tc>
        <w:tc>
          <w:tcPr>
            <w:tcW w:w="1720" w:type="dxa"/>
            <w:tcBorders>
              <w:top w:val="nil"/>
              <w:left w:val="nil"/>
              <w:bottom w:val="single" w:sz="4" w:space="0" w:color="auto"/>
              <w:right w:val="single" w:sz="4" w:space="0" w:color="auto"/>
            </w:tcBorders>
            <w:shd w:val="clear" w:color="auto" w:fill="auto"/>
            <w:vAlign w:val="center"/>
            <w:hideMark/>
          </w:tcPr>
          <w:p w14:paraId="2254DA7B" w14:textId="71D28619"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5C46E0A5"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540AFA0C" w14:textId="0CBD5CD1"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COSBD.sql</w:t>
            </w:r>
          </w:p>
        </w:tc>
        <w:tc>
          <w:tcPr>
            <w:tcW w:w="6020" w:type="dxa"/>
            <w:tcBorders>
              <w:top w:val="nil"/>
              <w:left w:val="nil"/>
              <w:bottom w:val="single" w:sz="4" w:space="0" w:color="auto"/>
              <w:right w:val="single" w:sz="4" w:space="0" w:color="auto"/>
            </w:tcBorders>
            <w:shd w:val="clear" w:color="auto" w:fill="auto"/>
            <w:vAlign w:val="center"/>
            <w:hideMark/>
          </w:tcPr>
          <w:p w14:paraId="44278DA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SCRIPTS DE BASE DE DATOS</w:t>
            </w:r>
          </w:p>
        </w:tc>
        <w:tc>
          <w:tcPr>
            <w:tcW w:w="1720" w:type="dxa"/>
            <w:tcBorders>
              <w:top w:val="nil"/>
              <w:left w:val="nil"/>
              <w:bottom w:val="single" w:sz="4" w:space="0" w:color="auto"/>
              <w:right w:val="single" w:sz="4" w:space="0" w:color="auto"/>
            </w:tcBorders>
            <w:shd w:val="clear" w:color="auto" w:fill="auto"/>
            <w:vAlign w:val="center"/>
            <w:hideMark/>
          </w:tcPr>
          <w:p w14:paraId="3C712936" w14:textId="1D660D69"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7D04E16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6250697" w14:textId="767996AE"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COAXML.xml</w:t>
            </w:r>
          </w:p>
        </w:tc>
        <w:tc>
          <w:tcPr>
            <w:tcW w:w="6020" w:type="dxa"/>
            <w:tcBorders>
              <w:top w:val="nil"/>
              <w:left w:val="nil"/>
              <w:bottom w:val="single" w:sz="4" w:space="0" w:color="auto"/>
              <w:right w:val="single" w:sz="4" w:space="0" w:color="auto"/>
            </w:tcBorders>
            <w:shd w:val="clear" w:color="auto" w:fill="auto"/>
            <w:vAlign w:val="center"/>
            <w:hideMark/>
          </w:tcPr>
          <w:p w14:paraId="757A90DD"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ARCHIVOS XML</w:t>
            </w:r>
          </w:p>
        </w:tc>
        <w:tc>
          <w:tcPr>
            <w:tcW w:w="1720" w:type="dxa"/>
            <w:tcBorders>
              <w:top w:val="nil"/>
              <w:left w:val="nil"/>
              <w:bottom w:val="single" w:sz="4" w:space="0" w:color="auto"/>
              <w:right w:val="single" w:sz="4" w:space="0" w:color="auto"/>
            </w:tcBorders>
            <w:shd w:val="clear" w:color="auto" w:fill="auto"/>
            <w:vAlign w:val="center"/>
            <w:hideMark/>
          </w:tcPr>
          <w:p w14:paraId="7A146F75" w14:textId="31992CFA"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58242A9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F47F6AC" w14:textId="75B79F76"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ANPP.docx</w:t>
            </w:r>
          </w:p>
        </w:tc>
        <w:tc>
          <w:tcPr>
            <w:tcW w:w="6020" w:type="dxa"/>
            <w:tcBorders>
              <w:top w:val="nil"/>
              <w:left w:val="nil"/>
              <w:bottom w:val="single" w:sz="4" w:space="0" w:color="auto"/>
              <w:right w:val="single" w:sz="4" w:space="0" w:color="auto"/>
            </w:tcBorders>
            <w:shd w:val="clear" w:color="auto" w:fill="auto"/>
            <w:vAlign w:val="center"/>
            <w:hideMark/>
          </w:tcPr>
          <w:p w14:paraId="46CEFE9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PLAN DE PROYECTO</w:t>
            </w:r>
          </w:p>
        </w:tc>
        <w:tc>
          <w:tcPr>
            <w:tcW w:w="1720" w:type="dxa"/>
            <w:tcBorders>
              <w:top w:val="nil"/>
              <w:left w:val="nil"/>
              <w:bottom w:val="single" w:sz="4" w:space="0" w:color="auto"/>
              <w:right w:val="single" w:sz="4" w:space="0" w:color="auto"/>
            </w:tcBorders>
            <w:shd w:val="clear" w:color="auto" w:fill="auto"/>
            <w:vAlign w:val="center"/>
            <w:hideMark/>
          </w:tcPr>
          <w:p w14:paraId="0E0B074F" w14:textId="6B004FC4"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76222ED6"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7E834C07" w14:textId="1E2EB75C"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ANCP.mpp</w:t>
            </w:r>
          </w:p>
        </w:tc>
        <w:tc>
          <w:tcPr>
            <w:tcW w:w="6020" w:type="dxa"/>
            <w:tcBorders>
              <w:top w:val="nil"/>
              <w:left w:val="nil"/>
              <w:bottom w:val="single" w:sz="4" w:space="0" w:color="auto"/>
              <w:right w:val="single" w:sz="4" w:space="0" w:color="auto"/>
            </w:tcBorders>
            <w:shd w:val="clear" w:color="auto" w:fill="auto"/>
            <w:vAlign w:val="center"/>
            <w:hideMark/>
          </w:tcPr>
          <w:p w14:paraId="0E08B2F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CRONOGRAMA DEL PROYECTO</w:t>
            </w:r>
          </w:p>
        </w:tc>
        <w:tc>
          <w:tcPr>
            <w:tcW w:w="1720" w:type="dxa"/>
            <w:tcBorders>
              <w:top w:val="nil"/>
              <w:left w:val="nil"/>
              <w:bottom w:val="single" w:sz="4" w:space="0" w:color="auto"/>
              <w:right w:val="single" w:sz="4" w:space="0" w:color="auto"/>
            </w:tcBorders>
            <w:shd w:val="clear" w:color="auto" w:fill="auto"/>
            <w:vAlign w:val="center"/>
            <w:hideMark/>
          </w:tcPr>
          <w:p w14:paraId="7EC5678B" w14:textId="731515AF"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134D1542"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86BC4F3" w14:textId="1D520975"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ANLRQ.xlsx</w:t>
            </w:r>
          </w:p>
        </w:tc>
        <w:tc>
          <w:tcPr>
            <w:tcW w:w="6020" w:type="dxa"/>
            <w:tcBorders>
              <w:top w:val="nil"/>
              <w:left w:val="nil"/>
              <w:bottom w:val="single" w:sz="4" w:space="0" w:color="auto"/>
              <w:right w:val="single" w:sz="4" w:space="0" w:color="auto"/>
            </w:tcBorders>
            <w:shd w:val="clear" w:color="auto" w:fill="auto"/>
            <w:vAlign w:val="center"/>
            <w:hideMark/>
          </w:tcPr>
          <w:p w14:paraId="796F65D5"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LISTA DE REQUISITOS</w:t>
            </w:r>
          </w:p>
        </w:tc>
        <w:tc>
          <w:tcPr>
            <w:tcW w:w="1720" w:type="dxa"/>
            <w:tcBorders>
              <w:top w:val="nil"/>
              <w:left w:val="nil"/>
              <w:bottom w:val="single" w:sz="4" w:space="0" w:color="auto"/>
              <w:right w:val="single" w:sz="4" w:space="0" w:color="auto"/>
            </w:tcBorders>
            <w:shd w:val="clear" w:color="auto" w:fill="auto"/>
            <w:vAlign w:val="center"/>
            <w:hideMark/>
          </w:tcPr>
          <w:p w14:paraId="41A28820" w14:textId="4C75A0F2"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265EAC3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F355275" w14:textId="4350A891"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ARDA.docx</w:t>
            </w:r>
          </w:p>
        </w:tc>
        <w:tc>
          <w:tcPr>
            <w:tcW w:w="6020" w:type="dxa"/>
            <w:tcBorders>
              <w:top w:val="nil"/>
              <w:left w:val="nil"/>
              <w:bottom w:val="single" w:sz="4" w:space="0" w:color="auto"/>
              <w:right w:val="single" w:sz="4" w:space="0" w:color="auto"/>
            </w:tcBorders>
            <w:shd w:val="clear" w:color="auto" w:fill="auto"/>
            <w:vAlign w:val="center"/>
            <w:hideMark/>
          </w:tcPr>
          <w:p w14:paraId="0BA8FEF1"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ARQUITECTURA</w:t>
            </w:r>
          </w:p>
        </w:tc>
        <w:tc>
          <w:tcPr>
            <w:tcW w:w="1720" w:type="dxa"/>
            <w:tcBorders>
              <w:top w:val="nil"/>
              <w:left w:val="nil"/>
              <w:bottom w:val="single" w:sz="4" w:space="0" w:color="auto"/>
              <w:right w:val="single" w:sz="4" w:space="0" w:color="auto"/>
            </w:tcBorders>
            <w:shd w:val="clear" w:color="auto" w:fill="auto"/>
            <w:vAlign w:val="center"/>
            <w:hideMark/>
          </w:tcPr>
          <w:p w14:paraId="6D490C02" w14:textId="621B7E02"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15454F85"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901FE85" w14:textId="571B4497"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DIMD.docx</w:t>
            </w:r>
          </w:p>
        </w:tc>
        <w:tc>
          <w:tcPr>
            <w:tcW w:w="6020" w:type="dxa"/>
            <w:tcBorders>
              <w:top w:val="nil"/>
              <w:left w:val="nil"/>
              <w:bottom w:val="single" w:sz="4" w:space="0" w:color="auto"/>
              <w:right w:val="single" w:sz="4" w:space="0" w:color="auto"/>
            </w:tcBorders>
            <w:shd w:val="clear" w:color="auto" w:fill="auto"/>
            <w:vAlign w:val="center"/>
            <w:hideMark/>
          </w:tcPr>
          <w:p w14:paraId="7C8DF8C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DISEÑO</w:t>
            </w:r>
          </w:p>
        </w:tc>
        <w:tc>
          <w:tcPr>
            <w:tcW w:w="1720" w:type="dxa"/>
            <w:tcBorders>
              <w:top w:val="nil"/>
              <w:left w:val="nil"/>
              <w:bottom w:val="single" w:sz="4" w:space="0" w:color="auto"/>
              <w:right w:val="single" w:sz="4" w:space="0" w:color="auto"/>
            </w:tcBorders>
            <w:shd w:val="clear" w:color="auto" w:fill="auto"/>
            <w:vAlign w:val="center"/>
            <w:hideMark/>
          </w:tcPr>
          <w:p w14:paraId="6D8EAB0F" w14:textId="5DA9FD3C"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7FCE25B3"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F08588A" w14:textId="7D80EBCC"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DIDMD.docx</w:t>
            </w:r>
          </w:p>
        </w:tc>
        <w:tc>
          <w:tcPr>
            <w:tcW w:w="6020" w:type="dxa"/>
            <w:tcBorders>
              <w:top w:val="nil"/>
              <w:left w:val="nil"/>
              <w:bottom w:val="single" w:sz="4" w:space="0" w:color="auto"/>
              <w:right w:val="single" w:sz="4" w:space="0" w:color="auto"/>
            </w:tcBorders>
            <w:shd w:val="clear" w:color="auto" w:fill="auto"/>
            <w:vAlign w:val="center"/>
            <w:hideMark/>
          </w:tcPr>
          <w:p w14:paraId="1E397AF4"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MICRODISEÑO POR UC</w:t>
            </w:r>
          </w:p>
        </w:tc>
        <w:tc>
          <w:tcPr>
            <w:tcW w:w="1720" w:type="dxa"/>
            <w:tcBorders>
              <w:top w:val="nil"/>
              <w:left w:val="nil"/>
              <w:bottom w:val="single" w:sz="4" w:space="0" w:color="auto"/>
              <w:right w:val="single" w:sz="4" w:space="0" w:color="auto"/>
            </w:tcBorders>
            <w:shd w:val="clear" w:color="auto" w:fill="auto"/>
            <w:vAlign w:val="center"/>
            <w:hideMark/>
          </w:tcPr>
          <w:p w14:paraId="1E2EADCC" w14:textId="5DC73813"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779FF71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228945E1" w14:textId="7DBAE288"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AN</w:t>
            </w:r>
            <w:r w:rsidR="003228AA">
              <w:rPr>
                <w:rFonts w:eastAsia="Times New Roman" w:cs="Times New Roman"/>
                <w:color w:val="000000"/>
                <w:lang w:eastAsia="es-PE"/>
              </w:rPr>
              <w:t>D</w:t>
            </w:r>
            <w:r w:rsidR="003228AA" w:rsidRPr="00493632">
              <w:rPr>
                <w:rFonts w:eastAsia="Times New Roman" w:cs="Times New Roman"/>
                <w:color w:val="000000"/>
                <w:lang w:eastAsia="es-PE"/>
              </w:rPr>
              <w:t>A.dcox</w:t>
            </w:r>
          </w:p>
        </w:tc>
        <w:tc>
          <w:tcPr>
            <w:tcW w:w="6020" w:type="dxa"/>
            <w:tcBorders>
              <w:top w:val="nil"/>
              <w:left w:val="nil"/>
              <w:bottom w:val="single" w:sz="4" w:space="0" w:color="auto"/>
              <w:right w:val="single" w:sz="4" w:space="0" w:color="auto"/>
            </w:tcBorders>
            <w:shd w:val="clear" w:color="auto" w:fill="auto"/>
            <w:vAlign w:val="center"/>
            <w:hideMark/>
          </w:tcPr>
          <w:p w14:paraId="074A9A57" w14:textId="77777777" w:rsidR="003228AA" w:rsidRPr="00493632" w:rsidRDefault="003228AA" w:rsidP="00C0173D">
            <w:pPr>
              <w:spacing w:after="0" w:line="240" w:lineRule="auto"/>
              <w:rPr>
                <w:rFonts w:eastAsia="Times New Roman" w:cs="Times New Roman"/>
                <w:color w:val="000000"/>
                <w:lang w:eastAsia="es-PE"/>
              </w:rPr>
            </w:pPr>
            <w:r>
              <w:rPr>
                <w:rFonts w:eastAsia="Times New Roman" w:cs="Times New Roman"/>
                <w:color w:val="000000"/>
                <w:lang w:eastAsia="es-PE"/>
              </w:rPr>
              <w:t>DOCUMENTO</w:t>
            </w:r>
            <w:r w:rsidRPr="00493632">
              <w:rPr>
                <w:rFonts w:eastAsia="Times New Roman" w:cs="Times New Roman"/>
                <w:color w:val="000000"/>
                <w:lang w:eastAsia="es-PE"/>
              </w:rPr>
              <w:t xml:space="preserve"> DE ANALISIS</w:t>
            </w:r>
          </w:p>
        </w:tc>
        <w:tc>
          <w:tcPr>
            <w:tcW w:w="1720" w:type="dxa"/>
            <w:tcBorders>
              <w:top w:val="nil"/>
              <w:left w:val="nil"/>
              <w:bottom w:val="single" w:sz="4" w:space="0" w:color="auto"/>
              <w:right w:val="single" w:sz="4" w:space="0" w:color="auto"/>
            </w:tcBorders>
            <w:shd w:val="clear" w:color="auto" w:fill="auto"/>
            <w:vAlign w:val="center"/>
            <w:hideMark/>
          </w:tcPr>
          <w:p w14:paraId="540FA7AA" w14:textId="50252CAF"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66BB6B7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ED79230" w14:textId="37D891A9"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ANMT.xlsx</w:t>
            </w:r>
          </w:p>
        </w:tc>
        <w:tc>
          <w:tcPr>
            <w:tcW w:w="6020" w:type="dxa"/>
            <w:tcBorders>
              <w:top w:val="nil"/>
              <w:left w:val="nil"/>
              <w:bottom w:val="single" w:sz="4" w:space="0" w:color="auto"/>
              <w:right w:val="single" w:sz="4" w:space="0" w:color="auto"/>
            </w:tcBorders>
            <w:shd w:val="clear" w:color="auto" w:fill="auto"/>
            <w:vAlign w:val="center"/>
            <w:hideMark/>
          </w:tcPr>
          <w:p w14:paraId="3F100B16"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REQUISITOS</w:t>
            </w:r>
          </w:p>
        </w:tc>
        <w:tc>
          <w:tcPr>
            <w:tcW w:w="1720" w:type="dxa"/>
            <w:tcBorders>
              <w:top w:val="nil"/>
              <w:left w:val="nil"/>
              <w:bottom w:val="single" w:sz="4" w:space="0" w:color="auto"/>
              <w:right w:val="single" w:sz="4" w:space="0" w:color="auto"/>
            </w:tcBorders>
            <w:shd w:val="clear" w:color="auto" w:fill="auto"/>
            <w:vAlign w:val="center"/>
            <w:hideMark/>
          </w:tcPr>
          <w:p w14:paraId="6586280D" w14:textId="5630E19C"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248BB72D"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3F178269" w14:textId="0C743016"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ANMTuccl.xlsx</w:t>
            </w:r>
          </w:p>
        </w:tc>
        <w:tc>
          <w:tcPr>
            <w:tcW w:w="6020" w:type="dxa"/>
            <w:tcBorders>
              <w:top w:val="nil"/>
              <w:left w:val="nil"/>
              <w:bottom w:val="single" w:sz="4" w:space="0" w:color="auto"/>
              <w:right w:val="single" w:sz="4" w:space="0" w:color="auto"/>
            </w:tcBorders>
            <w:shd w:val="clear" w:color="auto" w:fill="auto"/>
            <w:vAlign w:val="center"/>
            <w:hideMark/>
          </w:tcPr>
          <w:p w14:paraId="03F2D47C"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MATRIZ TRAZAVILIDAD UC vs CLASES</w:t>
            </w:r>
          </w:p>
        </w:tc>
        <w:tc>
          <w:tcPr>
            <w:tcW w:w="1720" w:type="dxa"/>
            <w:tcBorders>
              <w:top w:val="nil"/>
              <w:left w:val="nil"/>
              <w:bottom w:val="single" w:sz="4" w:space="0" w:color="auto"/>
              <w:right w:val="single" w:sz="4" w:space="0" w:color="auto"/>
            </w:tcBorders>
            <w:shd w:val="clear" w:color="auto" w:fill="auto"/>
            <w:vAlign w:val="center"/>
            <w:hideMark/>
          </w:tcPr>
          <w:p w14:paraId="15CE4076" w14:textId="732B3CA4"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0E4F2120"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EFEF7B1" w14:textId="2F2CF7DC"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COMBD,mwb</w:t>
            </w:r>
          </w:p>
        </w:tc>
        <w:tc>
          <w:tcPr>
            <w:tcW w:w="6020" w:type="dxa"/>
            <w:tcBorders>
              <w:top w:val="nil"/>
              <w:left w:val="nil"/>
              <w:bottom w:val="single" w:sz="4" w:space="0" w:color="auto"/>
              <w:right w:val="single" w:sz="4" w:space="0" w:color="auto"/>
            </w:tcBorders>
            <w:shd w:val="clear" w:color="auto" w:fill="auto"/>
            <w:vAlign w:val="center"/>
            <w:hideMark/>
          </w:tcPr>
          <w:p w14:paraId="3670F99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MODELO DE BASE DE DATOS</w:t>
            </w:r>
          </w:p>
        </w:tc>
        <w:tc>
          <w:tcPr>
            <w:tcW w:w="1720" w:type="dxa"/>
            <w:tcBorders>
              <w:top w:val="nil"/>
              <w:left w:val="nil"/>
              <w:bottom w:val="single" w:sz="4" w:space="0" w:color="auto"/>
              <w:right w:val="single" w:sz="4" w:space="0" w:color="auto"/>
            </w:tcBorders>
            <w:shd w:val="clear" w:color="auto" w:fill="auto"/>
            <w:vAlign w:val="center"/>
            <w:hideMark/>
          </w:tcPr>
          <w:p w14:paraId="27233FB1" w14:textId="5650F17A"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484FA990"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0CB68878" w14:textId="4D868620" w:rsidR="003228AA" w:rsidRPr="00493632" w:rsidRDefault="00510BCC" w:rsidP="00510BCC">
            <w:pPr>
              <w:spacing w:after="0" w:line="240" w:lineRule="auto"/>
              <w:rPr>
                <w:rFonts w:eastAsia="Times New Roman" w:cs="Times New Roman"/>
                <w:color w:val="000000"/>
                <w:lang w:eastAsia="es-PE"/>
              </w:rPr>
            </w:pPr>
            <w:r>
              <w:rPr>
                <w:rFonts w:eastAsia="Times New Roman" w:cs="Times New Roman"/>
                <w:color w:val="000000"/>
                <w:lang w:eastAsia="es-PE"/>
              </w:rPr>
              <w:t>AINNI_</w:t>
            </w:r>
            <w:r w:rsidR="003228AA" w:rsidRPr="00493632">
              <w:rPr>
                <w:rFonts w:eastAsia="Times New Roman" w:cs="Times New Roman"/>
                <w:color w:val="000000"/>
                <w:lang w:eastAsia="es-PE"/>
              </w:rPr>
              <w:t>PRDCP.docx</w:t>
            </w:r>
          </w:p>
        </w:tc>
        <w:tc>
          <w:tcPr>
            <w:tcW w:w="6020" w:type="dxa"/>
            <w:tcBorders>
              <w:top w:val="nil"/>
              <w:left w:val="nil"/>
              <w:bottom w:val="single" w:sz="4" w:space="0" w:color="auto"/>
              <w:right w:val="single" w:sz="4" w:space="0" w:color="auto"/>
            </w:tcBorders>
            <w:shd w:val="clear" w:color="auto" w:fill="auto"/>
            <w:vAlign w:val="center"/>
            <w:hideMark/>
          </w:tcPr>
          <w:p w14:paraId="519E0DC7"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DOCUMENTO DE CASOS DE PRUEBA</w:t>
            </w:r>
          </w:p>
        </w:tc>
        <w:tc>
          <w:tcPr>
            <w:tcW w:w="1720" w:type="dxa"/>
            <w:tcBorders>
              <w:top w:val="nil"/>
              <w:left w:val="nil"/>
              <w:bottom w:val="single" w:sz="4" w:space="0" w:color="auto"/>
              <w:right w:val="single" w:sz="4" w:space="0" w:color="auto"/>
            </w:tcBorders>
            <w:shd w:val="clear" w:color="auto" w:fill="auto"/>
            <w:vAlign w:val="center"/>
            <w:hideMark/>
          </w:tcPr>
          <w:p w14:paraId="37836F40" w14:textId="0714D8FD"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3684A1D1"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5DFE70CE" w14:textId="1CC47011"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r w:rsidR="003228AA" w:rsidRPr="00493632">
              <w:rPr>
                <w:rFonts w:eastAsia="Times New Roman" w:cs="Times New Roman"/>
                <w:color w:val="000000"/>
                <w:lang w:eastAsia="es-PE"/>
              </w:rPr>
              <w:t>_ANCUS_01.docx</w:t>
            </w:r>
          </w:p>
        </w:tc>
        <w:tc>
          <w:tcPr>
            <w:tcW w:w="6020" w:type="dxa"/>
            <w:tcBorders>
              <w:top w:val="nil"/>
              <w:left w:val="nil"/>
              <w:bottom w:val="single" w:sz="4" w:space="0" w:color="auto"/>
              <w:right w:val="single" w:sz="4" w:space="0" w:color="auto"/>
            </w:tcBorders>
            <w:shd w:val="clear" w:color="auto" w:fill="auto"/>
            <w:vAlign w:val="center"/>
            <w:hideMark/>
          </w:tcPr>
          <w:p w14:paraId="053A897F"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TEMAS</w:t>
            </w:r>
          </w:p>
        </w:tc>
        <w:tc>
          <w:tcPr>
            <w:tcW w:w="1720" w:type="dxa"/>
            <w:tcBorders>
              <w:top w:val="nil"/>
              <w:left w:val="nil"/>
              <w:bottom w:val="single" w:sz="4" w:space="0" w:color="auto"/>
              <w:right w:val="single" w:sz="4" w:space="0" w:color="auto"/>
            </w:tcBorders>
            <w:shd w:val="clear" w:color="auto" w:fill="auto"/>
            <w:vAlign w:val="center"/>
            <w:hideMark/>
          </w:tcPr>
          <w:p w14:paraId="31B98DE0" w14:textId="6348850F"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76F594CA"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940A7CB" w14:textId="67851DE1"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r w:rsidR="003228AA" w:rsidRPr="00493632">
              <w:rPr>
                <w:rFonts w:eastAsia="Times New Roman" w:cs="Times New Roman"/>
                <w:color w:val="000000"/>
                <w:lang w:eastAsia="es-PE"/>
              </w:rPr>
              <w:t>_ANCUS_02.docx</w:t>
            </w:r>
          </w:p>
        </w:tc>
        <w:tc>
          <w:tcPr>
            <w:tcW w:w="6020" w:type="dxa"/>
            <w:tcBorders>
              <w:top w:val="nil"/>
              <w:left w:val="nil"/>
              <w:bottom w:val="single" w:sz="4" w:space="0" w:color="auto"/>
              <w:right w:val="single" w:sz="4" w:space="0" w:color="auto"/>
            </w:tcBorders>
            <w:shd w:val="clear" w:color="auto" w:fill="auto"/>
            <w:vAlign w:val="center"/>
            <w:hideMark/>
          </w:tcPr>
          <w:p w14:paraId="6071DA8E"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PREGUNTAS</w:t>
            </w:r>
          </w:p>
        </w:tc>
        <w:tc>
          <w:tcPr>
            <w:tcW w:w="1720" w:type="dxa"/>
            <w:tcBorders>
              <w:top w:val="nil"/>
              <w:left w:val="nil"/>
              <w:bottom w:val="single" w:sz="4" w:space="0" w:color="auto"/>
              <w:right w:val="single" w:sz="4" w:space="0" w:color="auto"/>
            </w:tcBorders>
            <w:shd w:val="clear" w:color="auto" w:fill="auto"/>
            <w:vAlign w:val="center"/>
            <w:hideMark/>
          </w:tcPr>
          <w:p w14:paraId="0ADA6230" w14:textId="1826D2EB"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33138D44"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65A02EB" w14:textId="69851015"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r w:rsidR="003228AA" w:rsidRPr="00493632">
              <w:rPr>
                <w:rFonts w:eastAsia="Times New Roman" w:cs="Times New Roman"/>
                <w:color w:val="000000"/>
                <w:lang w:eastAsia="es-PE"/>
              </w:rPr>
              <w:t>_ANCUS_03.docx</w:t>
            </w:r>
          </w:p>
        </w:tc>
        <w:tc>
          <w:tcPr>
            <w:tcW w:w="6020" w:type="dxa"/>
            <w:tcBorders>
              <w:top w:val="nil"/>
              <w:left w:val="nil"/>
              <w:bottom w:val="single" w:sz="4" w:space="0" w:color="auto"/>
              <w:right w:val="single" w:sz="4" w:space="0" w:color="auto"/>
            </w:tcBorders>
            <w:shd w:val="clear" w:color="auto" w:fill="auto"/>
            <w:vAlign w:val="center"/>
            <w:hideMark/>
          </w:tcPr>
          <w:p w14:paraId="062EBCD4"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ENCUESTAS</w:t>
            </w:r>
          </w:p>
        </w:tc>
        <w:tc>
          <w:tcPr>
            <w:tcW w:w="1720" w:type="dxa"/>
            <w:tcBorders>
              <w:top w:val="nil"/>
              <w:left w:val="nil"/>
              <w:bottom w:val="single" w:sz="4" w:space="0" w:color="auto"/>
              <w:right w:val="single" w:sz="4" w:space="0" w:color="auto"/>
            </w:tcBorders>
            <w:shd w:val="clear" w:color="auto" w:fill="auto"/>
            <w:vAlign w:val="center"/>
            <w:hideMark/>
          </w:tcPr>
          <w:p w14:paraId="4A0EC11F" w14:textId="5A678E58"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16FEA2DE" w14:textId="77777777" w:rsidTr="00C0173D">
        <w:trPr>
          <w:trHeight w:val="3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101F3CBA" w14:textId="351DF736"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r w:rsidR="003228AA" w:rsidRPr="00493632">
              <w:rPr>
                <w:rFonts w:eastAsia="Times New Roman" w:cs="Times New Roman"/>
                <w:color w:val="000000"/>
                <w:lang w:eastAsia="es-PE"/>
              </w:rPr>
              <w:t>_ANCUS_04.docx</w:t>
            </w:r>
          </w:p>
        </w:tc>
        <w:tc>
          <w:tcPr>
            <w:tcW w:w="6020" w:type="dxa"/>
            <w:tcBorders>
              <w:top w:val="nil"/>
              <w:left w:val="nil"/>
              <w:bottom w:val="single" w:sz="4" w:space="0" w:color="auto"/>
              <w:right w:val="single" w:sz="4" w:space="0" w:color="auto"/>
            </w:tcBorders>
            <w:shd w:val="clear" w:color="auto" w:fill="auto"/>
            <w:vAlign w:val="center"/>
            <w:hideMark/>
          </w:tcPr>
          <w:p w14:paraId="196968F0"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GESTIONAR ADMINISTRADORES</w:t>
            </w:r>
          </w:p>
        </w:tc>
        <w:tc>
          <w:tcPr>
            <w:tcW w:w="1720" w:type="dxa"/>
            <w:tcBorders>
              <w:top w:val="nil"/>
              <w:left w:val="nil"/>
              <w:bottom w:val="single" w:sz="4" w:space="0" w:color="auto"/>
              <w:right w:val="single" w:sz="4" w:space="0" w:color="auto"/>
            </w:tcBorders>
            <w:shd w:val="clear" w:color="auto" w:fill="auto"/>
            <w:vAlign w:val="center"/>
            <w:hideMark/>
          </w:tcPr>
          <w:p w14:paraId="7BEB8FF5" w14:textId="2B8708FC"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r w:rsidR="003228AA" w:rsidRPr="00493632" w14:paraId="2F927503" w14:textId="77777777" w:rsidTr="00C0173D">
        <w:trPr>
          <w:trHeight w:val="600"/>
        </w:trPr>
        <w:tc>
          <w:tcPr>
            <w:tcW w:w="2400" w:type="dxa"/>
            <w:tcBorders>
              <w:top w:val="nil"/>
              <w:left w:val="single" w:sz="4" w:space="0" w:color="auto"/>
              <w:bottom w:val="single" w:sz="4" w:space="0" w:color="auto"/>
              <w:right w:val="single" w:sz="4" w:space="0" w:color="auto"/>
            </w:tcBorders>
            <w:shd w:val="clear" w:color="auto" w:fill="auto"/>
            <w:vAlign w:val="center"/>
            <w:hideMark/>
          </w:tcPr>
          <w:p w14:paraId="41BAD1AD" w14:textId="55E7F691"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r w:rsidR="003228AA" w:rsidRPr="00493632">
              <w:rPr>
                <w:rFonts w:eastAsia="Times New Roman" w:cs="Times New Roman"/>
                <w:color w:val="000000"/>
                <w:lang w:eastAsia="es-PE"/>
              </w:rPr>
              <w:t>_ANCUS_05.docx</w:t>
            </w:r>
          </w:p>
        </w:tc>
        <w:tc>
          <w:tcPr>
            <w:tcW w:w="6020" w:type="dxa"/>
            <w:tcBorders>
              <w:top w:val="nil"/>
              <w:left w:val="nil"/>
              <w:bottom w:val="single" w:sz="4" w:space="0" w:color="auto"/>
              <w:right w:val="single" w:sz="4" w:space="0" w:color="auto"/>
            </w:tcBorders>
            <w:shd w:val="clear" w:color="auto" w:fill="auto"/>
            <w:vAlign w:val="center"/>
            <w:hideMark/>
          </w:tcPr>
          <w:p w14:paraId="370AA813" w14:textId="77777777" w:rsidR="003228AA" w:rsidRPr="00493632" w:rsidRDefault="003228AA" w:rsidP="00C0173D">
            <w:pPr>
              <w:spacing w:after="0" w:line="240" w:lineRule="auto"/>
              <w:rPr>
                <w:rFonts w:eastAsia="Times New Roman" w:cs="Times New Roman"/>
                <w:color w:val="000000"/>
                <w:lang w:eastAsia="es-PE"/>
              </w:rPr>
            </w:pPr>
            <w:r w:rsidRPr="00493632">
              <w:rPr>
                <w:rFonts w:eastAsia="Times New Roman" w:cs="Times New Roman"/>
                <w:color w:val="000000"/>
                <w:lang w:eastAsia="es-PE"/>
              </w:rPr>
              <w:t>ESPECIFICACIÓN DE CUS VISUALIZAR RESULTADO DE ENCUESTAS</w:t>
            </w:r>
          </w:p>
        </w:tc>
        <w:tc>
          <w:tcPr>
            <w:tcW w:w="1720" w:type="dxa"/>
            <w:tcBorders>
              <w:top w:val="nil"/>
              <w:left w:val="nil"/>
              <w:bottom w:val="single" w:sz="4" w:space="0" w:color="auto"/>
              <w:right w:val="single" w:sz="4" w:space="0" w:color="auto"/>
            </w:tcBorders>
            <w:shd w:val="clear" w:color="auto" w:fill="auto"/>
            <w:vAlign w:val="center"/>
            <w:hideMark/>
          </w:tcPr>
          <w:p w14:paraId="2EDEACA8" w14:textId="57F8F185" w:rsidR="003228AA" w:rsidRPr="00493632" w:rsidRDefault="00510BCC" w:rsidP="00C0173D">
            <w:pPr>
              <w:spacing w:after="0" w:line="240" w:lineRule="auto"/>
              <w:rPr>
                <w:rFonts w:eastAsia="Times New Roman" w:cs="Times New Roman"/>
                <w:color w:val="000000"/>
                <w:lang w:eastAsia="es-PE"/>
              </w:rPr>
            </w:pPr>
            <w:r>
              <w:rPr>
                <w:rFonts w:eastAsia="Times New Roman" w:cs="Times New Roman"/>
                <w:color w:val="000000"/>
                <w:lang w:eastAsia="es-PE"/>
              </w:rPr>
              <w:t>AINNI</w:t>
            </w:r>
          </w:p>
        </w:tc>
      </w:tr>
    </w:tbl>
    <w:p w14:paraId="1B532373" w14:textId="382F9EE5" w:rsidR="00CA74A4" w:rsidRPr="00510BCC" w:rsidRDefault="003228AA" w:rsidP="00510BCC">
      <w:pPr>
        <w:spacing w:before="240"/>
        <w:rPr>
          <w:color w:val="000000"/>
        </w:rPr>
      </w:pPr>
      <w:r>
        <w:rPr>
          <w:color w:val="000000"/>
        </w:rPr>
        <w:t>Tabla 5</w:t>
      </w:r>
      <w:r w:rsidRPr="003F7A0E">
        <w:rPr>
          <w:color w:val="000000"/>
        </w:rPr>
        <w:t>: Lista de ítems con nomenclatura.</w:t>
      </w:r>
    </w:p>
    <w:p w14:paraId="1B42F61D" w14:textId="77777777" w:rsidR="00A900A5" w:rsidRPr="00E16977" w:rsidRDefault="00A900A5" w:rsidP="00535DFE">
      <w:pPr>
        <w:pStyle w:val="Ttulo3"/>
      </w:pPr>
    </w:p>
    <w:sectPr w:rsidR="00A900A5" w:rsidRPr="00E16977" w:rsidSect="004F3CDC">
      <w:pgSz w:w="12240" w:h="15840"/>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36F99B" w14:textId="77777777" w:rsidR="00274850" w:rsidRDefault="00274850" w:rsidP="00344C8D">
      <w:pPr>
        <w:spacing w:after="0" w:line="240" w:lineRule="auto"/>
      </w:pPr>
      <w:r>
        <w:separator/>
      </w:r>
    </w:p>
  </w:endnote>
  <w:endnote w:type="continuationSeparator" w:id="0">
    <w:p w14:paraId="71F29132" w14:textId="77777777" w:rsidR="00274850" w:rsidRDefault="00274850" w:rsidP="00344C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Droid Sans Fallback">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left w:w="115" w:type="dxa"/>
        <w:right w:w="115" w:type="dxa"/>
      </w:tblCellMar>
      <w:tblLook w:val="0000" w:firstRow="0" w:lastRow="0" w:firstColumn="0" w:lastColumn="0" w:noHBand="0" w:noVBand="0"/>
    </w:tblPr>
    <w:tblGrid>
      <w:gridCol w:w="4463"/>
      <w:gridCol w:w="4375"/>
    </w:tblGrid>
    <w:tr w:rsidR="00C0173D" w14:paraId="7DBEC16B" w14:textId="77777777" w:rsidTr="00C0173D">
      <w:trPr>
        <w:trHeight w:hRule="exact" w:val="115"/>
        <w:jc w:val="center"/>
      </w:trPr>
      <w:tc>
        <w:tcPr>
          <w:tcW w:w="4824" w:type="dxa"/>
          <w:shd w:val="clear" w:color="auto" w:fill="5B9BD5"/>
        </w:tcPr>
        <w:p w14:paraId="5DDBFAB3" w14:textId="77777777" w:rsidR="00C0173D" w:rsidRDefault="00C0173D" w:rsidP="00ED695B">
          <w:pPr>
            <w:pStyle w:val="Encabezado"/>
            <w:rPr>
              <w:caps/>
              <w:sz w:val="18"/>
            </w:rPr>
          </w:pPr>
        </w:p>
      </w:tc>
      <w:tc>
        <w:tcPr>
          <w:tcW w:w="4814" w:type="dxa"/>
          <w:shd w:val="clear" w:color="auto" w:fill="5B9BD5"/>
        </w:tcPr>
        <w:p w14:paraId="5B2D8E73" w14:textId="77777777" w:rsidR="00C0173D" w:rsidRDefault="00C0173D" w:rsidP="00ED695B">
          <w:pPr>
            <w:pStyle w:val="Encabezado"/>
            <w:jc w:val="right"/>
            <w:rPr>
              <w:caps/>
              <w:sz w:val="18"/>
            </w:rPr>
          </w:pPr>
        </w:p>
      </w:tc>
    </w:tr>
    <w:tr w:rsidR="00C0173D" w14:paraId="5BF6108F" w14:textId="77777777" w:rsidTr="00C0173D">
      <w:trPr>
        <w:jc w:val="center"/>
      </w:trPr>
      <w:tc>
        <w:tcPr>
          <w:tcW w:w="4824" w:type="dxa"/>
          <w:shd w:val="clear" w:color="auto" w:fill="FFFFFF"/>
          <w:tcMar>
            <w:top w:w="144" w:type="dxa"/>
            <w:bottom w:w="144" w:type="dxa"/>
          </w:tcMar>
          <w:vAlign w:val="center"/>
        </w:tcPr>
        <w:p w14:paraId="1A0F1870" w14:textId="77777777" w:rsidR="00C0173D" w:rsidRDefault="00C0173D" w:rsidP="00ED695B">
          <w:pPr>
            <w:pStyle w:val="Piedepgina"/>
            <w:rPr>
              <w:caps/>
              <w:color w:val="808080"/>
              <w:sz w:val="18"/>
              <w:szCs w:val="18"/>
            </w:rPr>
          </w:pPr>
          <w:r w:rsidRPr="00ED695B">
            <w:rPr>
              <w:rFonts w:ascii="Arial" w:hAnsi="Arial" w:cs="Arial"/>
              <w:color w:val="0070C0"/>
            </w:rPr>
            <w:t>Kodevian Studio SAC</w:t>
          </w:r>
        </w:p>
      </w:tc>
      <w:tc>
        <w:tcPr>
          <w:tcW w:w="4814" w:type="dxa"/>
          <w:shd w:val="clear" w:color="auto" w:fill="FFFFFF"/>
          <w:tcMar>
            <w:top w:w="144" w:type="dxa"/>
            <w:bottom w:w="144" w:type="dxa"/>
          </w:tcMar>
          <w:vAlign w:val="center"/>
        </w:tcPr>
        <w:p w14:paraId="50295030" w14:textId="77777777" w:rsidR="00C0173D" w:rsidRDefault="00C0173D" w:rsidP="00ED695B">
          <w:pPr>
            <w:pStyle w:val="Piedepgina"/>
            <w:jc w:val="right"/>
          </w:pPr>
          <w:r>
            <w:fldChar w:fldCharType="begin"/>
          </w:r>
          <w:r>
            <w:instrText>PAGE</w:instrText>
          </w:r>
          <w:r>
            <w:fldChar w:fldCharType="separate"/>
          </w:r>
          <w:r w:rsidR="00510BCC">
            <w:rPr>
              <w:noProof/>
            </w:rPr>
            <w:t>13</w:t>
          </w:r>
          <w:r>
            <w:fldChar w:fldCharType="end"/>
          </w:r>
        </w:p>
      </w:tc>
    </w:tr>
  </w:tbl>
  <w:p w14:paraId="09E636F6" w14:textId="77777777" w:rsidR="00C0173D" w:rsidRDefault="00C0173D">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E4971D" w14:textId="77777777" w:rsidR="00274850" w:rsidRDefault="00274850" w:rsidP="00344C8D">
      <w:pPr>
        <w:spacing w:after="0" w:line="240" w:lineRule="auto"/>
      </w:pPr>
      <w:r>
        <w:separator/>
      </w:r>
    </w:p>
  </w:footnote>
  <w:footnote w:type="continuationSeparator" w:id="0">
    <w:p w14:paraId="5A76F0A6" w14:textId="77777777" w:rsidR="00274850" w:rsidRDefault="00274850" w:rsidP="00344C8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AAF7D2" w14:textId="77777777" w:rsidR="00C0173D" w:rsidRDefault="00C0173D" w:rsidP="00344C8D">
    <w:pPr>
      <w:pStyle w:val="Sinespaciado"/>
      <w:pBdr>
        <w:bottom w:val="single" w:sz="18" w:space="1" w:color="1F4E79"/>
      </w:pBdr>
      <w:ind w:left="708" w:firstLine="708"/>
      <w:rPr>
        <w:b/>
        <w:sz w:val="24"/>
      </w:rPr>
    </w:pPr>
    <w:r>
      <w:rPr>
        <w:noProof/>
        <w:lang w:val="es-ES_tradnl" w:eastAsia="es-ES_tradnl" w:bidi="ar-SA"/>
      </w:rPr>
      <w:drawing>
        <wp:anchor distT="0" distB="0" distL="114300" distR="114300" simplePos="0" relativeHeight="251658240" behindDoc="0" locked="0" layoutInCell="1" allowOverlap="1" wp14:anchorId="39C1D6E6" wp14:editId="5C5DFA1D">
          <wp:simplePos x="0" y="0"/>
          <wp:positionH relativeFrom="column">
            <wp:posOffset>538480</wp:posOffset>
          </wp:positionH>
          <wp:positionV relativeFrom="paragraph">
            <wp:posOffset>-183515</wp:posOffset>
          </wp:positionV>
          <wp:extent cx="904875" cy="634365"/>
          <wp:effectExtent l="0" t="0" r="0" b="0"/>
          <wp:wrapSquare wrapText="bothSides"/>
          <wp:docPr id="21" name="Imagen 21" descr="Resultado de imagen para Kodevian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Kodevian stud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4875" cy="6343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color w:val="000000"/>
        <w:sz w:val="22"/>
        <w:szCs w:val="22"/>
      </w:rPr>
      <w:t>Kodevian Studio SAC</w:t>
    </w:r>
  </w:p>
  <w:p w14:paraId="3EF2093B" w14:textId="77777777" w:rsidR="00C0173D" w:rsidRDefault="00C0173D" w:rsidP="00344C8D">
    <w:pPr>
      <w:pStyle w:val="Encabezado"/>
    </w:pPr>
  </w:p>
  <w:p w14:paraId="66590362" w14:textId="77777777" w:rsidR="00C0173D" w:rsidRDefault="00C0173D">
    <w:pPr>
      <w:pStyle w:val="Encabezado"/>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5613B"/>
    <w:multiLevelType w:val="multilevel"/>
    <w:tmpl w:val="071E6B68"/>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pStyle w:val="Ttulo4"/>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
    <w:nsid w:val="16834AA3"/>
    <w:multiLevelType w:val="multilevel"/>
    <w:tmpl w:val="2BEAFEC0"/>
    <w:lvl w:ilvl="0">
      <w:start w:val="1"/>
      <w:numFmt w:val="bullet"/>
      <w:lvlText w:val="-"/>
      <w:lvlJc w:val="left"/>
      <w:pPr>
        <w:ind w:left="1776" w:hanging="360"/>
      </w:pPr>
      <w:rPr>
        <w:rFonts w:ascii="Calibri" w:hAnsi="Calibri" w:cs="Calibri" w:hint="default"/>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2">
    <w:nsid w:val="29D8733C"/>
    <w:multiLevelType w:val="hybridMultilevel"/>
    <w:tmpl w:val="8B3C1D84"/>
    <w:lvl w:ilvl="0" w:tplc="0D1E8172">
      <w:start w:val="3"/>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3">
    <w:nsid w:val="400013AF"/>
    <w:multiLevelType w:val="hybridMultilevel"/>
    <w:tmpl w:val="F47CFD92"/>
    <w:lvl w:ilvl="0" w:tplc="080A0019">
      <w:start w:val="1"/>
      <w:numFmt w:val="lowerLetter"/>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4">
    <w:nsid w:val="40763B6E"/>
    <w:multiLevelType w:val="multilevel"/>
    <w:tmpl w:val="3ECA2B2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253060D"/>
    <w:multiLevelType w:val="multilevel"/>
    <w:tmpl w:val="A322EA0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5842221B"/>
    <w:multiLevelType w:val="hybridMultilevel"/>
    <w:tmpl w:val="00CAA1EA"/>
    <w:lvl w:ilvl="0" w:tplc="D31444CE">
      <w:start w:val="2"/>
      <w:numFmt w:val="lowerLetter"/>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7">
    <w:nsid w:val="58A74EC5"/>
    <w:multiLevelType w:val="hybridMultilevel"/>
    <w:tmpl w:val="EF18106E"/>
    <w:lvl w:ilvl="0" w:tplc="1A1C102C">
      <w:start w:val="3"/>
      <w:numFmt w:val="bullet"/>
      <w:lvlText w:val=""/>
      <w:lvlJc w:val="left"/>
      <w:pPr>
        <w:ind w:left="2520" w:hanging="360"/>
      </w:pPr>
      <w:rPr>
        <w:rFonts w:ascii="Symbol" w:eastAsia="Droid Sans Fallback" w:hAnsi="Symbol" w:cs="Calibri" w:hint="default"/>
      </w:rPr>
    </w:lvl>
    <w:lvl w:ilvl="1" w:tplc="1A1C102C">
      <w:start w:val="3"/>
      <w:numFmt w:val="bullet"/>
      <w:lvlText w:val=""/>
      <w:lvlJc w:val="left"/>
      <w:pPr>
        <w:ind w:left="2520" w:hanging="360"/>
      </w:pPr>
      <w:rPr>
        <w:rFonts w:ascii="Symbol" w:eastAsia="Droid Sans Fallback" w:hAnsi="Symbol" w:cs="Calibri"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8">
    <w:nsid w:val="6F4E4039"/>
    <w:multiLevelType w:val="multilevel"/>
    <w:tmpl w:val="119614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714D5CE2"/>
    <w:multiLevelType w:val="multilevel"/>
    <w:tmpl w:val="D422C9A8"/>
    <w:lvl w:ilvl="0">
      <w:start w:val="1"/>
      <w:numFmt w:val="decimal"/>
      <w:lvlText w:val="%1."/>
      <w:lvlJc w:val="left"/>
      <w:pPr>
        <w:ind w:left="720" w:hanging="360"/>
      </w:pPr>
      <w:rPr>
        <w:rFonts w:hint="default"/>
      </w:rPr>
    </w:lvl>
    <w:lvl w:ilvl="1">
      <w:start w:val="1"/>
      <w:numFmt w:val="decimal"/>
      <w:isLgl/>
      <w:lvlText w:val="%1.%2."/>
      <w:lvlJc w:val="left"/>
      <w:pPr>
        <w:ind w:left="1068" w:hanging="360"/>
      </w:pPr>
      <w:rPr>
        <w:rFonts w:hint="default"/>
        <w:color w:val="auto"/>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0">
    <w:nsid w:val="7B2516DA"/>
    <w:multiLevelType w:val="multilevel"/>
    <w:tmpl w:val="9EB03FF8"/>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8"/>
  </w:num>
  <w:num w:numId="2">
    <w:abstractNumId w:val="10"/>
  </w:num>
  <w:num w:numId="3">
    <w:abstractNumId w:val="6"/>
  </w:num>
  <w:num w:numId="4">
    <w:abstractNumId w:val="2"/>
  </w:num>
  <w:num w:numId="5">
    <w:abstractNumId w:val="3"/>
  </w:num>
  <w:num w:numId="6">
    <w:abstractNumId w:val="0"/>
  </w:num>
  <w:num w:numId="7">
    <w:abstractNumId w:val="9"/>
  </w:num>
  <w:num w:numId="8">
    <w:abstractNumId w:val="4"/>
  </w:num>
  <w:num w:numId="9">
    <w:abstractNumId w:val="7"/>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977"/>
    <w:rsid w:val="00085765"/>
    <w:rsid w:val="000F43A6"/>
    <w:rsid w:val="001D2AC6"/>
    <w:rsid w:val="001F74A1"/>
    <w:rsid w:val="00261AE8"/>
    <w:rsid w:val="00274850"/>
    <w:rsid w:val="002771C2"/>
    <w:rsid w:val="002A64BF"/>
    <w:rsid w:val="003210C4"/>
    <w:rsid w:val="003228AA"/>
    <w:rsid w:val="00344C8D"/>
    <w:rsid w:val="00372662"/>
    <w:rsid w:val="004F3CDC"/>
    <w:rsid w:val="00510BCC"/>
    <w:rsid w:val="00535DFE"/>
    <w:rsid w:val="00543459"/>
    <w:rsid w:val="007000C4"/>
    <w:rsid w:val="00772176"/>
    <w:rsid w:val="0083703C"/>
    <w:rsid w:val="0090386C"/>
    <w:rsid w:val="00934253"/>
    <w:rsid w:val="00972210"/>
    <w:rsid w:val="00A900A5"/>
    <w:rsid w:val="00AE2EC5"/>
    <w:rsid w:val="00AF62BE"/>
    <w:rsid w:val="00C0173D"/>
    <w:rsid w:val="00C0354C"/>
    <w:rsid w:val="00C341C5"/>
    <w:rsid w:val="00CA74A4"/>
    <w:rsid w:val="00D42258"/>
    <w:rsid w:val="00E16977"/>
    <w:rsid w:val="00ED695B"/>
    <w:rsid w:val="00FF3C56"/>
  </w:rsids>
  <m:mathPr>
    <m:mathFont m:val="Cambria Math"/>
    <m:brkBin m:val="before"/>
    <m:brkBinSub m:val="--"/>
    <m:smallFrac m:val="0"/>
    <m:dispDef/>
    <m:lMargin m:val="0"/>
    <m:rMargin m:val="0"/>
    <m:defJc m:val="centerGroup"/>
    <m:wrapIndent m:val="1440"/>
    <m:intLim m:val="subSup"/>
    <m:naryLim m:val="undOvr"/>
  </m:mathPr>
  <w:themeFontLang w:val="es-MX"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49BB39"/>
  <w15:chartTrackingRefBased/>
  <w15:docId w15:val="{8226F692-9ECB-4FA6-BE0F-B8F6DB3A3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69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771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2771C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Ttulo3"/>
    <w:next w:val="Normal"/>
    <w:link w:val="Ttulo4Car"/>
    <w:rsid w:val="00972210"/>
    <w:pPr>
      <w:keepLines w:val="0"/>
      <w:widowControl w:val="0"/>
      <w:numPr>
        <w:ilvl w:val="3"/>
        <w:numId w:val="6"/>
      </w:numPr>
      <w:suppressAutoHyphens/>
      <w:spacing w:before="120" w:after="60" w:line="240" w:lineRule="atLeast"/>
      <w:outlineLvl w:val="3"/>
    </w:pPr>
    <w:rPr>
      <w:rFonts w:eastAsia="Times New Roman" w:cs="Times New Roman"/>
      <w:b/>
      <w:color w:val="000000" w:themeColor="text1"/>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E169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344C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4C8D"/>
  </w:style>
  <w:style w:type="paragraph" w:styleId="Piedepgina">
    <w:name w:val="footer"/>
    <w:basedOn w:val="Normal"/>
    <w:link w:val="PiedepginaCar"/>
    <w:unhideWhenUsed/>
    <w:rsid w:val="00344C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4C8D"/>
  </w:style>
  <w:style w:type="paragraph" w:styleId="Sinespaciado">
    <w:name w:val="No Spacing"/>
    <w:basedOn w:val="Normal"/>
    <w:rsid w:val="00344C8D"/>
    <w:pPr>
      <w:suppressAutoHyphens/>
      <w:spacing w:after="0" w:line="240" w:lineRule="auto"/>
      <w:jc w:val="both"/>
    </w:pPr>
    <w:rPr>
      <w:rFonts w:ascii="Calibri" w:eastAsia="Times New Roman" w:hAnsi="Calibri" w:cs="Times New Roman"/>
      <w:sz w:val="20"/>
      <w:szCs w:val="20"/>
      <w:lang w:val="es-CO" w:bidi="en-US"/>
    </w:rPr>
  </w:style>
  <w:style w:type="paragraph" w:styleId="Puesto">
    <w:name w:val="Title"/>
    <w:basedOn w:val="Normal"/>
    <w:next w:val="Normal"/>
    <w:link w:val="PuestoCar"/>
    <w:rsid w:val="00ED695B"/>
    <w:pPr>
      <w:widowControl w:val="0"/>
      <w:suppressAutoHyphens/>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ED695B"/>
    <w:rPr>
      <w:rFonts w:ascii="Arial" w:eastAsia="Times New Roman" w:hAnsi="Arial" w:cs="Times New Roman"/>
      <w:b/>
      <w:sz w:val="36"/>
      <w:szCs w:val="20"/>
      <w:lang w:val="en-US"/>
    </w:rPr>
  </w:style>
  <w:style w:type="paragraph" w:customStyle="1" w:styleId="Tabletext">
    <w:name w:val="Tabletext"/>
    <w:basedOn w:val="Normal"/>
    <w:rsid w:val="00ED695B"/>
    <w:pPr>
      <w:keepLines/>
      <w:widowControl w:val="0"/>
      <w:suppressAutoHyphens/>
      <w:spacing w:after="120" w:line="240" w:lineRule="atLeast"/>
    </w:pPr>
    <w:rPr>
      <w:rFonts w:ascii="Arial" w:eastAsia="Times New Roman" w:hAnsi="Arial" w:cs="Times New Roman"/>
      <w:sz w:val="20"/>
      <w:szCs w:val="20"/>
      <w:lang w:val="en-US"/>
    </w:rPr>
  </w:style>
  <w:style w:type="character" w:customStyle="1" w:styleId="Ttulo1Car">
    <w:name w:val="Título 1 Car"/>
    <w:basedOn w:val="Fuentedeprrafopredeter"/>
    <w:link w:val="Ttulo1"/>
    <w:uiPriority w:val="9"/>
    <w:rsid w:val="00ED695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D695B"/>
    <w:pPr>
      <w:outlineLvl w:val="9"/>
    </w:pPr>
    <w:rPr>
      <w:lang w:val="es-PE" w:eastAsia="es-PE"/>
    </w:rPr>
  </w:style>
  <w:style w:type="paragraph" w:styleId="Prrafodelista">
    <w:name w:val="List Paragraph"/>
    <w:basedOn w:val="Normal"/>
    <w:uiPriority w:val="34"/>
    <w:qFormat/>
    <w:rsid w:val="002A64BF"/>
    <w:pPr>
      <w:ind w:left="720"/>
      <w:contextualSpacing/>
    </w:pPr>
  </w:style>
  <w:style w:type="character" w:customStyle="1" w:styleId="Ttulo2Car">
    <w:name w:val="Título 2 Car"/>
    <w:basedOn w:val="Fuentedeprrafopredeter"/>
    <w:link w:val="Ttulo2"/>
    <w:uiPriority w:val="9"/>
    <w:rsid w:val="002771C2"/>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2771C2"/>
    <w:pPr>
      <w:spacing w:after="100"/>
    </w:pPr>
  </w:style>
  <w:style w:type="paragraph" w:styleId="TDC2">
    <w:name w:val="toc 2"/>
    <w:basedOn w:val="Normal"/>
    <w:next w:val="Normal"/>
    <w:autoRedefine/>
    <w:uiPriority w:val="39"/>
    <w:unhideWhenUsed/>
    <w:rsid w:val="002771C2"/>
    <w:pPr>
      <w:spacing w:after="100"/>
      <w:ind w:left="220"/>
    </w:pPr>
  </w:style>
  <w:style w:type="character" w:styleId="Hipervnculo">
    <w:name w:val="Hyperlink"/>
    <w:basedOn w:val="Fuentedeprrafopredeter"/>
    <w:uiPriority w:val="99"/>
    <w:unhideWhenUsed/>
    <w:rsid w:val="002771C2"/>
    <w:rPr>
      <w:color w:val="0563C1" w:themeColor="hyperlink"/>
      <w:u w:val="single"/>
    </w:rPr>
  </w:style>
  <w:style w:type="character" w:customStyle="1" w:styleId="Ttulo3Car">
    <w:name w:val="Título 3 Car"/>
    <w:basedOn w:val="Fuentedeprrafopredeter"/>
    <w:link w:val="Ttulo3"/>
    <w:uiPriority w:val="9"/>
    <w:rsid w:val="002771C2"/>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535DFE"/>
    <w:pPr>
      <w:spacing w:after="100"/>
      <w:ind w:left="440"/>
    </w:pPr>
  </w:style>
  <w:style w:type="character" w:customStyle="1" w:styleId="Ttulo4Car">
    <w:name w:val="Título 4 Car"/>
    <w:basedOn w:val="Fuentedeprrafopredeter"/>
    <w:link w:val="Ttulo4"/>
    <w:rsid w:val="00972210"/>
    <w:rPr>
      <w:rFonts w:asciiTheme="majorHAnsi" w:eastAsia="Times New Roman" w:hAnsiTheme="majorHAnsi" w:cs="Times New Roman"/>
      <w:b/>
      <w:color w:val="000000" w:themeColor="text1"/>
      <w:sz w:val="24"/>
      <w:szCs w:val="24"/>
      <w:lang w:val="es-PE"/>
    </w:rPr>
  </w:style>
  <w:style w:type="paragraph" w:styleId="NormalWeb">
    <w:name w:val="Normal (Web)"/>
    <w:basedOn w:val="Normal"/>
    <w:uiPriority w:val="99"/>
    <w:semiHidden/>
    <w:unhideWhenUsed/>
    <w:rsid w:val="00FF3C56"/>
    <w:pPr>
      <w:spacing w:before="100" w:beforeAutospacing="1" w:after="100" w:afterAutospacing="1" w:line="240" w:lineRule="auto"/>
    </w:pPr>
    <w:rPr>
      <w:rFonts w:ascii="Times New Roman" w:eastAsia="Times New Roman" w:hAnsi="Times New Roman" w:cs="Times New Roman"/>
      <w:sz w:val="24"/>
      <w:szCs w:val="24"/>
      <w:lang w:val="es-PE"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5021135">
      <w:bodyDiv w:val="1"/>
      <w:marLeft w:val="0"/>
      <w:marRight w:val="0"/>
      <w:marTop w:val="0"/>
      <w:marBottom w:val="0"/>
      <w:divBdr>
        <w:top w:val="none" w:sz="0" w:space="0" w:color="auto"/>
        <w:left w:val="none" w:sz="0" w:space="0" w:color="auto"/>
        <w:bottom w:val="none" w:sz="0" w:space="0" w:color="auto"/>
        <w:right w:val="none" w:sz="0" w:space="0" w:color="auto"/>
      </w:divBdr>
    </w:div>
    <w:div w:id="1447695479">
      <w:bodyDiv w:val="1"/>
      <w:marLeft w:val="0"/>
      <w:marRight w:val="0"/>
      <w:marTop w:val="0"/>
      <w:marBottom w:val="0"/>
      <w:divBdr>
        <w:top w:val="none" w:sz="0" w:space="0" w:color="auto"/>
        <w:left w:val="none" w:sz="0" w:space="0" w:color="auto"/>
        <w:bottom w:val="none" w:sz="0" w:space="0" w:color="auto"/>
        <w:right w:val="none" w:sz="0" w:space="0" w:color="auto"/>
      </w:divBdr>
      <w:divsChild>
        <w:div w:id="1328481209">
          <w:marLeft w:val="735"/>
          <w:marRight w:val="0"/>
          <w:marTop w:val="0"/>
          <w:marBottom w:val="0"/>
          <w:divBdr>
            <w:top w:val="none" w:sz="0" w:space="0" w:color="auto"/>
            <w:left w:val="none" w:sz="0" w:space="0" w:color="auto"/>
            <w:bottom w:val="none" w:sz="0" w:space="0" w:color="auto"/>
            <w:right w:val="none" w:sz="0" w:space="0" w:color="auto"/>
          </w:divBdr>
        </w:div>
      </w:divsChild>
    </w:div>
    <w:div w:id="197637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png"/><Relationship Id="rId13" Type="http://schemas.openxmlformats.org/officeDocument/2006/relationships/image" Target="media/image5.wmf"/><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84A20-583A-C84E-B61B-01B89B29B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13</Pages>
  <Words>2254</Words>
  <Characters>12397</Characters>
  <Application>Microsoft Macintosh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Horus</dc:creator>
  <cp:keywords/>
  <dc:description/>
  <cp:lastModifiedBy>Alexander Fleming</cp:lastModifiedBy>
  <cp:revision>4</cp:revision>
  <dcterms:created xsi:type="dcterms:W3CDTF">2017-05-06T20:30:00Z</dcterms:created>
  <dcterms:modified xsi:type="dcterms:W3CDTF">2017-05-06T20:59:00Z</dcterms:modified>
</cp:coreProperties>
</file>