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:rsidP="00000000" w:rsidRPr="00000000">
      <w:pPr>
        <w:ind w:left="360"/>
        <w:contextualSpacing w:val="0"/>
        <w:rPr>
          <w:b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ind w:left="360"/>
        <w:contextualSpacing w:val="0"/>
        <w:rPr>
          <w:b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numPr>
          <w:ilvl w:val="0"/>
          <w:numId w:val="1"/>
        </w:numPr>
        <w:ind w:left="720"/>
        <w:ind w:hanging="360"/>
        <w:contextualSpacing/>
        <w:rPr>
          <w:b/>
          <w:sz w:val="24"/>
          <w:szCs w:val="24"/>
        </w:rPr>
      </w:pPr>
      <w:r w:rsidR="00000000" w:rsidDel="00000000" w:rsidRPr="00000000">
        <w:rPr>
          <w:rtl w:val="0"/>
          <w:b/>
        </w:rPr>
        <w:t>Lista incidencias de un proyecto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ind w:left="360"/>
        <w:contextualSpacing w:val="0"/>
        <w:rPr>
          <w:b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ind w:left="360"/>
        <w:contextualSpacing w:val="0"/>
        <w:rPr>
          <w:b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ind w:left="360"/>
        <w:contextualSpacing w:val="0"/>
        <w:rPr>
          <w:b/>
          <w:sz w:val="24"/>
          <w:szCs w:val="24"/>
        </w:rPr>
      </w:pPr>
      <w:r w:rsidR="00000000" w:rsidDel="00000000" w:rsidRPr="00000000">
        <w:rPr>
          <w:rtl w:val="0"/>
        </w:rPr>
      </w:r>
    </w:p>
    <w:tbl>
      <w:tblPr>
        <w:bidiVisual w:val="0"/>
        <w:tblW w:w="8865.0" w:type="dxa"/>
        <w:tblLayout w:type="fixed"/>
        <w:tblBorders>
          <w:top w:val="nil" w:sz="0" w:color="000000" w:space="0"/>
          <w:bottom w:val="nil" w:sz="0" w:color="000000" w:space="0"/>
          <w:left w:val="nil" w:sz="0" w:color="000000" w:space="0"/>
          <w:right w:val="nil" w:sz="0" w:color="000000" w:space="0"/>
          <w:insideH w:val="nil" w:sz="0" w:color="000000" w:space="0"/>
          <w:insideV w:val="nil" w:sz="0" w:color="000000" w:space="0"/>
        </w:tblBorders>
        <w:jc w:val="left"/>
        <w:tblStyle w:val="Table1"/>
        <w:tblLook w:firstRow="0" w:lastRow="0" w:firstColumn="0" w:lastColumn="0" w:noHBand="1" w:noVBand="1"/>
      </w:tblPr>
      <w:tblGrid>
        <w:gridCol w:w="1860"/>
        <w:gridCol w:w="7005"/>
      </w:tblGrid>
      <w:tblGridChange w:id="0">
        <w:tblGrid>
          <w:gridCol w:w="1860"/>
          <w:gridCol w:w="7005"/>
        </w:tblGrid>
      </w:tblGridChange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7" w:color="000000" w:space="0"/>
              <w:bottom w:val="single" w:sz="7" w:color="000000" w:space="0"/>
              <w:left w:val="single" w:sz="7" w:color="000000" w:space="0"/>
              <w:right w:val="single" w:sz="7" w:color="000000" w:space="0"/>
            </w:tcBorders>
          </w:tcPr>
          <w:p w:rsidR="00000000" w:rsidDel="00000000" w:rsidRDefault="00000000" w:rsidP="00000000" w:rsidRPr="00000000">
            <w:pPr>
              <w:contextualSpacing w:val="0"/>
              <w:rPr>
                <w:b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sz w:val="24"/>
                <w:szCs w:val="24"/>
              </w:rPr>
              <w:t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7" w:color="000000" w:space="0"/>
              <w:bottom w:val="single" w:sz="7" w:color="000000" w:space="0"/>
              <w:left w:val="nil" w:sz="0" w:color="000000" w:space="0"/>
              <w:right w:val="single" w:sz="7" w:color="000000" w:space="0"/>
            </w:tcBorders>
          </w:tcPr>
          <w:p w:rsidR="00000000" w:rsidDel="00000000" w:rsidRDefault="00000000" w:rsidP="00000000" w:rsidRPr="00000000">
            <w:pPr>
              <w:widowControl w:val="0"/>
              <w:contextualSpacing w:val="0"/>
              <w:rPr>
                <w:b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sz w:val="24"/>
                <w:szCs w:val="24"/>
              </w:rPr>
              <w:t>RD-001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nil" w:sz="0" w:color="000000" w:space="0"/>
              <w:bottom w:val="single" w:sz="7" w:color="000000" w:space="0"/>
              <w:left w:val="single" w:sz="7" w:color="000000" w:space="0"/>
              <w:right w:val="single" w:sz="7" w:color="000000" w:space="0"/>
            </w:tcBorders>
          </w:tcPr>
          <w:p w:rsidR="00000000" w:rsidDel="00000000" w:rsidRDefault="00000000" w:rsidP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nil" w:sz="0" w:color="000000" w:space="0"/>
              <w:bottom w:val="single" w:sz="7" w:color="000000" w:space="0"/>
              <w:left w:val="nil" w:sz="0" w:color="000000" w:space="0"/>
              <w:right w:val="single" w:sz="7" w:color="000000" w:space="0"/>
            </w:tcBorders>
          </w:tcPr>
          <w:p w:rsidR="00000000" w:rsidDel="00000000" w:rsidRDefault="00000000" w:rsidP="00000000" w:rsidRPr="00000000">
            <w:pPr>
              <w:jc w:val="both"/>
              <w:contextualSpacing w:val="0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Esau Grover Ocrospoma Callupe</w:t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nil" w:sz="0" w:color="000000" w:space="0"/>
              <w:bottom w:val="single" w:sz="7" w:color="000000" w:space="0"/>
              <w:left w:val="single" w:sz="7" w:color="000000" w:space="0"/>
              <w:right w:val="single" w:sz="7" w:color="000000" w:space="0"/>
            </w:tcBorders>
          </w:tcPr>
          <w:p w:rsidR="00000000" w:rsidDel="00000000" w:rsidRDefault="00000000" w:rsidP="00000000" w:rsidRPr="00000000">
            <w:pPr>
              <w:contextualSpacing w:val="0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nil" w:sz="0" w:color="000000" w:space="0"/>
              <w:bottom w:val="single" w:sz="7" w:color="000000" w:space="0"/>
              <w:left w:val="nil" w:sz="0" w:color="000000" w:space="0"/>
              <w:right w:val="single" w:sz="7" w:color="000000" w:space="0"/>
            </w:tcBorders>
          </w:tcPr>
          <w:p w:rsidR="00000000" w:rsidDel="00000000" w:rsidRDefault="00000000" w:rsidP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Lista incidencias de un proyecto</w:t>
            </w:r>
          </w:p>
        </w:tc>
      </w:tr>
      <w:tr>
        <w:trPr>
          <w:trHeight w:val="10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nil" w:sz="0" w:color="000000" w:space="0"/>
              <w:bottom w:val="single" w:sz="7" w:color="000000" w:space="0"/>
              <w:left w:val="single" w:sz="7" w:color="000000" w:space="0"/>
              <w:right w:val="single" w:sz="7" w:color="000000" w:space="0"/>
            </w:tcBorders>
          </w:tcPr>
          <w:p w:rsidR="00000000" w:rsidDel="00000000" w:rsidRDefault="00000000" w:rsidP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Propósito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nil" w:sz="0" w:color="000000" w:space="0"/>
              <w:bottom w:val="single" w:sz="7" w:color="000000" w:space="0"/>
              <w:left w:val="nil" w:sz="0" w:color="000000" w:space="0"/>
              <w:right w:val="single" w:sz="7" w:color="000000" w:space="0"/>
            </w:tcBorders>
          </w:tcPr>
          <w:p w:rsidR="00000000" w:rsidDel="00000000" w:rsidRDefault="00000000" w:rsidP="00000000" w:rsidRPr="00000000">
            <w:pPr>
              <w:jc w:val="both"/>
              <w:contextualSpacing w:val="0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Lista incidencias de un proyecto, para que el desarrollador pueda  ser informado de sugerencias de mejora o cambios nuevos, encontrados en el transcurso </w:t>
            </w:r>
            <w:r>
              <w:rPr>
                <w:sz w:val="24"/>
              </w:rPr>
              <w:t>de la prueba del proyecto</w:t>
            </w:r>
            <w:r>
              <w:t>.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nil" w:sz="0" w:color="000000" w:space="0"/>
              <w:bottom w:val="single" w:sz="7" w:color="000000" w:space="0"/>
              <w:left w:val="single" w:sz="7" w:color="000000" w:space="0"/>
              <w:right w:val="single" w:sz="7" w:color="000000" w:space="0"/>
            </w:tcBorders>
          </w:tcPr>
          <w:p w:rsidR="00000000" w:rsidDel="00000000" w:rsidRDefault="00000000" w:rsidP="00000000" w:rsidRPr="00000000">
            <w:pPr>
              <w:contextualSpacing w:val="0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Entradas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nil" w:sz="0" w:color="000000" w:space="0"/>
              <w:bottom w:val="single" w:sz="7" w:color="000000" w:space="0"/>
              <w:left w:val="nil" w:sz="0" w:color="000000" w:space="0"/>
              <w:right w:val="single" w:sz="7" w:color="000000" w:space="0"/>
            </w:tcBorders>
          </w:tcPr>
          <w:p w:rsidR="00000000" w:rsidDel="00000000" w:rsidRDefault="00000000" w:rsidP="00000000" w:rsidRPr="00000000">
            <w:pPr>
              <w:jc w:val="both"/>
              <w:ind w:left="360"/>
              <w:contextualSpacing w:val="0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-</w:t>
            </w:r>
            <w:r w:rsidR="00000000" w:rsidDel="00000000" w:rsidRPr="00000000">
              <w:rPr>
                <w:rtl w:val="0"/>
                <w:sz w:val="14"/>
                <w:szCs w:val="14"/>
              </w:rPr>
              <w:t xml:space="preserve">          </w:t>
            </w:r>
            <w:r w:rsidR="00000000" w:rsidDel="00000000" w:rsidRPr="00000000">
              <w:rPr>
                <w:rtl w:val="0"/>
                <w:sz w:val="24"/>
                <w:szCs w:val="24"/>
              </w:rPr>
              <w:t>ID del proyecto</w:t>
            </w:r>
          </w:p>
        </w:tc>
      </w:tr>
      <w:tr>
        <w:trPr>
          <w:trHeight w:val="1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nil" w:sz="0" w:color="000000" w:space="0"/>
              <w:bottom w:val="single" w:sz="7" w:color="000000" w:space="0"/>
              <w:left w:val="single" w:sz="7" w:color="000000" w:space="0"/>
              <w:right w:val="single" w:sz="7" w:color="000000" w:space="0"/>
            </w:tcBorders>
          </w:tcPr>
          <w:p w:rsidR="00000000" w:rsidDel="00000000" w:rsidRDefault="00000000" w:rsidP="00000000" w:rsidRPr="00000000">
            <w:pPr>
              <w:contextualSpacing w:val="0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Salidas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nil" w:sz="0" w:color="000000" w:space="0"/>
              <w:bottom w:val="single" w:sz="7" w:color="000000" w:space="0"/>
              <w:left w:val="nil" w:sz="0" w:color="000000" w:space="0"/>
              <w:right w:val="single" w:sz="7" w:color="000000" w:space="0"/>
            </w:tcBorders>
          </w:tcPr>
          <w:p w:rsidR="00000000" w:rsidDel="00000000" w:rsidRDefault="00000000" w:rsidP="00000000" w:rsidRPr="00000000">
            <w:pPr>
              <w:jc w:val="both"/>
              <w:ind w:left="360"/>
              <w:contextualSpacing w:val="0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-</w:t>
            </w:r>
            <w:r w:rsidR="00000000" w:rsidDel="00000000" w:rsidRPr="00000000">
              <w:rPr>
                <w:rtl w:val="0"/>
                <w:sz w:val="14"/>
                <w:szCs w:val="14"/>
              </w:rPr>
              <w:t xml:space="preserve">          </w:t>
            </w:r>
            <w:r w:rsidR="00000000" w:rsidDel="00000000" w:rsidRPr="00000000">
              <w:rPr>
                <w:rtl w:val="0"/>
                <w:sz w:val="24"/>
                <w:szCs w:val="24"/>
              </w:rPr>
              <w:t>Nombre de proyecto</w:t>
            </w:r>
          </w:p>
          <w:p w:rsidR="00000000" w:rsidDel="00000000" w:rsidRDefault="00000000" w:rsidP="00000000" w:rsidRPr="00000000">
            <w:pPr>
              <w:jc w:val="both"/>
              <w:ind w:left="360"/>
              <w:contextualSpacing w:val="0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-</w:t>
            </w:r>
            <w:r w:rsidR="00000000" w:rsidDel="00000000" w:rsidRPr="00000000">
              <w:rPr>
                <w:rtl w:val="0"/>
                <w:sz w:val="14"/>
                <w:szCs w:val="14"/>
              </w:rPr>
              <w:t xml:space="preserve">          </w:t>
            </w:r>
            <w:r w:rsidR="00000000" w:rsidDel="00000000" w:rsidRPr="00000000">
              <w:rPr>
                <w:rtl w:val="0"/>
                <w:sz w:val="24"/>
                <w:szCs w:val="24"/>
              </w:rPr>
              <w:t>Nombre de Incidencia</w:t>
            </w:r>
          </w:p>
          <w:p w:rsidR="00000000" w:rsidDel="00000000" w:rsidRDefault="00000000" w:rsidP="00000000" w:rsidRPr="00000000">
            <w:pPr>
              <w:jc w:val="both"/>
              <w:ind w:left="360"/>
              <w:contextualSpacing w:val="0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-</w:t>
            </w:r>
            <w:r w:rsidR="00000000" w:rsidDel="00000000" w:rsidRPr="00000000">
              <w:rPr>
                <w:rtl w:val="0"/>
                <w:sz w:val="14"/>
                <w:szCs w:val="14"/>
              </w:rPr>
              <w:t xml:space="preserve">          </w:t>
            </w:r>
            <w:r w:rsidR="00000000" w:rsidDel="00000000" w:rsidRPr="00000000">
              <w:rPr>
                <w:rtl w:val="0"/>
                <w:sz w:val="24"/>
                <w:szCs w:val="24"/>
              </w:rPr>
              <w:t>Descripción de incidencia</w:t>
            </w:r>
          </w:p>
          <w:p>
            <w:pPr>
              <w:jc w:val="both"/>
              <w:ind w:left="360"/>
              <w:contextualSpacing w:val="0"/>
            </w:pPr>
            <w:r>
              <w:rPr>
                <w:sz w:val="24"/>
              </w:rPr>
              <w:t>-      Fecha reportada</w:t>
            </w:r>
          </w:p>
          <w:p>
            <w:pPr>
              <w:jc w:val="both"/>
              <w:ind w:left="360"/>
              <w:contextualSpacing w:val="0"/>
            </w:pPr>
            <w:r>
              <w:rPr>
                <w:sz w:val="24"/>
              </w:rPr>
              <w:t>-      Resultado Sistema</w:t>
            </w:r>
          </w:p>
          <w:p>
            <w:pPr>
              <w:jc w:val="both"/>
              <w:ind w:left="360"/>
              <w:contextualSpacing w:val="0"/>
            </w:pPr>
            <w:r>
              <w:rPr>
                <w:sz w:val="24"/>
              </w:rPr>
              <w:t>-      Resultado esperado</w:t>
            </w:r>
          </w:p>
          <w:p w:rsidR="00000000" w:rsidDel="00000000" w:rsidRDefault="00000000" w:rsidP="00000000" w:rsidRPr="00000000">
            <w:pPr>
              <w:jc w:val="both"/>
              <w:contextualSpacing w:val="0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  <w:rPr>
          <w:b/>
          <w:sz w:val="24"/>
          <w:szCs w:val="24"/>
        </w:rPr>
      </w:pPr>
      <w:r w:rsidR="00000000" w:rsidDel="00000000" w:rsidRPr="00000000">
        <w:rPr>
          <w:rtl w:val="0"/>
        </w:rPr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sectPr>
      <w:headerReference r:id="rId5" w:type="default"/>
      <w:pgNumType w:start="1"/>
      <w:pgSz w:w="11909" w:h="16834"/>
      <w:pgMar w:left="1440" w:right="1440" w:top="1440" w:bottom="1440" w:header="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bottom w:color="1f4e79" w:space="0" w:sz="18" w:val="single"/>
      </w:pBdr>
      <w:spacing w:line="24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1000125" cy="5524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730" l="0" r="0" t="0"/>
                  <a:stretch>
                    <a:fillRect/>
                  </a:stretch>
                </pic:blipFill>
                <pic:spPr>
                  <a:xfrm>
                    <a:off x="0" y="0"/>
                    <a:ext cx="1000125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</w:t>
      <w:tab/>
      <w:tab/>
      <w:tab/>
      <w:tab/>
      <w:tab/>
      <w:tab/>
      <w:tab/>
      <w:t xml:space="preserve"> Kodevian Studio S.A.C.</w:t>
    </w:r>
  </w:p>
  <w:p w:rsidR="00000000" w:rsidDel="00000000" w:rsidP="00000000" w:rsidRDefault="00000000" w:rsidRPr="00000000">
    <w:pPr>
      <w:pBdr>
        <w:bottom w:color="1f4e79" w:space="0" w:sz="18" w:val="single"/>
      </w:pBdr>
      <w:spacing w:line="240" w:lineRule="auto"/>
      <w:contextualSpacing w:val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decimal"/>
      <w:lvlText w:val="%1."/>
      <w:start w:val="1"/>
      <w:rPr>
        <w:u w:val="none"/>
      </w:rPr>
      <w:pPr>
        <w:ind w:left="720"/>
        <w:ind w:firstLine="360"/>
      </w:pPr>
      <w:lvlJc w:val="left"/>
    </w:lvl>
    <w:lvl w:ilvl="1">
      <w:numFmt w:val="lowerLetter"/>
      <w:lvlText w:val="%2."/>
      <w:start w:val="1"/>
      <w:rPr>
        <w:u w:val="none"/>
      </w:rPr>
      <w:pPr>
        <w:ind w:left="1440"/>
        <w:ind w:firstLine="1080"/>
      </w:pPr>
      <w:lvlJc w:val="left"/>
    </w:lvl>
    <w:lvl w:ilvl="2">
      <w:numFmt w:val="lowerRoman"/>
      <w:lvlText w:val="%3."/>
      <w:start w:val="1"/>
      <w:rPr>
        <w:u w:val="none"/>
      </w:rPr>
      <w:pPr>
        <w:ind w:left="2160"/>
        <w:ind w:firstLine="1800"/>
      </w:pPr>
      <w:lvlJc w:val="right"/>
    </w:lvl>
    <w:lvl w:ilvl="3">
      <w:numFmt w:val="decimal"/>
      <w:lvlText w:val="%4."/>
      <w:start w:val="1"/>
      <w:rPr>
        <w:u w:val="none"/>
      </w:rPr>
      <w:pPr>
        <w:ind w:left="2880"/>
        <w:ind w:firstLine="2520"/>
      </w:pPr>
      <w:lvlJc w:val="left"/>
    </w:lvl>
    <w:lvl w:ilvl="4">
      <w:numFmt w:val="lowerLetter"/>
      <w:lvlText w:val="%5."/>
      <w:start w:val="1"/>
      <w:rPr>
        <w:u w:val="none"/>
      </w:rPr>
      <w:pPr>
        <w:ind w:left="3600"/>
        <w:ind w:firstLine="3240"/>
      </w:pPr>
      <w:lvlJc w:val="left"/>
    </w:lvl>
    <w:lvl w:ilvl="5">
      <w:numFmt w:val="lowerRoman"/>
      <w:lvlText w:val="%6."/>
      <w:start w:val="1"/>
      <w:rPr>
        <w:u w:val="none"/>
      </w:rPr>
      <w:pPr>
        <w:ind w:left="4320"/>
        <w:ind w:firstLine="3960"/>
      </w:pPr>
      <w:lvlJc w:val="right"/>
    </w:lvl>
    <w:lvl w:ilvl="6">
      <w:numFmt w:val="decimal"/>
      <w:lvlText w:val="%7."/>
      <w:start w:val="1"/>
      <w:rPr>
        <w:u w:val="none"/>
      </w:rPr>
      <w:pPr>
        <w:ind w:left="5040"/>
        <w:ind w:firstLine="4680"/>
      </w:pPr>
      <w:lvlJc w:val="left"/>
    </w:lvl>
    <w:lvl w:ilvl="7">
      <w:numFmt w:val="lowerLetter"/>
      <w:lvlText w:val="%8."/>
      <w:start w:val="1"/>
      <w:rPr>
        <w:u w:val="none"/>
      </w:rPr>
      <w:pPr>
        <w:ind w:left="5760"/>
        <w:ind w:firstLine="5400"/>
      </w:pPr>
      <w:lvlJc w:val="left"/>
    </w:lvl>
    <w:lvl w:ilvl="8">
      <w:numFmt w:val="lowerRoman"/>
      <w:lvlText w:val="%9."/>
      <w:start w:val="1"/>
      <w:rPr>
        <w:u w:val="none"/>
      </w:rPr>
      <w:pPr>
        <w:ind w:left="6480"/>
        <w:ind w:firstLine="612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4" w:name="compatibilityMode" w:uri="http://schemas.microsoft.com/office/word"/>
  </w:compat>
  <w:rsids>
    <w:rsidRoot val="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