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859F7" w14:textId="1C604168" w:rsidR="00540018" w:rsidRPr="00EC6ADC" w:rsidRDefault="00540018">
      <w:pPr>
        <w:rPr>
          <w:sz w:val="52"/>
          <w:szCs w:val="52"/>
          <w:u w:val="single"/>
        </w:rPr>
      </w:pPr>
      <w:r w:rsidRPr="00EC6ADC">
        <w:rPr>
          <w:sz w:val="52"/>
          <w:szCs w:val="52"/>
          <w:u w:val="single"/>
        </w:rPr>
        <w:t>Manual de usuario</w:t>
      </w:r>
    </w:p>
    <w:p w14:paraId="2786A55E" w14:textId="77777777" w:rsidR="002459D1" w:rsidRDefault="002459D1"/>
    <w:sdt>
      <w:sdtPr>
        <w:id w:val="-13715215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s-GT"/>
          <w14:ligatures w14:val="standardContextual"/>
        </w:rPr>
      </w:sdtEndPr>
      <w:sdtContent>
        <w:p w14:paraId="5C9E6FC0" w14:textId="1BB2E626" w:rsidR="002459D1" w:rsidRDefault="00612705">
          <w:pPr>
            <w:pStyle w:val="TOCHeading"/>
          </w:pPr>
          <w:proofErr w:type="spellStart"/>
          <w:r>
            <w:t>Indice</w:t>
          </w:r>
          <w:proofErr w:type="spellEnd"/>
        </w:p>
        <w:p w14:paraId="348E2480" w14:textId="35495D62" w:rsidR="002459D1" w:rsidRDefault="002459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793515" w:history="1">
            <w:r w:rsidRPr="000D756E">
              <w:rPr>
                <w:rStyle w:val="Hyperlink"/>
                <w:noProof/>
              </w:rPr>
              <w:t>Partes Generales del programa: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_Toc145793515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12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B1525" w14:textId="267AF0E1" w:rsidR="002459D1" w:rsidRDefault="002459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145793516" w:history="1">
            <w:r w:rsidRPr="000D756E">
              <w:rPr>
                <w:rStyle w:val="Hyperlink"/>
                <w:noProof/>
              </w:rPr>
              <w:t>Botones Generales: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_Toc145793516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1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713B1" w14:textId="6C08566E" w:rsidR="002459D1" w:rsidRDefault="002459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145793517" w:history="1">
            <w:r w:rsidRPr="000D756E">
              <w:rPr>
                <w:rStyle w:val="Hyperlink"/>
                <w:noProof/>
              </w:rPr>
              <w:t>Detalle del menu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_Toc145793517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1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B52AE" w14:textId="76D0AABB" w:rsidR="002459D1" w:rsidRDefault="002459D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145793518" w:history="1">
            <w:r w:rsidRPr="000D756E">
              <w:rPr>
                <w:rStyle w:val="Hyperlink"/>
                <w:noProof/>
              </w:rPr>
              <w:t>Ejemplo de ventana emergente abrir y guardar como: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_Toc145793518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1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FADD6" w14:textId="3DB052FA" w:rsidR="002459D1" w:rsidRDefault="002459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s-GT"/>
            </w:rPr>
          </w:pPr>
          <w:hyperlink w:anchor="_Toc145793519" w:history="1">
            <w:r w:rsidRPr="000D756E">
              <w:rPr>
                <w:rStyle w:val="Hyperlink"/>
                <w:noProof/>
              </w:rPr>
              <w:t>Detalle del menú de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_Toc145793519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1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21282" w14:textId="46A64793" w:rsidR="002459D1" w:rsidRDefault="002459D1">
          <w:r>
            <w:rPr>
              <w:b/>
              <w:bCs/>
              <w:noProof/>
            </w:rPr>
            <w:fldChar w:fldCharType="end"/>
          </w:r>
        </w:p>
      </w:sdtContent>
    </w:sdt>
    <w:p w14:paraId="79A5D923" w14:textId="77777777" w:rsidR="002459D1" w:rsidRDefault="002459D1"/>
    <w:p w14:paraId="0228E7D8" w14:textId="77777777" w:rsidR="002459D1" w:rsidRDefault="002459D1"/>
    <w:p w14:paraId="6A70AE0F" w14:textId="77777777" w:rsidR="002459D1" w:rsidRDefault="002459D1"/>
    <w:p w14:paraId="4455033E" w14:textId="77777777" w:rsidR="002459D1" w:rsidRDefault="002459D1"/>
    <w:p w14:paraId="61493DE8" w14:textId="77777777" w:rsidR="002459D1" w:rsidRDefault="002459D1"/>
    <w:p w14:paraId="05477755" w14:textId="77777777" w:rsidR="002459D1" w:rsidRDefault="002459D1"/>
    <w:p w14:paraId="6BF807D5" w14:textId="77777777" w:rsidR="002459D1" w:rsidRDefault="002459D1"/>
    <w:p w14:paraId="3C1A7F1C" w14:textId="77777777" w:rsidR="002459D1" w:rsidRDefault="002459D1"/>
    <w:p w14:paraId="75F6E188" w14:textId="77777777" w:rsidR="002459D1" w:rsidRDefault="002459D1"/>
    <w:p w14:paraId="2ACF4D51" w14:textId="77777777" w:rsidR="002459D1" w:rsidRDefault="002459D1"/>
    <w:p w14:paraId="424D17C8" w14:textId="77777777" w:rsidR="002459D1" w:rsidRDefault="002459D1"/>
    <w:p w14:paraId="78DA5618" w14:textId="77777777" w:rsidR="002459D1" w:rsidRDefault="002459D1"/>
    <w:p w14:paraId="2681E42C" w14:textId="77777777" w:rsidR="002459D1" w:rsidRDefault="002459D1"/>
    <w:p w14:paraId="0E16A693" w14:textId="77777777" w:rsidR="002459D1" w:rsidRDefault="002459D1"/>
    <w:p w14:paraId="40513653" w14:textId="77777777" w:rsidR="002459D1" w:rsidRDefault="002459D1"/>
    <w:p w14:paraId="73414849" w14:textId="77777777" w:rsidR="002459D1" w:rsidRDefault="002459D1"/>
    <w:p w14:paraId="69967AEF" w14:textId="77777777" w:rsidR="002459D1" w:rsidRDefault="002459D1"/>
    <w:p w14:paraId="2D304BB5" w14:textId="77777777" w:rsidR="0088055C" w:rsidRDefault="0088055C" w:rsidP="00EC6ADC">
      <w:pPr>
        <w:pStyle w:val="Heading1"/>
      </w:pPr>
      <w:bookmarkStart w:id="0" w:name="_Toc145793515"/>
    </w:p>
    <w:p w14:paraId="0DCF34BA" w14:textId="5088DA6C" w:rsidR="00F16F19" w:rsidRDefault="00EC6ADC" w:rsidP="00EC6ADC">
      <w:pPr>
        <w:pStyle w:val="Heading1"/>
      </w:pPr>
      <w:r>
        <w:t>Partes Generales del programa:</w:t>
      </w:r>
      <w:bookmarkEnd w:id="0"/>
    </w:p>
    <w:p w14:paraId="786EE1DB" w14:textId="77777777" w:rsidR="00EC6ADC" w:rsidRPr="00EC6ADC" w:rsidRDefault="00EC6ADC" w:rsidP="00EC6ADC"/>
    <w:p w14:paraId="3377634E" w14:textId="188095A2" w:rsidR="00EC6ADC" w:rsidRDefault="00EC6ADC" w:rsidP="00EC6ADC">
      <w:pPr>
        <w:pStyle w:val="ListParagraph"/>
        <w:numPr>
          <w:ilvl w:val="0"/>
          <w:numId w:val="1"/>
        </w:numPr>
      </w:pPr>
      <w:r w:rsidRPr="00EC6ADC">
        <w:rPr>
          <w:b/>
          <w:bCs/>
        </w:rPr>
        <w:t>Editor de texto:</w:t>
      </w:r>
      <w:r>
        <w:t xml:space="preserve"> En el editor de texto se podrá modificar el código </w:t>
      </w:r>
      <w:proofErr w:type="spellStart"/>
      <w:r>
        <w:t>statpy</w:t>
      </w:r>
      <w:proofErr w:type="spellEnd"/>
      <w:r>
        <w:t xml:space="preserve"> o archivos </w:t>
      </w:r>
      <w:proofErr w:type="spellStart"/>
      <w:r>
        <w:t>json</w:t>
      </w:r>
      <w:proofErr w:type="spellEnd"/>
      <w:r>
        <w:t xml:space="preserve"> para ser ejecutados y hacer el análisis léxico y sintáctico.</w:t>
      </w:r>
    </w:p>
    <w:p w14:paraId="70691158" w14:textId="42A2D509" w:rsidR="00EC6ADC" w:rsidRDefault="00EC6ADC" w:rsidP="00EC6ADC">
      <w:pPr>
        <w:pStyle w:val="ListParagraph"/>
        <w:numPr>
          <w:ilvl w:val="0"/>
          <w:numId w:val="1"/>
        </w:numPr>
      </w:pPr>
      <w:r w:rsidRPr="00EC6ADC">
        <w:rPr>
          <w:b/>
          <w:bCs/>
        </w:rPr>
        <w:t>Panel de salida de la traducción:</w:t>
      </w:r>
      <w:r>
        <w:t xml:space="preserve"> Mostrara la traducción Python obtenida</w:t>
      </w:r>
    </w:p>
    <w:p w14:paraId="0529394B" w14:textId="0DB4B956" w:rsidR="00EC6ADC" w:rsidRDefault="00EC6ADC" w:rsidP="00EC6ADC">
      <w:pPr>
        <w:pStyle w:val="ListParagraph"/>
        <w:numPr>
          <w:ilvl w:val="0"/>
          <w:numId w:val="1"/>
        </w:numPr>
      </w:pPr>
      <w:r w:rsidRPr="00EC6ADC">
        <w:rPr>
          <w:b/>
          <w:bCs/>
        </w:rPr>
        <w:t>Consola de reporte de errores sintácticos:</w:t>
      </w:r>
      <w:r>
        <w:t xml:space="preserve"> Mostrara los errores sintácticos reportados en el código </w:t>
      </w:r>
      <w:proofErr w:type="spellStart"/>
      <w:r>
        <w:t>statpy</w:t>
      </w:r>
      <w:proofErr w:type="spellEnd"/>
    </w:p>
    <w:p w14:paraId="0A4D8AA8" w14:textId="4A77B8BD" w:rsidR="00EC6ADC" w:rsidRDefault="00EC6ADC" w:rsidP="00EC6ADC">
      <w:pPr>
        <w:pStyle w:val="ListParagraph"/>
        <w:numPr>
          <w:ilvl w:val="0"/>
          <w:numId w:val="1"/>
        </w:numPr>
      </w:pPr>
      <w:proofErr w:type="spellStart"/>
      <w:r w:rsidRPr="00EC6ADC">
        <w:rPr>
          <w:b/>
          <w:bCs/>
        </w:rPr>
        <w:t>Menu</w:t>
      </w:r>
      <w:proofErr w:type="spellEnd"/>
      <w:r w:rsidRPr="00EC6ADC">
        <w:rPr>
          <w:b/>
          <w:bCs/>
        </w:rPr>
        <w:t xml:space="preserve"> general:</w:t>
      </w:r>
      <w:r>
        <w:t xml:space="preserve"> menú Archivo y Reportes</w:t>
      </w:r>
    </w:p>
    <w:p w14:paraId="2BEBA2A6" w14:textId="2A7A4C50" w:rsidR="00F16F19" w:rsidRDefault="00EC6ADC" w:rsidP="00BC704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CE6305" wp14:editId="6CB70CCA">
                <wp:simplePos x="0" y="0"/>
                <wp:positionH relativeFrom="column">
                  <wp:posOffset>687451</wp:posOffset>
                </wp:positionH>
                <wp:positionV relativeFrom="paragraph">
                  <wp:posOffset>6528</wp:posOffset>
                </wp:positionV>
                <wp:extent cx="526695" cy="355354"/>
                <wp:effectExtent l="0" t="0" r="26035" b="26035"/>
                <wp:wrapNone/>
                <wp:docPr id="15055858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95" cy="3553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83C9C" w14:textId="4C5BD7EF" w:rsidR="00EC6ADC" w:rsidRPr="00EC6ADC" w:rsidRDefault="00EC6ADC" w:rsidP="00EC6ADC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CE630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4.15pt;margin-top:.5pt;width:41.45pt;height:2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62083C9C" w14:textId="4C5BD7EF" w:rsidR="00EC6ADC" w:rsidRPr="00EC6ADC" w:rsidRDefault="00EC6ADC" w:rsidP="00EC6ADC">
                      <w:pPr>
                        <w:spacing w:after="0"/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480752" wp14:editId="3D4A7821">
                <wp:simplePos x="0" y="0"/>
                <wp:positionH relativeFrom="column">
                  <wp:posOffset>635026</wp:posOffset>
                </wp:positionH>
                <wp:positionV relativeFrom="paragraph">
                  <wp:posOffset>4554753</wp:posOffset>
                </wp:positionV>
                <wp:extent cx="526695" cy="355354"/>
                <wp:effectExtent l="0" t="0" r="26035" b="26035"/>
                <wp:wrapNone/>
                <wp:docPr id="15498554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95" cy="3553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4657C6" w14:textId="46A2021F" w:rsidR="00EC6ADC" w:rsidRPr="00EC6ADC" w:rsidRDefault="00EC6ADC" w:rsidP="00EC6ADC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80752" id="_x0000_s1027" type="#_x0000_t202" style="position:absolute;left:0;text-align:left;margin-left:50pt;margin-top:358.65pt;width:41.45pt;height: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154657C6" w14:textId="46A2021F" w:rsidR="00EC6ADC" w:rsidRPr="00EC6ADC" w:rsidRDefault="00EC6ADC" w:rsidP="00EC6ADC">
                      <w:pPr>
                        <w:spacing w:after="0"/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6C81FA" wp14:editId="7277B127">
                <wp:simplePos x="0" y="0"/>
                <wp:positionH relativeFrom="column">
                  <wp:posOffset>3758488</wp:posOffset>
                </wp:positionH>
                <wp:positionV relativeFrom="paragraph">
                  <wp:posOffset>1168146</wp:posOffset>
                </wp:positionV>
                <wp:extent cx="526695" cy="355354"/>
                <wp:effectExtent l="0" t="0" r="26035" b="26035"/>
                <wp:wrapNone/>
                <wp:docPr id="5468359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95" cy="3553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91B0D" w14:textId="370C2B3B" w:rsidR="00EC6ADC" w:rsidRPr="00EC6ADC" w:rsidRDefault="00EC6ADC" w:rsidP="00EC6ADC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C81FA" id="_x0000_s1028" type="#_x0000_t202" style="position:absolute;left:0;text-align:left;margin-left:295.95pt;margin-top:92pt;width:41.45pt;height:2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77391B0D" w14:textId="370C2B3B" w:rsidR="00EC6ADC" w:rsidRPr="00EC6ADC" w:rsidRDefault="00EC6ADC" w:rsidP="00EC6ADC">
                      <w:pPr>
                        <w:spacing w:after="0"/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EE172F" wp14:editId="0C5EC2DA">
                <wp:simplePos x="0" y="0"/>
                <wp:positionH relativeFrom="column">
                  <wp:posOffset>358420</wp:posOffset>
                </wp:positionH>
                <wp:positionV relativeFrom="paragraph">
                  <wp:posOffset>1165073</wp:posOffset>
                </wp:positionV>
                <wp:extent cx="526695" cy="355354"/>
                <wp:effectExtent l="0" t="0" r="26035" b="26035"/>
                <wp:wrapNone/>
                <wp:docPr id="18792736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95" cy="3553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05B64" w14:textId="53FE366A" w:rsidR="00EC6ADC" w:rsidRPr="00EC6ADC" w:rsidRDefault="00EC6ADC" w:rsidP="00EC6ADC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C6ADC">
                              <w:rPr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E172F" id="_x0000_s1029" type="#_x0000_t202" style="position:absolute;left:0;text-align:left;margin-left:28.2pt;margin-top:91.75pt;width:41.45pt;height:2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38C05B64" w14:textId="53FE366A" w:rsidR="00EC6ADC" w:rsidRPr="00EC6ADC" w:rsidRDefault="00EC6ADC" w:rsidP="00EC6ADC">
                      <w:pPr>
                        <w:spacing w:after="0"/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EC6ADC">
                        <w:rPr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6D2091" wp14:editId="5D9E5B89">
            <wp:extent cx="6020410" cy="5249206"/>
            <wp:effectExtent l="0" t="0" r="0" b="8890"/>
            <wp:docPr id="211604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452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4909" cy="525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75B9" w14:textId="06A5C7B6" w:rsidR="00F16F19" w:rsidRDefault="00F16F19">
      <w:pPr>
        <w:rPr>
          <w:noProof/>
        </w:rPr>
      </w:pPr>
    </w:p>
    <w:p w14:paraId="0E1F2B0D" w14:textId="77777777" w:rsidR="00BC7045" w:rsidRDefault="00BC7045">
      <w:pPr>
        <w:rPr>
          <w:noProof/>
        </w:rPr>
      </w:pPr>
    </w:p>
    <w:p w14:paraId="4C702E1C" w14:textId="77777777" w:rsidR="00BC7045" w:rsidRDefault="00BC7045">
      <w:pPr>
        <w:rPr>
          <w:noProof/>
        </w:rPr>
      </w:pPr>
    </w:p>
    <w:p w14:paraId="7E1B0183" w14:textId="688C32BA" w:rsidR="00EC6ADC" w:rsidRDefault="00EC6ADC" w:rsidP="00EC6ADC">
      <w:pPr>
        <w:pStyle w:val="Heading1"/>
        <w:rPr>
          <w:noProof/>
        </w:rPr>
      </w:pPr>
      <w:bookmarkStart w:id="1" w:name="_Toc145793516"/>
      <w:r>
        <w:rPr>
          <w:noProof/>
        </w:rPr>
        <w:t>Botones Generales:</w:t>
      </w:r>
      <w:bookmarkEnd w:id="1"/>
    </w:p>
    <w:p w14:paraId="6BD9281B" w14:textId="77777777" w:rsidR="00EC6ADC" w:rsidRDefault="00EC6ADC" w:rsidP="00EC6ADC">
      <w:pPr>
        <w:rPr>
          <w:noProof/>
        </w:rPr>
      </w:pPr>
    </w:p>
    <w:p w14:paraId="64EBF1B2" w14:textId="02FDA970" w:rsidR="00EC6ADC" w:rsidRDefault="00EC6ADC" w:rsidP="00EC6ADC">
      <w:pPr>
        <w:pStyle w:val="ListParagraph"/>
        <w:numPr>
          <w:ilvl w:val="0"/>
          <w:numId w:val="3"/>
        </w:numPr>
        <w:rPr>
          <w:noProof/>
        </w:rPr>
      </w:pPr>
      <w:r w:rsidRPr="00BC7045">
        <w:rPr>
          <w:b/>
          <w:bCs/>
          <w:noProof/>
        </w:rPr>
        <w:t>StatPY:</w:t>
      </w:r>
      <w:r>
        <w:rPr>
          <w:noProof/>
        </w:rPr>
        <w:t xml:space="preserve"> StatPy es un switch que al precionarlo cambia al analizador json o sintactico y tambien cambia el color del panel para identificar que </w:t>
      </w:r>
      <w:r w:rsidR="00BC7045">
        <w:rPr>
          <w:noProof/>
        </w:rPr>
        <w:t>analis si esta haciendo. Amarillo es StatPy y Gris es Json.</w:t>
      </w:r>
    </w:p>
    <w:p w14:paraId="693CB664" w14:textId="25725DE3" w:rsidR="00EC6ADC" w:rsidRDefault="00EC6ADC" w:rsidP="00EC6ADC">
      <w:pPr>
        <w:pStyle w:val="ListParagraph"/>
        <w:numPr>
          <w:ilvl w:val="0"/>
          <w:numId w:val="3"/>
        </w:numPr>
        <w:rPr>
          <w:noProof/>
        </w:rPr>
      </w:pPr>
      <w:r w:rsidRPr="00BC7045">
        <w:rPr>
          <w:b/>
          <w:bCs/>
          <w:noProof/>
        </w:rPr>
        <w:t>Ejecutar</w:t>
      </w:r>
      <w:r w:rsidR="00BC7045" w:rsidRPr="00BC7045">
        <w:rPr>
          <w:b/>
          <w:bCs/>
          <w:noProof/>
        </w:rPr>
        <w:t>:</w:t>
      </w:r>
      <w:r w:rsidR="00BC7045">
        <w:rPr>
          <w:noProof/>
        </w:rPr>
        <w:t xml:space="preserve"> Ejecuta el analis lexico y sintactico. Muestra graficas Pie y de barras</w:t>
      </w:r>
    </w:p>
    <w:p w14:paraId="73BB89D9" w14:textId="4EC9D1A3" w:rsidR="00EC6ADC" w:rsidRDefault="00EC6ADC" w:rsidP="00EC6ADC">
      <w:pPr>
        <w:pStyle w:val="ListParagraph"/>
        <w:numPr>
          <w:ilvl w:val="0"/>
          <w:numId w:val="3"/>
        </w:numPr>
        <w:rPr>
          <w:noProof/>
        </w:rPr>
      </w:pPr>
      <w:r w:rsidRPr="00BC7045">
        <w:rPr>
          <w:b/>
          <w:bCs/>
          <w:noProof/>
        </w:rPr>
        <w:t>Clear</w:t>
      </w:r>
      <w:r w:rsidR="00BC7045" w:rsidRPr="00BC7045">
        <w:rPr>
          <w:b/>
          <w:bCs/>
          <w:noProof/>
        </w:rPr>
        <w:t>:</w:t>
      </w:r>
      <w:r w:rsidR="00BC7045">
        <w:rPr>
          <w:noProof/>
        </w:rPr>
        <w:t xml:space="preserve"> Limpea el panel de salida y la consola de errores sintacticos.</w:t>
      </w:r>
    </w:p>
    <w:p w14:paraId="231F60A5" w14:textId="77777777" w:rsidR="00EC6ADC" w:rsidRDefault="00EC6ADC" w:rsidP="00EC6ADC">
      <w:pPr>
        <w:pStyle w:val="ListParagraph"/>
        <w:rPr>
          <w:noProof/>
        </w:rPr>
      </w:pPr>
    </w:p>
    <w:p w14:paraId="47E80E35" w14:textId="7114B25D" w:rsidR="00EC6ADC" w:rsidRDefault="00EC6ADC" w:rsidP="00BC7045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0B87A2" wp14:editId="715B344B">
                <wp:simplePos x="0" y="0"/>
                <wp:positionH relativeFrom="column">
                  <wp:posOffset>2419680</wp:posOffset>
                </wp:positionH>
                <wp:positionV relativeFrom="paragraph">
                  <wp:posOffset>180417</wp:posOffset>
                </wp:positionV>
                <wp:extent cx="390545" cy="263347"/>
                <wp:effectExtent l="0" t="0" r="28575" b="22860"/>
                <wp:wrapNone/>
                <wp:docPr id="7489760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45" cy="2633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A431E" w14:textId="3ED09B19" w:rsidR="00EC6ADC" w:rsidRPr="00EC6ADC" w:rsidRDefault="00EC6ADC" w:rsidP="00EC6ADC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B87A2" id="_x0000_s1030" type="#_x0000_t202" style="position:absolute;left:0;text-align:left;margin-left:190.55pt;margin-top:14.2pt;width:30.75pt;height:20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6B5A431E" w14:textId="3ED09B19" w:rsidR="00EC6ADC" w:rsidRPr="00EC6ADC" w:rsidRDefault="00EC6ADC" w:rsidP="00EC6ADC">
                      <w:pPr>
                        <w:spacing w:after="0"/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1FDD5C" wp14:editId="51B84E6C">
                <wp:simplePos x="0" y="0"/>
                <wp:positionH relativeFrom="column">
                  <wp:posOffset>1710512</wp:posOffset>
                </wp:positionH>
                <wp:positionV relativeFrom="paragraph">
                  <wp:posOffset>165989</wp:posOffset>
                </wp:positionV>
                <wp:extent cx="390545" cy="263347"/>
                <wp:effectExtent l="0" t="0" r="28575" b="22860"/>
                <wp:wrapNone/>
                <wp:docPr id="1403995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45" cy="2633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E402D" w14:textId="496AE0C2" w:rsidR="00EC6ADC" w:rsidRPr="00EC6ADC" w:rsidRDefault="00EC6ADC" w:rsidP="00EC6ADC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DD5C" id="_x0000_s1031" type="#_x0000_t202" style="position:absolute;left:0;text-align:left;margin-left:134.7pt;margin-top:13.05pt;width:30.75pt;height:2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69FE402D" w14:textId="496AE0C2" w:rsidR="00EC6ADC" w:rsidRPr="00EC6ADC" w:rsidRDefault="00EC6ADC" w:rsidP="00EC6ADC">
                      <w:pPr>
                        <w:spacing w:after="0"/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2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1E1919" wp14:editId="78A87B44">
                <wp:simplePos x="0" y="0"/>
                <wp:positionH relativeFrom="column">
                  <wp:posOffset>566090</wp:posOffset>
                </wp:positionH>
                <wp:positionV relativeFrom="paragraph">
                  <wp:posOffset>232588</wp:posOffset>
                </wp:positionV>
                <wp:extent cx="390545" cy="263347"/>
                <wp:effectExtent l="0" t="0" r="28575" b="22860"/>
                <wp:wrapNone/>
                <wp:docPr id="2702017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45" cy="2633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F26F6" w14:textId="77777777" w:rsidR="00EC6ADC" w:rsidRPr="00EC6ADC" w:rsidRDefault="00EC6ADC" w:rsidP="00EC6ADC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C6ADC">
                              <w:rPr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E1919" id="_x0000_s1032" type="#_x0000_t202" style="position:absolute;left:0;text-align:left;margin-left:44.55pt;margin-top:18.3pt;width:30.75pt;height:2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CDF26F6" w14:textId="77777777" w:rsidR="00EC6ADC" w:rsidRPr="00EC6ADC" w:rsidRDefault="00EC6ADC" w:rsidP="00EC6ADC">
                      <w:pPr>
                        <w:spacing w:after="0"/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EC6ADC">
                        <w:rPr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6CFFE3" wp14:editId="026E0724">
            <wp:extent cx="5943600" cy="5182468"/>
            <wp:effectExtent l="0" t="0" r="0" b="0"/>
            <wp:docPr id="130254014" name="Picture 1302540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452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13BC" w14:textId="77777777" w:rsidR="00EC6ADC" w:rsidRDefault="00EC6ADC">
      <w:pPr>
        <w:rPr>
          <w:noProof/>
        </w:rPr>
      </w:pPr>
    </w:p>
    <w:p w14:paraId="4A2DD709" w14:textId="77777777" w:rsidR="00BC7045" w:rsidRDefault="00BC7045">
      <w:pPr>
        <w:rPr>
          <w:noProof/>
        </w:rPr>
      </w:pPr>
    </w:p>
    <w:p w14:paraId="08BB22E6" w14:textId="77777777" w:rsidR="00BC7045" w:rsidRDefault="00BC7045">
      <w:pPr>
        <w:rPr>
          <w:noProof/>
        </w:rPr>
      </w:pPr>
    </w:p>
    <w:p w14:paraId="5F85B3F4" w14:textId="77777777" w:rsidR="00BC7045" w:rsidRDefault="00BC7045">
      <w:pPr>
        <w:rPr>
          <w:noProof/>
        </w:rPr>
      </w:pPr>
    </w:p>
    <w:p w14:paraId="1445897B" w14:textId="784F3EFA" w:rsidR="00BC7045" w:rsidRDefault="00BC7045" w:rsidP="00BC7045">
      <w:pPr>
        <w:pStyle w:val="Heading1"/>
        <w:rPr>
          <w:noProof/>
        </w:rPr>
      </w:pPr>
      <w:bookmarkStart w:id="2" w:name="_Toc145793517"/>
      <w:r w:rsidRPr="00BC7045">
        <w:rPr>
          <w:noProof/>
        </w:rPr>
        <w:t>Detalle del menu Archivo</w:t>
      </w:r>
      <w:bookmarkEnd w:id="2"/>
    </w:p>
    <w:p w14:paraId="4B079CE8" w14:textId="0795DF8C" w:rsidR="00BC7045" w:rsidRDefault="00BC7045" w:rsidP="00BC7045">
      <w:pPr>
        <w:pStyle w:val="ListParagraph"/>
        <w:numPr>
          <w:ilvl w:val="0"/>
          <w:numId w:val="4"/>
        </w:numPr>
      </w:pPr>
      <w:r w:rsidRPr="00BC7045">
        <w:rPr>
          <w:b/>
          <w:bCs/>
        </w:rPr>
        <w:t>Abrir Archivo:</w:t>
      </w:r>
      <w:r>
        <w:t xml:space="preserve"> Esta opción abre archivos de extensión. </w:t>
      </w:r>
      <w:proofErr w:type="spellStart"/>
      <w:r>
        <w:t>json</w:t>
      </w:r>
      <w:proofErr w:type="spellEnd"/>
      <w:r>
        <w:t xml:space="preserve"> </w:t>
      </w:r>
      <w:proofErr w:type="gramStart"/>
      <w:r>
        <w:t>y .</w:t>
      </w:r>
      <w:proofErr w:type="spellStart"/>
      <w:r>
        <w:t>sp</w:t>
      </w:r>
      <w:proofErr w:type="spellEnd"/>
      <w:proofErr w:type="gramEnd"/>
      <w:r>
        <w:t xml:space="preserve"> en cualquier lugar del ordenador.</w:t>
      </w:r>
    </w:p>
    <w:p w14:paraId="466D1B7A" w14:textId="75A8E141" w:rsidR="00BC7045" w:rsidRDefault="00BC7045" w:rsidP="00BC7045">
      <w:pPr>
        <w:pStyle w:val="ListParagraph"/>
        <w:numPr>
          <w:ilvl w:val="0"/>
          <w:numId w:val="4"/>
        </w:numPr>
      </w:pPr>
      <w:r w:rsidRPr="00BC7045">
        <w:rPr>
          <w:b/>
          <w:bCs/>
        </w:rPr>
        <w:t>Guardar:</w:t>
      </w:r>
      <w:r>
        <w:t xml:space="preserve"> Guarda el archivo actual.</w:t>
      </w:r>
    </w:p>
    <w:p w14:paraId="5ACA4F04" w14:textId="0DFAE10E" w:rsidR="00BC7045" w:rsidRPr="00BC7045" w:rsidRDefault="00BC7045" w:rsidP="00BC7045">
      <w:pPr>
        <w:pStyle w:val="ListParagraph"/>
        <w:numPr>
          <w:ilvl w:val="0"/>
          <w:numId w:val="4"/>
        </w:numPr>
      </w:pPr>
      <w:r w:rsidRPr="00BC7045">
        <w:rPr>
          <w:b/>
          <w:bCs/>
        </w:rPr>
        <w:t>Guardar como:</w:t>
      </w:r>
      <w:r>
        <w:t xml:space="preserve"> Guarda el archivo en algún que el usuario desee.</w:t>
      </w:r>
    </w:p>
    <w:p w14:paraId="41C56CC3" w14:textId="77777777" w:rsidR="00BC7045" w:rsidRDefault="00BC7045">
      <w:pPr>
        <w:rPr>
          <w:noProof/>
        </w:rPr>
      </w:pPr>
    </w:p>
    <w:p w14:paraId="5D61B644" w14:textId="178E1B99" w:rsidR="00F16F19" w:rsidRDefault="00F16F19" w:rsidP="00BC7045">
      <w:pPr>
        <w:jc w:val="center"/>
      </w:pPr>
      <w:r>
        <w:rPr>
          <w:noProof/>
        </w:rPr>
        <w:drawing>
          <wp:inline distT="0" distB="0" distL="0" distR="0" wp14:anchorId="2B520B1A" wp14:editId="08BEB764">
            <wp:extent cx="2274570" cy="1616659"/>
            <wp:effectExtent l="0" t="0" r="0" b="3175"/>
            <wp:docPr id="1454782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2588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59964" t="9400" r="31267" b="68444"/>
                    <a:stretch/>
                  </pic:blipFill>
                  <pic:spPr bwMode="auto">
                    <a:xfrm>
                      <a:off x="0" y="0"/>
                      <a:ext cx="2275310" cy="161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0E6D1" w14:textId="77777777" w:rsidR="00BC7045" w:rsidRDefault="00BC7045"/>
    <w:p w14:paraId="6BC17032" w14:textId="5482AE4D" w:rsidR="00F16F19" w:rsidRDefault="00BC7045" w:rsidP="00BC7045">
      <w:pPr>
        <w:pStyle w:val="Heading2"/>
      </w:pPr>
      <w:bookmarkStart w:id="3" w:name="_Toc145793518"/>
      <w:r>
        <w:t>Ejemplo de ventana emergente abrir y guardar como:</w:t>
      </w:r>
      <w:bookmarkEnd w:id="3"/>
    </w:p>
    <w:p w14:paraId="10B97AEC" w14:textId="77777777" w:rsidR="00BC7045" w:rsidRDefault="00BC7045" w:rsidP="00BC7045">
      <w:pPr>
        <w:jc w:val="center"/>
      </w:pPr>
      <w:r>
        <w:rPr>
          <w:noProof/>
        </w:rPr>
        <w:drawing>
          <wp:inline distT="0" distB="0" distL="0" distR="0" wp14:anchorId="2226EA08" wp14:editId="022F70F2">
            <wp:extent cx="5420563" cy="3737061"/>
            <wp:effectExtent l="0" t="0" r="8890" b="0"/>
            <wp:docPr id="772738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387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743" cy="374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12CF" w14:textId="1D2788D8" w:rsidR="00BC7045" w:rsidRPr="00BC7045" w:rsidRDefault="00BC7045" w:rsidP="00BC7045">
      <w:pPr>
        <w:pStyle w:val="Heading1"/>
        <w:rPr>
          <w:noProof/>
        </w:rPr>
      </w:pPr>
      <w:bookmarkStart w:id="4" w:name="_Toc145793519"/>
      <w:r w:rsidRPr="00BC7045">
        <w:lastRenderedPageBreak/>
        <w:t>Detalle del menú de reportes</w:t>
      </w:r>
      <w:bookmarkEnd w:id="4"/>
    </w:p>
    <w:p w14:paraId="6433DDEF" w14:textId="6D629472" w:rsidR="00BC7045" w:rsidRDefault="00BC7045" w:rsidP="00BC7045">
      <w:pPr>
        <w:pStyle w:val="ListParagraph"/>
        <w:numPr>
          <w:ilvl w:val="0"/>
          <w:numId w:val="5"/>
        </w:numPr>
      </w:pPr>
      <w:proofErr w:type="spellStart"/>
      <w:r w:rsidRPr="00BC7045">
        <w:rPr>
          <w:b/>
          <w:bCs/>
        </w:rPr>
        <w:t>Tokens_STATPY</w:t>
      </w:r>
      <w:proofErr w:type="spellEnd"/>
      <w:r w:rsidRPr="00BC7045">
        <w:rPr>
          <w:b/>
          <w:bCs/>
        </w:rPr>
        <w:t>:</w:t>
      </w:r>
      <w:r>
        <w:t xml:space="preserve"> Muestra tabla de tokens en </w:t>
      </w:r>
      <w:proofErr w:type="spellStart"/>
      <w:r>
        <w:t>html</w:t>
      </w:r>
      <w:proofErr w:type="spellEnd"/>
      <w:r>
        <w:t xml:space="preserve"> del STATPY</w:t>
      </w:r>
    </w:p>
    <w:p w14:paraId="563FF4B9" w14:textId="195C16E4" w:rsidR="00BC7045" w:rsidRDefault="00BC7045" w:rsidP="00BC7045">
      <w:pPr>
        <w:pStyle w:val="ListParagraph"/>
        <w:numPr>
          <w:ilvl w:val="0"/>
          <w:numId w:val="5"/>
        </w:numPr>
      </w:pPr>
      <w:proofErr w:type="spellStart"/>
      <w:r w:rsidRPr="00BC7045">
        <w:rPr>
          <w:b/>
          <w:bCs/>
        </w:rPr>
        <w:t>Errores_STATPY</w:t>
      </w:r>
      <w:proofErr w:type="spellEnd"/>
      <w:r w:rsidRPr="00BC7045">
        <w:rPr>
          <w:b/>
          <w:bCs/>
        </w:rPr>
        <w:t>:</w:t>
      </w:r>
      <w:r w:rsidRPr="00BC7045">
        <w:t xml:space="preserve"> </w:t>
      </w:r>
      <w:r>
        <w:t xml:space="preserve">Muestra tabla de </w:t>
      </w:r>
      <w:r>
        <w:t>errores</w:t>
      </w:r>
      <w:r>
        <w:t xml:space="preserve"> en </w:t>
      </w:r>
      <w:proofErr w:type="spellStart"/>
      <w:r>
        <w:t>html</w:t>
      </w:r>
      <w:proofErr w:type="spellEnd"/>
      <w:r>
        <w:t xml:space="preserve"> del STATPY</w:t>
      </w:r>
    </w:p>
    <w:p w14:paraId="02E6881E" w14:textId="625942E7" w:rsidR="00BC7045" w:rsidRDefault="00BC7045" w:rsidP="00BC7045">
      <w:pPr>
        <w:pStyle w:val="ListParagraph"/>
        <w:numPr>
          <w:ilvl w:val="0"/>
          <w:numId w:val="5"/>
        </w:numPr>
      </w:pPr>
      <w:proofErr w:type="spellStart"/>
      <w:r w:rsidRPr="00BC7045">
        <w:rPr>
          <w:b/>
          <w:bCs/>
        </w:rPr>
        <w:t>Tokens_JSON</w:t>
      </w:r>
      <w:proofErr w:type="spellEnd"/>
      <w:r w:rsidRPr="00BC7045">
        <w:rPr>
          <w:b/>
          <w:bCs/>
        </w:rPr>
        <w:t>:</w:t>
      </w:r>
      <w:r>
        <w:t xml:space="preserve"> </w:t>
      </w:r>
      <w:r>
        <w:t xml:space="preserve">Muestra tabla de tokens en </w:t>
      </w:r>
      <w:proofErr w:type="spellStart"/>
      <w:r>
        <w:t>html</w:t>
      </w:r>
      <w:proofErr w:type="spellEnd"/>
      <w:r>
        <w:t xml:space="preserve"> del </w:t>
      </w:r>
      <w:r>
        <w:t>JSON</w:t>
      </w:r>
    </w:p>
    <w:p w14:paraId="5A1F639B" w14:textId="69B4C783" w:rsidR="00BC7045" w:rsidRDefault="00BC7045" w:rsidP="00BC7045">
      <w:pPr>
        <w:pStyle w:val="ListParagraph"/>
        <w:numPr>
          <w:ilvl w:val="0"/>
          <w:numId w:val="5"/>
        </w:numPr>
      </w:pPr>
      <w:proofErr w:type="spellStart"/>
      <w:r w:rsidRPr="00BC7045">
        <w:rPr>
          <w:b/>
          <w:bCs/>
        </w:rPr>
        <w:t>Errores_Json</w:t>
      </w:r>
      <w:proofErr w:type="spellEnd"/>
      <w:r w:rsidRPr="00BC7045">
        <w:rPr>
          <w:b/>
          <w:bCs/>
        </w:rPr>
        <w:t>:</w:t>
      </w:r>
      <w:r>
        <w:t xml:space="preserve"> </w:t>
      </w:r>
      <w:r>
        <w:t xml:space="preserve">Muestra tabla de </w:t>
      </w:r>
      <w:r>
        <w:t>errores</w:t>
      </w:r>
      <w:r>
        <w:t xml:space="preserve"> en </w:t>
      </w:r>
      <w:proofErr w:type="spellStart"/>
      <w:r>
        <w:t>html</w:t>
      </w:r>
      <w:proofErr w:type="spellEnd"/>
      <w:r>
        <w:t xml:space="preserve"> del </w:t>
      </w:r>
      <w:r>
        <w:t>JSON</w:t>
      </w:r>
    </w:p>
    <w:p w14:paraId="4FEBA156" w14:textId="77777777" w:rsidR="00BC7045" w:rsidRDefault="00BC7045"/>
    <w:p w14:paraId="72EC2AB2" w14:textId="7B2F649D" w:rsidR="00F16F19" w:rsidRDefault="00416DDF" w:rsidP="00BC7045">
      <w:pPr>
        <w:jc w:val="center"/>
      </w:pPr>
      <w:r>
        <w:rPr>
          <w:noProof/>
        </w:rPr>
        <w:drawing>
          <wp:inline distT="0" distB="0" distL="0" distR="0" wp14:anchorId="79E757AF" wp14:editId="375FFA82">
            <wp:extent cx="3122762" cy="3367067"/>
            <wp:effectExtent l="0" t="0" r="1905" b="5080"/>
            <wp:docPr id="1451521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21744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60238" t="9290" r="30624" b="55683"/>
                    <a:stretch/>
                  </pic:blipFill>
                  <pic:spPr bwMode="auto">
                    <a:xfrm>
                      <a:off x="0" y="0"/>
                      <a:ext cx="3148559" cy="3394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A5C40" w14:textId="77777777" w:rsidR="00416DDF" w:rsidRDefault="00416DDF"/>
    <w:p w14:paraId="2D814885" w14:textId="2BD141C5" w:rsidR="00416DDF" w:rsidRDefault="00416DDF"/>
    <w:p w14:paraId="54258C04" w14:textId="77777777" w:rsidR="00CF7233" w:rsidRDefault="00CF7233"/>
    <w:p w14:paraId="2B8AA5EE" w14:textId="77777777" w:rsidR="00CF7233" w:rsidRDefault="00CF7233"/>
    <w:p w14:paraId="5211A9C7" w14:textId="6F0E3F29" w:rsidR="00CF7233" w:rsidRDefault="00CF7233"/>
    <w:p w14:paraId="338C0D55" w14:textId="77777777" w:rsidR="00CF7233" w:rsidRDefault="00CF7233"/>
    <w:p w14:paraId="4FC308F9" w14:textId="75CFDA15" w:rsidR="00CF7233" w:rsidRDefault="00CF7233"/>
    <w:p w14:paraId="7622673B" w14:textId="41EE53B6" w:rsidR="00CF7233" w:rsidRDefault="00CF7233"/>
    <w:sectPr w:rsidR="00CF7233" w:rsidSect="006D28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4FF3"/>
    <w:multiLevelType w:val="hybridMultilevel"/>
    <w:tmpl w:val="D0AC054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B6895"/>
    <w:multiLevelType w:val="hybridMultilevel"/>
    <w:tmpl w:val="F69433B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F286B"/>
    <w:multiLevelType w:val="hybridMultilevel"/>
    <w:tmpl w:val="955A42E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700AA"/>
    <w:multiLevelType w:val="hybridMultilevel"/>
    <w:tmpl w:val="3F32C80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FA6779"/>
    <w:multiLevelType w:val="hybridMultilevel"/>
    <w:tmpl w:val="93AA7F5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0563021">
    <w:abstractNumId w:val="4"/>
  </w:num>
  <w:num w:numId="2" w16cid:durableId="1832984277">
    <w:abstractNumId w:val="1"/>
  </w:num>
  <w:num w:numId="3" w16cid:durableId="2010670199">
    <w:abstractNumId w:val="0"/>
  </w:num>
  <w:num w:numId="4" w16cid:durableId="813987832">
    <w:abstractNumId w:val="3"/>
  </w:num>
  <w:num w:numId="5" w16cid:durableId="6102107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F19"/>
    <w:rsid w:val="00123B56"/>
    <w:rsid w:val="002459D1"/>
    <w:rsid w:val="002810DB"/>
    <w:rsid w:val="00293F20"/>
    <w:rsid w:val="00416DDF"/>
    <w:rsid w:val="00540018"/>
    <w:rsid w:val="00612705"/>
    <w:rsid w:val="00684494"/>
    <w:rsid w:val="006D28B2"/>
    <w:rsid w:val="00714332"/>
    <w:rsid w:val="0088055C"/>
    <w:rsid w:val="00907E88"/>
    <w:rsid w:val="009A0E3F"/>
    <w:rsid w:val="00AB3D60"/>
    <w:rsid w:val="00AD34FC"/>
    <w:rsid w:val="00BC7045"/>
    <w:rsid w:val="00CF7233"/>
    <w:rsid w:val="00E24121"/>
    <w:rsid w:val="00E513D3"/>
    <w:rsid w:val="00EC6ADC"/>
    <w:rsid w:val="00F1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A334C"/>
  <w15:chartTrackingRefBased/>
  <w15:docId w15:val="{E05F1102-B0AC-4A41-8D79-550E1CF4C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A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70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A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C6A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70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459D1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459D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59D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459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A6F1F-401D-4435-9DE5-E1FA9D528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292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Laynez</dc:creator>
  <cp:keywords/>
  <dc:description/>
  <cp:lastModifiedBy>Gaspar Laynez</cp:lastModifiedBy>
  <cp:revision>11</cp:revision>
  <cp:lastPrinted>2023-09-17T03:52:00Z</cp:lastPrinted>
  <dcterms:created xsi:type="dcterms:W3CDTF">2023-09-12T16:11:00Z</dcterms:created>
  <dcterms:modified xsi:type="dcterms:W3CDTF">2023-09-17T03:53:00Z</dcterms:modified>
</cp:coreProperties>
</file>