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971AB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439A7D98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b/>
          <w:bCs/>
          <w:color w:val="000000" w:themeColor="text1"/>
        </w:rPr>
        <w:t>Universidad Escuela Colombiana de Ingeniería Julio Garavito</w:t>
      </w:r>
    </w:p>
    <w:p w14:paraId="18D10D35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6F46DB1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0A20E510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B004E69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>Desarrollo Orientado por Objetos</w:t>
      </w:r>
    </w:p>
    <w:p w14:paraId="45CCE371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>DOPO</w:t>
      </w:r>
    </w:p>
    <w:p w14:paraId="603E42F6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F9BBA32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24430069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973735E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1D1DB1F8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>Presentado por:</w:t>
      </w:r>
    </w:p>
    <w:p w14:paraId="17414240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>Wilson Steven Mendivelso Sanabria</w:t>
      </w:r>
    </w:p>
    <w:p w14:paraId="3D974BD8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 xml:space="preserve">David Santiago Garzon </w:t>
      </w:r>
      <w:proofErr w:type="spellStart"/>
      <w:r w:rsidRPr="41CD551A">
        <w:rPr>
          <w:rFonts w:ascii="Times New Roman" w:eastAsia="Times New Roman" w:hAnsi="Times New Roman" w:cs="Times New Roman"/>
          <w:color w:val="000000" w:themeColor="text1"/>
        </w:rPr>
        <w:t>Rodriguez</w:t>
      </w:r>
      <w:proofErr w:type="spellEnd"/>
    </w:p>
    <w:p w14:paraId="704578F4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43E2087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4E72A67F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41CD551A">
        <w:rPr>
          <w:rFonts w:ascii="Times New Roman" w:eastAsia="Times New Roman" w:hAnsi="Times New Roman" w:cs="Times New Roman"/>
          <w:color w:val="000000" w:themeColor="text1"/>
        </w:rPr>
        <w:t>Docente:</w:t>
      </w:r>
    </w:p>
    <w:p w14:paraId="1F6A2C9B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25FA6DD">
        <w:rPr>
          <w:rFonts w:ascii="Times New Roman" w:eastAsia="Times New Roman" w:hAnsi="Times New Roman" w:cs="Times New Roman"/>
          <w:color w:val="000000" w:themeColor="text1"/>
        </w:rPr>
        <w:t>María</w:t>
      </w:r>
      <w:r w:rsidRPr="41CD551A">
        <w:rPr>
          <w:rFonts w:ascii="Times New Roman" w:eastAsia="Times New Roman" w:hAnsi="Times New Roman" w:cs="Times New Roman"/>
          <w:color w:val="000000" w:themeColor="text1"/>
        </w:rPr>
        <w:t xml:space="preserve"> Irma Diaz Rozo</w:t>
      </w:r>
    </w:p>
    <w:p w14:paraId="473E0150" w14:textId="77777777" w:rsidR="00E117D2" w:rsidRDefault="00E117D2" w:rsidP="00E117D2">
      <w:pPr>
        <w:jc w:val="center"/>
        <w:rPr>
          <w:rFonts w:ascii="Times New Roman" w:eastAsia="Times New Roman" w:hAnsi="Times New Roman" w:cs="Times New Roman"/>
          <w:color w:val="000000" w:themeColor="text1"/>
        </w:rPr>
      </w:pPr>
    </w:p>
    <w:p w14:paraId="30C52D16" w14:textId="77777777" w:rsidR="00E117D2" w:rsidRDefault="00E117D2" w:rsidP="00E117D2"/>
    <w:p w14:paraId="175F625C" w14:textId="77777777" w:rsidR="00E117D2" w:rsidRDefault="00E117D2" w:rsidP="00E117D2"/>
    <w:p w14:paraId="414D3432" w14:textId="77777777" w:rsidR="00E117D2" w:rsidRDefault="00E117D2" w:rsidP="00E117D2"/>
    <w:p w14:paraId="33E47151" w14:textId="77777777" w:rsidR="00E53496" w:rsidRDefault="00E53496"/>
    <w:sectPr w:rsidR="00E534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8D"/>
    <w:rsid w:val="00150DB6"/>
    <w:rsid w:val="00DB5B8D"/>
    <w:rsid w:val="00E117D2"/>
    <w:rsid w:val="00E205A0"/>
    <w:rsid w:val="00E53496"/>
    <w:rsid w:val="00E869E3"/>
    <w:rsid w:val="00F56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83A74"/>
  <w15:chartTrackingRefBased/>
  <w15:docId w15:val="{EA2B69D6-7000-4C81-87D7-C090757A4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7D2"/>
    <w:pPr>
      <w:spacing w:line="279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B5B8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5B8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5B8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5B8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5B8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5B8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5B8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5B8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5B8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5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5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5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5B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5B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5B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5B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5B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5B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5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B5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5B8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B5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5B8D"/>
    <w:pPr>
      <w:spacing w:before="160" w:line="278" w:lineRule="auto"/>
      <w:jc w:val="center"/>
    </w:pPr>
    <w:rPr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B5B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5B8D"/>
    <w:pPr>
      <w:spacing w:line="278" w:lineRule="auto"/>
      <w:ind w:left="720"/>
      <w:contextualSpacing/>
    </w:pPr>
    <w:rPr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B5B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5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5B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5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STEVEN MENDIVELSO SANABRIA</dc:creator>
  <cp:keywords/>
  <dc:description/>
  <cp:lastModifiedBy>WILSON STEVEN MENDIVELSO SANABRIA</cp:lastModifiedBy>
  <cp:revision>3</cp:revision>
  <dcterms:created xsi:type="dcterms:W3CDTF">2026-10-02T02:58:00Z</dcterms:created>
  <dcterms:modified xsi:type="dcterms:W3CDTF">2026-10-02T02:58:00Z</dcterms:modified>
</cp:coreProperties>
</file>