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E9AE4" w14:textId="77777777" w:rsidR="001463CA" w:rsidRDefault="00000000">
      <w:pPr>
        <w:pStyle w:val="Heading1"/>
      </w:pPr>
      <w:bookmarkStart w:id="0" w:name="bcm-developer-test--answers"/>
      <w:r>
        <w:t>BCM Developer Test – Answers</w:t>
      </w:r>
    </w:p>
    <w:p w14:paraId="56B8EF06" w14:textId="77777777" w:rsidR="001463CA" w:rsidRDefault="00000000">
      <w:pPr>
        <w:pStyle w:val="FirstParagraph"/>
      </w:pPr>
      <w:r>
        <w:t>Oluwatomisin Michael Wilson · code and evidence are referenced per question; setup is in README.md.</w:t>
      </w:r>
    </w:p>
    <w:p w14:paraId="0FB69CFD" w14:textId="77777777" w:rsidR="001463CA" w:rsidRDefault="00000000">
      <w:r>
        <w:pict w14:anchorId="682E4CD9">
          <v:rect id="_x0000_i1025" style="width:0;height:1.5pt" o:hralign="center" o:hrstd="t" o:hr="t"/>
        </w:pict>
      </w:r>
    </w:p>
    <w:p w14:paraId="6BB14749" w14:textId="77777777" w:rsidR="001463CA" w:rsidRDefault="00000000">
      <w:pPr>
        <w:pStyle w:val="Heading2"/>
      </w:pPr>
      <w:bookmarkStart w:id="1" w:name="X1b27fc6c9dcf41f8c83169951d793399c5e0828"/>
      <w:r>
        <w:t>1. PHP: paginated search listing</w:t>
      </w:r>
    </w:p>
    <w:p w14:paraId="0B08B043" w14:textId="77777777" w:rsidR="001463CA" w:rsidRDefault="00000000">
      <w:pPr>
        <w:pStyle w:val="FirstParagraph"/>
      </w:pPr>
      <w:r>
        <w:rPr>
          <w:b/>
          <w:bCs/>
        </w:rPr>
        <w:t>Corrected code:</w:t>
      </w:r>
      <w:r>
        <w:t xml:space="preserve"> </w:t>
      </w:r>
      <w:r>
        <w:rPr>
          <w:rStyle w:val="VerbatimChar"/>
        </w:rPr>
        <w:t>q1-php/theme/search-listing.php</w:t>
      </w:r>
      <w:r>
        <w:t xml:space="preserve"> </w:t>
      </w:r>
      <w:r>
        <w:rPr>
          <w:b/>
          <w:bCs/>
        </w:rPr>
        <w:t>Evidence:</w:t>
      </w:r>
      <w:r>
        <w:t xml:space="preserve"> </w:t>
      </w:r>
      <w:r>
        <w:rPr>
          <w:rStyle w:val="VerbatimChar"/>
        </w:rPr>
        <w:t>q1-php/evidence/checks.txt</w:t>
      </w:r>
      <w:r>
        <w:t>, plus the raw HTML for each request.</w:t>
      </w:r>
    </w:p>
    <w:p w14:paraId="675EADD0" w14:textId="77777777" w:rsidR="001463CA" w:rsidRDefault="00000000">
      <w:pPr>
        <w:pStyle w:val="Heading3"/>
      </w:pPr>
      <w:bookmarkStart w:id="2" w:name="errors-and-their-effects"/>
      <w:r>
        <w:t>Errors and their effects</w:t>
      </w:r>
    </w:p>
    <w:tbl>
      <w:tblPr>
        <w:tblStyle w:val="Table"/>
        <w:tblW w:w="0" w:type="auto"/>
        <w:tblLook w:val="0020" w:firstRow="1" w:lastRow="0" w:firstColumn="0" w:lastColumn="0" w:noHBand="0" w:noVBand="0"/>
      </w:tblPr>
      <w:tblGrid>
        <w:gridCol w:w="482"/>
        <w:gridCol w:w="2452"/>
        <w:gridCol w:w="3208"/>
        <w:gridCol w:w="3434"/>
      </w:tblGrid>
      <w:tr w:rsidR="001463CA" w14:paraId="4CB65B7E" w14:textId="77777777" w:rsidTr="001463CA">
        <w:trPr>
          <w:cnfStyle w:val="100000000000" w:firstRow="1" w:lastRow="0" w:firstColumn="0" w:lastColumn="0" w:oddVBand="0" w:evenVBand="0" w:oddHBand="0" w:evenHBand="0" w:firstRowFirstColumn="0" w:firstRowLastColumn="0" w:lastRowFirstColumn="0" w:lastRowLastColumn="0"/>
          <w:tblHeader/>
        </w:trPr>
        <w:tc>
          <w:tcPr>
            <w:tcW w:w="0" w:type="auto"/>
          </w:tcPr>
          <w:p w14:paraId="363EFC99" w14:textId="77777777" w:rsidR="001463CA" w:rsidRDefault="00000000">
            <w:pPr>
              <w:pStyle w:val="Compact"/>
            </w:pPr>
            <w:r>
              <w:t>#</w:t>
            </w:r>
          </w:p>
        </w:tc>
        <w:tc>
          <w:tcPr>
            <w:tcW w:w="0" w:type="auto"/>
          </w:tcPr>
          <w:p w14:paraId="296D52F9" w14:textId="77777777" w:rsidR="001463CA" w:rsidRDefault="00000000">
            <w:pPr>
              <w:pStyle w:val="Compact"/>
            </w:pPr>
            <w:r>
              <w:t>Original</w:t>
            </w:r>
          </w:p>
        </w:tc>
        <w:tc>
          <w:tcPr>
            <w:tcW w:w="0" w:type="auto"/>
          </w:tcPr>
          <w:p w14:paraId="6214E8AE" w14:textId="77777777" w:rsidR="001463CA" w:rsidRDefault="00000000">
            <w:pPr>
              <w:pStyle w:val="Compact"/>
            </w:pPr>
            <w:r>
              <w:t>Effect</w:t>
            </w:r>
          </w:p>
        </w:tc>
        <w:tc>
          <w:tcPr>
            <w:tcW w:w="0" w:type="auto"/>
          </w:tcPr>
          <w:p w14:paraId="572F4D53" w14:textId="77777777" w:rsidR="001463CA" w:rsidRDefault="00000000">
            <w:pPr>
              <w:pStyle w:val="Compact"/>
            </w:pPr>
            <w:r>
              <w:t>Fix</w:t>
            </w:r>
          </w:p>
        </w:tc>
      </w:tr>
      <w:tr w:rsidR="001463CA" w14:paraId="3C90D86E" w14:textId="77777777">
        <w:tc>
          <w:tcPr>
            <w:tcW w:w="0" w:type="auto"/>
          </w:tcPr>
          <w:p w14:paraId="0AE0D1A9" w14:textId="77777777" w:rsidR="001463CA" w:rsidRDefault="00000000">
            <w:pPr>
              <w:pStyle w:val="Compact"/>
            </w:pPr>
            <w:r>
              <w:t>1</w:t>
            </w:r>
          </w:p>
        </w:tc>
        <w:tc>
          <w:tcPr>
            <w:tcW w:w="0" w:type="auto"/>
          </w:tcPr>
          <w:p w14:paraId="6DD7EE8C" w14:textId="77777777" w:rsidR="001463CA" w:rsidRDefault="00000000">
            <w:pPr>
              <w:pStyle w:val="Compact"/>
            </w:pPr>
            <w:r>
              <w:rPr>
                <w:rStyle w:val="VerbatimChar"/>
              </w:rPr>
              <w:t>$q = WP_Query([...])</w:t>
            </w:r>
          </w:p>
        </w:tc>
        <w:tc>
          <w:tcPr>
            <w:tcW w:w="0" w:type="auto"/>
          </w:tcPr>
          <w:p w14:paraId="0FE76CDE" w14:textId="77777777" w:rsidR="001463CA" w:rsidRDefault="00000000">
            <w:pPr>
              <w:pStyle w:val="Compact"/>
            </w:pPr>
            <w:r>
              <w:rPr>
                <w:b/>
                <w:bCs/>
              </w:rPr>
              <w:t>Fatal</w:t>
            </w:r>
            <w:r>
              <w:t xml:space="preserve">: </w:t>
            </w:r>
            <w:r>
              <w:rPr>
                <w:rStyle w:val="VerbatimChar"/>
              </w:rPr>
              <w:t>WP_Query</w:t>
            </w:r>
            <w:r>
              <w:t xml:space="preserve"> is a class, not a function</w:t>
            </w:r>
          </w:p>
        </w:tc>
        <w:tc>
          <w:tcPr>
            <w:tcW w:w="0" w:type="auto"/>
          </w:tcPr>
          <w:p w14:paraId="3C484BCD" w14:textId="77777777" w:rsidR="001463CA" w:rsidRDefault="00000000">
            <w:pPr>
              <w:pStyle w:val="Compact"/>
            </w:pPr>
            <w:r>
              <w:rPr>
                <w:rStyle w:val="VerbatimChar"/>
              </w:rPr>
              <w:t>new WP_Query(...)</w:t>
            </w:r>
          </w:p>
        </w:tc>
      </w:tr>
      <w:tr w:rsidR="001463CA" w14:paraId="3B7A300D" w14:textId="77777777">
        <w:tc>
          <w:tcPr>
            <w:tcW w:w="0" w:type="auto"/>
          </w:tcPr>
          <w:p w14:paraId="1BCBCF73" w14:textId="77777777" w:rsidR="001463CA" w:rsidRDefault="00000000">
            <w:pPr>
              <w:pStyle w:val="Compact"/>
            </w:pPr>
            <w:r>
              <w:t>2</w:t>
            </w:r>
          </w:p>
        </w:tc>
        <w:tc>
          <w:tcPr>
            <w:tcW w:w="0" w:type="auto"/>
          </w:tcPr>
          <w:p w14:paraId="74E2404C" w14:textId="77777777" w:rsidR="001463CA" w:rsidRDefault="00000000">
            <w:pPr>
              <w:pStyle w:val="Compact"/>
            </w:pPr>
            <w:r>
              <w:rPr>
                <w:rStyle w:val="VerbatimChar"/>
              </w:rPr>
              <w:t>'page' =&gt; $page</w:t>
            </w:r>
          </w:p>
        </w:tc>
        <w:tc>
          <w:tcPr>
            <w:tcW w:w="0" w:type="auto"/>
          </w:tcPr>
          <w:p w14:paraId="26C9956D" w14:textId="77777777" w:rsidR="001463CA" w:rsidRDefault="00000000">
            <w:pPr>
              <w:pStyle w:val="Compact"/>
            </w:pPr>
            <w:r>
              <w:t>Pagination ignored; always page 1 (</w:t>
            </w:r>
            <w:r>
              <w:rPr>
                <w:rStyle w:val="VerbatimChar"/>
              </w:rPr>
              <w:t>page</w:t>
            </w:r>
            <w:r>
              <w:t xml:space="preserve"> is for multi-page single posts)</w:t>
            </w:r>
          </w:p>
        </w:tc>
        <w:tc>
          <w:tcPr>
            <w:tcW w:w="0" w:type="auto"/>
          </w:tcPr>
          <w:p w14:paraId="1E764D24" w14:textId="77777777" w:rsidR="001463CA" w:rsidRDefault="00000000">
            <w:pPr>
              <w:pStyle w:val="Compact"/>
            </w:pPr>
            <w:r>
              <w:rPr>
                <w:rStyle w:val="VerbatimChar"/>
              </w:rPr>
              <w:t>'paged' =&gt; $page</w:t>
            </w:r>
          </w:p>
        </w:tc>
      </w:tr>
      <w:tr w:rsidR="001463CA" w14:paraId="295ADC63" w14:textId="77777777">
        <w:tc>
          <w:tcPr>
            <w:tcW w:w="0" w:type="auto"/>
          </w:tcPr>
          <w:p w14:paraId="5992319F" w14:textId="77777777" w:rsidR="001463CA" w:rsidRDefault="00000000">
            <w:pPr>
              <w:pStyle w:val="Compact"/>
            </w:pPr>
            <w:r>
              <w:t>3</w:t>
            </w:r>
          </w:p>
        </w:tc>
        <w:tc>
          <w:tcPr>
            <w:tcW w:w="0" w:type="auto"/>
          </w:tcPr>
          <w:p w14:paraId="588684DD" w14:textId="77777777" w:rsidR="001463CA" w:rsidRDefault="00000000">
            <w:pPr>
              <w:pStyle w:val="Compact"/>
            </w:pPr>
            <w:r>
              <w:rPr>
                <w:rStyle w:val="VerbatimChar"/>
              </w:rPr>
              <w:t>$_GET['page'] ?? 1</w:t>
            </w:r>
            <w:r>
              <w:t xml:space="preserve"> used raw</w:t>
            </w:r>
          </w:p>
        </w:tc>
        <w:tc>
          <w:tcPr>
            <w:tcW w:w="0" w:type="auto"/>
          </w:tcPr>
          <w:p w14:paraId="3BA405E6" w14:textId="77777777" w:rsidR="001463CA" w:rsidRDefault="00000000">
            <w:pPr>
              <w:pStyle w:val="Compact"/>
            </w:pPr>
            <w:r>
              <w:rPr>
                <w:rStyle w:val="VerbatimChar"/>
              </w:rPr>
              <w:t>?page=abc</w:t>
            </w:r>
            <w:r>
              <w:t xml:space="preserve"> reaches the query and </w:t>
            </w:r>
            <w:r>
              <w:rPr>
                <w:rStyle w:val="VerbatimChar"/>
              </w:rPr>
              <w:t>&lt;?= $page ?&gt;</w:t>
            </w:r>
            <w:r>
              <w:t xml:space="preserve"> is </w:t>
            </w:r>
            <w:r>
              <w:rPr>
                <w:b/>
                <w:bCs/>
              </w:rPr>
              <w:t>reflected XSS</w:t>
            </w:r>
          </w:p>
        </w:tc>
        <w:tc>
          <w:tcPr>
            <w:tcW w:w="0" w:type="auto"/>
          </w:tcPr>
          <w:p w14:paraId="1E832CD0" w14:textId="77777777" w:rsidR="001463CA" w:rsidRDefault="00000000">
            <w:pPr>
              <w:pStyle w:val="Compact"/>
            </w:pPr>
            <w:r>
              <w:rPr>
                <w:rStyle w:val="VerbatimChar"/>
              </w:rPr>
              <w:t>max(1, absint(...))</w:t>
            </w:r>
            <w:r>
              <w:t>, escape on output</w:t>
            </w:r>
          </w:p>
        </w:tc>
      </w:tr>
      <w:tr w:rsidR="001463CA" w14:paraId="6150C994" w14:textId="77777777">
        <w:tc>
          <w:tcPr>
            <w:tcW w:w="0" w:type="auto"/>
          </w:tcPr>
          <w:p w14:paraId="1DC59DFB" w14:textId="77777777" w:rsidR="001463CA" w:rsidRDefault="00000000">
            <w:pPr>
              <w:pStyle w:val="Compact"/>
            </w:pPr>
            <w:r>
              <w:t>4</w:t>
            </w:r>
          </w:p>
        </w:tc>
        <w:tc>
          <w:tcPr>
            <w:tcW w:w="0" w:type="auto"/>
          </w:tcPr>
          <w:p w14:paraId="414A5BC2" w14:textId="77777777" w:rsidR="001463CA" w:rsidRDefault="00000000">
            <w:pPr>
              <w:pStyle w:val="Compact"/>
            </w:pPr>
            <w:r>
              <w:rPr>
                <w:rStyle w:val="VerbatimChar"/>
              </w:rPr>
              <w:t>$_GET['s']</w:t>
            </w:r>
            <w:r>
              <w:t xml:space="preserve"> with no default</w:t>
            </w:r>
          </w:p>
        </w:tc>
        <w:tc>
          <w:tcPr>
            <w:tcW w:w="0" w:type="auto"/>
          </w:tcPr>
          <w:p w14:paraId="5CAEF672" w14:textId="77777777" w:rsidR="001463CA" w:rsidRDefault="00000000">
            <w:pPr>
              <w:pStyle w:val="Compact"/>
            </w:pPr>
            <w:r>
              <w:t xml:space="preserve">PHP 8 "undefined array key" warning; </w:t>
            </w:r>
            <w:r>
              <w:rPr>
                <w:rStyle w:val="VerbatimChar"/>
              </w:rPr>
              <w:t>esc_html(null)</w:t>
            </w:r>
            <w:r>
              <w:t xml:space="preserve"> deprecation</w:t>
            </w:r>
          </w:p>
        </w:tc>
        <w:tc>
          <w:tcPr>
            <w:tcW w:w="0" w:type="auto"/>
          </w:tcPr>
          <w:p w14:paraId="3F314C81" w14:textId="77777777" w:rsidR="001463CA" w:rsidRDefault="00000000">
            <w:pPr>
              <w:pStyle w:val="Compact"/>
            </w:pPr>
            <w:r>
              <w:rPr>
                <w:rStyle w:val="VerbatimChar"/>
              </w:rPr>
              <w:t>?? ''</w:t>
            </w:r>
            <w:r>
              <w:t xml:space="preserve"> + </w:t>
            </w:r>
            <w:r>
              <w:rPr>
                <w:rStyle w:val="VerbatimChar"/>
              </w:rPr>
              <w:t>sanitize_text_field(wp_unslash())</w:t>
            </w:r>
          </w:p>
        </w:tc>
      </w:tr>
      <w:tr w:rsidR="001463CA" w14:paraId="62EAB5D4" w14:textId="77777777">
        <w:tc>
          <w:tcPr>
            <w:tcW w:w="0" w:type="auto"/>
          </w:tcPr>
          <w:p w14:paraId="73520F00" w14:textId="77777777" w:rsidR="001463CA" w:rsidRDefault="00000000">
            <w:pPr>
              <w:pStyle w:val="Compact"/>
            </w:pPr>
            <w:r>
              <w:t>5</w:t>
            </w:r>
          </w:p>
        </w:tc>
        <w:tc>
          <w:tcPr>
            <w:tcW w:w="0" w:type="auto"/>
          </w:tcPr>
          <w:p w14:paraId="2E1663D8" w14:textId="77777777" w:rsidR="001463CA" w:rsidRDefault="00000000">
            <w:pPr>
              <w:pStyle w:val="Compact"/>
            </w:pPr>
            <w:r>
              <w:rPr>
                <w:rStyle w:val="VerbatimChar"/>
              </w:rPr>
              <w:t>$pages</w:t>
            </w:r>
            <w:r>
              <w:t xml:space="preserve"> never defined</w:t>
            </w:r>
          </w:p>
        </w:tc>
        <w:tc>
          <w:tcPr>
            <w:tcW w:w="0" w:type="auto"/>
          </w:tcPr>
          <w:p w14:paraId="2C011E3A" w14:textId="77777777" w:rsidR="001463CA" w:rsidRDefault="00000000">
            <w:pPr>
              <w:pStyle w:val="Compact"/>
            </w:pPr>
            <w:r>
              <w:t>Warning and blank "of" value</w:t>
            </w:r>
          </w:p>
        </w:tc>
        <w:tc>
          <w:tcPr>
            <w:tcW w:w="0" w:type="auto"/>
          </w:tcPr>
          <w:p w14:paraId="41F158DC" w14:textId="77777777" w:rsidR="001463CA" w:rsidRDefault="00000000">
            <w:pPr>
              <w:pStyle w:val="Compact"/>
            </w:pPr>
            <w:r>
              <w:rPr>
                <w:rStyle w:val="VerbatimChar"/>
              </w:rPr>
              <w:t>$q-&gt;max_num_pages</w:t>
            </w:r>
          </w:p>
        </w:tc>
      </w:tr>
      <w:tr w:rsidR="001463CA" w14:paraId="482C6D6B" w14:textId="77777777">
        <w:tc>
          <w:tcPr>
            <w:tcW w:w="0" w:type="auto"/>
          </w:tcPr>
          <w:p w14:paraId="614E71E9" w14:textId="77777777" w:rsidR="001463CA" w:rsidRDefault="00000000">
            <w:pPr>
              <w:pStyle w:val="Compact"/>
            </w:pPr>
            <w:r>
              <w:t>6</w:t>
            </w:r>
          </w:p>
        </w:tc>
        <w:tc>
          <w:tcPr>
            <w:tcW w:w="0" w:type="auto"/>
          </w:tcPr>
          <w:p w14:paraId="1974E711" w14:textId="77777777" w:rsidR="001463CA" w:rsidRDefault="00000000">
            <w:pPr>
              <w:pStyle w:val="Compact"/>
            </w:pPr>
            <w:r>
              <w:rPr>
                <w:rStyle w:val="VerbatimChar"/>
              </w:rPr>
              <w:t>&lt;h1&gt;</w:t>
            </w:r>
            <w:r>
              <w:t xml:space="preserve"> never closed</w:t>
            </w:r>
          </w:p>
        </w:tc>
        <w:tc>
          <w:tcPr>
            <w:tcW w:w="0" w:type="auto"/>
          </w:tcPr>
          <w:p w14:paraId="34D12E79" w14:textId="77777777" w:rsidR="001463CA" w:rsidRDefault="00000000">
            <w:pPr>
              <w:pStyle w:val="Compact"/>
            </w:pPr>
            <w:r>
              <w:t>The rest of the page is inside the heading</w:t>
            </w:r>
          </w:p>
        </w:tc>
        <w:tc>
          <w:tcPr>
            <w:tcW w:w="0" w:type="auto"/>
          </w:tcPr>
          <w:p w14:paraId="57F0B3BE" w14:textId="77777777" w:rsidR="001463CA" w:rsidRDefault="00000000">
            <w:pPr>
              <w:pStyle w:val="Compact"/>
            </w:pPr>
            <w:r>
              <w:t>Close it; hide "Search for" when there is no term</w:t>
            </w:r>
          </w:p>
        </w:tc>
      </w:tr>
      <w:tr w:rsidR="001463CA" w14:paraId="1E6E7CF8" w14:textId="77777777">
        <w:tc>
          <w:tcPr>
            <w:tcW w:w="0" w:type="auto"/>
          </w:tcPr>
          <w:p w14:paraId="6B6E8333" w14:textId="77777777" w:rsidR="001463CA" w:rsidRDefault="00000000">
            <w:pPr>
              <w:pStyle w:val="Compact"/>
            </w:pPr>
            <w:r>
              <w:t>7</w:t>
            </w:r>
          </w:p>
        </w:tc>
        <w:tc>
          <w:tcPr>
            <w:tcW w:w="0" w:type="auto"/>
          </w:tcPr>
          <w:p w14:paraId="09AC39DC" w14:textId="77777777" w:rsidR="001463CA" w:rsidRDefault="00000000">
            <w:pPr>
              <w:pStyle w:val="Compact"/>
            </w:pPr>
            <w:r>
              <w:rPr>
                <w:rStyle w:val="VerbatimChar"/>
              </w:rPr>
              <w:t>'#[ad]#'</w:t>
            </w:r>
          </w:p>
        </w:tc>
        <w:tc>
          <w:tcPr>
            <w:tcW w:w="0" w:type="auto"/>
          </w:tcPr>
          <w:p w14:paraId="2F3469FD" w14:textId="77777777" w:rsidR="001463CA" w:rsidRDefault="00000000">
            <w:pPr>
              <w:pStyle w:val="Compact"/>
            </w:pPr>
            <w:r>
              <w:t xml:space="preserve">A character class: matches every </w:t>
            </w:r>
            <w:r>
              <w:rPr>
                <w:rStyle w:val="VerbatimChar"/>
              </w:rPr>
              <w:t>a</w:t>
            </w:r>
            <w:r>
              <w:t xml:space="preserve"> and </w:t>
            </w:r>
            <w:r>
              <w:rPr>
                <w:rStyle w:val="VerbatimChar"/>
              </w:rPr>
              <w:t>d</w:t>
            </w:r>
            <w:r>
              <w:t xml:space="preserve"> ("Bad data" → "BXX XXtX")</w:t>
            </w:r>
          </w:p>
        </w:tc>
        <w:tc>
          <w:tcPr>
            <w:tcW w:w="0" w:type="auto"/>
          </w:tcPr>
          <w:p w14:paraId="08D2EA2D" w14:textId="77777777" w:rsidR="001463CA" w:rsidRDefault="00000000">
            <w:pPr>
              <w:pStyle w:val="Compact"/>
            </w:pPr>
            <w:r>
              <w:rPr>
                <w:rStyle w:val="VerbatimChar"/>
              </w:rPr>
              <w:t>'#\[ad\]#'</w:t>
            </w:r>
          </w:p>
        </w:tc>
      </w:tr>
      <w:tr w:rsidR="001463CA" w14:paraId="73D205ED" w14:textId="77777777">
        <w:tc>
          <w:tcPr>
            <w:tcW w:w="0" w:type="auto"/>
          </w:tcPr>
          <w:p w14:paraId="0FBCE78D" w14:textId="77777777" w:rsidR="001463CA" w:rsidRDefault="00000000">
            <w:pPr>
              <w:pStyle w:val="Compact"/>
            </w:pPr>
            <w:r>
              <w:t>8</w:t>
            </w:r>
          </w:p>
        </w:tc>
        <w:tc>
          <w:tcPr>
            <w:tcW w:w="0" w:type="auto"/>
          </w:tcPr>
          <w:p w14:paraId="5D0BBB34" w14:textId="77777777" w:rsidR="001463CA" w:rsidRDefault="00000000">
            <w:pPr>
              <w:pStyle w:val="Compact"/>
            </w:pPr>
            <w:r>
              <w:rPr>
                <w:rStyle w:val="VerbatimChar"/>
              </w:rPr>
              <w:t>preg_replace_callback</w:t>
            </w:r>
            <w:r>
              <w:t xml:space="preserve"> given 2 args</w:t>
            </w:r>
          </w:p>
        </w:tc>
        <w:tc>
          <w:tcPr>
            <w:tcW w:w="0" w:type="auto"/>
          </w:tcPr>
          <w:p w14:paraId="26198F76" w14:textId="77777777" w:rsidR="001463CA" w:rsidRDefault="00000000">
            <w:pPr>
              <w:pStyle w:val="Compact"/>
            </w:pPr>
            <w:r>
              <w:rPr>
                <w:b/>
                <w:bCs/>
              </w:rPr>
              <w:t>Fatal</w:t>
            </w:r>
            <w:r>
              <w:t xml:space="preserve"> </w:t>
            </w:r>
            <w:r>
              <w:rPr>
                <w:rStyle w:val="VerbatimChar"/>
              </w:rPr>
              <w:t>ArgumentCountError</w:t>
            </w:r>
            <w:r>
              <w:t>: no subject string</w:t>
            </w:r>
          </w:p>
        </w:tc>
        <w:tc>
          <w:tcPr>
            <w:tcW w:w="0" w:type="auto"/>
          </w:tcPr>
          <w:p w14:paraId="3DA165FA" w14:textId="77777777" w:rsidR="001463CA" w:rsidRDefault="00000000">
            <w:pPr>
              <w:pStyle w:val="Compact"/>
            </w:pPr>
            <w:r>
              <w:t xml:space="preserve">Pass </w:t>
            </w:r>
            <w:r>
              <w:rPr>
                <w:rStyle w:val="VerbatimChar"/>
              </w:rPr>
              <w:t>$content</w:t>
            </w:r>
          </w:p>
        </w:tc>
      </w:tr>
      <w:tr w:rsidR="001463CA" w14:paraId="7BEED054" w14:textId="77777777">
        <w:tc>
          <w:tcPr>
            <w:tcW w:w="0" w:type="auto"/>
          </w:tcPr>
          <w:p w14:paraId="5B3A5AB2" w14:textId="77777777" w:rsidR="001463CA" w:rsidRDefault="00000000">
            <w:pPr>
              <w:pStyle w:val="Compact"/>
            </w:pPr>
            <w:r>
              <w:t>9</w:t>
            </w:r>
          </w:p>
        </w:tc>
        <w:tc>
          <w:tcPr>
            <w:tcW w:w="0" w:type="auto"/>
          </w:tcPr>
          <w:p w14:paraId="68B63368" w14:textId="77777777" w:rsidR="001463CA" w:rsidRDefault="00000000">
            <w:pPr>
              <w:pStyle w:val="Compact"/>
            </w:pPr>
            <w:r>
              <w:t xml:space="preserve">Callback </w:t>
            </w:r>
            <w:r>
              <w:rPr>
                <w:rStyle w:val="VerbatimChar"/>
              </w:rPr>
              <w:t>echo</w:t>
            </w:r>
            <w:r>
              <w:t xml:space="preserve">es, uses undefined </w:t>
            </w:r>
            <w:r>
              <w:rPr>
                <w:rStyle w:val="VerbatimChar"/>
              </w:rPr>
              <w:t>$m[1]</w:t>
            </w:r>
          </w:p>
        </w:tc>
        <w:tc>
          <w:tcPr>
            <w:tcW w:w="0" w:type="auto"/>
          </w:tcPr>
          <w:p w14:paraId="30DF0755" w14:textId="77777777" w:rsidR="001463CA" w:rsidRDefault="00000000">
            <w:pPr>
              <w:pStyle w:val="Compact"/>
            </w:pPr>
            <w:r>
              <w:t xml:space="preserve">Divs print in the wrong place; markers are replaced with nothing; </w:t>
            </w:r>
            <w:r>
              <w:rPr>
                <w:rStyle w:val="VerbatimChar"/>
              </w:rPr>
              <w:t>$m</w:t>
            </w:r>
            <w:r>
              <w:t xml:space="preserve"> undefined, no capture group</w:t>
            </w:r>
          </w:p>
        </w:tc>
        <w:tc>
          <w:tcPr>
            <w:tcW w:w="0" w:type="auto"/>
          </w:tcPr>
          <w:p w14:paraId="77290697" w14:textId="77777777" w:rsidR="001463CA" w:rsidRDefault="00000000">
            <w:pPr>
              <w:pStyle w:val="Compact"/>
            </w:pPr>
            <w:r>
              <w:rPr>
                <w:rStyle w:val="VerbatimChar"/>
              </w:rPr>
              <w:t>return</w:t>
            </w:r>
            <w:r>
              <w:t xml:space="preserve"> the div; use a counter for the number</w:t>
            </w:r>
          </w:p>
        </w:tc>
      </w:tr>
      <w:tr w:rsidR="001463CA" w14:paraId="56C96B81" w14:textId="77777777">
        <w:tc>
          <w:tcPr>
            <w:tcW w:w="0" w:type="auto"/>
          </w:tcPr>
          <w:p w14:paraId="13BB21ED" w14:textId="77777777" w:rsidR="001463CA" w:rsidRDefault="00000000">
            <w:pPr>
              <w:pStyle w:val="Compact"/>
            </w:pPr>
            <w:r>
              <w:t>10</w:t>
            </w:r>
          </w:p>
        </w:tc>
        <w:tc>
          <w:tcPr>
            <w:tcW w:w="0" w:type="auto"/>
          </w:tcPr>
          <w:p w14:paraId="0D113ADF" w14:textId="77777777" w:rsidR="001463CA" w:rsidRDefault="00000000">
            <w:pPr>
              <w:pStyle w:val="Compact"/>
            </w:pPr>
            <w:r>
              <w:rPr>
                <w:rStyle w:val="VerbatimChar"/>
              </w:rPr>
              <w:t>esc_html(the_title())</w:t>
            </w:r>
          </w:p>
        </w:tc>
        <w:tc>
          <w:tcPr>
            <w:tcW w:w="0" w:type="auto"/>
          </w:tcPr>
          <w:p w14:paraId="690C3235" w14:textId="77777777" w:rsidR="001463CA" w:rsidRDefault="00000000">
            <w:pPr>
              <w:pStyle w:val="Compact"/>
            </w:pPr>
            <w:r>
              <w:rPr>
                <w:rStyle w:val="VerbatimChar"/>
              </w:rPr>
              <w:t>the_title()</w:t>
            </w:r>
            <w:r>
              <w:t xml:space="preserve"> echoes unescaped and returns null</w:t>
            </w:r>
          </w:p>
        </w:tc>
        <w:tc>
          <w:tcPr>
            <w:tcW w:w="0" w:type="auto"/>
          </w:tcPr>
          <w:p w14:paraId="13EF1A1C" w14:textId="77777777" w:rsidR="001463CA" w:rsidRDefault="00000000">
            <w:pPr>
              <w:pStyle w:val="Compact"/>
            </w:pPr>
            <w:r>
              <w:rPr>
                <w:rStyle w:val="VerbatimChar"/>
              </w:rPr>
              <w:t>esc_html(get_the_title())</w:t>
            </w:r>
          </w:p>
        </w:tc>
      </w:tr>
      <w:tr w:rsidR="001463CA" w14:paraId="3CCF43E4" w14:textId="77777777">
        <w:tc>
          <w:tcPr>
            <w:tcW w:w="0" w:type="auto"/>
          </w:tcPr>
          <w:p w14:paraId="082E0AB5" w14:textId="77777777" w:rsidR="001463CA" w:rsidRDefault="00000000">
            <w:pPr>
              <w:pStyle w:val="Compact"/>
            </w:pPr>
            <w:r>
              <w:t>11</w:t>
            </w:r>
          </w:p>
        </w:tc>
        <w:tc>
          <w:tcPr>
            <w:tcW w:w="0" w:type="auto"/>
          </w:tcPr>
          <w:p w14:paraId="695D893C" w14:textId="77777777" w:rsidR="001463CA" w:rsidRDefault="00000000">
            <w:pPr>
              <w:pStyle w:val="Compact"/>
            </w:pPr>
            <w:r>
              <w:rPr>
                <w:rStyle w:val="VerbatimChar"/>
              </w:rPr>
              <w:t>get_the_content()</w:t>
            </w:r>
            <w:r>
              <w:t xml:space="preserve"> </w:t>
            </w:r>
            <w:r>
              <w:lastRenderedPageBreak/>
              <w:t xml:space="preserve">inside </w:t>
            </w:r>
            <w:r>
              <w:rPr>
                <w:rStyle w:val="VerbatimChar"/>
              </w:rPr>
              <w:t>&lt;p&gt;</w:t>
            </w:r>
          </w:p>
        </w:tc>
        <w:tc>
          <w:tcPr>
            <w:tcW w:w="0" w:type="auto"/>
          </w:tcPr>
          <w:p w14:paraId="4466A793" w14:textId="77777777" w:rsidR="001463CA" w:rsidRDefault="00000000">
            <w:pPr>
              <w:pStyle w:val="Compact"/>
            </w:pPr>
            <w:r>
              <w:lastRenderedPageBreak/>
              <w:t xml:space="preserve">Skips </w:t>
            </w:r>
            <w:r>
              <w:rPr>
                <w:rStyle w:val="VerbatimChar"/>
              </w:rPr>
              <w:t>the_content</w:t>
            </w:r>
            <w:r>
              <w:t xml:space="preserve"> filters </w:t>
            </w:r>
            <w:r>
              <w:lastRenderedPageBreak/>
              <w:t xml:space="preserve">(paragraphs, embeds, shortcodes); </w:t>
            </w:r>
            <w:r>
              <w:rPr>
                <w:rStyle w:val="VerbatimChar"/>
              </w:rPr>
              <w:t>&lt;p&gt;</w:t>
            </w:r>
            <w:r>
              <w:t xml:space="preserve"> around block HTML is invalid</w:t>
            </w:r>
          </w:p>
        </w:tc>
        <w:tc>
          <w:tcPr>
            <w:tcW w:w="0" w:type="auto"/>
          </w:tcPr>
          <w:p w14:paraId="31379802" w14:textId="77777777" w:rsidR="001463CA" w:rsidRDefault="00000000">
            <w:pPr>
              <w:pStyle w:val="Compact"/>
            </w:pPr>
            <w:r>
              <w:rPr>
                <w:rStyle w:val="VerbatimChar"/>
              </w:rPr>
              <w:lastRenderedPageBreak/>
              <w:t>apply_filters('the_content', ...)</w:t>
            </w:r>
            <w:r>
              <w:t xml:space="preserve">, </w:t>
            </w:r>
            <w:r>
              <w:lastRenderedPageBreak/>
              <w:t xml:space="preserve">wrap in </w:t>
            </w:r>
            <w:r>
              <w:rPr>
                <w:rStyle w:val="VerbatimChar"/>
              </w:rPr>
              <w:t>&lt;div&gt;</w:t>
            </w:r>
          </w:p>
        </w:tc>
      </w:tr>
      <w:tr w:rsidR="001463CA" w14:paraId="4A685C71" w14:textId="77777777">
        <w:tc>
          <w:tcPr>
            <w:tcW w:w="0" w:type="auto"/>
          </w:tcPr>
          <w:p w14:paraId="766C6062" w14:textId="77777777" w:rsidR="001463CA" w:rsidRDefault="00000000">
            <w:pPr>
              <w:pStyle w:val="Compact"/>
            </w:pPr>
            <w:r>
              <w:lastRenderedPageBreak/>
              <w:t>12</w:t>
            </w:r>
          </w:p>
        </w:tc>
        <w:tc>
          <w:tcPr>
            <w:tcW w:w="0" w:type="auto"/>
          </w:tcPr>
          <w:p w14:paraId="36BA98A5" w14:textId="77777777" w:rsidR="001463CA" w:rsidRDefault="00000000">
            <w:pPr>
              <w:pStyle w:val="Compact"/>
            </w:pPr>
            <w:r>
              <w:t xml:space="preserve">No empty state, no </w:t>
            </w:r>
            <w:r>
              <w:rPr>
                <w:rStyle w:val="VerbatimChar"/>
              </w:rPr>
              <w:t>wp_reset_postdata()</w:t>
            </w:r>
          </w:p>
        </w:tc>
        <w:tc>
          <w:tcPr>
            <w:tcW w:w="0" w:type="auto"/>
          </w:tcPr>
          <w:p w14:paraId="2F7ED453" w14:textId="77777777" w:rsidR="001463CA" w:rsidRDefault="00000000">
            <w:pPr>
              <w:pStyle w:val="Compact"/>
            </w:pPr>
            <w:r>
              <w:t xml:space="preserve">No-results page is blank; global </w:t>
            </w:r>
            <w:r>
              <w:rPr>
                <w:rStyle w:val="VerbatimChar"/>
              </w:rPr>
              <w:t>$post</w:t>
            </w:r>
            <w:r>
              <w:t xml:space="preserve"> left pointing at the last loop item</w:t>
            </w:r>
          </w:p>
        </w:tc>
        <w:tc>
          <w:tcPr>
            <w:tcW w:w="0" w:type="auto"/>
          </w:tcPr>
          <w:p w14:paraId="2FA43A96" w14:textId="77777777" w:rsidR="001463CA" w:rsidRDefault="00000000">
            <w:pPr>
              <w:pStyle w:val="Compact"/>
            </w:pPr>
            <w:r>
              <w:t xml:space="preserve">Add </w:t>
            </w:r>
            <w:r>
              <w:rPr>
                <w:rStyle w:val="VerbatimChar"/>
              </w:rPr>
              <w:t>else</w:t>
            </w:r>
            <w:r>
              <w:t xml:space="preserve"> branch and reset</w:t>
            </w:r>
          </w:p>
        </w:tc>
      </w:tr>
    </w:tbl>
    <w:p w14:paraId="20AF2DA0" w14:textId="77777777" w:rsidR="001463CA" w:rsidRDefault="00000000">
      <w:pPr>
        <w:pStyle w:val="BodyText"/>
      </w:pPr>
      <w:r>
        <w:rPr>
          <w:b/>
          <w:bCs/>
        </w:rPr>
        <w:t>Found while testing on real WordPress:</w:t>
      </w:r>
      <w:r>
        <w:t xml:space="preserve"> passing </w:t>
      </w:r>
      <w:r>
        <w:rPr>
          <w:rStyle w:val="VerbatimChar"/>
        </w:rPr>
        <w:t>'s' =&gt; ''</w:t>
      </w:r>
      <w:r>
        <w:t xml:space="preserve"> makes WordPress run an "any post type" query, so Pages appeared in the list. The fix sets </w:t>
      </w:r>
      <w:r>
        <w:rPr>
          <w:rStyle w:val="VerbatimChar"/>
        </w:rPr>
        <w:t>post_type =&gt; 'post'</w:t>
      </w:r>
      <w:r>
        <w:t xml:space="preserve"> and only adds </w:t>
      </w:r>
      <w:r>
        <w:rPr>
          <w:rStyle w:val="VerbatimChar"/>
        </w:rPr>
        <w:t>s</w:t>
      </w:r>
      <w:r>
        <w:t xml:space="preserve"> when a term exists. </w:t>
      </w:r>
      <w:r>
        <w:rPr>
          <w:rStyle w:val="VerbatimChar"/>
        </w:rPr>
        <w:t>ignore_sticky_posts</w:t>
      </w:r>
      <w:r>
        <w:t xml:space="preserve"> keeps exactly ten per page.</w:t>
      </w:r>
    </w:p>
    <w:p w14:paraId="7B760D0B" w14:textId="77777777" w:rsidR="001463CA" w:rsidRDefault="00000000">
      <w:pPr>
        <w:pStyle w:val="Heading3"/>
      </w:pPr>
      <w:bookmarkStart w:id="3" w:name="assumptions-about-ad-placeholders"/>
      <w:bookmarkEnd w:id="2"/>
      <w:r>
        <w:t>Assumptions about ad placeholders</w:t>
      </w:r>
    </w:p>
    <w:p w14:paraId="7ADF487E" w14:textId="77777777" w:rsidR="001463CA" w:rsidRDefault="00000000">
      <w:pPr>
        <w:pStyle w:val="Compact"/>
        <w:numPr>
          <w:ilvl w:val="0"/>
          <w:numId w:val="2"/>
        </w:numPr>
      </w:pPr>
      <w:r>
        <w:rPr>
          <w:rStyle w:val="VerbatimChar"/>
        </w:rPr>
        <w:t>[ad]</w:t>
      </w:r>
      <w:r>
        <w:t xml:space="preserve"> is a literal marker typed by editors, not a registered shortcode, so </w:t>
      </w:r>
      <w:r>
        <w:rPr>
          <w:rStyle w:val="VerbatimChar"/>
        </w:rPr>
        <w:t>do_shortcode</w:t>
      </w:r>
      <w:r>
        <w:t xml:space="preserve"> leaves it intact for us to replace.</w:t>
      </w:r>
    </w:p>
    <w:p w14:paraId="62ED0062" w14:textId="77777777" w:rsidR="001463CA" w:rsidRDefault="00000000">
      <w:pPr>
        <w:pStyle w:val="Compact"/>
        <w:numPr>
          <w:ilvl w:val="0"/>
          <w:numId w:val="2"/>
        </w:numPr>
      </w:pPr>
      <w:r>
        <w:t>Ad slots are numbered across the whole page (</w:t>
      </w:r>
      <w:r>
        <w:rPr>
          <w:rStyle w:val="VerbatimChar"/>
        </w:rPr>
        <w:t>ad-1</w:t>
      </w:r>
      <w:r>
        <w:t xml:space="preserve">, </w:t>
      </w:r>
      <w:r>
        <w:rPr>
          <w:rStyle w:val="VerbatimChar"/>
        </w:rPr>
        <w:t>ad-2</w:t>
      </w:r>
      <w:r>
        <w:t xml:space="preserve">, </w:t>
      </w:r>
      <w:r>
        <w:rPr>
          <w:rStyle w:val="VerbatimChar"/>
        </w:rPr>
        <w:t>ad-3</w:t>
      </w:r>
      <w:r>
        <w:t>…), not per post, so the JS handler can target each slot uniquely.</w:t>
      </w:r>
    </w:p>
    <w:p w14:paraId="39349E1F" w14:textId="77777777" w:rsidR="001463CA" w:rsidRDefault="00000000">
      <w:pPr>
        <w:pStyle w:val="Compact"/>
        <w:numPr>
          <w:ilvl w:val="0"/>
          <w:numId w:val="2"/>
        </w:numPr>
      </w:pPr>
      <w:r>
        <w:t xml:space="preserve">A marker on its own line gets wrapped in </w:t>
      </w:r>
      <w:r>
        <w:rPr>
          <w:rStyle w:val="VerbatimChar"/>
        </w:rPr>
        <w:t>&lt;p&gt;</w:t>
      </w:r>
      <w:r>
        <w:t xml:space="preserve"> by wpautop. The regex swallows that </w:t>
      </w:r>
      <w:r>
        <w:rPr>
          <w:rStyle w:val="VerbatimChar"/>
        </w:rPr>
        <w:t>&lt;p&gt;</w:t>
      </w:r>
      <w:r>
        <w:t xml:space="preserve"> so the output isn't a </w:t>
      </w:r>
      <w:r>
        <w:rPr>
          <w:rStyle w:val="VerbatimChar"/>
        </w:rPr>
        <w:t>&lt;div&gt;</w:t>
      </w:r>
      <w:r>
        <w:t xml:space="preserve"> inside a </w:t>
      </w:r>
      <w:r>
        <w:rPr>
          <w:rStyle w:val="VerbatimChar"/>
        </w:rPr>
        <w:t>&lt;p&gt;</w:t>
      </w:r>
      <w:r>
        <w:t xml:space="preserve">. An inline marker mid-sentence still lands inside a </w:t>
      </w:r>
      <w:r>
        <w:rPr>
          <w:rStyle w:val="VerbatimChar"/>
        </w:rPr>
        <w:t>&lt;p&gt;</w:t>
      </w:r>
      <w:r>
        <w:t xml:space="preserve"> (seen in the evidence); editors should place </w:t>
      </w:r>
      <w:r>
        <w:rPr>
          <w:rStyle w:val="VerbatimChar"/>
        </w:rPr>
        <w:t>[ad]</w:t>
      </w:r>
      <w:r>
        <w:t xml:space="preserve"> on its own line. A cleaner long-term option is an ad block or a registered shortcode.</w:t>
      </w:r>
    </w:p>
    <w:p w14:paraId="32A2E208" w14:textId="77777777" w:rsidR="001463CA" w:rsidRDefault="00000000">
      <w:pPr>
        <w:pStyle w:val="Compact"/>
        <w:numPr>
          <w:ilvl w:val="0"/>
          <w:numId w:val="2"/>
        </w:numPr>
      </w:pPr>
      <w:r>
        <w:rPr>
          <w:rStyle w:val="VerbatimChar"/>
        </w:rPr>
        <w:t>?page=</w:t>
      </w:r>
      <w:r>
        <w:t xml:space="preserve"> is a WordPress-reserved query var. It worked here on the front page, but on singular pages it can trigger canonical redirects. In production I'd use </w:t>
      </w:r>
      <w:r>
        <w:rPr>
          <w:rStyle w:val="VerbatimChar"/>
        </w:rPr>
        <w:t>/page/2/</w:t>
      </w:r>
      <w:r>
        <w:t xml:space="preserve"> with </w:t>
      </w:r>
      <w:r>
        <w:rPr>
          <w:rStyle w:val="VerbatimChar"/>
        </w:rPr>
        <w:t>get_query_var('paged')</w:t>
      </w:r>
      <w:r>
        <w:t xml:space="preserve">, or adjust the main query with </w:t>
      </w:r>
      <w:r>
        <w:rPr>
          <w:rStyle w:val="VerbatimChar"/>
        </w:rPr>
        <w:t>pre_get_posts</w:t>
      </w:r>
      <w:r>
        <w:t xml:space="preserve"> instead of running a second query.</w:t>
      </w:r>
    </w:p>
    <w:p w14:paraId="2DC60D6C" w14:textId="77777777" w:rsidR="001463CA" w:rsidRDefault="00000000">
      <w:pPr>
        <w:pStyle w:val="Heading3"/>
      </w:pPr>
      <w:bookmarkStart w:id="4" w:name="X8e260a23c04be2fc3075d6d35b63806fc820771"/>
      <w:bookmarkEnd w:id="3"/>
      <w:r>
        <w:t xml:space="preserve">Checks (real WordPress 7.2-alpha on SQLite, PHP 8.3, </w:t>
      </w:r>
      <w:r>
        <w:rPr>
          <w:rStyle w:val="VerbatimChar"/>
        </w:rPr>
        <w:t>WP_DEBUG</w:t>
      </w:r>
      <w:r>
        <w:t xml:space="preserve"> on, 26 posts)</w:t>
      </w:r>
    </w:p>
    <w:tbl>
      <w:tblPr>
        <w:tblStyle w:val="Table"/>
        <w:tblW w:w="0" w:type="auto"/>
        <w:tblLook w:val="0020" w:firstRow="1" w:lastRow="0" w:firstColumn="0" w:lastColumn="0" w:noHBand="0" w:noVBand="0"/>
      </w:tblPr>
      <w:tblGrid>
        <w:gridCol w:w="3597"/>
        <w:gridCol w:w="5797"/>
      </w:tblGrid>
      <w:tr w:rsidR="001463CA" w14:paraId="11FC50CC" w14:textId="77777777" w:rsidTr="001463CA">
        <w:trPr>
          <w:cnfStyle w:val="100000000000" w:firstRow="1" w:lastRow="0" w:firstColumn="0" w:lastColumn="0" w:oddVBand="0" w:evenVBand="0" w:oddHBand="0" w:evenHBand="0" w:firstRowFirstColumn="0" w:firstRowLastColumn="0" w:lastRowFirstColumn="0" w:lastRowLastColumn="0"/>
          <w:tblHeader/>
        </w:trPr>
        <w:tc>
          <w:tcPr>
            <w:tcW w:w="0" w:type="auto"/>
          </w:tcPr>
          <w:p w14:paraId="21FDAAC6" w14:textId="77777777" w:rsidR="001463CA" w:rsidRDefault="00000000">
            <w:pPr>
              <w:pStyle w:val="Compact"/>
            </w:pPr>
            <w:r>
              <w:t>Request</w:t>
            </w:r>
          </w:p>
        </w:tc>
        <w:tc>
          <w:tcPr>
            <w:tcW w:w="0" w:type="auto"/>
          </w:tcPr>
          <w:p w14:paraId="1B8D2CCC" w14:textId="77777777" w:rsidR="001463CA" w:rsidRDefault="00000000">
            <w:pPr>
              <w:pStyle w:val="Compact"/>
            </w:pPr>
            <w:r>
              <w:t>Result</w:t>
            </w:r>
          </w:p>
        </w:tc>
      </w:tr>
      <w:tr w:rsidR="001463CA" w14:paraId="777D4CB0" w14:textId="77777777">
        <w:tc>
          <w:tcPr>
            <w:tcW w:w="0" w:type="auto"/>
          </w:tcPr>
          <w:p w14:paraId="17B46EEA" w14:textId="77777777" w:rsidR="001463CA" w:rsidRDefault="00000000">
            <w:pPr>
              <w:pStyle w:val="Compact"/>
            </w:pPr>
            <w:r>
              <w:rPr>
                <w:rStyle w:val="VerbatimChar"/>
              </w:rPr>
              <w:t>/</w:t>
            </w:r>
            <w:r>
              <w:t xml:space="preserve"> (no params)</w:t>
            </w:r>
          </w:p>
        </w:tc>
        <w:tc>
          <w:tcPr>
            <w:tcW w:w="0" w:type="auto"/>
          </w:tcPr>
          <w:p w14:paraId="000FC175" w14:textId="77777777" w:rsidR="001463CA" w:rsidRDefault="00000000">
            <w:pPr>
              <w:pStyle w:val="Compact"/>
            </w:pPr>
            <w:r>
              <w:t>Page 1 of 3, 10 posts, no "Search for", 0 warnings</w:t>
            </w:r>
          </w:p>
        </w:tc>
      </w:tr>
      <w:tr w:rsidR="001463CA" w14:paraId="19329775" w14:textId="77777777">
        <w:tc>
          <w:tcPr>
            <w:tcW w:w="0" w:type="auto"/>
          </w:tcPr>
          <w:p w14:paraId="1CF3FC12" w14:textId="77777777" w:rsidR="001463CA" w:rsidRDefault="00000000">
            <w:pPr>
              <w:pStyle w:val="Compact"/>
            </w:pPr>
            <w:r>
              <w:rPr>
                <w:rStyle w:val="VerbatimChar"/>
              </w:rPr>
              <w:t>/?s=hello</w:t>
            </w:r>
          </w:p>
        </w:tc>
        <w:tc>
          <w:tcPr>
            <w:tcW w:w="0" w:type="auto"/>
          </w:tcPr>
          <w:p w14:paraId="5719F0AA" w14:textId="77777777" w:rsidR="001463CA" w:rsidRDefault="00000000">
            <w:pPr>
              <w:pStyle w:val="Compact"/>
            </w:pPr>
            <w:r>
              <w:t>Page 1 of 3, posts 25–16</w:t>
            </w:r>
          </w:p>
        </w:tc>
      </w:tr>
      <w:tr w:rsidR="001463CA" w14:paraId="58135B52" w14:textId="77777777">
        <w:tc>
          <w:tcPr>
            <w:tcW w:w="0" w:type="auto"/>
          </w:tcPr>
          <w:p w14:paraId="44E913FC" w14:textId="77777777" w:rsidR="001463CA" w:rsidRDefault="00000000">
            <w:pPr>
              <w:pStyle w:val="Compact"/>
            </w:pPr>
            <w:r>
              <w:rPr>
                <w:rStyle w:val="VerbatimChar"/>
              </w:rPr>
              <w:t>/?s=hello&amp;page=2</w:t>
            </w:r>
          </w:p>
        </w:tc>
        <w:tc>
          <w:tcPr>
            <w:tcW w:w="0" w:type="auto"/>
          </w:tcPr>
          <w:p w14:paraId="3CB07207" w14:textId="77777777" w:rsidR="001463CA" w:rsidRDefault="00000000">
            <w:pPr>
              <w:pStyle w:val="Compact"/>
            </w:pPr>
            <w:r>
              <w:rPr>
                <w:b/>
                <w:bCs/>
              </w:rPr>
              <w:t>Page 2 of 3, posts 15–6</w:t>
            </w:r>
          </w:p>
        </w:tc>
      </w:tr>
      <w:tr w:rsidR="001463CA" w14:paraId="5FA61B31" w14:textId="77777777">
        <w:tc>
          <w:tcPr>
            <w:tcW w:w="0" w:type="auto"/>
          </w:tcPr>
          <w:p w14:paraId="79A33E63" w14:textId="77777777" w:rsidR="001463CA" w:rsidRDefault="00000000">
            <w:pPr>
              <w:pStyle w:val="Compact"/>
            </w:pPr>
            <w:r>
              <w:rPr>
                <w:rStyle w:val="VerbatimChar"/>
              </w:rPr>
              <w:t>/?page=3</w:t>
            </w:r>
          </w:p>
        </w:tc>
        <w:tc>
          <w:tcPr>
            <w:tcW w:w="0" w:type="auto"/>
          </w:tcPr>
          <w:p w14:paraId="069D67DC" w14:textId="77777777" w:rsidR="001463CA" w:rsidRDefault="00000000">
            <w:pPr>
              <w:pStyle w:val="Compact"/>
            </w:pPr>
            <w:r>
              <w:t>Page 3 of 3, last 6 posts</w:t>
            </w:r>
          </w:p>
        </w:tc>
      </w:tr>
      <w:tr w:rsidR="001463CA" w14:paraId="07116893" w14:textId="77777777">
        <w:tc>
          <w:tcPr>
            <w:tcW w:w="0" w:type="auto"/>
          </w:tcPr>
          <w:p w14:paraId="026E1074" w14:textId="77777777" w:rsidR="001463CA" w:rsidRDefault="00000000">
            <w:pPr>
              <w:pStyle w:val="Compact"/>
            </w:pPr>
            <w:r>
              <w:rPr>
                <w:rStyle w:val="VerbatimChar"/>
              </w:rPr>
              <w:t>/?s=zzzxqq</w:t>
            </w:r>
          </w:p>
        </w:tc>
        <w:tc>
          <w:tcPr>
            <w:tcW w:w="0" w:type="auto"/>
          </w:tcPr>
          <w:p w14:paraId="5379E9F6" w14:textId="77777777" w:rsidR="001463CA" w:rsidRDefault="00000000">
            <w:pPr>
              <w:pStyle w:val="Compact"/>
            </w:pPr>
            <w:r>
              <w:t>"No posts found for “zzzxqq”"</w:t>
            </w:r>
          </w:p>
        </w:tc>
      </w:tr>
      <w:tr w:rsidR="001463CA" w14:paraId="63DD1E86" w14:textId="77777777">
        <w:tc>
          <w:tcPr>
            <w:tcW w:w="0" w:type="auto"/>
          </w:tcPr>
          <w:p w14:paraId="41E59097" w14:textId="77777777" w:rsidR="001463CA" w:rsidRDefault="00000000">
            <w:pPr>
              <w:pStyle w:val="Compact"/>
            </w:pPr>
            <w:r>
              <w:rPr>
                <w:rStyle w:val="VerbatimChar"/>
              </w:rPr>
              <w:t>/?s=Ads</w:t>
            </w:r>
            <w:r>
              <w:t xml:space="preserve"> (post with 3 markers)</w:t>
            </w:r>
          </w:p>
        </w:tc>
        <w:tc>
          <w:tcPr>
            <w:tcW w:w="0" w:type="auto"/>
          </w:tcPr>
          <w:p w14:paraId="1EE8CBBF" w14:textId="77777777" w:rsidR="001463CA" w:rsidRDefault="00000000">
            <w:pPr>
              <w:pStyle w:val="Compact"/>
            </w:pPr>
            <w:r>
              <w:rPr>
                <w:rStyle w:val="VerbatimChar"/>
              </w:rPr>
              <w:t>ad-1</w:t>
            </w:r>
            <w:r>
              <w:t xml:space="preserve">, </w:t>
            </w:r>
            <w:r>
              <w:rPr>
                <w:rStyle w:val="VerbatimChar"/>
              </w:rPr>
              <w:t>ad-2</w:t>
            </w:r>
            <w:r>
              <w:t xml:space="preserve">, </w:t>
            </w:r>
            <w:r>
              <w:rPr>
                <w:rStyle w:val="VerbatimChar"/>
              </w:rPr>
              <w:t>ad-3</w:t>
            </w:r>
            <w:r>
              <w:t>; surrounding text intact</w:t>
            </w:r>
          </w:p>
        </w:tc>
      </w:tr>
      <w:tr w:rsidR="001463CA" w14:paraId="41FB2F2F" w14:textId="77777777">
        <w:tc>
          <w:tcPr>
            <w:tcW w:w="0" w:type="auto"/>
          </w:tcPr>
          <w:p w14:paraId="34E8E71A" w14:textId="77777777" w:rsidR="001463CA" w:rsidRDefault="00000000">
            <w:pPr>
              <w:pStyle w:val="Compact"/>
            </w:pPr>
            <w:r>
              <w:rPr>
                <w:rStyle w:val="VerbatimChar"/>
              </w:rPr>
              <w:t>/?page=abc</w:t>
            </w:r>
          </w:p>
        </w:tc>
        <w:tc>
          <w:tcPr>
            <w:tcW w:w="0" w:type="auto"/>
          </w:tcPr>
          <w:p w14:paraId="65F6A3EA" w14:textId="77777777" w:rsidR="001463CA" w:rsidRDefault="00000000">
            <w:pPr>
              <w:pStyle w:val="Compact"/>
            </w:pPr>
            <w:r>
              <w:t>Falls back to page 1</w:t>
            </w:r>
          </w:p>
        </w:tc>
      </w:tr>
      <w:tr w:rsidR="001463CA" w14:paraId="2F7130EF" w14:textId="77777777">
        <w:tc>
          <w:tcPr>
            <w:tcW w:w="0" w:type="auto"/>
          </w:tcPr>
          <w:p w14:paraId="5C4DFC7C" w14:textId="77777777" w:rsidR="001463CA" w:rsidRDefault="00000000">
            <w:pPr>
              <w:pStyle w:val="Compact"/>
            </w:pPr>
            <w:r>
              <w:rPr>
                <w:rStyle w:val="VerbatimChar"/>
              </w:rPr>
              <w:t>/?page=&lt;script&gt;…&amp;s=&lt;img onerror…&gt;</w:t>
            </w:r>
          </w:p>
        </w:tc>
        <w:tc>
          <w:tcPr>
            <w:tcW w:w="0" w:type="auto"/>
          </w:tcPr>
          <w:p w14:paraId="36DBF5CB" w14:textId="77777777" w:rsidR="001463CA" w:rsidRDefault="00000000">
            <w:pPr>
              <w:pStyle w:val="Compact"/>
            </w:pPr>
            <w:r>
              <w:t>Page 1, input stripped, nothing echoed by the template</w:t>
            </w:r>
          </w:p>
        </w:tc>
      </w:tr>
      <w:tr w:rsidR="001463CA" w14:paraId="3F0441EE" w14:textId="77777777">
        <w:tc>
          <w:tcPr>
            <w:tcW w:w="0" w:type="auto"/>
          </w:tcPr>
          <w:p w14:paraId="246EFF8B" w14:textId="77777777" w:rsidR="001463CA" w:rsidRDefault="00000000">
            <w:pPr>
              <w:pStyle w:val="Compact"/>
            </w:pPr>
            <w:r>
              <w:rPr>
                <w:rStyle w:val="VerbatimChar"/>
              </w:rPr>
              <w:t>debug.log</w:t>
            </w:r>
          </w:p>
        </w:tc>
        <w:tc>
          <w:tcPr>
            <w:tcW w:w="0" w:type="auto"/>
          </w:tcPr>
          <w:p w14:paraId="514E2C3F" w14:textId="77777777" w:rsidR="001463CA" w:rsidRDefault="00000000">
            <w:pPr>
              <w:pStyle w:val="Compact"/>
            </w:pPr>
            <w:r>
              <w:t>Empty: no warnings, notices or deprecations</w:t>
            </w:r>
          </w:p>
        </w:tc>
      </w:tr>
    </w:tbl>
    <w:p w14:paraId="21622785" w14:textId="77777777" w:rsidR="001463CA" w:rsidRDefault="00000000">
      <w:r>
        <w:pict w14:anchorId="53470D07">
          <v:rect id="_x0000_i1026" style="width:0;height:1.5pt" o:hralign="center" o:hrstd="t" o:hr="t"/>
        </w:pict>
      </w:r>
    </w:p>
    <w:p w14:paraId="4D92EDE9" w14:textId="77777777" w:rsidR="001463CA" w:rsidRDefault="00000000">
      <w:pPr>
        <w:pStyle w:val="Heading2"/>
      </w:pPr>
      <w:bookmarkStart w:id="5" w:name="X4f47f227d100d9504bd6570ef7d8a22a68996e2"/>
      <w:bookmarkEnd w:id="1"/>
      <w:bookmarkEnd w:id="4"/>
      <w:r>
        <w:lastRenderedPageBreak/>
        <w:t>2. Editor cannot upload images, colleague can</w:t>
      </w:r>
    </w:p>
    <w:p w14:paraId="18BDE042" w14:textId="77777777" w:rsidR="001463CA" w:rsidRDefault="00000000">
      <w:pPr>
        <w:pStyle w:val="FirstParagraph"/>
      </w:pPr>
      <w:r>
        <w:t xml:space="preserve">The colleague can upload, so something server-wide (disk full, uploads folder permissions, PHP broken) is unlikely, since that would hit everyone. I'd start with what differs between the two people: </w:t>
      </w:r>
      <w:r>
        <w:rPr>
          <w:b/>
          <w:bCs/>
        </w:rPr>
        <w:t>account</w:t>
      </w:r>
      <w:r>
        <w:t xml:space="preserve">, </w:t>
      </w:r>
      <w:r>
        <w:rPr>
          <w:b/>
          <w:bCs/>
        </w:rPr>
        <w:t>files</w:t>
      </w:r>
      <w:r>
        <w:t xml:space="preserve">, and </w:t>
      </w:r>
      <w:r>
        <w:rPr>
          <w:b/>
          <w:bCs/>
        </w:rPr>
        <w:t>environment</w:t>
      </w:r>
      <w:r>
        <w:t>.</w:t>
      </w:r>
    </w:p>
    <w:p w14:paraId="47510AEF" w14:textId="77777777" w:rsidR="001463CA" w:rsidRDefault="00000000">
      <w:pPr>
        <w:pStyle w:val="Heading3"/>
      </w:pPr>
      <w:bookmarkStart w:id="6" w:name="likely-causes-in-the-order-id-check-them"/>
      <w:r>
        <w:t>Likely causes, in the order I'd check them</w:t>
      </w:r>
    </w:p>
    <w:tbl>
      <w:tblPr>
        <w:tblStyle w:val="Table"/>
        <w:tblW w:w="0" w:type="auto"/>
        <w:tblLook w:val="0020" w:firstRow="1" w:lastRow="0" w:firstColumn="0" w:lastColumn="0" w:noHBand="0" w:noVBand="0"/>
      </w:tblPr>
      <w:tblGrid>
        <w:gridCol w:w="822"/>
        <w:gridCol w:w="4936"/>
        <w:gridCol w:w="3818"/>
      </w:tblGrid>
      <w:tr w:rsidR="001463CA" w14:paraId="30D8BC57" w14:textId="77777777" w:rsidTr="001463CA">
        <w:trPr>
          <w:cnfStyle w:val="100000000000" w:firstRow="1" w:lastRow="0" w:firstColumn="0" w:lastColumn="0" w:oddVBand="0" w:evenVBand="0" w:oddHBand="0" w:evenHBand="0" w:firstRowFirstColumn="0" w:firstRowLastColumn="0" w:lastRowFirstColumn="0" w:lastRowLastColumn="0"/>
          <w:tblHeader/>
        </w:trPr>
        <w:tc>
          <w:tcPr>
            <w:tcW w:w="0" w:type="auto"/>
          </w:tcPr>
          <w:p w14:paraId="0B1D4D31" w14:textId="77777777" w:rsidR="001463CA" w:rsidRDefault="00000000">
            <w:pPr>
              <w:pStyle w:val="Compact"/>
            </w:pPr>
            <w:r>
              <w:t>Order</w:t>
            </w:r>
          </w:p>
        </w:tc>
        <w:tc>
          <w:tcPr>
            <w:tcW w:w="0" w:type="auto"/>
          </w:tcPr>
          <w:p w14:paraId="7E270685" w14:textId="77777777" w:rsidR="001463CA" w:rsidRDefault="00000000">
            <w:pPr>
              <w:pStyle w:val="Compact"/>
            </w:pPr>
            <w:r>
              <w:t>Cause</w:t>
            </w:r>
          </w:p>
        </w:tc>
        <w:tc>
          <w:tcPr>
            <w:tcW w:w="0" w:type="auto"/>
          </w:tcPr>
          <w:p w14:paraId="3A322596" w14:textId="77777777" w:rsidR="001463CA" w:rsidRDefault="00000000">
            <w:pPr>
              <w:pStyle w:val="Compact"/>
            </w:pPr>
            <w:r>
              <w:t>Evidence to look for</w:t>
            </w:r>
          </w:p>
        </w:tc>
      </w:tr>
      <w:tr w:rsidR="001463CA" w14:paraId="6A6DA7D0" w14:textId="77777777">
        <w:tc>
          <w:tcPr>
            <w:tcW w:w="0" w:type="auto"/>
          </w:tcPr>
          <w:p w14:paraId="05BE2F13" w14:textId="77777777" w:rsidR="001463CA" w:rsidRDefault="00000000">
            <w:pPr>
              <w:pStyle w:val="Compact"/>
            </w:pPr>
            <w:r>
              <w:t>0</w:t>
            </w:r>
          </w:p>
        </w:tc>
        <w:tc>
          <w:tcPr>
            <w:tcW w:w="0" w:type="auto"/>
          </w:tcPr>
          <w:p w14:paraId="6C209ABB" w14:textId="77777777" w:rsidR="001463CA" w:rsidRDefault="00000000">
            <w:pPr>
              <w:pStyle w:val="Compact"/>
            </w:pPr>
            <w:r>
              <w:rPr>
                <w:i/>
                <w:iCs/>
              </w:rPr>
              <w:t>Reproduce first</w:t>
            </w:r>
          </w:p>
        </w:tc>
        <w:tc>
          <w:tcPr>
            <w:tcW w:w="0" w:type="auto"/>
          </w:tcPr>
          <w:p w14:paraId="39DCE5EE" w14:textId="77777777" w:rsidR="001463CA" w:rsidRDefault="00000000">
            <w:pPr>
              <w:pStyle w:val="Compact"/>
            </w:pPr>
            <w:r>
              <w:t>Exact error text or screenshot, time, file name. "HTTP error", "Sorry, you are not allowed to upload files" and "exceeds the maximum upload size" each point somewhere different.</w:t>
            </w:r>
          </w:p>
        </w:tc>
      </w:tr>
      <w:tr w:rsidR="001463CA" w14:paraId="06DFDF25" w14:textId="77777777">
        <w:tc>
          <w:tcPr>
            <w:tcW w:w="0" w:type="auto"/>
          </w:tcPr>
          <w:p w14:paraId="0BCBB3ED" w14:textId="77777777" w:rsidR="001463CA" w:rsidRDefault="00000000">
            <w:pPr>
              <w:pStyle w:val="Compact"/>
            </w:pPr>
            <w:r>
              <w:t>1</w:t>
            </w:r>
          </w:p>
        </w:tc>
        <w:tc>
          <w:tcPr>
            <w:tcW w:w="0" w:type="auto"/>
          </w:tcPr>
          <w:p w14:paraId="20C24B04" w14:textId="77777777" w:rsidR="001463CA" w:rsidRDefault="00000000">
            <w:pPr>
              <w:pStyle w:val="Compact"/>
            </w:pPr>
            <w:r>
              <w:rPr>
                <w:b/>
                <w:bCs/>
              </w:rPr>
              <w:t>Role / capability.</w:t>
            </w:r>
            <w:r>
              <w:t xml:space="preserve"> The editor's account lacks </w:t>
            </w:r>
            <w:r>
              <w:rPr>
                <w:rStyle w:val="VerbatimChar"/>
              </w:rPr>
              <w:t>upload_files</w:t>
            </w:r>
            <w:r>
              <w:t>. This happens when a role-editor or membership plugin changed it, the user has a different role than everyone assumes, or on multisite has no role on this site.</w:t>
            </w:r>
          </w:p>
        </w:tc>
        <w:tc>
          <w:tcPr>
            <w:tcW w:w="0" w:type="auto"/>
          </w:tcPr>
          <w:p w14:paraId="58C4899B" w14:textId="77777777" w:rsidR="001463CA" w:rsidRDefault="00000000">
            <w:pPr>
              <w:pStyle w:val="Compact"/>
            </w:pPr>
            <w:r>
              <w:t xml:space="preserve">Users screen role vs colleague; </w:t>
            </w:r>
            <w:r>
              <w:rPr>
                <w:rStyle w:val="VerbatimChar"/>
              </w:rPr>
              <w:t>wp user list-caps &lt;editor&gt; | grep upload_files</w:t>
            </w:r>
            <w:r>
              <w:t xml:space="preserve">; </w:t>
            </w:r>
            <w:r>
              <w:rPr>
                <w:i/>
                <w:iCs/>
              </w:rPr>
              <w:t>Media → Add New</w:t>
            </w:r>
            <w:r>
              <w:t xml:space="preserve"> missing from their menu; the "not allowed" message. Cheapest check and fits "one person only".</w:t>
            </w:r>
          </w:p>
        </w:tc>
      </w:tr>
      <w:tr w:rsidR="001463CA" w14:paraId="27762E3E" w14:textId="77777777">
        <w:tc>
          <w:tcPr>
            <w:tcW w:w="0" w:type="auto"/>
          </w:tcPr>
          <w:p w14:paraId="55804E21" w14:textId="77777777" w:rsidR="001463CA" w:rsidRDefault="00000000">
            <w:pPr>
              <w:pStyle w:val="Compact"/>
            </w:pPr>
            <w:r>
              <w:t>2</w:t>
            </w:r>
          </w:p>
        </w:tc>
        <w:tc>
          <w:tcPr>
            <w:tcW w:w="0" w:type="auto"/>
          </w:tcPr>
          <w:p w14:paraId="364230F7" w14:textId="77777777" w:rsidR="001463CA" w:rsidRDefault="00000000">
            <w:pPr>
              <w:pStyle w:val="Compact"/>
            </w:pPr>
            <w:r>
              <w:rPr>
                <w:b/>
                <w:bCs/>
              </w:rPr>
              <w:t>The file, not the person.</w:t>
            </w:r>
            <w:r>
              <w:t xml:space="preserve"> The editor uses different files: phone photos that are too large (</w:t>
            </w:r>
            <w:r>
              <w:rPr>
                <w:rStyle w:val="VerbatimChar"/>
              </w:rPr>
              <w:t>upload_max_filesize</w:t>
            </w:r>
            <w:r>
              <w:t xml:space="preserve">, </w:t>
            </w:r>
            <w:r>
              <w:rPr>
                <w:rStyle w:val="VerbatimChar"/>
              </w:rPr>
              <w:t>post_max_size</w:t>
            </w:r>
            <w:r>
              <w:t>), HEIC from an iPhone, oversized dimensions that exhaust memory during resizing ("HTTP error"), or a type the site blocks.</w:t>
            </w:r>
          </w:p>
        </w:tc>
        <w:tc>
          <w:tcPr>
            <w:tcW w:w="0" w:type="auto"/>
          </w:tcPr>
          <w:p w14:paraId="245D3991" w14:textId="77777777" w:rsidR="001463CA" w:rsidRDefault="00000000">
            <w:pPr>
              <w:pStyle w:val="Compact"/>
            </w:pPr>
            <w:r>
              <w:rPr>
                <w:b/>
                <w:bCs/>
              </w:rPr>
              <w:t>Swap test</w:t>
            </w:r>
            <w:r>
              <w:t xml:space="preserve">: colleague uploads the editor's file, editor uploads the colleague's file. If the file fails for both, it's the file. Compare against </w:t>
            </w:r>
            <w:r>
              <w:rPr>
                <w:i/>
                <w:iCs/>
              </w:rPr>
              <w:t>Media → Add New</w:t>
            </w:r>
            <w:r>
              <w:t xml:space="preserve"> max-size hint; PHP error log around that timestamp.</w:t>
            </w:r>
          </w:p>
        </w:tc>
      </w:tr>
      <w:tr w:rsidR="001463CA" w14:paraId="554B1505" w14:textId="77777777">
        <w:tc>
          <w:tcPr>
            <w:tcW w:w="0" w:type="auto"/>
          </w:tcPr>
          <w:p w14:paraId="7BD8CDB2" w14:textId="77777777" w:rsidR="001463CA" w:rsidRDefault="00000000">
            <w:pPr>
              <w:pStyle w:val="Compact"/>
            </w:pPr>
            <w:r>
              <w:t>3</w:t>
            </w:r>
          </w:p>
        </w:tc>
        <w:tc>
          <w:tcPr>
            <w:tcW w:w="0" w:type="auto"/>
          </w:tcPr>
          <w:p w14:paraId="47582950" w14:textId="77777777" w:rsidR="001463CA" w:rsidRDefault="00000000">
            <w:pPr>
              <w:pStyle w:val="Compact"/>
            </w:pPr>
            <w:r>
              <w:rPr>
                <w:b/>
                <w:bCs/>
              </w:rPr>
              <w:t>Browser / network / security layer.</w:t>
            </w:r>
            <w:r>
              <w:t xml:space="preserve"> An extension or ad-blocker interferes, the session or nonce is stale, or a WAF / CDN / security plugin blocks this user's IP, country or request pattern.</w:t>
            </w:r>
          </w:p>
        </w:tc>
        <w:tc>
          <w:tcPr>
            <w:tcW w:w="0" w:type="auto"/>
          </w:tcPr>
          <w:p w14:paraId="1C35C173" w14:textId="77777777" w:rsidR="001463CA" w:rsidRDefault="00000000">
            <w:pPr>
              <w:pStyle w:val="Compact"/>
            </w:pPr>
            <w:r>
              <w:t xml:space="preserve">Retry in a private window and on another network. DevTools Network tab: status of </w:t>
            </w:r>
            <w:r>
              <w:rPr>
                <w:rStyle w:val="VerbatimChar"/>
              </w:rPr>
              <w:t>wp-admin/async-upload.php</w:t>
            </w:r>
            <w:r>
              <w:t xml:space="preserve"> (a 403 with a WAF page or a 413 is telling). WAF or security-plugin logs filtered by the editor's IP.</w:t>
            </w:r>
          </w:p>
        </w:tc>
      </w:tr>
      <w:tr w:rsidR="001463CA" w14:paraId="3CA9E4F0" w14:textId="77777777">
        <w:tc>
          <w:tcPr>
            <w:tcW w:w="0" w:type="auto"/>
          </w:tcPr>
          <w:p w14:paraId="3C723C28" w14:textId="77777777" w:rsidR="001463CA" w:rsidRDefault="00000000">
            <w:pPr>
              <w:pStyle w:val="Compact"/>
            </w:pPr>
            <w:r>
              <w:t>4</w:t>
            </w:r>
          </w:p>
        </w:tc>
        <w:tc>
          <w:tcPr>
            <w:tcW w:w="0" w:type="auto"/>
          </w:tcPr>
          <w:p w14:paraId="057A8E1F" w14:textId="77777777" w:rsidR="001463CA" w:rsidRDefault="00000000">
            <w:pPr>
              <w:pStyle w:val="Compact"/>
            </w:pPr>
            <w:r>
              <w:rPr>
                <w:b/>
                <w:bCs/>
              </w:rPr>
              <w:t>A plugin rule scoped to users.</w:t>
            </w:r>
            <w:r>
              <w:t xml:space="preserve"> For example, media restricted per author, upload quotas, or a security plugin locking the account.</w:t>
            </w:r>
          </w:p>
        </w:tc>
        <w:tc>
          <w:tcPr>
            <w:tcW w:w="0" w:type="auto"/>
          </w:tcPr>
          <w:p w14:paraId="49AAE898" w14:textId="77777777" w:rsidR="001463CA" w:rsidRDefault="00000000">
            <w:pPr>
              <w:pStyle w:val="Compact"/>
            </w:pPr>
            <w:r>
              <w:t>Plugin settings; test with a temporary user cloned to the editor's role on staging; deactivate suspects on staging only.</w:t>
            </w:r>
          </w:p>
        </w:tc>
      </w:tr>
    </w:tbl>
    <w:p w14:paraId="5CC09D3C" w14:textId="77777777" w:rsidR="001463CA" w:rsidRDefault="00000000">
      <w:pPr>
        <w:pStyle w:val="Heading3"/>
      </w:pPr>
      <w:bookmarkStart w:id="7" w:name="once-the-cause-is-confirmed"/>
      <w:bookmarkEnd w:id="6"/>
      <w:r>
        <w:t>Once the cause is confirmed</w:t>
      </w:r>
    </w:p>
    <w:p w14:paraId="645CDCAA" w14:textId="77777777" w:rsidR="001463CA" w:rsidRDefault="00000000">
      <w:pPr>
        <w:pStyle w:val="Compact"/>
        <w:numPr>
          <w:ilvl w:val="0"/>
          <w:numId w:val="3"/>
        </w:numPr>
      </w:pPr>
      <w:r>
        <w:rPr>
          <w:b/>
          <w:bCs/>
        </w:rPr>
        <w:t>Fix the smallest thing at the source</w:t>
      </w:r>
      <w:r>
        <w:t>:</w:t>
      </w:r>
    </w:p>
    <w:p w14:paraId="598A45BD" w14:textId="77777777" w:rsidR="001463CA" w:rsidRDefault="00000000">
      <w:pPr>
        <w:pStyle w:val="Compact"/>
        <w:numPr>
          <w:ilvl w:val="1"/>
          <w:numId w:val="4"/>
        </w:numPr>
      </w:pPr>
      <w:r>
        <w:t>restore the capability through the role definition, in code or config, not a one-off tweak;</w:t>
      </w:r>
    </w:p>
    <w:p w14:paraId="28A257A7" w14:textId="77777777" w:rsidR="001463CA" w:rsidRDefault="00000000">
      <w:pPr>
        <w:pStyle w:val="Compact"/>
        <w:numPr>
          <w:ilvl w:val="1"/>
          <w:numId w:val="4"/>
        </w:numPr>
      </w:pPr>
      <w:r>
        <w:t>or raise the limit / enable the format and keep image resizing on;</w:t>
      </w:r>
    </w:p>
    <w:p w14:paraId="77095C09" w14:textId="77777777" w:rsidR="001463CA" w:rsidRDefault="00000000">
      <w:pPr>
        <w:pStyle w:val="Compact"/>
        <w:numPr>
          <w:ilvl w:val="1"/>
          <w:numId w:val="4"/>
        </w:numPr>
      </w:pPr>
      <w:r>
        <w:lastRenderedPageBreak/>
        <w:t>or add a narrow WAF exception.</w:t>
      </w:r>
    </w:p>
    <w:p w14:paraId="3D1CB237" w14:textId="77777777" w:rsidR="001463CA" w:rsidRDefault="00000000">
      <w:pPr>
        <w:pStyle w:val="Compact"/>
        <w:numPr>
          <w:ilvl w:val="0"/>
          <w:numId w:val="3"/>
        </w:numPr>
      </w:pPr>
      <w:r>
        <w:rPr>
          <w:b/>
          <w:bCs/>
        </w:rPr>
        <w:t>Verify with the editor</w:t>
      </w:r>
      <w:r>
        <w:t xml:space="preserve"> in their normal browser, using the original file.</w:t>
      </w:r>
    </w:p>
    <w:p w14:paraId="10EDC605" w14:textId="77777777" w:rsidR="001463CA" w:rsidRDefault="00000000">
      <w:pPr>
        <w:pStyle w:val="Compact"/>
        <w:numPr>
          <w:ilvl w:val="0"/>
          <w:numId w:val="3"/>
        </w:numPr>
      </w:pPr>
      <w:r>
        <w:rPr>
          <w:b/>
          <w:bCs/>
        </w:rPr>
        <w:t>Check for others affected</w:t>
      </w:r>
      <w:r>
        <w:t xml:space="preserve">: list every user missing </w:t>
      </w:r>
      <w:r>
        <w:rPr>
          <w:rStyle w:val="VerbatimChar"/>
        </w:rPr>
        <w:t>upload_files</w:t>
      </w:r>
      <w:r>
        <w:t>, and check other editors' recent failures in the logs.</w:t>
      </w:r>
    </w:p>
    <w:p w14:paraId="0CD25FB9" w14:textId="77777777" w:rsidR="001463CA" w:rsidRDefault="00000000">
      <w:pPr>
        <w:pStyle w:val="Compact"/>
        <w:numPr>
          <w:ilvl w:val="0"/>
          <w:numId w:val="3"/>
        </w:numPr>
      </w:pPr>
      <w:r>
        <w:rPr>
          <w:b/>
          <w:bCs/>
        </w:rPr>
        <w:t>Prevent a repeat</w:t>
      </w:r>
      <w:r>
        <w:t>: write a one-line note of the cause, version-control role changes, and add a clear upload-limit hint for editors (e.g. "export phone photos as JPEG under 10 MB").</w:t>
      </w:r>
    </w:p>
    <w:p w14:paraId="7DAEEEA1" w14:textId="77777777" w:rsidR="001463CA" w:rsidRDefault="00000000">
      <w:r>
        <w:pict w14:anchorId="67CBAA78">
          <v:rect id="_x0000_i1027" style="width:0;height:1.5pt" o:hralign="center" o:hrstd="t" o:hr="t"/>
        </w:pict>
      </w:r>
    </w:p>
    <w:p w14:paraId="3B05A00F" w14:textId="77777777" w:rsidR="001463CA" w:rsidRDefault="00000000">
      <w:pPr>
        <w:pStyle w:val="Heading2"/>
      </w:pPr>
      <w:bookmarkStart w:id="8" w:name="Xb9f418423d12571d0082b382b6137b5e227bfd8"/>
      <w:bookmarkEnd w:id="5"/>
      <w:bookmarkEnd w:id="7"/>
      <w:r>
        <w:t>3. Slow article page, especially on mobile</w:t>
      </w:r>
    </w:p>
    <w:p w14:paraId="61DA25CE" w14:textId="77777777" w:rsidR="001463CA" w:rsidRDefault="00000000">
      <w:pPr>
        <w:pStyle w:val="FirstParagraph"/>
      </w:pPr>
      <w:r>
        <w:rPr>
          <w:b/>
          <w:bCs/>
        </w:rPr>
        <w:t>Measure before changing anything.</w:t>
      </w:r>
    </w:p>
    <w:p w14:paraId="08E93F2F" w14:textId="77777777" w:rsidR="001463CA" w:rsidRDefault="00000000">
      <w:pPr>
        <w:pStyle w:val="Compact"/>
        <w:numPr>
          <w:ilvl w:val="0"/>
          <w:numId w:val="5"/>
        </w:numPr>
      </w:pPr>
      <w:r>
        <w:rPr>
          <w:b/>
          <w:bCs/>
        </w:rPr>
        <w:t>Field data</w:t>
      </w:r>
      <w:r>
        <w:t xml:space="preserve"> for real mobile users: Search Console Core Web Vitals or CrUX for LCP, INP and CLS, split by device. If there's RUM (the </w:t>
      </w:r>
      <w:r>
        <w:rPr>
          <w:rStyle w:val="VerbatimChar"/>
        </w:rPr>
        <w:t>web-vitals</w:t>
      </w:r>
      <w:r>
        <w:t xml:space="preserve"> library sending to analytics), use that per template.</w:t>
      </w:r>
    </w:p>
    <w:p w14:paraId="77299E66" w14:textId="77777777" w:rsidR="001463CA" w:rsidRDefault="00000000">
      <w:pPr>
        <w:pStyle w:val="Compact"/>
        <w:numPr>
          <w:ilvl w:val="0"/>
          <w:numId w:val="5"/>
        </w:numPr>
      </w:pPr>
      <w:r>
        <w:rPr>
          <w:b/>
          <w:bCs/>
        </w:rPr>
        <w:t>Lab data</w:t>
      </w:r>
      <w:r>
        <w:t xml:space="preserve"> on one representative article: WebPageTest or Lighthouse with a mid-range Android profile and 4G throttling, 3–5 runs, using the median. Record LCP, TTFB, total JS, image bytes, number of third-party requests, and the waterfall.</w:t>
      </w:r>
    </w:p>
    <w:p w14:paraId="12AEB554" w14:textId="77777777" w:rsidR="001463CA" w:rsidRDefault="00000000">
      <w:pPr>
        <w:pStyle w:val="Heading3"/>
      </w:pPr>
      <w:bookmarkStart w:id="9" w:name="three-improvements"/>
      <w:r>
        <w:t>Three improvements</w:t>
      </w:r>
    </w:p>
    <w:tbl>
      <w:tblPr>
        <w:tblStyle w:val="Table"/>
        <w:tblW w:w="0" w:type="auto"/>
        <w:tblLook w:val="0020" w:firstRow="1" w:lastRow="0" w:firstColumn="0" w:lastColumn="0" w:noHBand="0" w:noVBand="0"/>
      </w:tblPr>
      <w:tblGrid>
        <w:gridCol w:w="1903"/>
        <w:gridCol w:w="2942"/>
        <w:gridCol w:w="4731"/>
      </w:tblGrid>
      <w:tr w:rsidR="001463CA" w14:paraId="7B991677" w14:textId="77777777" w:rsidTr="001463CA">
        <w:trPr>
          <w:cnfStyle w:val="100000000000" w:firstRow="1" w:lastRow="0" w:firstColumn="0" w:lastColumn="0" w:oddVBand="0" w:evenVBand="0" w:oddHBand="0" w:evenHBand="0" w:firstRowFirstColumn="0" w:firstRowLastColumn="0" w:lastRowFirstColumn="0" w:lastRowLastColumn="0"/>
          <w:tblHeader/>
        </w:trPr>
        <w:tc>
          <w:tcPr>
            <w:tcW w:w="0" w:type="auto"/>
          </w:tcPr>
          <w:p w14:paraId="536F1E2C" w14:textId="77777777" w:rsidR="001463CA" w:rsidRDefault="00000000">
            <w:pPr>
              <w:pStyle w:val="Compact"/>
            </w:pPr>
            <w:r>
              <w:t>Improvement</w:t>
            </w:r>
          </w:p>
        </w:tc>
        <w:tc>
          <w:tcPr>
            <w:tcW w:w="0" w:type="auto"/>
          </w:tcPr>
          <w:p w14:paraId="68E562D6" w14:textId="77777777" w:rsidR="001463CA" w:rsidRDefault="00000000">
            <w:pPr>
              <w:pStyle w:val="Compact"/>
            </w:pPr>
            <w:r>
              <w:t>Measure first</w:t>
            </w:r>
          </w:p>
        </w:tc>
        <w:tc>
          <w:tcPr>
            <w:tcW w:w="0" w:type="auto"/>
          </w:tcPr>
          <w:p w14:paraId="430D9850" w14:textId="77777777" w:rsidR="001463CA" w:rsidRDefault="00000000">
            <w:pPr>
              <w:pStyle w:val="Compact"/>
            </w:pPr>
            <w:r>
              <w:t>Change</w:t>
            </w:r>
          </w:p>
        </w:tc>
      </w:tr>
      <w:tr w:rsidR="001463CA" w14:paraId="2163CC73" w14:textId="77777777">
        <w:tc>
          <w:tcPr>
            <w:tcW w:w="0" w:type="auto"/>
          </w:tcPr>
          <w:p w14:paraId="3AFFD887" w14:textId="77777777" w:rsidR="001463CA" w:rsidRDefault="00000000">
            <w:pPr>
              <w:pStyle w:val="Compact"/>
            </w:pPr>
            <w:r>
              <w:rPr>
                <w:b/>
                <w:bCs/>
              </w:rPr>
              <w:t>1. Images</w:t>
            </w:r>
          </w:p>
        </w:tc>
        <w:tc>
          <w:tcPr>
            <w:tcW w:w="0" w:type="auto"/>
          </w:tcPr>
          <w:p w14:paraId="04229248" w14:textId="77777777" w:rsidR="001463CA" w:rsidRDefault="00000000">
            <w:pPr>
              <w:pStyle w:val="Compact"/>
            </w:pPr>
            <w:r>
              <w:t>What the LCP element is (usually the hero image); image bytes per page; whether mobile gets desktop-sized files</w:t>
            </w:r>
          </w:p>
        </w:tc>
        <w:tc>
          <w:tcPr>
            <w:tcW w:w="0" w:type="auto"/>
          </w:tcPr>
          <w:p w14:paraId="3D528276" w14:textId="77777777" w:rsidR="001463CA" w:rsidRDefault="00000000">
            <w:pPr>
              <w:pStyle w:val="Compact"/>
            </w:pPr>
            <w:r>
              <w:t xml:space="preserve">Correct </w:t>
            </w:r>
            <w:r>
              <w:rPr>
                <w:rStyle w:val="VerbatimChar"/>
              </w:rPr>
              <w:t>srcset</w:t>
            </w:r>
            <w:r>
              <w:t>/</w:t>
            </w:r>
            <w:r>
              <w:rPr>
                <w:rStyle w:val="VerbatimChar"/>
              </w:rPr>
              <w:t>sizes</w:t>
            </w:r>
            <w:r>
              <w:t xml:space="preserve"> (WordPress does this if themes use </w:t>
            </w:r>
            <w:r>
              <w:rPr>
                <w:rStyle w:val="VerbatimChar"/>
              </w:rPr>
              <w:t>wp_get_attachment_image</w:t>
            </w:r>
            <w:r>
              <w:t xml:space="preserve">). WebP/AVIF. </w:t>
            </w:r>
            <w:r>
              <w:rPr>
                <w:rStyle w:val="VerbatimChar"/>
              </w:rPr>
              <w:t>fetchpriority="high"</w:t>
            </w:r>
            <w:r>
              <w:t xml:space="preserve"> and </w:t>
            </w:r>
            <w:r>
              <w:rPr>
                <w:b/>
                <w:bCs/>
              </w:rPr>
              <w:t>no</w:t>
            </w:r>
            <w:r>
              <w:t xml:space="preserve"> lazy-loading on the hero. </w:t>
            </w:r>
            <w:r>
              <w:rPr>
                <w:rStyle w:val="VerbatimChar"/>
              </w:rPr>
              <w:t>loading="lazy"</w:t>
            </w:r>
            <w:r>
              <w:t xml:space="preserve"> for images below the fold.</w:t>
            </w:r>
          </w:p>
        </w:tc>
      </w:tr>
      <w:tr w:rsidR="001463CA" w14:paraId="0CEA7571" w14:textId="77777777">
        <w:tc>
          <w:tcPr>
            <w:tcW w:w="0" w:type="auto"/>
          </w:tcPr>
          <w:p w14:paraId="0CA71A9E" w14:textId="77777777" w:rsidR="001463CA" w:rsidRDefault="00000000">
            <w:pPr>
              <w:pStyle w:val="Compact"/>
            </w:pPr>
            <w:r>
              <w:rPr>
                <w:b/>
                <w:bCs/>
              </w:rPr>
              <w:t>2. JavaScript, third parties and ads</w:t>
            </w:r>
          </w:p>
        </w:tc>
        <w:tc>
          <w:tcPr>
            <w:tcW w:w="0" w:type="auto"/>
          </w:tcPr>
          <w:p w14:paraId="01B4D3C7" w14:textId="77777777" w:rsidR="001463CA" w:rsidRDefault="00000000">
            <w:pPr>
              <w:pStyle w:val="Compact"/>
            </w:pPr>
            <w:r>
              <w:t>Main-thread blocking time by origin (Lighthouse "third-party summary"), INP, CLS caused by ad slots, scripts plugins load on every page</w:t>
            </w:r>
          </w:p>
        </w:tc>
        <w:tc>
          <w:tcPr>
            <w:tcW w:w="0" w:type="auto"/>
          </w:tcPr>
          <w:p w14:paraId="112D2B80" w14:textId="77777777" w:rsidR="001463CA" w:rsidRDefault="00000000">
            <w:pPr>
              <w:pStyle w:val="Compact"/>
            </w:pPr>
            <w:r>
              <w:t xml:space="preserve">Defer non-critical scripts. Stop plugins enqueuing assets on articles that don't use them. Lazy-load below-the-fold ad slots. </w:t>
            </w:r>
            <w:r>
              <w:rPr>
                <w:b/>
                <w:bCs/>
              </w:rPr>
              <w:t>Reserve ad slot sizes</w:t>
            </w:r>
            <w:r>
              <w:t xml:space="preserve"> to stop layout shift.</w:t>
            </w:r>
          </w:p>
        </w:tc>
      </w:tr>
      <w:tr w:rsidR="001463CA" w14:paraId="09AED03A" w14:textId="77777777">
        <w:tc>
          <w:tcPr>
            <w:tcW w:w="0" w:type="auto"/>
          </w:tcPr>
          <w:p w14:paraId="19A8336A" w14:textId="77777777" w:rsidR="001463CA" w:rsidRDefault="00000000">
            <w:pPr>
              <w:pStyle w:val="Compact"/>
            </w:pPr>
            <w:r>
              <w:rPr>
                <w:b/>
                <w:bCs/>
              </w:rPr>
              <w:t>3. Server response and caching</w:t>
            </w:r>
          </w:p>
        </w:tc>
        <w:tc>
          <w:tcPr>
            <w:tcW w:w="0" w:type="auto"/>
          </w:tcPr>
          <w:p w14:paraId="64C9284C" w14:textId="77777777" w:rsidR="001463CA" w:rsidRDefault="00000000">
            <w:pPr>
              <w:pStyle w:val="Compact"/>
            </w:pPr>
            <w:r>
              <w:t>TTFB from field and lab data; cache HIT ratio; slow DB queries per article (Query Monitor)</w:t>
            </w:r>
          </w:p>
        </w:tc>
        <w:tc>
          <w:tcPr>
            <w:tcW w:w="0" w:type="auto"/>
          </w:tcPr>
          <w:p w14:paraId="141BCDB2" w14:textId="77777777" w:rsidR="001463CA" w:rsidRDefault="00000000">
            <w:pPr>
              <w:pStyle w:val="Compact"/>
            </w:pPr>
            <w:r>
              <w:t>Full-page caching at a CDN or edge for anonymous readers; persistent object cache (Redis); fix slow related-posts or "popular" queries.</w:t>
            </w:r>
          </w:p>
        </w:tc>
      </w:tr>
    </w:tbl>
    <w:p w14:paraId="1276FB25" w14:textId="77777777" w:rsidR="001463CA" w:rsidRDefault="00000000">
      <w:pPr>
        <w:pStyle w:val="Heading3"/>
      </w:pPr>
      <w:bookmarkStart w:id="10" w:name="X5d666de925b3fb912ef27eaa82555d113052bc8"/>
      <w:bookmarkEnd w:id="9"/>
      <w:r>
        <w:t>Chosen: full-page edge caching, and checking it didn't break anything</w:t>
      </w:r>
    </w:p>
    <w:p w14:paraId="798D6526" w14:textId="77777777" w:rsidR="001463CA" w:rsidRDefault="00000000">
      <w:pPr>
        <w:pStyle w:val="FirstParagraph"/>
      </w:pPr>
      <w:r>
        <w:t>This helps most when TTFB is high, and it's the change most likely to break things quietly.</w:t>
      </w:r>
    </w:p>
    <w:p w14:paraId="406E512D" w14:textId="77777777" w:rsidR="001463CA" w:rsidRDefault="00000000">
      <w:pPr>
        <w:pStyle w:val="Compact"/>
        <w:numPr>
          <w:ilvl w:val="0"/>
          <w:numId w:val="6"/>
        </w:numPr>
      </w:pPr>
      <w:r>
        <w:rPr>
          <w:b/>
          <w:bCs/>
        </w:rPr>
        <w:t>Baseline.</w:t>
      </w:r>
      <w:r>
        <w:t xml:space="preserve"> Record mobile TTFB and LCP for 5 sample articles. Record ad metrics (requests, fill rate, viewability from the ad server), analytics pageviews per day, and signed-in behaviours: admin bar, previews, comments, paywall or newsletter state.</w:t>
      </w:r>
    </w:p>
    <w:p w14:paraId="632CF440" w14:textId="77777777" w:rsidR="001463CA" w:rsidRDefault="00000000">
      <w:pPr>
        <w:pStyle w:val="Compact"/>
        <w:numPr>
          <w:ilvl w:val="0"/>
          <w:numId w:val="6"/>
        </w:numPr>
      </w:pPr>
      <w:r>
        <w:rPr>
          <w:b/>
          <w:bCs/>
        </w:rPr>
        <w:lastRenderedPageBreak/>
        <w:t>Configure on staging.</w:t>
      </w:r>
    </w:p>
    <w:p w14:paraId="4EA33156" w14:textId="77777777" w:rsidR="001463CA" w:rsidRDefault="00000000">
      <w:pPr>
        <w:pStyle w:val="Compact"/>
        <w:numPr>
          <w:ilvl w:val="1"/>
          <w:numId w:val="7"/>
        </w:numPr>
      </w:pPr>
      <w:r>
        <w:t xml:space="preserve">Cache only </w:t>
      </w:r>
      <w:r>
        <w:rPr>
          <w:rStyle w:val="VerbatimChar"/>
        </w:rPr>
        <w:t>GET</w:t>
      </w:r>
      <w:r>
        <w:t xml:space="preserve"> requests from anonymous visitors.</w:t>
      </w:r>
    </w:p>
    <w:p w14:paraId="65A89445" w14:textId="77777777" w:rsidR="001463CA" w:rsidRDefault="00000000">
      <w:pPr>
        <w:pStyle w:val="Compact"/>
        <w:numPr>
          <w:ilvl w:val="1"/>
          <w:numId w:val="7"/>
        </w:numPr>
      </w:pPr>
      <w:r>
        <w:rPr>
          <w:b/>
          <w:bCs/>
        </w:rPr>
        <w:t>Bypass</w:t>
      </w:r>
      <w:r>
        <w:t xml:space="preserve"> when there's a </w:t>
      </w:r>
      <w:r>
        <w:rPr>
          <w:rStyle w:val="VerbatimChar"/>
        </w:rPr>
        <w:t>wordpress_logged_in_*</w:t>
      </w:r>
      <w:r>
        <w:t xml:space="preserve"> / </w:t>
      </w:r>
      <w:r>
        <w:rPr>
          <w:rStyle w:val="VerbatimChar"/>
        </w:rPr>
        <w:t>comment_author_*</w:t>
      </w:r>
      <w:r>
        <w:t xml:space="preserve"> cookie, for </w:t>
      </w:r>
      <w:r>
        <w:rPr>
          <w:rStyle w:val="VerbatimChar"/>
        </w:rPr>
        <w:t>/wp-admin</w:t>
      </w:r>
      <w:r>
        <w:t xml:space="preserve">, </w:t>
      </w:r>
      <w:r>
        <w:rPr>
          <w:rStyle w:val="VerbatimChar"/>
        </w:rPr>
        <w:t>/wp-login.php</w:t>
      </w:r>
      <w:r>
        <w:t xml:space="preserve">, </w:t>
      </w:r>
      <w:r>
        <w:rPr>
          <w:rStyle w:val="VerbatimChar"/>
        </w:rPr>
        <w:t>?preview=true</w:t>
      </w:r>
      <w:r>
        <w:t xml:space="preserve">, REST/AJAX, and </w:t>
      </w:r>
      <w:r>
        <w:rPr>
          <w:rStyle w:val="VerbatimChar"/>
        </w:rPr>
        <w:t>POST</w:t>
      </w:r>
      <w:r>
        <w:t>.</w:t>
      </w:r>
    </w:p>
    <w:p w14:paraId="0F4D07B7" w14:textId="77777777" w:rsidR="001463CA" w:rsidRDefault="00000000">
      <w:pPr>
        <w:pStyle w:val="Compact"/>
        <w:numPr>
          <w:ilvl w:val="1"/>
          <w:numId w:val="7"/>
        </w:numPr>
      </w:pPr>
      <w:r>
        <w:t>Purge on publish or update.</w:t>
      </w:r>
    </w:p>
    <w:p w14:paraId="192DB97F" w14:textId="77777777" w:rsidR="001463CA" w:rsidRDefault="00000000">
      <w:pPr>
        <w:pStyle w:val="Compact"/>
        <w:numPr>
          <w:ilvl w:val="0"/>
          <w:numId w:val="6"/>
        </w:numPr>
      </w:pPr>
      <w:r>
        <w:rPr>
          <w:b/>
          <w:bCs/>
        </w:rPr>
        <w:t>Signed-in checks.</w:t>
      </w:r>
    </w:p>
    <w:p w14:paraId="0A31F197" w14:textId="77777777" w:rsidR="001463CA" w:rsidRDefault="00000000">
      <w:pPr>
        <w:pStyle w:val="Compact"/>
        <w:numPr>
          <w:ilvl w:val="1"/>
          <w:numId w:val="8"/>
        </w:numPr>
      </w:pPr>
      <w:r>
        <w:rPr>
          <w:rStyle w:val="VerbatimChar"/>
        </w:rPr>
        <w:t>curl -I</w:t>
      </w:r>
      <w:r>
        <w:t xml:space="preserve"> an article anonymously: expect </w:t>
      </w:r>
      <w:r>
        <w:rPr>
          <w:rStyle w:val="VerbatimChar"/>
        </w:rPr>
        <w:t>HIT</w:t>
      </w:r>
      <w:r>
        <w:t xml:space="preserve"> on the second request.</w:t>
      </w:r>
    </w:p>
    <w:p w14:paraId="390DE707" w14:textId="77777777" w:rsidR="001463CA" w:rsidRDefault="00000000">
      <w:pPr>
        <w:pStyle w:val="Compact"/>
        <w:numPr>
          <w:ilvl w:val="1"/>
          <w:numId w:val="8"/>
        </w:numPr>
      </w:pPr>
      <w:r>
        <w:t xml:space="preserve">The same request with a logged-in cookie: expect </w:t>
      </w:r>
      <w:r>
        <w:rPr>
          <w:rStyle w:val="VerbatimChar"/>
        </w:rPr>
        <w:t>BYPASS</w:t>
      </w:r>
      <w:r>
        <w:t>/</w:t>
      </w:r>
      <w:r>
        <w:rPr>
          <w:rStyle w:val="VerbatimChar"/>
        </w:rPr>
        <w:t>MISS</w:t>
      </w:r>
      <w:r>
        <w:t>.</w:t>
      </w:r>
    </w:p>
    <w:p w14:paraId="6564C1B8" w14:textId="77777777" w:rsidR="001463CA" w:rsidRDefault="00000000">
      <w:pPr>
        <w:pStyle w:val="Compact"/>
        <w:numPr>
          <w:ilvl w:val="1"/>
          <w:numId w:val="8"/>
        </w:numPr>
      </w:pPr>
      <w:r>
        <w:t>Check that cached anonymous HTML contains no admin bar, no nonces tied to a user, and no editor names.</w:t>
      </w:r>
    </w:p>
    <w:p w14:paraId="6568A94D" w14:textId="77777777" w:rsidR="001463CA" w:rsidRDefault="00000000">
      <w:pPr>
        <w:pStyle w:val="Compact"/>
        <w:numPr>
          <w:ilvl w:val="1"/>
          <w:numId w:val="8"/>
        </w:numPr>
      </w:pPr>
      <w:r>
        <w:t>Log in and confirm preview, editing and the admin bar still work.</w:t>
      </w:r>
    </w:p>
    <w:p w14:paraId="7B33D9AB" w14:textId="77777777" w:rsidR="001463CA" w:rsidRDefault="00000000">
      <w:pPr>
        <w:pStyle w:val="Compact"/>
        <w:numPr>
          <w:ilvl w:val="1"/>
          <w:numId w:val="8"/>
        </w:numPr>
      </w:pPr>
      <w:r>
        <w:t>Update an article and confirm the change shows within the purge window.</w:t>
      </w:r>
    </w:p>
    <w:p w14:paraId="0F326824" w14:textId="77777777" w:rsidR="001463CA" w:rsidRDefault="00000000">
      <w:pPr>
        <w:pStyle w:val="Compact"/>
        <w:numPr>
          <w:ilvl w:val="0"/>
          <w:numId w:val="6"/>
        </w:numPr>
      </w:pPr>
      <w:r>
        <w:rPr>
          <w:b/>
          <w:bCs/>
        </w:rPr>
        <w:t>Ads.</w:t>
      </w:r>
      <w:r>
        <w:t xml:space="preserve"> Ad tags still sit in the cached HTML; DevTools shows ad requests firing on a cache HIT; slot sizes are unchanged. Compare fill rate and impressions per pageview for one week against the baseline. Ad targeting has to happen client-side, so watch for anything that relied on server-side per-user targeting.</w:t>
      </w:r>
    </w:p>
    <w:p w14:paraId="1BD1D9AA" w14:textId="77777777" w:rsidR="001463CA" w:rsidRDefault="00000000">
      <w:pPr>
        <w:pStyle w:val="Compact"/>
        <w:numPr>
          <w:ilvl w:val="0"/>
          <w:numId w:val="6"/>
        </w:numPr>
      </w:pPr>
      <w:r>
        <w:rPr>
          <w:b/>
          <w:bCs/>
        </w:rPr>
        <w:t>Analytics.</w:t>
      </w:r>
      <w:r>
        <w:t xml:space="preserve"> JS-based analytics fire per view regardless of caching. Confirm in the real-time view on a HIT. Any </w:t>
      </w:r>
      <w:r>
        <w:rPr>
          <w:b/>
          <w:bCs/>
        </w:rPr>
        <w:t>server-side view counter</w:t>
      </w:r>
      <w:r>
        <w:t xml:space="preserve"> (a "most read" plugin counting in PHP) will undercount, so move it to a JS beacon. Pageviews per session should stay flat.</w:t>
      </w:r>
    </w:p>
    <w:p w14:paraId="5C980528" w14:textId="77777777" w:rsidR="001463CA" w:rsidRDefault="00000000">
      <w:pPr>
        <w:pStyle w:val="Compact"/>
        <w:numPr>
          <w:ilvl w:val="0"/>
          <w:numId w:val="6"/>
        </w:numPr>
      </w:pPr>
      <w:r>
        <w:rPr>
          <w:b/>
          <w:bCs/>
        </w:rPr>
        <w:t>Roll out gradually.</w:t>
      </w:r>
      <w:r>
        <w:t xml:space="preserve"> Start with one section or a small share of traffic. Watch TTFB and LCP improve, and confirm ad revenue per thousand pageviews, pageview volume, and support tickets from signed-in users stay flat. </w:t>
      </w:r>
      <w:r>
        <w:rPr>
          <w:b/>
          <w:bCs/>
        </w:rPr>
        <w:t>Rollback</w:t>
      </w:r>
      <w:r>
        <w:t xml:space="preserve"> = disable the cache rule and purge, which takes a few minutes.</w:t>
      </w:r>
    </w:p>
    <w:p w14:paraId="4F0AA46D" w14:textId="77777777" w:rsidR="001463CA" w:rsidRDefault="00000000">
      <w:r>
        <w:pict w14:anchorId="0B57B123">
          <v:rect id="_x0000_i1028" style="width:0;height:1.5pt" o:hralign="center" o:hrstd="t" o:hr="t"/>
        </w:pict>
      </w:r>
    </w:p>
    <w:p w14:paraId="6652BBB8" w14:textId="77777777" w:rsidR="001463CA" w:rsidRDefault="00000000">
      <w:pPr>
        <w:pStyle w:val="Heading2"/>
      </w:pPr>
      <w:bookmarkStart w:id="11" w:name="X60324dd38da8d86077916cad333f964076f090b"/>
      <w:bookmarkEnd w:id="8"/>
      <w:bookmarkEnd w:id="10"/>
      <w:r>
        <w:t>4. CSS: desktop and mobile layouts</w:t>
      </w:r>
    </w:p>
    <w:p w14:paraId="0EF85EAF" w14:textId="77777777" w:rsidR="001463CA" w:rsidRDefault="00000000">
      <w:pPr>
        <w:pStyle w:val="FirstParagraph"/>
      </w:pPr>
      <w:r>
        <w:rPr>
          <w:b/>
          <w:bCs/>
        </w:rPr>
        <w:t>Files:</w:t>
      </w:r>
      <w:r>
        <w:t xml:space="preserve"> </w:t>
      </w:r>
      <w:r>
        <w:rPr>
          <w:rStyle w:val="VerbatimChar"/>
        </w:rPr>
        <w:t>q4-css/index.html</w:t>
      </w:r>
      <w:r>
        <w:t xml:space="preserve">, </w:t>
      </w:r>
      <w:r>
        <w:rPr>
          <w:rStyle w:val="VerbatimChar"/>
        </w:rPr>
        <w:t>q4-css/styles.css</w:t>
      </w:r>
      <w:r>
        <w:t xml:space="preserve"> (no JavaScript, each section appears once). </w:t>
      </w:r>
      <w:r>
        <w:rPr>
          <w:b/>
          <w:bCs/>
        </w:rPr>
        <w:t>Evidence:</w:t>
      </w:r>
      <w:r>
        <w:t xml:space="preserve"> </w:t>
      </w:r>
      <w:r>
        <w:rPr>
          <w:rStyle w:val="VerbatimChar"/>
        </w:rPr>
        <w:t>q4-css/evidence/desktop.png</w:t>
      </w:r>
      <w:r>
        <w:t xml:space="preserve">, </w:t>
      </w:r>
      <w:r>
        <w:rPr>
          <w:rStyle w:val="VerbatimChar"/>
        </w:rPr>
        <w:t>mobile.png</w:t>
      </w:r>
      <w:r>
        <w:t xml:space="preserve">, </w:t>
      </w:r>
      <w:r>
        <w:rPr>
          <w:rStyle w:val="VerbatimChar"/>
        </w:rPr>
        <w:t>*-long-heading.png</w:t>
      </w:r>
      <w:r>
        <w:t xml:space="preserve">, </w:t>
      </w:r>
      <w:r>
        <w:rPr>
          <w:rStyle w:val="VerbatimChar"/>
        </w:rPr>
        <w:t>checks.txt</w:t>
      </w:r>
      <w:r>
        <w:t xml:space="preserve"> (from </w:t>
      </w:r>
      <w:r>
        <w:rPr>
          <w:rStyle w:val="VerbatimChar"/>
        </w:rPr>
        <w:t>q4-css/check.py</w:t>
      </w:r>
      <w:r>
        <w:t>).</w:t>
      </w:r>
    </w:p>
    <w:p w14:paraId="69551512" w14:textId="77777777" w:rsidR="001463CA" w:rsidRDefault="00000000">
      <w:pPr>
        <w:pStyle w:val="Heading3"/>
      </w:pPr>
      <w:bookmarkStart w:id="12" w:name="approach"/>
      <w:r>
        <w:t>Approach</w:t>
      </w:r>
    </w:p>
    <w:p w14:paraId="001647E8" w14:textId="77777777" w:rsidR="001463CA" w:rsidRDefault="00000000">
      <w:pPr>
        <w:pStyle w:val="Compact"/>
        <w:numPr>
          <w:ilvl w:val="0"/>
          <w:numId w:val="9"/>
        </w:numPr>
      </w:pPr>
      <w:r>
        <w:rPr>
          <w:b/>
          <w:bCs/>
        </w:rPr>
        <w:t xml:space="preserve">CSS Grid with </w:t>
      </w:r>
      <w:r>
        <w:rPr>
          <w:rStyle w:val="VerbatimChar"/>
          <w:b/>
          <w:bCs/>
        </w:rPr>
        <w:t>grid-template-areas</w:t>
      </w:r>
      <w:r>
        <w:rPr>
          <w:b/>
          <w:bCs/>
        </w:rPr>
        <w:t>.</w:t>
      </w:r>
      <w:r>
        <w:t xml:space="preserve"> The layout reads like the diagram in the brief, so it's easy to change in the walkthrough.</w:t>
      </w:r>
    </w:p>
    <w:p w14:paraId="71D14620" w14:textId="77777777" w:rsidR="001463CA" w:rsidRDefault="00000000">
      <w:pPr>
        <w:pStyle w:val="Compact"/>
        <w:numPr>
          <w:ilvl w:val="0"/>
          <w:numId w:val="9"/>
        </w:numPr>
      </w:pPr>
      <w:r>
        <w:rPr>
          <w:b/>
          <w:bCs/>
        </w:rPr>
        <w:t>Mobile first.</w:t>
      </w:r>
      <w:r>
        <w:t xml:space="preserve"> One column, areas </w:t>
      </w:r>
      <w:r>
        <w:rPr>
          <w:rStyle w:val="VerbatimChar"/>
        </w:rPr>
        <w:t>a d b c g</w:t>
      </w:r>
      <w:r>
        <w:t xml:space="preserve">. E, F and H are </w:t>
      </w:r>
      <w:r>
        <w:rPr>
          <w:rStyle w:val="VerbatimChar"/>
        </w:rPr>
        <w:t>display: none</w:t>
      </w:r>
      <w:r>
        <w:t>.</w:t>
      </w:r>
    </w:p>
    <w:p w14:paraId="047C3856" w14:textId="77777777" w:rsidR="001463CA" w:rsidRDefault="00000000">
      <w:pPr>
        <w:pStyle w:val="Compact"/>
        <w:numPr>
          <w:ilvl w:val="0"/>
          <w:numId w:val="9"/>
        </w:numPr>
      </w:pPr>
      <w:r>
        <w:rPr>
          <w:b/>
          <w:bCs/>
        </w:rPr>
        <w:t xml:space="preserve">Desktop at </w:t>
      </w:r>
      <w:r>
        <w:rPr>
          <w:rStyle w:val="VerbatimChar"/>
          <w:b/>
          <w:bCs/>
        </w:rPr>
        <w:t>min-width: 48em</w:t>
      </w:r>
      <w:r>
        <w:t xml:space="preserve"> switches to three columns with areas </w:t>
      </w:r>
      <w:r>
        <w:rPr>
          <w:rStyle w:val="VerbatimChar"/>
        </w:rPr>
        <w:t>"a a b" "c d e" "f g h"</w:t>
      </w:r>
      <w:r>
        <w:t>. A spans two columns through the repeated area name.</w:t>
      </w:r>
    </w:p>
    <w:p w14:paraId="2C89DBFD" w14:textId="77777777" w:rsidR="001463CA" w:rsidRDefault="00000000">
      <w:pPr>
        <w:pStyle w:val="Compact"/>
        <w:numPr>
          <w:ilvl w:val="0"/>
          <w:numId w:val="9"/>
        </w:numPr>
      </w:pPr>
      <w:r>
        <w:rPr>
          <w:b/>
          <w:bCs/>
        </w:rPr>
        <w:t>Why 48em (768px).</w:t>
      </w:r>
      <w:r>
        <w:t xml:space="preserve"> Below that, three columns of content get too narrow on phones and small tablets. Using </w:t>
      </w:r>
      <w:r>
        <w:rPr>
          <w:rStyle w:val="VerbatimChar"/>
        </w:rPr>
        <w:t>em</w:t>
      </w:r>
      <w:r>
        <w:t xml:space="preserve"> instead of </w:t>
      </w:r>
      <w:r>
        <w:rPr>
          <w:rStyle w:val="VerbatimChar"/>
        </w:rPr>
        <w:t>px</w:t>
      </w:r>
      <w:r>
        <w:t xml:space="preserve"> means a reader who zooms text gets the single-column layout instead of cramped columns.</w:t>
      </w:r>
    </w:p>
    <w:p w14:paraId="3FC93AD9" w14:textId="77777777" w:rsidR="001463CA" w:rsidRDefault="00000000">
      <w:pPr>
        <w:pStyle w:val="Compact"/>
        <w:numPr>
          <w:ilvl w:val="0"/>
          <w:numId w:val="9"/>
        </w:numPr>
      </w:pPr>
      <w:r>
        <w:rPr>
          <w:b/>
          <w:bCs/>
        </w:rPr>
        <w:t>Long headings.</w:t>
      </w:r>
      <w:r>
        <w:t xml:space="preserve"> Grid items get </w:t>
      </w:r>
      <w:r>
        <w:rPr>
          <w:rStyle w:val="VerbatimChar"/>
        </w:rPr>
        <w:t>min-width: 0</w:t>
      </w:r>
      <w:r>
        <w:t xml:space="preserve"> (so long words can shrink inside a track) and </w:t>
      </w:r>
      <w:r>
        <w:rPr>
          <w:rStyle w:val="VerbatimChar"/>
        </w:rPr>
        <w:t>overflow-wrap: anywhere</w:t>
      </w:r>
      <w:r>
        <w:t>.</w:t>
      </w:r>
    </w:p>
    <w:p w14:paraId="25E36AAE" w14:textId="77777777" w:rsidR="001463CA" w:rsidRDefault="00000000">
      <w:pPr>
        <w:pStyle w:val="Heading3"/>
      </w:pPr>
      <w:bookmarkStart w:id="13" w:name="X01edbf79c6f1eb4758bd7bf01d4645ff5abeb01"/>
      <w:bookmarkEnd w:id="12"/>
      <w:r>
        <w:lastRenderedPageBreak/>
        <w:t>Checks (headless Chromium, 1280px and 390px)</w:t>
      </w:r>
    </w:p>
    <w:p w14:paraId="20805281" w14:textId="77777777" w:rsidR="001463CA" w:rsidRDefault="00000000">
      <w:pPr>
        <w:pStyle w:val="SourceCode"/>
      </w:pPr>
      <w:r>
        <w:rPr>
          <w:rStyle w:val="VerbatimChar"/>
        </w:rPr>
        <w:t>[desktop 1280px] visual order: A B C D E F G H</w:t>
      </w:r>
      <w:r>
        <w:br/>
      </w:r>
      <w:r>
        <w:rPr>
          <w:rStyle w:val="VerbatimChar"/>
        </w:rPr>
        <w:t>[desktop 1280px] keyboard tab order: A B C D E F G H</w:t>
      </w:r>
      <w:r>
        <w:br/>
      </w:r>
      <w:r>
        <w:rPr>
          <w:rStyle w:val="VerbatimChar"/>
        </w:rPr>
        <w:t>[desktop 1280px] width of A = 767px, width of C = 383px   ← A spans two columns</w:t>
      </w:r>
      <w:r>
        <w:br/>
      </w:r>
      <w:r>
        <w:rPr>
          <w:rStyle w:val="VerbatimChar"/>
        </w:rPr>
        <w:t>[desktop 1280px] long heading: boxes overflowing=0, horizontal page scroll=False</w:t>
      </w:r>
      <w:r>
        <w:br/>
      </w:r>
      <w:r>
        <w:rPr>
          <w:rStyle w:val="VerbatimChar"/>
        </w:rPr>
        <w:t>[mobile 390px]   visual order: A D B C G                  ← matches the brief</w:t>
      </w:r>
      <w:r>
        <w:br/>
      </w:r>
      <w:r>
        <w:rPr>
          <w:rStyle w:val="VerbatimChar"/>
        </w:rPr>
        <w:t>[mobile 390px]   keyboard tab order: A B C D G</w:t>
      </w:r>
      <w:r>
        <w:br/>
      </w:r>
      <w:r>
        <w:rPr>
          <w:rStyle w:val="VerbatimChar"/>
        </w:rPr>
        <w:t>[mobile 390px]   long heading: boxes overflowing=0, horizontal page scroll=False</w:t>
      </w:r>
    </w:p>
    <w:p w14:paraId="75E9E8AA" w14:textId="77777777" w:rsidR="001463CA" w:rsidRDefault="00000000">
      <w:pPr>
        <w:pStyle w:val="Heading3"/>
      </w:pPr>
      <w:bookmarkStart w:id="14" w:name="Xeacae4be8e48a904de1fe9741e4a08e0c976669"/>
      <w:bookmarkEnd w:id="13"/>
      <w:r>
        <w:t>How HTML order affects keyboard and screen readers</w:t>
      </w:r>
    </w:p>
    <w:p w14:paraId="298FBEBD" w14:textId="77777777" w:rsidR="001463CA" w:rsidRDefault="00000000">
      <w:pPr>
        <w:pStyle w:val="FirstParagraph"/>
      </w:pPr>
      <w:r>
        <w:t xml:space="preserve">Keyboard focus and screen readers follow the </w:t>
      </w:r>
      <w:r>
        <w:rPr>
          <w:b/>
          <w:bCs/>
        </w:rPr>
        <w:t>HTML source order</w:t>
      </w:r>
      <w:r>
        <w:t xml:space="preserve">, not the visual position CSS gives a box. I kept the source order </w:t>
      </w:r>
      <w:r>
        <w:rPr>
          <w:b/>
          <w:bCs/>
        </w:rPr>
        <w:t>A–H</w:t>
      </w:r>
      <w:r>
        <w:t xml:space="preserve"> because it's the logical reading order and matches the desktop layout exactly.</w:t>
      </w:r>
    </w:p>
    <w:p w14:paraId="0A95319B" w14:textId="77777777" w:rsidR="001463CA" w:rsidRDefault="00000000">
      <w:pPr>
        <w:pStyle w:val="Compact"/>
        <w:numPr>
          <w:ilvl w:val="0"/>
          <w:numId w:val="10"/>
        </w:numPr>
      </w:pPr>
      <w:r>
        <w:rPr>
          <w:b/>
          <w:bCs/>
        </w:rPr>
        <w:t>Mobile trade-off.</w:t>
      </w:r>
      <w:r>
        <w:t xml:space="preserve"> D is moved up visually, so a sighted keyboard user sees A, D, B… but Tab goes A → B → C → </w:t>
      </w:r>
      <w:r>
        <w:rPr>
          <w:b/>
          <w:bCs/>
        </w:rPr>
        <w:t>D</w:t>
      </w:r>
      <w:r>
        <w:t xml:space="preserve"> → G, and a screen reader reads in the same order. The check output above shows this mismatch. It's acceptable when D's position is a visual emphasis, not a change in meaning. If D </w:t>
      </w:r>
      <w:r>
        <w:rPr>
          <w:i/>
          <w:iCs/>
        </w:rPr>
        <w:t>must</w:t>
      </w:r>
      <w:r>
        <w:t xml:space="preserve"> be read second on mobile (for example, it's the main story), the better fix is to change the source order to A, D, B, C… and accept the mismatch on desktop instead. That's a content decision I'd confirm with design and editorial (WCAG 1.3.2 Meaningful Sequence, 2.4.3 Focus Order).</w:t>
      </w:r>
    </w:p>
    <w:p w14:paraId="189CABBA" w14:textId="77777777" w:rsidR="001463CA" w:rsidRDefault="00000000">
      <w:pPr>
        <w:pStyle w:val="Compact"/>
        <w:numPr>
          <w:ilvl w:val="0"/>
          <w:numId w:val="10"/>
        </w:numPr>
      </w:pPr>
      <w:r>
        <w:rPr>
          <w:b/>
          <w:bCs/>
        </w:rPr>
        <w:t>Hidden boxes.</w:t>
      </w:r>
      <w:r>
        <w:t xml:space="preserve"> E, F and H use </w:t>
      </w:r>
      <w:r>
        <w:rPr>
          <w:rStyle w:val="VerbatimChar"/>
        </w:rPr>
        <w:t>display: none</w:t>
      </w:r>
      <w:r>
        <w:t>, which also removes them from the tab order and the accessibility tree. Screen-reader and keyboard users don't land on content that sighted users can't see.</w:t>
      </w:r>
    </w:p>
    <w:p w14:paraId="4D74BCAF" w14:textId="77777777" w:rsidR="001463CA" w:rsidRDefault="00000000">
      <w:pPr>
        <w:pStyle w:val="Compact"/>
        <w:numPr>
          <w:ilvl w:val="0"/>
          <w:numId w:val="10"/>
        </w:numPr>
      </w:pPr>
      <w:r>
        <w:rPr>
          <w:b/>
          <w:bCs/>
        </w:rPr>
        <w:t>Structure.</w:t>
      </w:r>
      <w:r>
        <w:t xml:space="preserve"> Each box is a </w:t>
      </w:r>
      <w:r>
        <w:rPr>
          <w:rStyle w:val="VerbatimChar"/>
        </w:rPr>
        <w:t>&lt;section&gt;</w:t>
      </w:r>
      <w:r>
        <w:t xml:space="preserve"> labelled by its </w:t>
      </w:r>
      <w:r>
        <w:rPr>
          <w:rStyle w:val="VerbatimChar"/>
        </w:rPr>
        <w:t>&lt;h2&gt;</w:t>
      </w:r>
      <w:r>
        <w:t>, so screen-reader users can jump between regions and headings.</w:t>
      </w:r>
    </w:p>
    <w:p w14:paraId="127775AC" w14:textId="77777777" w:rsidR="001463CA" w:rsidRDefault="00000000">
      <w:r>
        <w:pict w14:anchorId="3E3342A3">
          <v:rect id="_x0000_i1029" style="width:0;height:1.5pt" o:hralign="center" o:hrstd="t" o:hr="t"/>
        </w:pict>
      </w:r>
    </w:p>
    <w:p w14:paraId="0BE9F0C6" w14:textId="77777777" w:rsidR="001463CA" w:rsidRDefault="00000000">
      <w:pPr>
        <w:pStyle w:val="Heading2"/>
      </w:pPr>
      <w:bookmarkStart w:id="15" w:name="Xb44305cbba4362e3d8624324bb761b8511eb279"/>
      <w:bookmarkEnd w:id="11"/>
      <w:bookmarkEnd w:id="14"/>
      <w:r>
        <w:t>5. HTML: corrections</w:t>
      </w:r>
    </w:p>
    <w:p w14:paraId="28C692A1" w14:textId="77777777" w:rsidR="001463CA" w:rsidRDefault="00000000">
      <w:pPr>
        <w:pStyle w:val="FirstParagraph"/>
      </w:pPr>
      <w:r>
        <w:rPr>
          <w:b/>
          <w:bCs/>
        </w:rPr>
        <w:t>Files:</w:t>
      </w:r>
      <w:r>
        <w:t xml:space="preserve"> </w:t>
      </w:r>
      <w:r>
        <w:rPr>
          <w:rStyle w:val="VerbatimChar"/>
        </w:rPr>
        <w:t>q5-q6/index.html</w:t>
      </w:r>
      <w:r>
        <w:t xml:space="preserve"> (corrected), </w:t>
      </w:r>
      <w:r>
        <w:rPr>
          <w:rStyle w:val="VerbatimChar"/>
        </w:rPr>
        <w:t>q5-q6/original.html</w:t>
      </w:r>
      <w:r>
        <w:t xml:space="preserve"> (as given), </w:t>
      </w:r>
      <w:r>
        <w:rPr>
          <w:rStyle w:val="VerbatimChar"/>
        </w:rPr>
        <w:t>q5-q6/test.jpeg</w:t>
      </w:r>
      <w:r>
        <w:t xml:space="preserve"> (local 600×400 image). </w:t>
      </w:r>
      <w:r>
        <w:rPr>
          <w:b/>
          <w:bCs/>
        </w:rPr>
        <w:t>Validator:</w:t>
      </w:r>
      <w:r>
        <w:t xml:space="preserve"> W3C Nu HTML Checker (</w:t>
      </w:r>
      <w:r>
        <w:rPr>
          <w:rStyle w:val="VerbatimChar"/>
        </w:rPr>
        <w:t>vnu.jar</w:t>
      </w:r>
      <w:r>
        <w:t>, the same engine as validator.w3.org), run locally.</w:t>
      </w:r>
    </w:p>
    <w:p w14:paraId="64F3F4E4" w14:textId="77777777" w:rsidR="001463CA" w:rsidRDefault="00000000">
      <w:pPr>
        <w:pStyle w:val="Heading3"/>
      </w:pPr>
      <w:bookmarkStart w:id="16" w:name="X363e22f31bac1ab126103a3a799ceb9405a435d"/>
      <w:r>
        <w:t>Actual HTML5 validity errors (reported by the validator)</w:t>
      </w:r>
    </w:p>
    <w:p w14:paraId="7E06B6D3" w14:textId="77777777" w:rsidR="001463CA" w:rsidRDefault="00000000">
      <w:pPr>
        <w:pStyle w:val="FirstParagraph"/>
      </w:pPr>
      <w:r>
        <w:t xml:space="preserve">The original stops the validator at a </w:t>
      </w:r>
      <w:r>
        <w:rPr>
          <w:b/>
          <w:bCs/>
        </w:rPr>
        <w:t>fatal error</w:t>
      </w:r>
      <w:r>
        <w:t>, so I validated twice: the file as given, then with only the document structure fixed, to surface the remaining errors.</w:t>
      </w:r>
    </w:p>
    <w:tbl>
      <w:tblPr>
        <w:tblStyle w:val="Table"/>
        <w:tblW w:w="0" w:type="auto"/>
        <w:tblLook w:val="0020" w:firstRow="1" w:lastRow="0" w:firstColumn="0" w:lastColumn="0" w:noHBand="0" w:noVBand="0"/>
      </w:tblPr>
      <w:tblGrid>
        <w:gridCol w:w="365"/>
        <w:gridCol w:w="4698"/>
        <w:gridCol w:w="4513"/>
      </w:tblGrid>
      <w:tr w:rsidR="001463CA" w14:paraId="778639EE" w14:textId="77777777" w:rsidTr="001463CA">
        <w:trPr>
          <w:cnfStyle w:val="100000000000" w:firstRow="1" w:lastRow="0" w:firstColumn="0" w:lastColumn="0" w:oddVBand="0" w:evenVBand="0" w:oddHBand="0" w:evenHBand="0" w:firstRowFirstColumn="0" w:firstRowLastColumn="0" w:lastRowFirstColumn="0" w:lastRowLastColumn="0"/>
          <w:tblHeader/>
        </w:trPr>
        <w:tc>
          <w:tcPr>
            <w:tcW w:w="0" w:type="auto"/>
          </w:tcPr>
          <w:p w14:paraId="62A0C159" w14:textId="77777777" w:rsidR="001463CA" w:rsidRDefault="00000000">
            <w:pPr>
              <w:pStyle w:val="Compact"/>
            </w:pPr>
            <w:r>
              <w:t>#</w:t>
            </w:r>
          </w:p>
        </w:tc>
        <w:tc>
          <w:tcPr>
            <w:tcW w:w="0" w:type="auto"/>
          </w:tcPr>
          <w:p w14:paraId="4C26678C" w14:textId="77777777" w:rsidR="001463CA" w:rsidRDefault="00000000">
            <w:pPr>
              <w:pStyle w:val="Compact"/>
            </w:pPr>
            <w:r>
              <w:t>Error</w:t>
            </w:r>
          </w:p>
        </w:tc>
        <w:tc>
          <w:tcPr>
            <w:tcW w:w="0" w:type="auto"/>
          </w:tcPr>
          <w:p w14:paraId="785F3521" w14:textId="77777777" w:rsidR="001463CA" w:rsidRDefault="00000000">
            <w:pPr>
              <w:pStyle w:val="Compact"/>
            </w:pPr>
            <w:r>
              <w:t>Fix</w:t>
            </w:r>
          </w:p>
        </w:tc>
      </w:tr>
      <w:tr w:rsidR="001463CA" w14:paraId="103E21E1" w14:textId="77777777">
        <w:tc>
          <w:tcPr>
            <w:tcW w:w="0" w:type="auto"/>
          </w:tcPr>
          <w:p w14:paraId="736964E8" w14:textId="77777777" w:rsidR="001463CA" w:rsidRDefault="00000000">
            <w:pPr>
              <w:pStyle w:val="Compact"/>
            </w:pPr>
            <w:r>
              <w:t>1</w:t>
            </w:r>
          </w:p>
        </w:tc>
        <w:tc>
          <w:tcPr>
            <w:tcW w:w="0" w:type="auto"/>
          </w:tcPr>
          <w:p w14:paraId="2D510574" w14:textId="77777777" w:rsidR="001463CA" w:rsidRDefault="00000000">
            <w:pPr>
              <w:pStyle w:val="Compact"/>
            </w:pPr>
            <w:r>
              <w:t xml:space="preserve">No </w:t>
            </w:r>
            <w:r>
              <w:rPr>
                <w:rStyle w:val="VerbatimChar"/>
              </w:rPr>
              <w:t>&lt;!DOCTYPE html&gt;</w:t>
            </w:r>
            <w:r>
              <w:t>: the page renders in quirks mode</w:t>
            </w:r>
          </w:p>
        </w:tc>
        <w:tc>
          <w:tcPr>
            <w:tcW w:w="0" w:type="auto"/>
          </w:tcPr>
          <w:p w14:paraId="184AFFA5" w14:textId="77777777" w:rsidR="001463CA" w:rsidRDefault="00000000">
            <w:pPr>
              <w:pStyle w:val="Compact"/>
            </w:pPr>
            <w:r>
              <w:t>Add the doctype</w:t>
            </w:r>
          </w:p>
        </w:tc>
      </w:tr>
      <w:tr w:rsidR="001463CA" w14:paraId="2EDEC808" w14:textId="77777777">
        <w:tc>
          <w:tcPr>
            <w:tcW w:w="0" w:type="auto"/>
          </w:tcPr>
          <w:p w14:paraId="3AA66C69" w14:textId="77777777" w:rsidR="001463CA" w:rsidRDefault="00000000">
            <w:pPr>
              <w:pStyle w:val="Compact"/>
            </w:pPr>
            <w:r>
              <w:t>2</w:t>
            </w:r>
          </w:p>
        </w:tc>
        <w:tc>
          <w:tcPr>
            <w:tcW w:w="0" w:type="auto"/>
          </w:tcPr>
          <w:p w14:paraId="1D99D06A" w14:textId="77777777" w:rsidR="001463CA" w:rsidRDefault="00000000">
            <w:pPr>
              <w:pStyle w:val="Compact"/>
            </w:pPr>
            <w:r>
              <w:rPr>
                <w:rStyle w:val="VerbatimChar"/>
              </w:rPr>
              <w:t>&lt;/html&gt;</w:t>
            </w:r>
            <w:r>
              <w:t xml:space="preserve"> closes the document </w:t>
            </w:r>
            <w:r>
              <w:rPr>
                <w:i/>
                <w:iCs/>
              </w:rPr>
              <w:t>before</w:t>
            </w:r>
            <w:r>
              <w:t xml:space="preserve"> </w:t>
            </w:r>
            <w:r>
              <w:rPr>
                <w:rStyle w:val="VerbatimChar"/>
              </w:rPr>
              <w:t>&lt;body&gt;</w:t>
            </w:r>
            <w:r>
              <w:t>; "Stray start tag body" (</w:t>
            </w:r>
            <w:r>
              <w:rPr>
                <w:b/>
                <w:bCs/>
              </w:rPr>
              <w:t>fatal</w:t>
            </w:r>
            <w:r>
              <w:t>)</w:t>
            </w:r>
          </w:p>
        </w:tc>
        <w:tc>
          <w:tcPr>
            <w:tcW w:w="0" w:type="auto"/>
          </w:tcPr>
          <w:p w14:paraId="30DD24F0" w14:textId="77777777" w:rsidR="001463CA" w:rsidRDefault="00000000">
            <w:pPr>
              <w:pStyle w:val="Compact"/>
            </w:pPr>
            <w:r>
              <w:t xml:space="preserve">Close </w:t>
            </w:r>
            <w:r>
              <w:rPr>
                <w:rStyle w:val="VerbatimChar"/>
              </w:rPr>
              <w:t>&lt;/html&gt;</w:t>
            </w:r>
            <w:r>
              <w:t xml:space="preserve"> after </w:t>
            </w:r>
            <w:r>
              <w:rPr>
                <w:rStyle w:val="VerbatimChar"/>
              </w:rPr>
              <w:t>&lt;/body&gt;</w:t>
            </w:r>
          </w:p>
        </w:tc>
      </w:tr>
      <w:tr w:rsidR="001463CA" w14:paraId="59AD869C" w14:textId="77777777">
        <w:tc>
          <w:tcPr>
            <w:tcW w:w="0" w:type="auto"/>
          </w:tcPr>
          <w:p w14:paraId="33ACA144" w14:textId="77777777" w:rsidR="001463CA" w:rsidRDefault="00000000">
            <w:pPr>
              <w:pStyle w:val="Compact"/>
            </w:pPr>
            <w:r>
              <w:lastRenderedPageBreak/>
              <w:t>3</w:t>
            </w:r>
          </w:p>
        </w:tc>
        <w:tc>
          <w:tcPr>
            <w:tcW w:w="0" w:type="auto"/>
          </w:tcPr>
          <w:p w14:paraId="00B376B0" w14:textId="77777777" w:rsidR="001463CA" w:rsidRDefault="00000000">
            <w:pPr>
              <w:pStyle w:val="Compact"/>
            </w:pPr>
            <w:r>
              <w:rPr>
                <w:rStyle w:val="VerbatimChar"/>
              </w:rPr>
              <w:t>name</w:t>
            </w:r>
            <w:r>
              <w:t xml:space="preserve"> is not allowed on </w:t>
            </w:r>
            <w:r>
              <w:rPr>
                <w:rStyle w:val="VerbatimChar"/>
              </w:rPr>
              <w:t>&lt;abbr&gt;</w:t>
            </w:r>
          </w:p>
        </w:tc>
        <w:tc>
          <w:tcPr>
            <w:tcW w:w="0" w:type="auto"/>
          </w:tcPr>
          <w:p w14:paraId="7FDCEE43" w14:textId="77777777" w:rsidR="001463CA" w:rsidRDefault="00000000">
            <w:pPr>
              <w:pStyle w:val="Compact"/>
            </w:pPr>
            <w:r>
              <w:t xml:space="preserve">Use </w:t>
            </w:r>
            <w:r>
              <w:rPr>
                <w:rStyle w:val="VerbatimChar"/>
              </w:rPr>
              <w:t>title="lobortis"</w:t>
            </w:r>
            <w:r>
              <w:t>, which is how an abbreviation's expansion is given</w:t>
            </w:r>
          </w:p>
        </w:tc>
      </w:tr>
      <w:tr w:rsidR="001463CA" w14:paraId="195E914C" w14:textId="77777777">
        <w:tc>
          <w:tcPr>
            <w:tcW w:w="0" w:type="auto"/>
          </w:tcPr>
          <w:p w14:paraId="7112073B" w14:textId="77777777" w:rsidR="001463CA" w:rsidRDefault="00000000">
            <w:pPr>
              <w:pStyle w:val="Compact"/>
            </w:pPr>
            <w:r>
              <w:t>4</w:t>
            </w:r>
          </w:p>
        </w:tc>
        <w:tc>
          <w:tcPr>
            <w:tcW w:w="0" w:type="auto"/>
          </w:tcPr>
          <w:p w14:paraId="5BAC463D" w14:textId="77777777" w:rsidR="001463CA" w:rsidRDefault="00000000">
            <w:pPr>
              <w:pStyle w:val="Compact"/>
            </w:pPr>
            <w:r>
              <w:rPr>
                <w:rStyle w:val="VerbatimChar"/>
              </w:rPr>
              <w:t>with=300</w:t>
            </w:r>
            <w:r>
              <w:t xml:space="preserve"> is not an attribute (typo)</w:t>
            </w:r>
          </w:p>
        </w:tc>
        <w:tc>
          <w:tcPr>
            <w:tcW w:w="0" w:type="auto"/>
          </w:tcPr>
          <w:p w14:paraId="7B0F69E6" w14:textId="77777777" w:rsidR="001463CA" w:rsidRDefault="00000000">
            <w:pPr>
              <w:pStyle w:val="Compact"/>
            </w:pPr>
            <w:r>
              <w:rPr>
                <w:rStyle w:val="VerbatimChar"/>
              </w:rPr>
              <w:t>width="300"</w:t>
            </w:r>
          </w:p>
        </w:tc>
      </w:tr>
      <w:tr w:rsidR="001463CA" w14:paraId="215C401B" w14:textId="77777777">
        <w:tc>
          <w:tcPr>
            <w:tcW w:w="0" w:type="auto"/>
          </w:tcPr>
          <w:p w14:paraId="5BF8C415" w14:textId="77777777" w:rsidR="001463CA" w:rsidRDefault="00000000">
            <w:pPr>
              <w:pStyle w:val="Compact"/>
            </w:pPr>
            <w:r>
              <w:t>5</w:t>
            </w:r>
          </w:p>
        </w:tc>
        <w:tc>
          <w:tcPr>
            <w:tcW w:w="0" w:type="auto"/>
          </w:tcPr>
          <w:p w14:paraId="718751A9" w14:textId="77777777" w:rsidR="001463CA" w:rsidRDefault="00000000">
            <w:pPr>
              <w:pStyle w:val="Compact"/>
            </w:pPr>
            <w:r>
              <w:rPr>
                <w:rStyle w:val="VerbatimChar"/>
              </w:rPr>
              <w:t>height=auto</w:t>
            </w:r>
            <w:r>
              <w:t xml:space="preserve"> is invalid; must be a whole number of pixels</w:t>
            </w:r>
          </w:p>
        </w:tc>
        <w:tc>
          <w:tcPr>
            <w:tcW w:w="0" w:type="auto"/>
          </w:tcPr>
          <w:p w14:paraId="6F54C025" w14:textId="77777777" w:rsidR="001463CA" w:rsidRDefault="00000000">
            <w:pPr>
              <w:pStyle w:val="Compact"/>
            </w:pPr>
            <w:r>
              <w:rPr>
                <w:rStyle w:val="VerbatimChar"/>
              </w:rPr>
              <w:t>height="200"</w:t>
            </w:r>
            <w:r>
              <w:t xml:space="preserve"> (the image's real ratio) and </w:t>
            </w:r>
            <w:r>
              <w:rPr>
                <w:rStyle w:val="VerbatimChar"/>
              </w:rPr>
              <w:t>height:auto</w:t>
            </w:r>
            <w:r>
              <w:t xml:space="preserve"> in CSS</w:t>
            </w:r>
          </w:p>
        </w:tc>
      </w:tr>
      <w:tr w:rsidR="001463CA" w14:paraId="44C834DB" w14:textId="77777777">
        <w:tc>
          <w:tcPr>
            <w:tcW w:w="0" w:type="auto"/>
          </w:tcPr>
          <w:p w14:paraId="6B141E9A" w14:textId="77777777" w:rsidR="001463CA" w:rsidRDefault="00000000">
            <w:pPr>
              <w:pStyle w:val="Compact"/>
            </w:pPr>
            <w:r>
              <w:t>6</w:t>
            </w:r>
          </w:p>
        </w:tc>
        <w:tc>
          <w:tcPr>
            <w:tcW w:w="0" w:type="auto"/>
          </w:tcPr>
          <w:p w14:paraId="7DE6EF21" w14:textId="77777777" w:rsidR="001463CA" w:rsidRDefault="00000000">
            <w:pPr>
              <w:pStyle w:val="Compact"/>
            </w:pPr>
            <w:r>
              <w:rPr>
                <w:rStyle w:val="VerbatimChar"/>
              </w:rPr>
              <w:t>&lt;img&gt;</w:t>
            </w:r>
            <w:r>
              <w:t xml:space="preserve"> has no </w:t>
            </w:r>
            <w:r>
              <w:rPr>
                <w:rStyle w:val="VerbatimChar"/>
              </w:rPr>
              <w:t>alt</w:t>
            </w:r>
          </w:p>
        </w:tc>
        <w:tc>
          <w:tcPr>
            <w:tcW w:w="0" w:type="auto"/>
          </w:tcPr>
          <w:p w14:paraId="1F70C87D" w14:textId="77777777" w:rsidR="001463CA" w:rsidRDefault="00000000">
            <w:pPr>
              <w:pStyle w:val="Compact"/>
            </w:pPr>
            <w:r>
              <w:t xml:space="preserve">Descriptive </w:t>
            </w:r>
            <w:r>
              <w:rPr>
                <w:rStyle w:val="VerbatimChar"/>
              </w:rPr>
              <w:t>alt</w:t>
            </w:r>
            <w:r>
              <w:t xml:space="preserve"> text</w:t>
            </w:r>
          </w:p>
        </w:tc>
      </w:tr>
      <w:tr w:rsidR="001463CA" w14:paraId="3A14D69F" w14:textId="77777777">
        <w:tc>
          <w:tcPr>
            <w:tcW w:w="0" w:type="auto"/>
          </w:tcPr>
          <w:p w14:paraId="4FA0A068" w14:textId="77777777" w:rsidR="001463CA" w:rsidRDefault="00000000">
            <w:pPr>
              <w:pStyle w:val="Compact"/>
            </w:pPr>
            <w:r>
              <w:t>7</w:t>
            </w:r>
          </w:p>
        </w:tc>
        <w:tc>
          <w:tcPr>
            <w:tcW w:w="0" w:type="auto"/>
          </w:tcPr>
          <w:p w14:paraId="6036905E" w14:textId="77777777" w:rsidR="001463CA" w:rsidRDefault="00000000">
            <w:pPr>
              <w:pStyle w:val="Compact"/>
            </w:pPr>
            <w:r>
              <w:rPr>
                <w:rStyle w:val="VerbatimChar"/>
              </w:rPr>
              <w:t>&lt;code&gt;&lt;b&gt;…&lt;/code&gt;&lt;/b&gt;</w:t>
            </w:r>
            <w:r>
              <w:t>: overlapping, mis-nested tags</w:t>
            </w:r>
          </w:p>
        </w:tc>
        <w:tc>
          <w:tcPr>
            <w:tcW w:w="0" w:type="auto"/>
          </w:tcPr>
          <w:p w14:paraId="284D5724" w14:textId="77777777" w:rsidR="001463CA" w:rsidRDefault="00000000">
            <w:pPr>
              <w:pStyle w:val="Compact"/>
            </w:pPr>
            <w:r>
              <w:rPr>
                <w:rStyle w:val="VerbatimChar"/>
              </w:rPr>
              <w:t>&lt;code&gt;&lt;b&gt;…&lt;/b&gt;&lt;/code&gt;</w:t>
            </w:r>
          </w:p>
        </w:tc>
      </w:tr>
    </w:tbl>
    <w:p w14:paraId="4C7A63BC" w14:textId="77777777" w:rsidR="001463CA" w:rsidRDefault="00000000">
      <w:pPr>
        <w:pStyle w:val="BodyText"/>
      </w:pPr>
      <w:r>
        <w:t xml:space="preserve">Validator output: </w:t>
      </w:r>
      <w:r>
        <w:rPr>
          <w:rStyle w:val="VerbatimChar"/>
        </w:rPr>
        <w:t>evidence/validation-original.txt</w:t>
      </w:r>
      <w:r>
        <w:t xml:space="preserve"> and </w:t>
      </w:r>
      <w:r>
        <w:rPr>
          <w:rStyle w:val="VerbatimChar"/>
        </w:rPr>
        <w:t>validation-original-pass2.txt</w:t>
      </w:r>
      <w:r>
        <w:t xml:space="preserve"> (before), </w:t>
      </w:r>
      <w:r>
        <w:rPr>
          <w:rStyle w:val="VerbatimChar"/>
        </w:rPr>
        <w:t>validation-corrected.txt</w:t>
      </w:r>
      <w:r>
        <w:t xml:space="preserve"> (after). The after-file shows </w:t>
      </w:r>
      <w:r>
        <w:rPr>
          <w:b/>
          <w:bCs/>
        </w:rPr>
        <w:t>"No errors found"</w:t>
      </w:r>
      <w:r>
        <w:t xml:space="preserve"> for the corrected file </w:t>
      </w:r>
      <w:r>
        <w:rPr>
          <w:i/>
          <w:iCs/>
        </w:rPr>
        <w:t>and</w:t>
      </w:r>
      <w:r>
        <w:t xml:space="preserve"> for the DOM after the Q6 JavaScript has run (two clicks plus a toggle), so the generated markup is valid too.</w:t>
      </w:r>
    </w:p>
    <w:p w14:paraId="0E50F233" w14:textId="77777777" w:rsidR="001463CA" w:rsidRDefault="00000000">
      <w:pPr>
        <w:pStyle w:val="BodyText"/>
      </w:pPr>
      <w:r>
        <w:rPr>
          <w:b/>
          <w:bCs/>
        </w:rPr>
        <w:t>Not errors, despite looking wrong:</w:t>
      </w:r>
      <w:r>
        <w:t xml:space="preserve"> an unquoted </w:t>
      </w:r>
      <w:r>
        <w:rPr>
          <w:rStyle w:val="VerbatimChar"/>
        </w:rPr>
        <w:t>href=https://…</w:t>
      </w:r>
      <w:r>
        <w:t xml:space="preserve"> and the space in </w:t>
      </w:r>
      <w:r>
        <w:rPr>
          <w:rStyle w:val="VerbatimChar"/>
        </w:rPr>
        <w:t>&lt;/a &gt;</w:t>
      </w:r>
      <w:r>
        <w:t xml:space="preserve"> are both valid HTML5. I quoted attributes and tidied them anyway, for consistency.</w:t>
      </w:r>
    </w:p>
    <w:p w14:paraId="52684C44" w14:textId="77777777" w:rsidR="001463CA" w:rsidRDefault="00000000">
      <w:pPr>
        <w:pStyle w:val="Heading3"/>
      </w:pPr>
      <w:bookmarkStart w:id="17" w:name="Xd747026bac4a4443a3ac0ab9973c40293834a79"/>
      <w:bookmarkEnd w:id="16"/>
      <w:r>
        <w:t>Accessibility and style improvements (not validity errors)</w:t>
      </w:r>
    </w:p>
    <w:p w14:paraId="0642C052" w14:textId="77777777" w:rsidR="001463CA" w:rsidRDefault="00000000">
      <w:pPr>
        <w:pStyle w:val="Compact"/>
        <w:numPr>
          <w:ilvl w:val="0"/>
          <w:numId w:val="11"/>
        </w:numPr>
      </w:pPr>
      <w:r>
        <w:rPr>
          <w:rStyle w:val="VerbatimChar"/>
        </w:rPr>
        <w:t>lang="en"</w:t>
      </w:r>
      <w:r>
        <w:t xml:space="preserve"> on </w:t>
      </w:r>
      <w:r>
        <w:rPr>
          <w:rStyle w:val="VerbatimChar"/>
        </w:rPr>
        <w:t>&lt;html&gt;</w:t>
      </w:r>
      <w:r>
        <w:t xml:space="preserve"> so screen readers use the right pronunciation (the validator warned about this).</w:t>
      </w:r>
    </w:p>
    <w:p w14:paraId="49D8C7AE" w14:textId="77777777" w:rsidR="001463CA" w:rsidRDefault="00000000">
      <w:pPr>
        <w:pStyle w:val="Compact"/>
        <w:numPr>
          <w:ilvl w:val="0"/>
          <w:numId w:val="11"/>
        </w:numPr>
      </w:pPr>
      <w:r>
        <w:rPr>
          <w:rStyle w:val="VerbatimChar"/>
        </w:rPr>
        <w:t>&lt;meta charset="utf-8"&gt;</w:t>
      </w:r>
      <w:r>
        <w:t xml:space="preserve"> and a viewport meta tag. The charset declaration is required by the spec when no HTTP header supplies it, but the validator didn't flag it for a local file.</w:t>
      </w:r>
    </w:p>
    <w:p w14:paraId="1C713967" w14:textId="77777777" w:rsidR="001463CA" w:rsidRDefault="00000000">
      <w:pPr>
        <w:pStyle w:val="Compact"/>
        <w:numPr>
          <w:ilvl w:val="0"/>
          <w:numId w:val="11"/>
        </w:numPr>
      </w:pPr>
      <w:r>
        <w:t>Removed the leading space inside the link text, so the link reads "odio sem nec elit. Sed posuere".</w:t>
      </w:r>
    </w:p>
    <w:p w14:paraId="3EB3DA11" w14:textId="77777777" w:rsidR="001463CA" w:rsidRDefault="00000000">
      <w:pPr>
        <w:pStyle w:val="Compact"/>
        <w:numPr>
          <w:ilvl w:val="0"/>
          <w:numId w:val="11"/>
        </w:numPr>
      </w:pPr>
      <w:r>
        <w:rPr>
          <w:rStyle w:val="VerbatimChar"/>
        </w:rPr>
        <w:t>type="button"</w:t>
      </w:r>
      <w:r>
        <w:t xml:space="preserve"> on the button so it never acts as a submit button if it ends up inside a form.</w:t>
      </w:r>
    </w:p>
    <w:p w14:paraId="14C19A1E" w14:textId="77777777" w:rsidR="001463CA" w:rsidRDefault="00000000">
      <w:pPr>
        <w:pStyle w:val="Compact"/>
        <w:numPr>
          <w:ilvl w:val="0"/>
          <w:numId w:val="11"/>
        </w:numPr>
      </w:pPr>
      <w:r>
        <w:rPr>
          <w:rStyle w:val="VerbatimChar"/>
        </w:rPr>
        <w:t>&lt;main&gt;</w:t>
      </w:r>
      <w:r>
        <w:t xml:space="preserve"> and </w:t>
      </w:r>
      <w:r>
        <w:rPr>
          <w:rStyle w:val="VerbatimChar"/>
        </w:rPr>
        <w:t>&lt;article&gt;</w:t>
      </w:r>
      <w:r>
        <w:t xml:space="preserve"> landmarks so screen-reader users can jump straight to the content.</w:t>
      </w:r>
    </w:p>
    <w:p w14:paraId="62421F81" w14:textId="77777777" w:rsidR="001463CA" w:rsidRDefault="00000000">
      <w:pPr>
        <w:pStyle w:val="Compact"/>
        <w:numPr>
          <w:ilvl w:val="0"/>
          <w:numId w:val="11"/>
        </w:numPr>
      </w:pPr>
      <w:r>
        <w:rPr>
          <w:rStyle w:val="VerbatimChar"/>
        </w:rPr>
        <w:t>width</w:t>
      </w:r>
      <w:r>
        <w:t>/</w:t>
      </w:r>
      <w:r>
        <w:rPr>
          <w:rStyle w:val="VerbatimChar"/>
        </w:rPr>
        <w:t>height</w:t>
      </w:r>
      <w:r>
        <w:t xml:space="preserve"> on the image reserve its space before it loads, preventing layout shift.</w:t>
      </w:r>
    </w:p>
    <w:p w14:paraId="1DBF70F5" w14:textId="77777777" w:rsidR="001463CA" w:rsidRDefault="00000000">
      <w:pPr>
        <w:pStyle w:val="Heading3"/>
      </w:pPr>
      <w:bookmarkStart w:id="18" w:name="X97bcb85acb182122afe86d610e4bde60be8d774"/>
      <w:bookmarkEnd w:id="17"/>
      <w:r>
        <w:t>Three or more HTML-only improvements for search discoverability</w:t>
      </w:r>
    </w:p>
    <w:p w14:paraId="545D195B" w14:textId="77777777" w:rsidR="001463CA" w:rsidRDefault="00000000">
      <w:pPr>
        <w:pStyle w:val="Compact"/>
        <w:numPr>
          <w:ilvl w:val="0"/>
          <w:numId w:val="12"/>
        </w:numPr>
      </w:pPr>
      <w:r>
        <w:rPr>
          <w:b/>
          <w:bCs/>
        </w:rPr>
        <w:t xml:space="preserve">Descriptive </w:t>
      </w:r>
      <w:r>
        <w:rPr>
          <w:rStyle w:val="VerbatimChar"/>
          <w:b/>
          <w:bCs/>
        </w:rPr>
        <w:t>&lt;title&gt;</w:t>
      </w:r>
      <w:r>
        <w:rPr>
          <w:b/>
          <w:bCs/>
        </w:rPr>
        <w:t xml:space="preserve"> and </w:t>
      </w:r>
      <w:r>
        <w:rPr>
          <w:rStyle w:val="VerbatimChar"/>
          <w:b/>
          <w:bCs/>
        </w:rPr>
        <w:t>&lt;meta name="description"&gt;</w:t>
      </w:r>
      <w:r>
        <w:rPr>
          <w:b/>
          <w:bCs/>
        </w:rPr>
        <w:t>.</w:t>
      </w:r>
      <w:r>
        <w:t xml:space="preserve"> The title is the main headline in search results; the description is often used as the snippet. "Example" tells a search engine or reader nothing.</w:t>
      </w:r>
    </w:p>
    <w:p w14:paraId="12A2944C" w14:textId="77777777" w:rsidR="001463CA" w:rsidRDefault="00000000">
      <w:pPr>
        <w:pStyle w:val="Compact"/>
        <w:numPr>
          <w:ilvl w:val="0"/>
          <w:numId w:val="12"/>
        </w:numPr>
      </w:pPr>
      <w:r>
        <w:rPr>
          <w:rStyle w:val="VerbatimChar"/>
          <w:b/>
          <w:bCs/>
        </w:rPr>
        <w:t>&lt;link rel="canonical"&gt;</w:t>
      </w:r>
      <w:r>
        <w:rPr>
          <w:b/>
          <w:bCs/>
        </w:rPr>
        <w:t>.</w:t>
      </w:r>
      <w:r>
        <w:t xml:space="preserve"> Tells search engines which URL is the real one when the same article is reachable through several URLs (tracking parameters, AMP, syndication), so ranking signals aren't split.</w:t>
      </w:r>
    </w:p>
    <w:p w14:paraId="021FF218" w14:textId="77777777" w:rsidR="001463CA" w:rsidRDefault="00000000">
      <w:pPr>
        <w:pStyle w:val="Compact"/>
        <w:numPr>
          <w:ilvl w:val="0"/>
          <w:numId w:val="12"/>
        </w:numPr>
      </w:pPr>
      <w:r>
        <w:rPr>
          <w:b/>
          <w:bCs/>
        </w:rPr>
        <w:t xml:space="preserve">Structured data (JSON-LD </w:t>
      </w:r>
      <w:r>
        <w:rPr>
          <w:rStyle w:val="VerbatimChar"/>
          <w:b/>
          <w:bCs/>
        </w:rPr>
        <w:t>Article</w:t>
      </w:r>
      <w:r>
        <w:rPr>
          <w:b/>
          <w:bCs/>
        </w:rPr>
        <w:t>).</w:t>
      </w:r>
      <w:r>
        <w:t xml:space="preserve"> Lets search engines understand the page as an article, with its headline and image, and makes it eligible for richer results such as Top Stories.</w:t>
      </w:r>
    </w:p>
    <w:p w14:paraId="1E9724F7" w14:textId="77777777" w:rsidR="001463CA" w:rsidRDefault="00000000">
      <w:pPr>
        <w:pStyle w:val="Compact"/>
        <w:numPr>
          <w:ilvl w:val="0"/>
          <w:numId w:val="12"/>
        </w:numPr>
      </w:pPr>
      <w:r>
        <w:rPr>
          <w:b/>
          <w:bCs/>
        </w:rPr>
        <w:lastRenderedPageBreak/>
        <w:t>Open Graph tags.</w:t>
      </w:r>
      <w:r>
        <w:t xml:space="preserve"> Control the title, description and image when the article is shared on social or chat apps, which affects click-through.</w:t>
      </w:r>
    </w:p>
    <w:p w14:paraId="2771CB96" w14:textId="77777777" w:rsidR="001463CA" w:rsidRDefault="00000000">
      <w:pPr>
        <w:pStyle w:val="Compact"/>
        <w:numPr>
          <w:ilvl w:val="0"/>
          <w:numId w:val="12"/>
        </w:numPr>
      </w:pPr>
      <w:r>
        <w:rPr>
          <w:b/>
          <w:bCs/>
        </w:rPr>
        <w:t xml:space="preserve">Semantic structure and </w:t>
      </w:r>
      <w:r>
        <w:rPr>
          <w:rStyle w:val="VerbatimChar"/>
          <w:b/>
          <w:bCs/>
        </w:rPr>
        <w:t>alt</w:t>
      </w:r>
      <w:r>
        <w:rPr>
          <w:b/>
          <w:bCs/>
        </w:rPr>
        <w:t xml:space="preserve"> text.</w:t>
      </w:r>
      <w:r>
        <w:t xml:space="preserve"> </w:t>
      </w:r>
      <w:r>
        <w:rPr>
          <w:rStyle w:val="VerbatimChar"/>
        </w:rPr>
        <w:t>&lt;main&gt;</w:t>
      </w:r>
      <w:r>
        <w:t>/</w:t>
      </w:r>
      <w:r>
        <w:rPr>
          <w:rStyle w:val="VerbatimChar"/>
        </w:rPr>
        <w:t>&lt;article&gt;</w:t>
      </w:r>
      <w:r>
        <w:t xml:space="preserve"> and a single </w:t>
      </w:r>
      <w:r>
        <w:rPr>
          <w:rStyle w:val="VerbatimChar"/>
        </w:rPr>
        <w:t>&lt;h1&gt;</w:t>
      </w:r>
      <w:r>
        <w:t xml:space="preserve"> show what the primary content is; </w:t>
      </w:r>
      <w:r>
        <w:rPr>
          <w:rStyle w:val="VerbatimChar"/>
        </w:rPr>
        <w:t>alt</w:t>
      </w:r>
      <w:r>
        <w:t xml:space="preserve"> text makes the image understandable to image search.</w:t>
      </w:r>
    </w:p>
    <w:p w14:paraId="539BF848" w14:textId="77777777" w:rsidR="001463CA" w:rsidRDefault="00000000">
      <w:pPr>
        <w:pStyle w:val="FirstParagraph"/>
      </w:pPr>
      <w:r>
        <w:rPr>
          <w:i/>
          <w:iCs/>
        </w:rPr>
        <w:t>Assumption:</w:t>
      </w:r>
      <w:r>
        <w:t xml:space="preserve"> the canonical, OG and JSON-LD URLs use </w:t>
      </w:r>
      <w:r>
        <w:rPr>
          <w:rStyle w:val="VerbatimChar"/>
        </w:rPr>
        <w:t>https://www.example.com/hello-world/</w:t>
      </w:r>
      <w:r>
        <w:t xml:space="preserve"> as a placeholder for the real article URL.</w:t>
      </w:r>
    </w:p>
    <w:p w14:paraId="2190C43D" w14:textId="77777777" w:rsidR="001463CA" w:rsidRDefault="00000000">
      <w:r>
        <w:pict w14:anchorId="4F904686">
          <v:rect id="_x0000_i1030" style="width:0;height:1.5pt" o:hralign="center" o:hrstd="t" o:hr="t"/>
        </w:pict>
      </w:r>
    </w:p>
    <w:p w14:paraId="49C52915" w14:textId="77777777" w:rsidR="001463CA" w:rsidRDefault="00000000">
      <w:pPr>
        <w:pStyle w:val="Heading2"/>
      </w:pPr>
      <w:bookmarkStart w:id="19" w:name="X96f01c3b1b0720203dd1f3d26a3a3e3bff99da2"/>
      <w:bookmarkEnd w:id="15"/>
      <w:bookmarkEnd w:id="18"/>
      <w:r>
        <w:t>6. JavaScript: copies, separators and toggle</w:t>
      </w:r>
    </w:p>
    <w:p w14:paraId="2BC5EB10" w14:textId="77777777" w:rsidR="001463CA" w:rsidRDefault="00000000">
      <w:pPr>
        <w:pStyle w:val="FirstParagraph"/>
      </w:pPr>
      <w:r>
        <w:rPr>
          <w:b/>
          <w:bCs/>
        </w:rPr>
        <w:t>File:</w:t>
      </w:r>
      <w:r>
        <w:t xml:space="preserve"> </w:t>
      </w:r>
      <w:r>
        <w:rPr>
          <w:rStyle w:val="VerbatimChar"/>
        </w:rPr>
        <w:t>q5-q6/script.js</w:t>
      </w:r>
      <w:r>
        <w:t xml:space="preserve"> (loaded with </w:t>
      </w:r>
      <w:r>
        <w:rPr>
          <w:rStyle w:val="VerbatimChar"/>
        </w:rPr>
        <w:t>defer</w:t>
      </w:r>
      <w:r>
        <w:t xml:space="preserve">). </w:t>
      </w:r>
      <w:r>
        <w:rPr>
          <w:b/>
          <w:bCs/>
        </w:rPr>
        <w:t>Tests:</w:t>
      </w:r>
      <w:r>
        <w:t xml:space="preserve"> </w:t>
      </w:r>
      <w:r>
        <w:rPr>
          <w:rStyle w:val="VerbatimChar"/>
        </w:rPr>
        <w:t>q5-q6/check.py</w:t>
      </w:r>
      <w:r>
        <w:t xml:space="preserve"> → </w:t>
      </w:r>
      <w:r>
        <w:rPr>
          <w:rStyle w:val="VerbatimChar"/>
        </w:rPr>
        <w:t>evidence/js-checks.txt</w:t>
      </w:r>
      <w:r>
        <w:t>.</w:t>
      </w:r>
    </w:p>
    <w:p w14:paraId="62D795E2" w14:textId="77777777" w:rsidR="001463CA" w:rsidRDefault="00000000">
      <w:pPr>
        <w:pStyle w:val="Heading3"/>
      </w:pPr>
      <w:bookmarkStart w:id="20" w:name="how-it-works"/>
      <w:r>
        <w:t>How it works</w:t>
      </w:r>
    </w:p>
    <w:p w14:paraId="039DED7A" w14:textId="77777777" w:rsidR="001463CA" w:rsidRDefault="00000000">
      <w:pPr>
        <w:pStyle w:val="Compact"/>
        <w:numPr>
          <w:ilvl w:val="0"/>
          <w:numId w:val="13"/>
        </w:numPr>
      </w:pPr>
      <w:r>
        <w:rPr>
          <w:b/>
          <w:bCs/>
        </w:rPr>
        <w:t>Clean templates.</w:t>
      </w:r>
      <w:r>
        <w:t xml:space="preserve"> The three original paragraphs are cloned once at load, </w:t>
      </w:r>
      <w:r>
        <w:rPr>
          <w:i/>
          <w:iCs/>
        </w:rPr>
        <w:t>before</w:t>
      </w:r>
      <w:r>
        <w:t xml:space="preserve"> anything changes them, so copies never inherit a </w:t>
      </w:r>
      <w:r>
        <w:rPr>
          <w:rStyle w:val="VerbatimChar"/>
        </w:rPr>
        <w:t>hidden</w:t>
      </w:r>
      <w:r>
        <w:t xml:space="preserve"> state or other changes.</w:t>
      </w:r>
    </w:p>
    <w:p w14:paraId="5CAC03C9" w14:textId="77777777" w:rsidR="001463CA" w:rsidRDefault="00000000">
      <w:pPr>
        <w:pStyle w:val="Compact"/>
        <w:numPr>
          <w:ilvl w:val="0"/>
          <w:numId w:val="13"/>
        </w:numPr>
      </w:pPr>
      <w:r>
        <w:rPr>
          <w:b/>
          <w:bCs/>
        </w:rPr>
        <w:t>Copies.</w:t>
      </w:r>
      <w:r>
        <w:t xml:space="preserve"> Each click clones the templates in a </w:t>
      </w:r>
      <w:r>
        <w:rPr>
          <w:b/>
          <w:bCs/>
        </w:rPr>
        <w:t>Fisher–Yates shuffled</w:t>
      </w:r>
      <w:r>
        <w:t xml:space="preserve"> order and inserts them after the last paragraph in one DOM operation. Fisher–Yates is used because the common </w:t>
      </w:r>
      <w:r>
        <w:rPr>
          <w:rStyle w:val="VerbatimChar"/>
        </w:rPr>
        <w:t>sort(() =&gt; Math.random() - 0.5)</w:t>
      </w:r>
      <w:r>
        <w:t xml:space="preserve"> shortcut is biased.</w:t>
      </w:r>
    </w:p>
    <w:p w14:paraId="4E1A2523" w14:textId="77777777" w:rsidR="001463CA" w:rsidRDefault="00000000">
      <w:pPr>
        <w:pStyle w:val="Compact"/>
        <w:numPr>
          <w:ilvl w:val="0"/>
          <w:numId w:val="13"/>
        </w:numPr>
      </w:pPr>
      <w:r>
        <w:rPr>
          <w:b/>
          <w:bCs/>
        </w:rPr>
        <w:t>Separators.</w:t>
      </w:r>
      <w:r>
        <w:t xml:space="preserve"> </w:t>
      </w:r>
      <w:r>
        <w:rPr>
          <w:rStyle w:val="VerbatimChar"/>
        </w:rPr>
        <w:t>renderSeparators()</w:t>
      </w:r>
      <w:r>
        <w:t xml:space="preserve"> removes every separator and rebuilds them: an </w:t>
      </w:r>
      <w:r>
        <w:rPr>
          <w:rStyle w:val="VerbatimChar"/>
        </w:rPr>
        <w:t>&lt;hr&gt;</w:t>
      </w:r>
      <w:r>
        <w:t xml:space="preserve"> after every 2nd paragraph </w:t>
      </w:r>
      <w:r>
        <w:rPr>
          <w:i/>
          <w:iCs/>
        </w:rPr>
        <w:t>only if another paragraph follows</w:t>
      </w:r>
      <w:r>
        <w:t>. It counts all paragraphs, hidden ones included, and runs on load and after every click. Rebuilding from scratch is simpler and can't drift, unlike patching the previous state; the page is small, so the cost is negligible.</w:t>
      </w:r>
    </w:p>
    <w:p w14:paraId="5C0F97DD" w14:textId="77777777" w:rsidR="001463CA" w:rsidRDefault="00000000">
      <w:pPr>
        <w:pStyle w:val="Compact"/>
        <w:numPr>
          <w:ilvl w:val="0"/>
          <w:numId w:val="13"/>
        </w:numPr>
      </w:pPr>
      <w:r>
        <w:rPr>
          <w:b/>
          <w:bCs/>
        </w:rPr>
        <w:t>Toggle button.</w:t>
      </w:r>
      <w:r>
        <w:t xml:space="preserve"> Created in JS only, and inserted after "Hit me". It flips one </w:t>
      </w:r>
      <w:r>
        <w:rPr>
          <w:rStyle w:val="VerbatimChar"/>
        </w:rPr>
        <w:t>imagesHidden</w:t>
      </w:r>
      <w:r>
        <w:t xml:space="preserve"> flag and sets the </w:t>
      </w:r>
      <w:r>
        <w:rPr>
          <w:rStyle w:val="VerbatimChar"/>
        </w:rPr>
        <w:t>hidden</w:t>
      </w:r>
      <w:r>
        <w:t xml:space="preserve"> attribute on paragraphs that contain an </w:t>
      </w:r>
      <w:r>
        <w:rPr>
          <w:rStyle w:val="VerbatimChar"/>
        </w:rPr>
        <w:t>&lt;img&gt;</w:t>
      </w:r>
      <w:r>
        <w:t xml:space="preserve">. Each new copy has the current flag applied before insertion, so </w:t>
      </w:r>
      <w:r>
        <w:rPr>
          <w:b/>
          <w:bCs/>
        </w:rPr>
        <w:t>image paragraphs added while hidden stay hidden</w:t>
      </w:r>
      <w:r>
        <w:t xml:space="preserve">. The button's label and </w:t>
      </w:r>
      <w:r>
        <w:rPr>
          <w:rStyle w:val="VerbatimChar"/>
        </w:rPr>
        <w:t>aria-pressed</w:t>
      </w:r>
      <w:r>
        <w:t xml:space="preserve"> reflect the state for screen readers.</w:t>
      </w:r>
    </w:p>
    <w:p w14:paraId="5D41E58E" w14:textId="77777777" w:rsidR="001463CA" w:rsidRDefault="00000000">
      <w:pPr>
        <w:pStyle w:val="Heading3"/>
      </w:pPr>
      <w:bookmarkStart w:id="21" w:name="checks-headless-chromium-all-27-passed"/>
      <w:bookmarkEnd w:id="20"/>
      <w:r>
        <w:t>Checks (headless Chromium): all 27 passed</w:t>
      </w:r>
    </w:p>
    <w:p w14:paraId="4410647C" w14:textId="77777777" w:rsidR="001463CA" w:rsidRDefault="00000000">
      <w:pPr>
        <w:pStyle w:val="FirstParagraph"/>
      </w:pPr>
      <w:r>
        <w:rPr>
          <w:rStyle w:val="VerbatimChar"/>
        </w:rPr>
        <w:t>P</w:t>
      </w:r>
      <w:r>
        <w:t xml:space="preserve"> = visible paragraph, </w:t>
      </w:r>
      <w:r>
        <w:rPr>
          <w:rStyle w:val="VerbatimChar"/>
        </w:rPr>
        <w:t>p</w:t>
      </w:r>
      <w:r>
        <w:t xml:space="preserve"> = hidden, </w:t>
      </w:r>
      <w:r>
        <w:rPr>
          <w:rStyle w:val="VerbatimChar"/>
        </w:rPr>
        <w:t>i</w:t>
      </w:r>
      <w:r>
        <w:t xml:space="preserve"> = contains an image, </w:t>
      </w:r>
      <w:r>
        <w:rPr>
          <w:rStyle w:val="VerbatimChar"/>
        </w:rPr>
        <w:t>HR</w:t>
      </w:r>
      <w:r>
        <w:t xml:space="preserve"> = separator.</w:t>
      </w:r>
    </w:p>
    <w:p w14:paraId="43EBB21A" w14:textId="77777777" w:rsidR="001463CA" w:rsidRDefault="00000000">
      <w:pPr>
        <w:pStyle w:val="SourceCode"/>
      </w:pPr>
      <w:r>
        <w:rPr>
          <w:rStyle w:val="VerbatimChar"/>
        </w:rPr>
        <w:t>load:      P P HR Pi                               ← HR after P2, none at the end</w:t>
      </w:r>
      <w:r>
        <w:br/>
      </w:r>
      <w:r>
        <w:rPr>
          <w:rStyle w:val="VerbatimChar"/>
        </w:rPr>
        <w:t>click 1:   P P HR Pi P HR P Pi                     ← P1 P2 HR P3 P4 HR P5 P6</w:t>
      </w:r>
      <w:r>
        <w:br/>
      </w:r>
      <w:r>
        <w:rPr>
          <w:rStyle w:val="VerbatimChar"/>
        </w:rPr>
        <w:t>click 4:   15 paragraphs, 7 HRs, correct positions</w:t>
      </w:r>
      <w:r>
        <w:br/>
      </w:r>
      <w:r>
        <w:rPr>
          <w:rStyle w:val="VerbatimChar"/>
        </w:rPr>
        <w:t>random:    all 6 possible orders seen in 40 clicks; every group = the 3 originals</w:t>
      </w:r>
      <w:r>
        <w:br/>
      </w:r>
      <w:r>
        <w:rPr>
          <w:rStyle w:val="VerbatimChar"/>
        </w:rPr>
        <w:t>hide after adding:  all 5 image paragraphs hidden, HRs unchanged (hidden still counted)</w:t>
      </w:r>
      <w:r>
        <w:br/>
      </w:r>
      <w:r>
        <w:rPr>
          <w:rStyle w:val="VerbatimChar"/>
        </w:rPr>
        <w:t>add while hidden:   2 more clicks → 7 image paragraphs, all hidden</w:t>
      </w:r>
      <w:r>
        <w:br/>
      </w:r>
      <w:r>
        <w:rPr>
          <w:rStyle w:val="VerbatimChar"/>
        </w:rPr>
        <w:t>show:      all 7 visible again</w:t>
      </w:r>
      <w:r>
        <w:br/>
      </w:r>
      <w:r>
        <w:rPr>
          <w:rStyle w:val="VerbatimChar"/>
        </w:rPr>
        <w:t>toggle before adding (fresh page): P P HR pi → click → copy is also hidden</w:t>
      </w:r>
      <w:r>
        <w:br/>
      </w:r>
      <w:r>
        <w:rPr>
          <w:rStyle w:val="VerbatimChar"/>
        </w:rPr>
        <w:t>rapid toggles: correct state; no JavaScript errors</w:t>
      </w:r>
    </w:p>
    <w:p w14:paraId="441C6D1B" w14:textId="77777777" w:rsidR="001463CA" w:rsidRDefault="00000000">
      <w:pPr>
        <w:pStyle w:val="FirstParagraph"/>
      </w:pPr>
      <w:r>
        <w:t xml:space="preserve">Screenshots: </w:t>
      </w:r>
      <w:r>
        <w:rPr>
          <w:rStyle w:val="VerbatimChar"/>
        </w:rPr>
        <w:t>evidence/initial-load.png</w:t>
      </w:r>
      <w:r>
        <w:t xml:space="preserve">, </w:t>
      </w:r>
      <w:r>
        <w:rPr>
          <w:rStyle w:val="VerbatimChar"/>
        </w:rPr>
        <w:t>evidence/after-click-and-hide.png</w:t>
      </w:r>
      <w:r>
        <w:t>.</w:t>
      </w:r>
    </w:p>
    <w:p w14:paraId="11928099" w14:textId="77777777" w:rsidR="001463CA" w:rsidRDefault="00000000">
      <w:pPr>
        <w:pStyle w:val="BodyText"/>
      </w:pPr>
      <w:r>
        <w:rPr>
          <w:b/>
          <w:bCs/>
        </w:rPr>
        <w:lastRenderedPageBreak/>
        <w:t>Visible effect to know about:</w:t>
      </w:r>
      <w:r>
        <w:t xml:space="preserve"> because hidden paragraphs still count toward pairs (as the brief requires), the visible gaps between separators look uneven while images are hidden. I'd confirm with design whether that's acceptable or whether separators should count only visible paragraphs; it's a one-line change in </w:t>
      </w:r>
      <w:r>
        <w:rPr>
          <w:rStyle w:val="VerbatimChar"/>
        </w:rPr>
        <w:t>renderSeparators()</w:t>
      </w:r>
      <w:r>
        <w:t>.</w:t>
      </w:r>
    </w:p>
    <w:p w14:paraId="3C5C349D" w14:textId="77777777" w:rsidR="001463CA" w:rsidRDefault="00000000">
      <w:r>
        <w:pict w14:anchorId="6CEE5E51">
          <v:rect id="_x0000_i1031" style="width:0;height:1.5pt" o:hralign="center" o:hrstd="t" o:hr="t"/>
        </w:pict>
      </w:r>
    </w:p>
    <w:p w14:paraId="385B4C5E" w14:textId="77777777" w:rsidR="001463CA" w:rsidRDefault="00000000">
      <w:pPr>
        <w:pStyle w:val="Heading2"/>
      </w:pPr>
      <w:bookmarkStart w:id="22" w:name="X939151954ece5a0fb792516ef1af1db702919d2"/>
      <w:bookmarkEnd w:id="19"/>
      <w:bookmarkEnd w:id="21"/>
      <w:r>
        <w:t>7. Some readers see the old version of a corrected article</w:t>
      </w:r>
    </w:p>
    <w:p w14:paraId="218D8A1E" w14:textId="77777777" w:rsidR="001463CA" w:rsidRDefault="00000000">
      <w:pPr>
        <w:pStyle w:val="FirstParagraph"/>
      </w:pPr>
      <w:r>
        <w:rPr>
          <w:b/>
          <w:bCs/>
        </w:rPr>
        <w:t>Assumptions:</w:t>
      </w:r>
      <w:r>
        <w:t xml:space="preserve"> there is a CDN and a page cache in front of WordPress; the release went out through the normal pipeline; the correction was saved and published (not scheduled). I'm not assuming the release caused this. "Some readers stale, some fresh" is a classic caching pattern, but a release that changed caching or templates could cause it too, so I check before deciding.</w:t>
      </w:r>
    </w:p>
    <w:p w14:paraId="4DF85DD1" w14:textId="77777777" w:rsidR="001463CA" w:rsidRDefault="00000000">
      <w:pPr>
        <w:pStyle w:val="BodyText"/>
      </w:pPr>
      <w:r>
        <w:rPr>
          <w:b/>
          <w:bCs/>
        </w:rPr>
        <w:t>First: don't ship another release yet.</w:t>
      </w:r>
      <w:r>
        <w:t xml:space="preserve"> It can't clear cached copies, and it adds a second change while the first is still unexplained.</w:t>
      </w:r>
    </w:p>
    <w:p w14:paraId="4C33E840" w14:textId="77777777" w:rsidR="001463CA" w:rsidRDefault="00000000">
      <w:pPr>
        <w:pStyle w:val="Heading3"/>
      </w:pPr>
      <w:bookmarkStart w:id="23" w:name="first-three-checks"/>
      <w:r>
        <w:t>First three checks</w:t>
      </w:r>
    </w:p>
    <w:p w14:paraId="7E61CA78" w14:textId="77777777" w:rsidR="001463CA" w:rsidRDefault="00000000">
      <w:pPr>
        <w:pStyle w:val="Compact"/>
        <w:numPr>
          <w:ilvl w:val="0"/>
          <w:numId w:val="14"/>
        </w:numPr>
      </w:pPr>
      <w:r>
        <w:rPr>
          <w:b/>
          <w:bCs/>
        </w:rPr>
        <w:t>Compare a stale response with a fresh one.</w:t>
      </w:r>
      <w:r>
        <w:t xml:space="preserve"> </w:t>
      </w:r>
      <w:r>
        <w:rPr>
          <w:rStyle w:val="VerbatimChar"/>
        </w:rPr>
        <w:t>curl -I</w:t>
      </w:r>
      <w:r>
        <w:t xml:space="preserve"> the article as an anonymous reader (and from the reporter's region or device if possible). Compare </w:t>
      </w:r>
      <w:r>
        <w:rPr>
          <w:rStyle w:val="VerbatimChar"/>
        </w:rPr>
        <w:t>Age</w:t>
      </w:r>
      <w:r>
        <w:t>, the cache status header (</w:t>
      </w:r>
      <w:r>
        <w:rPr>
          <w:rStyle w:val="VerbatimChar"/>
        </w:rPr>
        <w:t>cf-cache-status</w:t>
      </w:r>
      <w:r>
        <w:t>/</w:t>
      </w:r>
      <w:r>
        <w:rPr>
          <w:rStyle w:val="VerbatimChar"/>
        </w:rPr>
        <w:t>x-cache</w:t>
      </w:r>
      <w:r>
        <w:t xml:space="preserve">), </w:t>
      </w:r>
      <w:r>
        <w:rPr>
          <w:rStyle w:val="VerbatimChar"/>
        </w:rPr>
        <w:t>Last-Modified</w:t>
      </w:r>
      <w:r>
        <w:t>/</w:t>
      </w:r>
      <w:r>
        <w:rPr>
          <w:rStyle w:val="VerbatimChar"/>
        </w:rPr>
        <w:t>ETag</w:t>
      </w:r>
      <w:r>
        <w:t xml:space="preserve">, </w:t>
      </w:r>
      <w:r>
        <w:rPr>
          <w:rStyle w:val="VerbatimChar"/>
        </w:rPr>
        <w:t>Cache-Control</w:t>
      </w:r>
      <w:r>
        <w:t xml:space="preserve">, and the theme version in the HTML or asset </w:t>
      </w:r>
      <w:r>
        <w:rPr>
          <w:rStyle w:val="VerbatimChar"/>
        </w:rPr>
        <w:t>?ver=</w:t>
      </w:r>
      <w:r>
        <w:t xml:space="preserve">. Note what the stale cases have in common: anonymous vs signed-in, a region or CDN edge, mobile, AMP, a URL variant (trailing slash, query string), or </w:t>
      </w:r>
      <w:r>
        <w:rPr>
          <w:b/>
          <w:bCs/>
        </w:rPr>
        <w:t>one specific app server</w:t>
      </w:r>
      <w:r>
        <w:t>.</w:t>
      </w:r>
    </w:p>
    <w:p w14:paraId="08A15B07" w14:textId="77777777" w:rsidR="001463CA" w:rsidRDefault="00000000">
      <w:pPr>
        <w:pStyle w:val="Compact"/>
        <w:numPr>
          <w:ilvl w:val="0"/>
          <w:numId w:val="14"/>
        </w:numPr>
      </w:pPr>
      <w:r>
        <w:rPr>
          <w:b/>
          <w:bCs/>
        </w:rPr>
        <w:t>Check the origin directly, bypassing every cache.</w:t>
      </w:r>
      <w:r>
        <w:t xml:space="preserve"> Look at the post's modified time and revisions in WordPress. Is the correction actually on the live post?</w:t>
      </w:r>
    </w:p>
    <w:p w14:paraId="312DD1B8" w14:textId="77777777" w:rsidR="001463CA" w:rsidRDefault="00000000">
      <w:pPr>
        <w:pStyle w:val="Compact"/>
        <w:numPr>
          <w:ilvl w:val="0"/>
          <w:numId w:val="14"/>
        </w:numPr>
      </w:pPr>
      <w:r>
        <w:rPr>
          <w:b/>
          <w:bCs/>
        </w:rPr>
        <w:t>Check the caching layers and the release diff.</w:t>
      </w:r>
    </w:p>
    <w:p w14:paraId="45D33FD5" w14:textId="77777777" w:rsidR="001463CA" w:rsidRDefault="00000000">
      <w:pPr>
        <w:pStyle w:val="Compact"/>
        <w:numPr>
          <w:ilvl w:val="1"/>
          <w:numId w:val="15"/>
        </w:numPr>
      </w:pPr>
      <w:r>
        <w:t>Purge logs for this URL after the correction.</w:t>
      </w:r>
    </w:p>
    <w:p w14:paraId="5444ACDD" w14:textId="77777777" w:rsidR="001463CA" w:rsidRDefault="00000000">
      <w:pPr>
        <w:pStyle w:val="Compact"/>
        <w:numPr>
          <w:ilvl w:val="1"/>
          <w:numId w:val="15"/>
        </w:numPr>
      </w:pPr>
      <w:r>
        <w:t xml:space="preserve">Whether the release changed </w:t>
      </w:r>
      <w:r>
        <w:rPr>
          <w:rStyle w:val="VerbatimChar"/>
        </w:rPr>
        <w:t>Cache-Control</w:t>
      </w:r>
      <w:r>
        <w:t>, cache keys or vary rules, added a service worker, changed how the template reads content (transients, object cache), or left one server on old code.</w:t>
      </w:r>
    </w:p>
    <w:p w14:paraId="69A875FF" w14:textId="77777777" w:rsidR="001463CA" w:rsidRDefault="00000000">
      <w:pPr>
        <w:pStyle w:val="Heading3"/>
      </w:pPr>
      <w:bookmarkStart w:id="24" w:name="X72b81f50bd672decb74c8d07a33bcca7f6e75c8"/>
      <w:bookmarkEnd w:id="23"/>
      <w:r>
        <w:t>Telling caching apart from code or content</w:t>
      </w:r>
    </w:p>
    <w:tbl>
      <w:tblPr>
        <w:tblStyle w:val="Table"/>
        <w:tblW w:w="0" w:type="auto"/>
        <w:tblLook w:val="0020" w:firstRow="1" w:lastRow="0" w:firstColumn="0" w:lastColumn="0" w:noHBand="0" w:noVBand="0"/>
      </w:tblPr>
      <w:tblGrid>
        <w:gridCol w:w="5957"/>
        <w:gridCol w:w="3619"/>
      </w:tblGrid>
      <w:tr w:rsidR="001463CA" w14:paraId="0A045573" w14:textId="77777777" w:rsidTr="001463CA">
        <w:trPr>
          <w:cnfStyle w:val="100000000000" w:firstRow="1" w:lastRow="0" w:firstColumn="0" w:lastColumn="0" w:oddVBand="0" w:evenVBand="0" w:oddHBand="0" w:evenHBand="0" w:firstRowFirstColumn="0" w:firstRowLastColumn="0" w:lastRowFirstColumn="0" w:lastRowLastColumn="0"/>
          <w:tblHeader/>
        </w:trPr>
        <w:tc>
          <w:tcPr>
            <w:tcW w:w="0" w:type="auto"/>
          </w:tcPr>
          <w:p w14:paraId="7EC39E0F" w14:textId="77777777" w:rsidR="001463CA" w:rsidRDefault="00000000">
            <w:pPr>
              <w:pStyle w:val="Compact"/>
            </w:pPr>
            <w:r>
              <w:t>Observation</w:t>
            </w:r>
          </w:p>
        </w:tc>
        <w:tc>
          <w:tcPr>
            <w:tcW w:w="0" w:type="auto"/>
          </w:tcPr>
          <w:p w14:paraId="3193B144" w14:textId="77777777" w:rsidR="001463CA" w:rsidRDefault="00000000">
            <w:pPr>
              <w:pStyle w:val="Compact"/>
            </w:pPr>
            <w:r>
              <w:t>Likely cause</w:t>
            </w:r>
          </w:p>
        </w:tc>
      </w:tr>
      <w:tr w:rsidR="001463CA" w14:paraId="3BDFC3A3" w14:textId="77777777">
        <w:tc>
          <w:tcPr>
            <w:tcW w:w="0" w:type="auto"/>
          </w:tcPr>
          <w:p w14:paraId="634EC4CA" w14:textId="77777777" w:rsidR="001463CA" w:rsidRDefault="00000000">
            <w:pPr>
              <w:pStyle w:val="Compact"/>
            </w:pPr>
            <w:r>
              <w:t xml:space="preserve">Origin is always correct; stale responses show </w:t>
            </w:r>
            <w:r>
              <w:rPr>
                <w:rStyle w:val="VerbatimChar"/>
              </w:rPr>
              <w:t>HIT</w:t>
            </w:r>
            <w:r>
              <w:t xml:space="preserve"> with high </w:t>
            </w:r>
            <w:r>
              <w:rPr>
                <w:rStyle w:val="VerbatimChar"/>
              </w:rPr>
              <w:t>Age</w:t>
            </w:r>
            <w:r>
              <w:t>, or a particular edge/URL variant</w:t>
            </w:r>
          </w:p>
        </w:tc>
        <w:tc>
          <w:tcPr>
            <w:tcW w:w="0" w:type="auto"/>
          </w:tcPr>
          <w:p w14:paraId="5FE05312" w14:textId="77777777" w:rsidR="001463CA" w:rsidRDefault="00000000">
            <w:pPr>
              <w:pStyle w:val="Compact"/>
            </w:pPr>
            <w:r>
              <w:rPr>
                <w:b/>
                <w:bCs/>
              </w:rPr>
              <w:t>Caching</w:t>
            </w:r>
            <w:r>
              <w:t>: purge, fix the cache rule</w:t>
            </w:r>
          </w:p>
        </w:tc>
      </w:tr>
      <w:tr w:rsidR="001463CA" w14:paraId="7652807E" w14:textId="77777777">
        <w:tc>
          <w:tcPr>
            <w:tcW w:w="0" w:type="auto"/>
          </w:tcPr>
          <w:p w14:paraId="126125D9" w14:textId="77777777" w:rsidR="001463CA" w:rsidRDefault="00000000">
            <w:pPr>
              <w:pStyle w:val="Compact"/>
            </w:pPr>
            <w:r>
              <w:t>Origin itself serves old content intermittently (one server, a stale transient or object cache, a template reading the wrong revision)</w:t>
            </w:r>
          </w:p>
        </w:tc>
        <w:tc>
          <w:tcPr>
            <w:tcW w:w="0" w:type="auto"/>
          </w:tcPr>
          <w:p w14:paraId="33F5C34F" w14:textId="77777777" w:rsidR="001463CA" w:rsidRDefault="00000000">
            <w:pPr>
              <w:pStyle w:val="Compact"/>
            </w:pPr>
            <w:r>
              <w:rPr>
                <w:b/>
                <w:bCs/>
              </w:rPr>
              <w:t>Code / deploy</w:t>
            </w:r>
          </w:p>
        </w:tc>
      </w:tr>
      <w:tr w:rsidR="001463CA" w14:paraId="18663E3D" w14:textId="77777777">
        <w:tc>
          <w:tcPr>
            <w:tcW w:w="0" w:type="auto"/>
          </w:tcPr>
          <w:p w14:paraId="561856F6" w14:textId="77777777" w:rsidR="001463CA" w:rsidRDefault="00000000">
            <w:pPr>
              <w:pStyle w:val="Compact"/>
            </w:pPr>
            <w:r>
              <w:t>Origin consistently shows the old text for everyone</w:t>
            </w:r>
          </w:p>
        </w:tc>
        <w:tc>
          <w:tcPr>
            <w:tcW w:w="0" w:type="auto"/>
          </w:tcPr>
          <w:p w14:paraId="7ECCF880" w14:textId="77777777" w:rsidR="001463CA" w:rsidRDefault="00000000">
            <w:pPr>
              <w:pStyle w:val="Compact"/>
            </w:pPr>
            <w:r>
              <w:rPr>
                <w:b/>
                <w:bCs/>
              </w:rPr>
              <w:t>Content</w:t>
            </w:r>
            <w:r>
              <w:t>: the correction wasn't saved or published, or was overwritten</w:t>
            </w:r>
          </w:p>
        </w:tc>
      </w:tr>
    </w:tbl>
    <w:p w14:paraId="256E67D4" w14:textId="77777777" w:rsidR="001463CA" w:rsidRDefault="00000000">
      <w:pPr>
        <w:pStyle w:val="Heading3"/>
      </w:pPr>
      <w:bookmarkStart w:id="25" w:name="when-to-roll-back"/>
      <w:bookmarkEnd w:id="24"/>
      <w:r>
        <w:lastRenderedPageBreak/>
        <w:t>When to roll back</w:t>
      </w:r>
    </w:p>
    <w:p w14:paraId="1791F64D" w14:textId="77777777" w:rsidR="001463CA" w:rsidRDefault="00000000">
      <w:pPr>
        <w:pStyle w:val="Compact"/>
        <w:numPr>
          <w:ilvl w:val="0"/>
          <w:numId w:val="16"/>
        </w:numPr>
      </w:pPr>
      <w:r>
        <w:rPr>
          <w:b/>
          <w:bCs/>
        </w:rPr>
        <w:t>Roll back</w:t>
      </w:r>
      <w:r>
        <w:t xml:space="preserve"> if the stale content started with the release and the diff touches caching, headers, a service worker or how content is fetched, provided rollback is low-risk.</w:t>
      </w:r>
    </w:p>
    <w:p w14:paraId="55A2A9FC" w14:textId="77777777" w:rsidR="001463CA" w:rsidRDefault="00000000">
      <w:pPr>
        <w:pStyle w:val="Compact"/>
        <w:numPr>
          <w:ilvl w:val="0"/>
          <w:numId w:val="16"/>
        </w:numPr>
      </w:pPr>
      <w:r>
        <w:rPr>
          <w:b/>
          <w:bCs/>
        </w:rPr>
        <w:t>Also roll back</w:t>
      </w:r>
      <w:r>
        <w:t xml:space="preserve"> if the cause isn't found within an agreed window (say 30 minutes) and the correction is sensitive (legal or factual).</w:t>
      </w:r>
    </w:p>
    <w:p w14:paraId="5C60035C" w14:textId="77777777" w:rsidR="001463CA" w:rsidRDefault="00000000">
      <w:pPr>
        <w:pStyle w:val="Compact"/>
        <w:numPr>
          <w:ilvl w:val="0"/>
          <w:numId w:val="16"/>
        </w:numPr>
      </w:pPr>
      <w:r>
        <w:rPr>
          <w:b/>
          <w:bCs/>
        </w:rPr>
        <w:t>Don't roll back</w:t>
      </w:r>
      <w:r>
        <w:t xml:space="preserve"> for a pure purge failure; purge instead.</w:t>
      </w:r>
    </w:p>
    <w:p w14:paraId="6A6DBFF4" w14:textId="77777777" w:rsidR="001463CA" w:rsidRDefault="00000000">
      <w:pPr>
        <w:pStyle w:val="Compact"/>
        <w:numPr>
          <w:ilvl w:val="0"/>
          <w:numId w:val="16"/>
        </w:numPr>
      </w:pPr>
      <w:r>
        <w:rPr>
          <w:b/>
          <w:bCs/>
        </w:rPr>
        <w:t>Either way, purge afterwards.</w:t>
      </w:r>
      <w:r>
        <w:t xml:space="preserve"> Rolling back doesn't clear cached copies.</w:t>
      </w:r>
    </w:p>
    <w:p w14:paraId="0F69E430" w14:textId="77777777" w:rsidR="001463CA" w:rsidRDefault="00000000">
      <w:pPr>
        <w:pStyle w:val="Heading3"/>
      </w:pPr>
      <w:bookmarkStart w:id="26" w:name="verifying-recovery"/>
      <w:bookmarkEnd w:id="25"/>
      <w:r>
        <w:t>Verifying recovery</w:t>
      </w:r>
    </w:p>
    <w:p w14:paraId="6C63B22B" w14:textId="77777777" w:rsidR="001463CA" w:rsidRDefault="00000000">
      <w:pPr>
        <w:pStyle w:val="Compact"/>
        <w:numPr>
          <w:ilvl w:val="0"/>
          <w:numId w:val="17"/>
        </w:numPr>
      </w:pPr>
      <w:r>
        <w:t>Purge the URL and its variants (AMP, trailing slash, feeds).</w:t>
      </w:r>
    </w:p>
    <w:p w14:paraId="47B70652" w14:textId="77777777" w:rsidR="001463CA" w:rsidRDefault="00000000">
      <w:pPr>
        <w:pStyle w:val="Compact"/>
        <w:numPr>
          <w:ilvl w:val="0"/>
          <w:numId w:val="17"/>
        </w:numPr>
      </w:pPr>
      <w:r>
        <w:t xml:space="preserve">Re-request from several regions, devices, and both anonymous and signed-in. Expect </w:t>
      </w:r>
      <w:r>
        <w:rPr>
          <w:rStyle w:val="VerbatimChar"/>
        </w:rPr>
        <w:t>MISS</w:t>
      </w:r>
      <w:r>
        <w:t xml:space="preserve"> then </w:t>
      </w:r>
      <w:r>
        <w:rPr>
          <w:rStyle w:val="VerbatimChar"/>
        </w:rPr>
        <w:t>HIT</w:t>
      </w:r>
      <w:r>
        <w:t xml:space="preserve"> serving the </w:t>
      </w:r>
      <w:r>
        <w:rPr>
          <w:b/>
          <w:bCs/>
        </w:rPr>
        <w:t>corrected sentence</w:t>
      </w:r>
      <w:r>
        <w:t xml:space="preserve"> (grep for it) and a reset </w:t>
      </w:r>
      <w:r>
        <w:rPr>
          <w:rStyle w:val="VerbatimChar"/>
        </w:rPr>
        <w:t>Age</w:t>
      </w:r>
      <w:r>
        <w:t>.</w:t>
      </w:r>
    </w:p>
    <w:p w14:paraId="537A4471" w14:textId="77777777" w:rsidR="001463CA" w:rsidRDefault="00000000">
      <w:pPr>
        <w:pStyle w:val="Compact"/>
        <w:numPr>
          <w:ilvl w:val="0"/>
          <w:numId w:val="17"/>
        </w:numPr>
      </w:pPr>
      <w:r>
        <w:t>Re-check after the cache lifetime has passed.</w:t>
      </w:r>
    </w:p>
    <w:p w14:paraId="14A075ED" w14:textId="77777777" w:rsidR="001463CA" w:rsidRDefault="00000000">
      <w:pPr>
        <w:pStyle w:val="Compact"/>
        <w:numPr>
          <w:ilvl w:val="0"/>
          <w:numId w:val="17"/>
        </w:numPr>
      </w:pPr>
      <w:r>
        <w:t>Confirm with the editor or reader who reported it, and spot-check other articles corrected since the release.</w:t>
      </w:r>
    </w:p>
    <w:p w14:paraId="0C14A933" w14:textId="77777777" w:rsidR="001463CA" w:rsidRDefault="00000000">
      <w:bookmarkStart w:id="27" w:name="update-to-the-editor"/>
      <w:bookmarkEnd w:id="26"/>
      <w:r>
        <w:pict w14:anchorId="0FA528E3">
          <v:rect id="_x0000_i1032" style="width:0;height:1.5pt" o:hralign="center" o:hrstd="t" o:hr="t"/>
        </w:pict>
      </w:r>
    </w:p>
    <w:p w14:paraId="0FABC386" w14:textId="77777777" w:rsidR="001463CA" w:rsidRDefault="00000000">
      <w:pPr>
        <w:pStyle w:val="Heading2"/>
      </w:pPr>
      <w:bookmarkStart w:id="28" w:name="Xb6d69cf4d83be00129c3473d56791412ea30d86"/>
      <w:bookmarkEnd w:id="22"/>
      <w:bookmarkEnd w:id="27"/>
      <w:r>
        <w:t>8. Editors copying titles, links and images into several tools</w:t>
      </w:r>
    </w:p>
    <w:p w14:paraId="4B78B5C9" w14:textId="77777777" w:rsidR="001463CA" w:rsidRDefault="00000000">
      <w:pPr>
        <w:pStyle w:val="Heading3"/>
      </w:pPr>
      <w:bookmarkStart w:id="29" w:name="ask-or-observe-first"/>
      <w:r>
        <w:t>Ask or observe first</w:t>
      </w:r>
    </w:p>
    <w:p w14:paraId="70E2AC25" w14:textId="77777777" w:rsidR="001463CA" w:rsidRDefault="00000000">
      <w:pPr>
        <w:pStyle w:val="Compact"/>
        <w:numPr>
          <w:ilvl w:val="0"/>
          <w:numId w:val="18"/>
        </w:numPr>
      </w:pPr>
      <w:r>
        <w:rPr>
          <w:b/>
          <w:bCs/>
        </w:rPr>
        <w:t>Sit with one or two editors during a real publish.</w:t>
      </w:r>
      <w:r>
        <w:t xml:space="preserve"> Which tools (social scheduler, newsletter, Slack, partner feeds), which fields each needs (headline vs social headline, URL with UTM tags, image size and crop, excerpt), and how long it takes.</w:t>
      </w:r>
    </w:p>
    <w:p w14:paraId="42F2F643" w14:textId="77777777" w:rsidR="001463CA" w:rsidRDefault="00000000">
      <w:pPr>
        <w:pStyle w:val="Compact"/>
        <w:numPr>
          <w:ilvl w:val="0"/>
          <w:numId w:val="18"/>
        </w:numPr>
      </w:pPr>
      <w:r>
        <w:rPr>
          <w:b/>
          <w:bCs/>
        </w:rPr>
        <w:t>Where mistakes happen.</w:t>
      </w:r>
      <w:r>
        <w:t xml:space="preserve"> Preview links pasted instead of live URLs, old titles after a headline change, wrong image crop, missing UTM tags. Which mistakes are costly, and how often do they happen?</w:t>
      </w:r>
    </w:p>
    <w:p w14:paraId="7DDE34B0" w14:textId="77777777" w:rsidR="001463CA" w:rsidRDefault="00000000">
      <w:pPr>
        <w:pStyle w:val="Compact"/>
        <w:numPr>
          <w:ilvl w:val="0"/>
          <w:numId w:val="18"/>
        </w:numPr>
      </w:pPr>
      <w:r>
        <w:rPr>
          <w:b/>
          <w:bCs/>
        </w:rPr>
        <w:t>What already exists.</w:t>
      </w:r>
      <w:r>
        <w:t xml:space="preserve"> SEO plugin social fields, the WordPress post-publish "copy URL" panel, RSS integrations, APIs in those tools.</w:t>
      </w:r>
    </w:p>
    <w:p w14:paraId="509847A9" w14:textId="77777777" w:rsidR="001463CA" w:rsidRDefault="00000000">
      <w:pPr>
        <w:pStyle w:val="Heading3"/>
      </w:pPr>
      <w:bookmarkStart w:id="30" w:name="X0454d75331f2d12f012d1e65d9d0b33e72e774a"/>
      <w:bookmarkEnd w:id="29"/>
      <w:r>
        <w:t>Smallest useful improvement (one day): a "Share kit" panel in the post editor</w:t>
      </w:r>
    </w:p>
    <w:p w14:paraId="7D0204D1" w14:textId="77777777" w:rsidR="001463CA" w:rsidRDefault="00000000">
      <w:pPr>
        <w:pStyle w:val="Compact"/>
        <w:numPr>
          <w:ilvl w:val="0"/>
          <w:numId w:val="19"/>
        </w:numPr>
      </w:pPr>
      <w:r>
        <w:t xml:space="preserve">A sidebar panel, shown once the post is published, with </w:t>
      </w:r>
      <w:r>
        <w:rPr>
          <w:b/>
          <w:bCs/>
        </w:rPr>
        <w:t>copy buttons</w:t>
      </w:r>
      <w:r>
        <w:t xml:space="preserve"> for:</w:t>
      </w:r>
    </w:p>
    <w:p w14:paraId="517FD1BE" w14:textId="77777777" w:rsidR="001463CA" w:rsidRDefault="00000000">
      <w:pPr>
        <w:pStyle w:val="Compact"/>
        <w:numPr>
          <w:ilvl w:val="1"/>
          <w:numId w:val="20"/>
        </w:numPr>
      </w:pPr>
      <w:r>
        <w:t>the canonical URL, with the right UTM tags per tool;</w:t>
      </w:r>
    </w:p>
    <w:p w14:paraId="2F9E3DC4" w14:textId="77777777" w:rsidR="001463CA" w:rsidRDefault="00000000">
      <w:pPr>
        <w:pStyle w:val="Compact"/>
        <w:numPr>
          <w:ilvl w:val="1"/>
          <w:numId w:val="20"/>
        </w:numPr>
      </w:pPr>
      <w:r>
        <w:t>the headline and social headline;</w:t>
      </w:r>
    </w:p>
    <w:p w14:paraId="64B45694" w14:textId="77777777" w:rsidR="001463CA" w:rsidRDefault="00000000">
      <w:pPr>
        <w:pStyle w:val="Compact"/>
        <w:numPr>
          <w:ilvl w:val="1"/>
          <w:numId w:val="20"/>
        </w:numPr>
      </w:pPr>
      <w:r>
        <w:t>the excerpt;</w:t>
      </w:r>
    </w:p>
    <w:p w14:paraId="756A4574" w14:textId="77777777" w:rsidR="001463CA" w:rsidRDefault="00000000">
      <w:pPr>
        <w:pStyle w:val="Compact"/>
        <w:numPr>
          <w:ilvl w:val="1"/>
          <w:numId w:val="20"/>
        </w:numPr>
      </w:pPr>
      <w:r>
        <w:t>the featured image in each tool's size;</w:t>
      </w:r>
    </w:p>
    <w:p w14:paraId="08F75D3E" w14:textId="77777777" w:rsidR="001463CA" w:rsidRDefault="00000000">
      <w:pPr>
        <w:pStyle w:val="Compact"/>
        <w:numPr>
          <w:ilvl w:val="1"/>
          <w:numId w:val="20"/>
        </w:numPr>
      </w:pPr>
      <w:r>
        <w:t>"copy all" formatted for each tool (Slack text, newsletter HTML snippet).</w:t>
      </w:r>
    </w:p>
    <w:p w14:paraId="14C0CECB" w14:textId="77777777" w:rsidR="001463CA" w:rsidRDefault="00000000">
      <w:pPr>
        <w:pStyle w:val="Compact"/>
        <w:numPr>
          <w:ilvl w:val="0"/>
          <w:numId w:val="19"/>
        </w:numPr>
      </w:pPr>
      <w:r>
        <w:t xml:space="preserve">Everything comes from the post itself, so </w:t>
      </w:r>
      <w:r>
        <w:rPr>
          <w:b/>
          <w:bCs/>
        </w:rPr>
        <w:t>the CMS stays the single source of truth</w:t>
      </w:r>
      <w:r>
        <w:t>. The panel warns when the post isn't live yet (no preview URLs) or the featured image has no alt text.</w:t>
      </w:r>
    </w:p>
    <w:p w14:paraId="43CA0F39" w14:textId="77777777" w:rsidR="001463CA" w:rsidRDefault="00000000">
      <w:pPr>
        <w:pStyle w:val="FirstParagraph"/>
      </w:pPr>
      <w:r>
        <w:rPr>
          <w:b/>
          <w:bCs/>
        </w:rPr>
        <w:t>Simpler alternative, little or no code:</w:t>
      </w:r>
    </w:p>
    <w:p w14:paraId="39B6D081" w14:textId="77777777" w:rsidR="001463CA" w:rsidRDefault="00000000">
      <w:pPr>
        <w:pStyle w:val="Compact"/>
        <w:numPr>
          <w:ilvl w:val="0"/>
          <w:numId w:val="21"/>
        </w:numPr>
      </w:pPr>
      <w:r>
        <w:t>Fill in the SEO plugin's social title/image fields and define the needed image sizes so WordPress generates the crops.</w:t>
      </w:r>
    </w:p>
    <w:p w14:paraId="3569B3B0" w14:textId="77777777" w:rsidR="001463CA" w:rsidRDefault="00000000">
      <w:pPr>
        <w:pStyle w:val="Compact"/>
        <w:numPr>
          <w:ilvl w:val="0"/>
          <w:numId w:val="21"/>
        </w:numPr>
      </w:pPr>
      <w:r>
        <w:lastRenderedPageBreak/>
        <w:t>Use the built-in post-publish panel's URL.</w:t>
      </w:r>
    </w:p>
    <w:p w14:paraId="331F4413" w14:textId="77777777" w:rsidR="001463CA" w:rsidRDefault="00000000">
      <w:pPr>
        <w:pStyle w:val="Compact"/>
        <w:numPr>
          <w:ilvl w:val="0"/>
          <w:numId w:val="21"/>
        </w:numPr>
      </w:pPr>
      <w:r>
        <w:t xml:space="preserve">Connect the site's </w:t>
      </w:r>
      <w:r>
        <w:rPr>
          <w:b/>
          <w:bCs/>
        </w:rPr>
        <w:t>RSS feed</w:t>
      </w:r>
      <w:r>
        <w:t xml:space="preserve"> to the newsletter or social tools that support it (many do).</w:t>
      </w:r>
    </w:p>
    <w:p w14:paraId="51835E46" w14:textId="77777777" w:rsidR="001463CA" w:rsidRDefault="00000000">
      <w:pPr>
        <w:pStyle w:val="Compact"/>
        <w:numPr>
          <w:ilvl w:val="0"/>
          <w:numId w:val="21"/>
        </w:numPr>
      </w:pPr>
      <w:r>
        <w:t>Add a one-page checklist.</w:t>
      </w:r>
    </w:p>
    <w:p w14:paraId="37C4874F" w14:textId="77777777" w:rsidR="001463CA" w:rsidRDefault="00000000">
      <w:pPr>
        <w:pStyle w:val="FirstParagraph"/>
      </w:pPr>
      <w:r>
        <w:rPr>
          <w:b/>
          <w:bCs/>
        </w:rPr>
        <w:t>Why the panel:</w:t>
      </w:r>
      <w:r>
        <w:t xml:space="preserve"> it removes retyping, which is where most mistakes come from, without connecting to every tool's API in one day. It can grow into direct integrations later if it proves useful.</w:t>
      </w:r>
    </w:p>
    <w:p w14:paraId="0987C06A" w14:textId="77777777" w:rsidR="001463CA" w:rsidRDefault="00000000">
      <w:pPr>
        <w:pStyle w:val="BodyText"/>
      </w:pPr>
      <w:r>
        <w:rPr>
          <w:b/>
          <w:bCs/>
        </w:rPr>
        <w:t>What stays under editorial control:</w:t>
      </w:r>
      <w:r>
        <w:t xml:space="preserve"> what gets posted, where, and when. Editors can edit any text after copying. </w:t>
      </w:r>
      <w:r>
        <w:rPr>
          <w:b/>
          <w:bCs/>
        </w:rPr>
        <w:t>Nothing is posted automatically.</w:t>
      </w:r>
    </w:p>
    <w:p w14:paraId="37ED4666" w14:textId="77777777" w:rsidR="001463CA" w:rsidRDefault="00000000">
      <w:pPr>
        <w:pStyle w:val="Heading3"/>
      </w:pPr>
      <w:bookmarkStart w:id="31" w:name="testing-with-one-editor"/>
      <w:bookmarkEnd w:id="30"/>
      <w:r>
        <w:t>Testing with one editor</w:t>
      </w:r>
    </w:p>
    <w:p w14:paraId="24B2911F" w14:textId="77777777" w:rsidR="001463CA" w:rsidRDefault="00000000">
      <w:pPr>
        <w:pStyle w:val="Compact"/>
        <w:numPr>
          <w:ilvl w:val="0"/>
          <w:numId w:val="22"/>
        </w:numPr>
      </w:pPr>
      <w:r>
        <w:rPr>
          <w:b/>
          <w:bCs/>
        </w:rPr>
        <w:t>Baseline:</w:t>
      </w:r>
      <w:r>
        <w:t xml:space="preserve"> observe their next 2–3 publishes; record the time spent distributing each article and the mistakes fixed afterwards.</w:t>
      </w:r>
    </w:p>
    <w:p w14:paraId="71761279" w14:textId="77777777" w:rsidR="001463CA" w:rsidRDefault="00000000">
      <w:pPr>
        <w:pStyle w:val="Compact"/>
        <w:numPr>
          <w:ilvl w:val="0"/>
          <w:numId w:val="22"/>
        </w:numPr>
      </w:pPr>
      <w:r>
        <w:rPr>
          <w:b/>
          <w:bCs/>
        </w:rPr>
        <w:t>Trial:</w:t>
      </w:r>
      <w:r>
        <w:t xml:space="preserve"> enable the panel for that editor (behind a feature flag) for a week, then watch one publish while they think aloud.</w:t>
      </w:r>
    </w:p>
    <w:p w14:paraId="59AF9F58" w14:textId="77777777" w:rsidR="001463CA" w:rsidRDefault="00000000">
      <w:pPr>
        <w:pStyle w:val="Compact"/>
        <w:numPr>
          <w:ilvl w:val="0"/>
          <w:numId w:val="22"/>
        </w:numPr>
      </w:pPr>
      <w:r>
        <w:rPr>
          <w:b/>
          <w:bCs/>
        </w:rPr>
        <w:t>Compare:</w:t>
      </w:r>
      <w:r>
        <w:t xml:space="preserve"> time per article, mistakes, and what they skipped or worked around.</w:t>
      </w:r>
    </w:p>
    <w:p w14:paraId="4180E8AE" w14:textId="77777777" w:rsidR="001463CA" w:rsidRDefault="00000000">
      <w:pPr>
        <w:pStyle w:val="FirstParagraph"/>
      </w:pPr>
      <w:r>
        <w:rPr>
          <w:b/>
          <w:bCs/>
        </w:rPr>
        <w:t>Success means:</w:t>
      </w:r>
      <w:r>
        <w:t xml:space="preserve"> distribution time drops noticeably (for example, from ~10 to ~3 minutes per article); no wrong-link or wrong-image corrections in two weeks; and the editor keeps using it without being reminded. Other editors asking for it is the strongest signal.</w:t>
      </w:r>
    </w:p>
    <w:p w14:paraId="096B42C4" w14:textId="77777777" w:rsidR="001463CA" w:rsidRDefault="00000000">
      <w:pPr>
        <w:pStyle w:val="Heading3"/>
      </w:pPr>
      <w:bookmarkStart w:id="32" w:name="a-similar-improvement-i-made-100-words"/>
      <w:bookmarkEnd w:id="31"/>
      <w:r>
        <w:t>A similar improvement I made (≤100 words)</w:t>
      </w:r>
    </w:p>
    <w:p w14:paraId="72ED0DBA" w14:textId="77777777" w:rsidR="001463CA" w:rsidRDefault="00000000">
      <w:pPr>
        <w:pStyle w:val="BlockText"/>
      </w:pPr>
      <w:r>
        <w:t>My portfolio, wilsontomisin.com, is a React single-page app, so search engines received near-empty HTML instead of page content. I resolved the DNS conflicts blocking the domain, then set up a GitHub Actions pipeline that prerenders every route with react-snap and deploys the prebuilt output to Vercel. Outcome: every push now builds, prerenders and deploys automatically, and each route is served as real HTML that crawlers can read. I learned to automate the repeated step first, and that small follow-ups such as canonical tags and a sitemap matter as much as the pipeline itself.</w:t>
      </w:r>
    </w:p>
    <w:p w14:paraId="0B347F13" w14:textId="77777777" w:rsidR="001463CA" w:rsidRDefault="00000000">
      <w:r>
        <w:pict w14:anchorId="4E1E4FD3">
          <v:rect id="_x0000_i1033" style="width:0;height:1.5pt" o:hralign="center" o:hrstd="t" o:hr="t"/>
        </w:pict>
      </w:r>
    </w:p>
    <w:p w14:paraId="77FBC1F5" w14:textId="77777777" w:rsidR="001463CA" w:rsidRDefault="00000000">
      <w:pPr>
        <w:pStyle w:val="Heading2"/>
      </w:pPr>
      <w:bookmarkStart w:id="33" w:name="X62a9147f393555b2f805c0ec22f5621626ceb1e"/>
      <w:bookmarkEnd w:id="28"/>
      <w:bookmarkEnd w:id="32"/>
      <w:r>
        <w:t>9. Newsletter signup without loss or duplicates</w:t>
      </w:r>
    </w:p>
    <w:p w14:paraId="104CCDD7" w14:textId="77777777" w:rsidR="001463CA" w:rsidRDefault="00000000">
      <w:pPr>
        <w:pStyle w:val="FirstParagraph"/>
      </w:pPr>
      <w:r>
        <w:rPr>
          <w:b/>
          <w:bCs/>
        </w:rPr>
        <w:t>Code:</w:t>
      </w:r>
      <w:r>
        <w:t xml:space="preserve"> </w:t>
      </w:r>
      <w:r>
        <w:rPr>
          <w:rStyle w:val="VerbatimChar"/>
        </w:rPr>
        <w:t>q9-signup/subscribe.js</w:t>
      </w:r>
      <w:r>
        <w:t xml:space="preserve"> (one function, plus a small helper). </w:t>
      </w:r>
      <w:r>
        <w:rPr>
          <w:b/>
          <w:bCs/>
        </w:rPr>
        <w:t>Mock and tests:</w:t>
      </w:r>
      <w:r>
        <w:t xml:space="preserve"> </w:t>
      </w:r>
      <w:r>
        <w:rPr>
          <w:rStyle w:val="VerbatimChar"/>
        </w:rPr>
        <w:t>q9-signup/subscribe.test.js</w:t>
      </w:r>
      <w:r>
        <w:t xml:space="preserve">. Run with </w:t>
      </w:r>
      <w:r>
        <w:rPr>
          <w:rStyle w:val="VerbatimChar"/>
        </w:rPr>
        <w:t>node --test q9-signup/subscribe.test.js</w:t>
      </w:r>
      <w:r>
        <w:t xml:space="preserve">; </w:t>
      </w:r>
      <w:r>
        <w:rPr>
          <w:b/>
          <w:bCs/>
        </w:rPr>
        <w:t>9/9 pass</w:t>
      </w:r>
      <w:r>
        <w:t>.</w:t>
      </w:r>
    </w:p>
    <w:p w14:paraId="6D817211" w14:textId="77777777" w:rsidR="001463CA" w:rsidRDefault="00000000">
      <w:pPr>
        <w:pStyle w:val="Heading3"/>
      </w:pPr>
      <w:bookmarkStart w:id="34" w:name="how-it-handles-each-case"/>
      <w:r>
        <w:t>How it handles each case</w:t>
      </w:r>
    </w:p>
    <w:p w14:paraId="1A01E286" w14:textId="77777777" w:rsidR="001463CA" w:rsidRDefault="00000000">
      <w:pPr>
        <w:pStyle w:val="Compact"/>
        <w:numPr>
          <w:ilvl w:val="0"/>
          <w:numId w:val="23"/>
        </w:numPr>
      </w:pPr>
      <w:r>
        <w:rPr>
          <w:b/>
          <w:bCs/>
        </w:rPr>
        <w:t>Before any network call:</w:t>
      </w:r>
      <w:r>
        <w:t xml:space="preserve"> normalise the email and save an "outbox" row (</w:t>
      </w:r>
      <w:r>
        <w:rPr>
          <w:rStyle w:val="VerbatimChar"/>
        </w:rPr>
        <w:t>pending</w:t>
      </w:r>
      <w:r>
        <w:t xml:space="preserve">, with an idempotency key). If anything fails later, the signup still exists and a background job retries it. </w:t>
      </w:r>
      <w:r>
        <w:rPr>
          <w:b/>
          <w:bCs/>
        </w:rPr>
        <w:t>Nothing is lost.</w:t>
      </w:r>
    </w:p>
    <w:p w14:paraId="555BFB55" w14:textId="77777777" w:rsidR="001463CA" w:rsidRDefault="00000000">
      <w:pPr>
        <w:pStyle w:val="Compact"/>
        <w:numPr>
          <w:ilvl w:val="0"/>
          <w:numId w:val="23"/>
        </w:numPr>
      </w:pPr>
      <w:r>
        <w:rPr>
          <w:b/>
          <w:bCs/>
        </w:rPr>
        <w:t>Timeout:</w:t>
      </w:r>
      <w:r>
        <w:t xml:space="preserve"> the outcome is unknown, because the service may have accepted the request. Before retrying, the function </w:t>
      </w:r>
      <w:r>
        <w:rPr>
          <w:b/>
          <w:bCs/>
        </w:rPr>
        <w:t>looks the subscriber up</w:t>
      </w:r>
      <w:r>
        <w:t xml:space="preserve">; if they're there, it's </w:t>
      </w:r>
      <w:r>
        <w:lastRenderedPageBreak/>
        <w:t xml:space="preserve">marked done. It also sends an idempotency key, so a service that supports them de-duplicates too. </w:t>
      </w:r>
      <w:r>
        <w:rPr>
          <w:b/>
          <w:bCs/>
        </w:rPr>
        <w:t>No duplicates</w:t>
      </w:r>
      <w:r>
        <w:t>, even if the service ignores the key.</w:t>
      </w:r>
    </w:p>
    <w:p w14:paraId="44C5BEC0" w14:textId="77777777" w:rsidR="001463CA" w:rsidRDefault="00000000">
      <w:pPr>
        <w:pStyle w:val="Compact"/>
        <w:numPr>
          <w:ilvl w:val="0"/>
          <w:numId w:val="23"/>
        </w:numPr>
      </w:pPr>
      <w:r>
        <w:rPr>
          <w:b/>
          <w:bCs/>
        </w:rPr>
        <w:t>Rate limit (429):</w:t>
      </w:r>
      <w:r>
        <w:t xml:space="preserve"> waits as long as </w:t>
      </w:r>
      <w:r>
        <w:rPr>
          <w:rStyle w:val="VerbatimChar"/>
        </w:rPr>
        <w:t>Retry-After</w:t>
      </w:r>
      <w:r>
        <w:t xml:space="preserve"> says (otherwise exponential backoff with jitter), then retries. After the last attempt the row stays </w:t>
      </w:r>
      <w:r>
        <w:rPr>
          <w:rStyle w:val="VerbatimChar"/>
        </w:rPr>
        <w:t>pending</w:t>
      </w:r>
      <w:r>
        <w:t xml:space="preserve"> for the background job.</w:t>
      </w:r>
    </w:p>
    <w:p w14:paraId="7133A18A" w14:textId="77777777" w:rsidR="001463CA" w:rsidRDefault="00000000">
      <w:pPr>
        <w:pStyle w:val="Compact"/>
        <w:numPr>
          <w:ilvl w:val="0"/>
          <w:numId w:val="23"/>
        </w:numPr>
      </w:pPr>
      <w:r>
        <w:rPr>
          <w:b/>
          <w:bCs/>
        </w:rPr>
        <w:t>Invalid email:</w:t>
      </w:r>
      <w:r>
        <w:t xml:space="preserve"> rejected locally with no network call. A 400/422 from the service is permanent, so it isn't retried. A 409 "already exists" counts as success.</w:t>
      </w:r>
    </w:p>
    <w:p w14:paraId="64C92A82" w14:textId="77777777" w:rsidR="001463CA" w:rsidRDefault="00000000">
      <w:pPr>
        <w:pStyle w:val="Heading3"/>
      </w:pPr>
      <w:bookmarkStart w:id="35" w:name="what-to-store-and-log"/>
      <w:bookmarkEnd w:id="34"/>
      <w:r>
        <w:t>What to store and log</w:t>
      </w:r>
    </w:p>
    <w:p w14:paraId="1470B557" w14:textId="77777777" w:rsidR="001463CA" w:rsidRDefault="00000000">
      <w:pPr>
        <w:pStyle w:val="Compact"/>
        <w:numPr>
          <w:ilvl w:val="0"/>
          <w:numId w:val="24"/>
        </w:numPr>
      </w:pPr>
      <w:r>
        <w:rPr>
          <w:b/>
          <w:bCs/>
        </w:rPr>
        <w:t>Store</w:t>
      </w:r>
      <w:r>
        <w:t xml:space="preserve"> (signup row): normalised email, status, idempotency key, attempt count, timestamps, last error code, the provider's subscriber ID, and consent source and time.</w:t>
      </w:r>
    </w:p>
    <w:p w14:paraId="42E9849A" w14:textId="77777777" w:rsidR="001463CA" w:rsidRDefault="00000000">
      <w:pPr>
        <w:pStyle w:val="Compact"/>
        <w:numPr>
          <w:ilvl w:val="0"/>
          <w:numId w:val="24"/>
        </w:numPr>
      </w:pPr>
      <w:r>
        <w:rPr>
          <w:b/>
          <w:bCs/>
        </w:rPr>
        <w:t>Log:</w:t>
      </w:r>
      <w:r>
        <w:t xml:space="preserve"> event name, a hashed email reference, attempt number, HTTP status, latency, the provider's request ID.</w:t>
      </w:r>
    </w:p>
    <w:p w14:paraId="1390D20D" w14:textId="77777777" w:rsidR="001463CA" w:rsidRDefault="00000000">
      <w:pPr>
        <w:pStyle w:val="Compact"/>
        <w:numPr>
          <w:ilvl w:val="0"/>
          <w:numId w:val="24"/>
        </w:numPr>
      </w:pPr>
      <w:r>
        <w:rPr>
          <w:b/>
          <w:bCs/>
        </w:rPr>
        <w:t>Never log:</w:t>
      </w:r>
      <w:r>
        <w:t xml:space="preserve"> the raw email address, full request or response bodies, API keys or auth headers, or anything that ties an email to an IP address. A test checks that no email appears in the logs.</w:t>
      </w:r>
    </w:p>
    <w:p w14:paraId="35D708DA" w14:textId="77777777" w:rsidR="001463CA" w:rsidRDefault="00000000">
      <w:pPr>
        <w:pStyle w:val="Heading3"/>
      </w:pPr>
      <w:bookmarkStart w:id="36" w:name="X3ba54330b8760d7909ac3cbb2de9850c6bddffa"/>
      <w:bookmarkEnd w:id="35"/>
      <w:r>
        <w:t>Testing a retry after the service already accepted</w:t>
      </w:r>
    </w:p>
    <w:p w14:paraId="157B5BA7" w14:textId="77777777" w:rsidR="001463CA" w:rsidRDefault="00000000">
      <w:pPr>
        <w:pStyle w:val="FirstParagraph"/>
      </w:pPr>
      <w:r>
        <w:t xml:space="preserve">The mock's </w:t>
      </w:r>
      <w:r>
        <w:rPr>
          <w:rStyle w:val="VerbatimChar"/>
        </w:rPr>
        <w:t>accept-then-timeout</w:t>
      </w:r>
      <w:r>
        <w:t xml:space="preserve"> mode creates the record </w:t>
      </w:r>
      <w:r>
        <w:rPr>
          <w:i/>
          <w:iCs/>
        </w:rPr>
        <w:t>and then</w:t>
      </w:r>
      <w:r>
        <w:t xml:space="preserve"> throws a timeout, which is exactly the case in the brief.</w:t>
      </w:r>
    </w:p>
    <w:p w14:paraId="3877E1F2" w14:textId="77777777" w:rsidR="001463CA" w:rsidRDefault="00000000">
      <w:pPr>
        <w:pStyle w:val="Compact"/>
        <w:numPr>
          <w:ilvl w:val="0"/>
          <w:numId w:val="25"/>
        </w:numPr>
      </w:pPr>
      <w:r>
        <w:t xml:space="preserve">A baseline test shows a blind retry </w:t>
      </w:r>
      <w:r>
        <w:rPr>
          <w:b/>
          <w:bCs/>
        </w:rPr>
        <w:t>creates a duplicate</w:t>
      </w:r>
      <w:r>
        <w:t>.</w:t>
      </w:r>
    </w:p>
    <w:p w14:paraId="6A23D74E" w14:textId="77777777" w:rsidR="001463CA" w:rsidRDefault="00000000">
      <w:pPr>
        <w:pStyle w:val="Compact"/>
        <w:numPr>
          <w:ilvl w:val="0"/>
          <w:numId w:val="25"/>
        </w:numPr>
      </w:pPr>
      <w:r>
        <w:t xml:space="preserve">The real test shows </w:t>
      </w:r>
      <w:r>
        <w:rPr>
          <w:rStyle w:val="VerbatimChar"/>
        </w:rPr>
        <w:t>subscribe()</w:t>
      </w:r>
      <w:r>
        <w:t xml:space="preserve"> reconciles: </w:t>
      </w:r>
      <w:r>
        <w:rPr>
          <w:b/>
          <w:bCs/>
        </w:rPr>
        <w:t>one record</w:t>
      </w:r>
      <w:r>
        <w:t xml:space="preserve"> at the provider, row </w:t>
      </w:r>
      <w:r>
        <w:rPr>
          <w:rStyle w:val="VerbatimChar"/>
        </w:rPr>
        <w:t>subscribed</w:t>
      </w:r>
      <w:r>
        <w:t xml:space="preserve">, and </w:t>
      </w:r>
      <w:r>
        <w:rPr>
          <w:rStyle w:val="VerbatimChar"/>
        </w:rPr>
        <w:t>create</w:t>
      </w:r>
      <w:r>
        <w:t xml:space="preserve"> called only once.</w:t>
      </w:r>
    </w:p>
    <w:p w14:paraId="7C07B5BB" w14:textId="77777777" w:rsidR="001463CA" w:rsidRDefault="00000000">
      <w:pPr>
        <w:pStyle w:val="Compact"/>
        <w:numPr>
          <w:ilvl w:val="0"/>
          <w:numId w:val="25"/>
        </w:numPr>
      </w:pPr>
      <w:r>
        <w:t>On staging I'd repeat this against the provider's sandbox with a proxy that drops the response (e.g. Toxiproxy), then count the provider's records.</w:t>
      </w:r>
    </w:p>
    <w:p w14:paraId="4ED3C470" w14:textId="77777777" w:rsidR="001463CA" w:rsidRDefault="00000000">
      <w:pPr>
        <w:pStyle w:val="FirstParagraph"/>
      </w:pPr>
      <w:r>
        <w:rPr>
          <w:b/>
          <w:bCs/>
        </w:rPr>
        <w:t>Notes:</w:t>
      </w:r>
    </w:p>
    <w:p w14:paraId="2D23E01E" w14:textId="77777777" w:rsidR="001463CA" w:rsidRDefault="00000000">
      <w:pPr>
        <w:pStyle w:val="Compact"/>
        <w:numPr>
          <w:ilvl w:val="0"/>
          <w:numId w:val="26"/>
        </w:numPr>
      </w:pPr>
      <w:r>
        <w:t>If the provider supports idempotency keys or "upsert by email" (e.g. Mailchimp's PUT by email hash), prefer that; the lookup is the fallback.</w:t>
      </w:r>
    </w:p>
    <w:p w14:paraId="5459BA29" w14:textId="77777777" w:rsidR="001463CA" w:rsidRDefault="00000000">
      <w:pPr>
        <w:pStyle w:val="Compact"/>
        <w:numPr>
          <w:ilvl w:val="0"/>
          <w:numId w:val="26"/>
        </w:numPr>
      </w:pPr>
      <w:r>
        <w:t>A unique constraint on the email in our table stops two concurrent workers handling the same signup.</w:t>
      </w:r>
    </w:p>
    <w:p w14:paraId="114799E1" w14:textId="77777777" w:rsidR="001463CA" w:rsidRDefault="00000000">
      <w:r>
        <w:pict w14:anchorId="7BE936CD">
          <v:rect id="_x0000_i1034" style="width:0;height:1.5pt" o:hralign="center" o:hrstd="t" o:hr="t"/>
        </w:pict>
      </w:r>
    </w:p>
    <w:p w14:paraId="02E6FE32" w14:textId="77777777" w:rsidR="001463CA" w:rsidRDefault="00000000">
      <w:pPr>
        <w:pStyle w:val="Heading2"/>
      </w:pPr>
      <w:bookmarkStart w:id="37" w:name="X10175b4f4dec445d0402151d8e2387276cd5222"/>
      <w:bookmarkEnd w:id="33"/>
      <w:bookmarkEnd w:id="36"/>
      <w:r>
        <w:t>10. Security review: "safe because only editors see the button"</w:t>
      </w:r>
    </w:p>
    <w:p w14:paraId="72B27324" w14:textId="77777777" w:rsidR="001463CA" w:rsidRDefault="00000000">
      <w:pPr>
        <w:pStyle w:val="Heading3"/>
      </w:pPr>
      <w:bookmarkStart w:id="38" w:name="the-claim-is-wrong"/>
      <w:r>
        <w:t>The claim is wrong</w:t>
      </w:r>
    </w:p>
    <w:p w14:paraId="42F82803" w14:textId="77777777" w:rsidR="001463CA" w:rsidRDefault="00000000">
      <w:pPr>
        <w:pStyle w:val="FirstParagraph"/>
      </w:pPr>
      <w:r>
        <w:t>Hiding the button is a UI decision, not a security control. The endpoint is a URL anyone can call directly with curl or browser DevTools:</w:t>
      </w:r>
    </w:p>
    <w:p w14:paraId="4523D647" w14:textId="77777777" w:rsidR="001463CA" w:rsidRDefault="00000000">
      <w:pPr>
        <w:pStyle w:val="Compact"/>
        <w:numPr>
          <w:ilvl w:val="0"/>
          <w:numId w:val="27"/>
        </w:numPr>
      </w:pPr>
      <w:r>
        <w:t>any logged-in user, such as a contributor, author or subscriber;</w:t>
      </w:r>
    </w:p>
    <w:p w14:paraId="0AE03DCF" w14:textId="77777777" w:rsidR="001463CA" w:rsidRDefault="00000000">
      <w:pPr>
        <w:pStyle w:val="Compact"/>
        <w:numPr>
          <w:ilvl w:val="0"/>
          <w:numId w:val="27"/>
        </w:numPr>
      </w:pPr>
      <w:r>
        <w:t>or a malicious page using an editor's logged-in session (</w:t>
      </w:r>
      <w:r>
        <w:rPr>
          <w:b/>
          <w:bCs/>
        </w:rPr>
        <w:t>CSRF</w:t>
      </w:r>
      <w:r>
        <w:t>).</w:t>
      </w:r>
    </w:p>
    <w:p w14:paraId="57AFE3C6" w14:textId="77777777" w:rsidR="001463CA" w:rsidRDefault="00000000">
      <w:pPr>
        <w:pStyle w:val="FirstParagraph"/>
      </w:pPr>
      <w:r>
        <w:rPr>
          <w:b/>
          <w:bCs/>
        </w:rPr>
        <w:t>Every check has to happen on the server, on every request.</w:t>
      </w:r>
    </w:p>
    <w:p w14:paraId="11C1F7E7" w14:textId="77777777" w:rsidR="001463CA" w:rsidRDefault="00000000">
      <w:pPr>
        <w:pStyle w:val="Heading3"/>
      </w:pPr>
      <w:bookmarkStart w:id="39" w:name="required-server-side-checks-in-order"/>
      <w:bookmarkEnd w:id="38"/>
      <w:r>
        <w:lastRenderedPageBreak/>
        <w:t>Required server-side checks, in order</w:t>
      </w:r>
    </w:p>
    <w:p w14:paraId="59500BA5" w14:textId="77777777" w:rsidR="001463CA" w:rsidRDefault="00000000">
      <w:pPr>
        <w:pStyle w:val="SourceCode"/>
      </w:pPr>
      <w:r>
        <w:rPr>
          <w:rStyle w:val="VerbatimChar"/>
        </w:rPr>
        <w:t>handle_status_change(request):</w:t>
      </w:r>
      <w:r>
        <w:br/>
      </w:r>
      <w:r>
        <w:rPr>
          <w:rStyle w:val="VerbatimChar"/>
        </w:rPr>
        <w:t xml:space="preserve">  1. require method == POST                                 else 405</w:t>
      </w:r>
      <w:r>
        <w:br/>
      </w:r>
      <w:r>
        <w:rPr>
          <w:rStyle w:val="VerbatimChar"/>
        </w:rPr>
        <w:t xml:space="preserve">  2. require authenticated user                             else 401</w:t>
      </w:r>
      <w:r>
        <w:br/>
      </w:r>
      <w:r>
        <w:rPr>
          <w:rStyle w:val="VerbatimChar"/>
        </w:rPr>
        <w:t xml:space="preserve">  3. verify nonce (wp_verify_nonce / X-WP-Nonce)            else 403   # CSRF</w:t>
      </w:r>
      <w:r>
        <w:br/>
      </w:r>
      <w:r>
        <w:rPr>
          <w:rStyle w:val="VerbatimChar"/>
        </w:rPr>
        <w:t xml:space="preserve">  4. id     = absint(request.id);  require id &gt; 0           else 400</w:t>
      </w:r>
      <w:r>
        <w:br/>
      </w:r>
      <w:r>
        <w:rPr>
          <w:rStyle w:val="VerbatimChar"/>
        </w:rPr>
        <w:t xml:space="preserve">     status = sanitize_key(request.status)</w:t>
      </w:r>
      <w:r>
        <w:br/>
      </w:r>
      <w:r>
        <w:rPr>
          <w:rStyle w:val="VerbatimChar"/>
        </w:rPr>
        <w:t xml:space="preserve">     require status in ALLOWED_STATUSES                     else 400   # e.g. draft, pending, publish</w:t>
      </w:r>
      <w:r>
        <w:br/>
      </w:r>
      <w:r>
        <w:rPr>
          <w:rStyle w:val="VerbatimChar"/>
        </w:rPr>
        <w:t xml:space="preserve">  5. post = get_post(id); require post and post.post_type == 'post'    else 404</w:t>
      </w:r>
      <w:r>
        <w:br/>
      </w:r>
      <w:r>
        <w:rPr>
          <w:rStyle w:val="VerbatimChar"/>
        </w:rPr>
        <w:t xml:space="preserve">  6. require current_user_can('edit_post', id)              else 403   # per-post, not just "is editor"</w:t>
      </w:r>
      <w:r>
        <w:br/>
      </w:r>
      <w:r>
        <w:rPr>
          <w:rStyle w:val="VerbatimChar"/>
        </w:rPr>
        <w:t xml:space="preserve">     if status == 'publish': require current_user_can('publish_post', id) else 403</w:t>
      </w:r>
      <w:r>
        <w:br/>
      </w:r>
      <w:r>
        <w:rPr>
          <w:rStyle w:val="VerbatimChar"/>
        </w:rPr>
        <w:t xml:space="preserve">     require transition(post.status -&gt; status) is allowed   else 409</w:t>
      </w:r>
      <w:r>
        <w:br/>
      </w:r>
      <w:r>
        <w:rPr>
          <w:rStyle w:val="VerbatimChar"/>
        </w:rPr>
        <w:t xml:space="preserve">  7. result = wp_update_post({ID: id, post_status: status}, true)      # runs hooks, revisions, cache purges</w:t>
      </w:r>
      <w:r>
        <w:br/>
      </w:r>
      <w:r>
        <w:rPr>
          <w:rStyle w:val="VerbatimChar"/>
        </w:rPr>
        <w:t xml:space="preserve">     if is_wp_error(result): return 500 (generic message, details to the log)</w:t>
      </w:r>
      <w:r>
        <w:br/>
      </w:r>
      <w:r>
        <w:rPr>
          <w:rStyle w:val="VerbatimChar"/>
        </w:rPr>
        <w:t xml:space="preserve">  8. audit log: user id, post id, old -&gt; new status, time</w:t>
      </w:r>
      <w:r>
        <w:br/>
      </w:r>
      <w:r>
        <w:rPr>
          <w:rStyle w:val="VerbatimChar"/>
        </w:rPr>
        <w:t xml:space="preserve">  9. return 200 { id, status }</w:t>
      </w:r>
    </w:p>
    <w:p w14:paraId="6EDB91A7" w14:textId="77777777" w:rsidR="001463CA" w:rsidRDefault="00000000">
      <w:pPr>
        <w:pStyle w:val="FirstParagraph"/>
      </w:pPr>
      <w:r>
        <w:t xml:space="preserve">In the WordPress REST API this belongs in </w:t>
      </w:r>
      <w:r>
        <w:rPr>
          <w:rStyle w:val="VerbatimChar"/>
        </w:rPr>
        <w:t>register_rest_route</w:t>
      </w:r>
      <w:r>
        <w:t xml:space="preserve"> with a real </w:t>
      </w:r>
      <w:r>
        <w:rPr>
          <w:rStyle w:val="VerbatimChar"/>
        </w:rPr>
        <w:t>permission_callback</w:t>
      </w:r>
      <w:r>
        <w:t xml:space="preserve"> (never </w:t>
      </w:r>
      <w:r>
        <w:rPr>
          <w:rStyle w:val="VerbatimChar"/>
        </w:rPr>
        <w:t>__return_true</w:t>
      </w:r>
      <w:r>
        <w:t xml:space="preserve">) and </w:t>
      </w:r>
      <w:r>
        <w:rPr>
          <w:rStyle w:val="VerbatimChar"/>
        </w:rPr>
        <w:t>args</w:t>
      </w:r>
      <w:r>
        <w:t xml:space="preserve"> that use </w:t>
      </w:r>
      <w:r>
        <w:rPr>
          <w:rStyle w:val="VerbatimChar"/>
        </w:rPr>
        <w:t>enum</w:t>
      </w:r>
      <w:r>
        <w:t xml:space="preserve"> plus validation and sanitisation callbacks.</w:t>
      </w:r>
    </w:p>
    <w:p w14:paraId="786FB644" w14:textId="77777777" w:rsidR="001463CA" w:rsidRDefault="00000000">
      <w:pPr>
        <w:pStyle w:val="Heading3"/>
      </w:pPr>
      <w:bookmarkStart w:id="40" w:name="two-tests-that-must-be-rejected"/>
      <w:bookmarkEnd w:id="39"/>
      <w:r>
        <w:t>Two tests that must be rejected</w:t>
      </w:r>
    </w:p>
    <w:p w14:paraId="70B03F9E" w14:textId="77777777" w:rsidR="001463CA" w:rsidRDefault="00000000">
      <w:pPr>
        <w:pStyle w:val="Compact"/>
        <w:numPr>
          <w:ilvl w:val="0"/>
          <w:numId w:val="28"/>
        </w:numPr>
      </w:pPr>
      <w:r>
        <w:rPr>
          <w:b/>
          <w:bCs/>
        </w:rPr>
        <w:t>Insufficient role.</w:t>
      </w:r>
      <w:r>
        <w:t xml:space="preserve"> Logged in as an Author with a valid nonce, POST </w:t>
      </w:r>
      <w:r>
        <w:rPr>
          <w:rStyle w:val="VerbatimChar"/>
        </w:rPr>
        <w:t>{id: &lt;someone else's draft&gt;, status: "publish"}</w:t>
      </w:r>
      <w:r>
        <w:t xml:space="preserve"> directly with curl. Expect </w:t>
      </w:r>
      <w:r>
        <w:rPr>
          <w:b/>
          <w:bCs/>
        </w:rPr>
        <w:t>403</w:t>
      </w:r>
      <w:r>
        <w:t xml:space="preserve"> and the post status unchanged.</w:t>
      </w:r>
    </w:p>
    <w:p w14:paraId="34858669" w14:textId="77777777" w:rsidR="001463CA" w:rsidRDefault="00000000">
      <w:pPr>
        <w:pStyle w:val="Compact"/>
        <w:numPr>
          <w:ilvl w:val="0"/>
          <w:numId w:val="28"/>
        </w:numPr>
      </w:pPr>
      <w:r>
        <w:rPr>
          <w:b/>
          <w:bCs/>
        </w:rPr>
        <w:t>CSRF / missing nonce.</w:t>
      </w:r>
      <w:r>
        <w:t xml:space="preserve"> Logged in as an Editor, send the same request </w:t>
      </w:r>
      <w:r>
        <w:rPr>
          <w:b/>
          <w:bCs/>
        </w:rPr>
        <w:t>without a nonce</w:t>
      </w:r>
      <w:r>
        <w:t xml:space="preserve"> (as a cross-site form would). Expect </w:t>
      </w:r>
      <w:r>
        <w:rPr>
          <w:b/>
          <w:bCs/>
        </w:rPr>
        <w:t>403</w:t>
      </w:r>
      <w:r>
        <w:t xml:space="preserve"> and no change.</w:t>
      </w:r>
    </w:p>
    <w:p w14:paraId="01824749" w14:textId="77777777" w:rsidR="001463CA" w:rsidRDefault="00000000">
      <w:pPr>
        <w:pStyle w:val="FirstParagraph"/>
      </w:pPr>
      <w:r>
        <w:t>Also rejected: a status outside the allowlist (</w:t>
      </w:r>
      <w:r>
        <w:rPr>
          <w:rStyle w:val="VerbatimChar"/>
        </w:rPr>
        <w:t>"trash"</w:t>
      </w:r>
      <w:r>
        <w:t xml:space="preserve">, </w:t>
      </w:r>
      <w:r>
        <w:rPr>
          <w:rStyle w:val="VerbatimChar"/>
        </w:rPr>
        <w:t>"&lt;script&gt;"</w:t>
      </w:r>
      <w:r>
        <w:t xml:space="preserve">) gives </w:t>
      </w:r>
      <w:r>
        <w:rPr>
          <w:b/>
          <w:bCs/>
        </w:rPr>
        <w:t>400</w:t>
      </w:r>
      <w:r>
        <w:t xml:space="preserve">; the ID of a page, attachment or non-existent post gives </w:t>
      </w:r>
      <w:r>
        <w:rPr>
          <w:b/>
          <w:bCs/>
        </w:rPr>
        <w:t>404</w:t>
      </w:r>
      <w:r>
        <w:t>.</w:t>
      </w:r>
    </w:p>
    <w:p w14:paraId="7DF56686" w14:textId="77777777" w:rsidR="001463CA" w:rsidRDefault="00000000">
      <w:pPr>
        <w:pStyle w:val="Heading3"/>
      </w:pPr>
      <w:bookmarkStart w:id="41" w:name="raising-it-with-the-developer"/>
      <w:bookmarkEnd w:id="40"/>
      <w:r>
        <w:t>Raising it with the developer</w:t>
      </w:r>
    </w:p>
    <w:p w14:paraId="4A6B2CEC" w14:textId="77777777" w:rsidR="001463CA" w:rsidRDefault="00000000">
      <w:pPr>
        <w:pStyle w:val="Compact"/>
        <w:numPr>
          <w:ilvl w:val="0"/>
          <w:numId w:val="29"/>
        </w:numPr>
      </w:pPr>
      <w:r>
        <w:rPr>
          <w:b/>
          <w:bCs/>
        </w:rPr>
        <w:t>Privately, in the code review</w:t>
      </w:r>
      <w:r>
        <w:t>, and about the code, not the person.</w:t>
      </w:r>
    </w:p>
    <w:p w14:paraId="0CA74410" w14:textId="77777777" w:rsidR="001463CA" w:rsidRDefault="00000000">
      <w:pPr>
        <w:pStyle w:val="Compact"/>
        <w:numPr>
          <w:ilvl w:val="0"/>
          <w:numId w:val="29"/>
        </w:numPr>
      </w:pPr>
      <w:r>
        <w:rPr>
          <w:b/>
          <w:bCs/>
        </w:rPr>
        <w:t>Show it rather than assert it.</w:t>
      </w:r>
      <w:r>
        <w:t xml:space="preserve"> Run the curl call above against staging so the risk is concrete, and link WordPress's docs on </w:t>
      </w:r>
      <w:r>
        <w:rPr>
          <w:rStyle w:val="VerbatimChar"/>
        </w:rPr>
        <w:t>permission_callback</w:t>
      </w:r>
      <w:r>
        <w:t xml:space="preserve"> and nonces.</w:t>
      </w:r>
    </w:p>
    <w:p w14:paraId="07EAC3A0" w14:textId="77777777" w:rsidR="001463CA" w:rsidRDefault="00000000">
      <w:pPr>
        <w:pStyle w:val="Compact"/>
        <w:numPr>
          <w:ilvl w:val="0"/>
          <w:numId w:val="29"/>
        </w:numPr>
      </w:pPr>
      <w:r>
        <w:rPr>
          <w:b/>
          <w:bCs/>
        </w:rPr>
        <w:t>Offer to pair</w:t>
      </w:r>
      <w:r>
        <w:t xml:space="preserve"> on the fix and the tests.</w:t>
      </w:r>
    </w:p>
    <w:p w14:paraId="545F923D" w14:textId="77777777" w:rsidR="001463CA" w:rsidRDefault="00000000">
      <w:pPr>
        <w:pStyle w:val="Compact"/>
        <w:numPr>
          <w:ilvl w:val="0"/>
          <w:numId w:val="29"/>
        </w:numPr>
      </w:pPr>
      <w:r>
        <w:t>Treat it as a common, easy-to-miss assumption; client-side hiding feeling like protection is a very normal mistake.</w:t>
      </w:r>
    </w:p>
    <w:p w14:paraId="717A0214" w14:textId="77777777" w:rsidR="001463CA" w:rsidRDefault="00000000">
      <w:pPr>
        <w:pStyle w:val="Heading3"/>
      </w:pPr>
      <w:bookmarkStart w:id="42" w:name="must-be-fixed-before-release"/>
      <w:bookmarkEnd w:id="41"/>
      <w:r>
        <w:t>Must be fixed before release</w:t>
      </w:r>
    </w:p>
    <w:p w14:paraId="70AEA3E3" w14:textId="77777777" w:rsidR="001463CA" w:rsidRDefault="00000000">
      <w:pPr>
        <w:pStyle w:val="Compact"/>
        <w:numPr>
          <w:ilvl w:val="0"/>
          <w:numId w:val="30"/>
        </w:numPr>
      </w:pPr>
      <w:r>
        <w:t xml:space="preserve">A server-side </w:t>
      </w:r>
      <w:r>
        <w:rPr>
          <w:b/>
          <w:bCs/>
        </w:rPr>
        <w:t>per-post capability check</w:t>
      </w:r>
      <w:r>
        <w:t>, including the publish capability.</w:t>
      </w:r>
    </w:p>
    <w:p w14:paraId="76D22795" w14:textId="77777777" w:rsidR="001463CA" w:rsidRDefault="00000000">
      <w:pPr>
        <w:pStyle w:val="Compact"/>
        <w:numPr>
          <w:ilvl w:val="0"/>
          <w:numId w:val="30"/>
        </w:numPr>
      </w:pPr>
      <w:r>
        <w:rPr>
          <w:b/>
          <w:bCs/>
        </w:rPr>
        <w:t>Nonce verification.</w:t>
      </w:r>
    </w:p>
    <w:p w14:paraId="77458386" w14:textId="77777777" w:rsidR="001463CA" w:rsidRDefault="00000000">
      <w:pPr>
        <w:pStyle w:val="Compact"/>
        <w:numPr>
          <w:ilvl w:val="0"/>
          <w:numId w:val="30"/>
        </w:numPr>
      </w:pPr>
      <w:r>
        <w:rPr>
          <w:b/>
          <w:bCs/>
        </w:rPr>
        <w:t>ID validation and a status allowlist.</w:t>
      </w:r>
    </w:p>
    <w:p w14:paraId="40D3AA62" w14:textId="77777777" w:rsidR="001463CA" w:rsidRDefault="00000000">
      <w:pPr>
        <w:pStyle w:val="Compact"/>
        <w:numPr>
          <w:ilvl w:val="0"/>
          <w:numId w:val="30"/>
        </w:numPr>
      </w:pPr>
      <w:r>
        <w:t xml:space="preserve">Update through </w:t>
      </w:r>
      <w:r>
        <w:rPr>
          <w:rStyle w:val="VerbatimChar"/>
        </w:rPr>
        <w:t>wp_update_post</w:t>
      </w:r>
      <w:r>
        <w:t>, not direct SQL.</w:t>
      </w:r>
    </w:p>
    <w:p w14:paraId="133C5170" w14:textId="77777777" w:rsidR="001463CA" w:rsidRDefault="00000000">
      <w:pPr>
        <w:pStyle w:val="Compact"/>
        <w:numPr>
          <w:ilvl w:val="0"/>
          <w:numId w:val="30"/>
        </w:numPr>
      </w:pPr>
      <w:r>
        <w:rPr>
          <w:b/>
          <w:bCs/>
        </w:rPr>
        <w:t>The two rejection tests</w:t>
      </w:r>
      <w:r>
        <w:t xml:space="preserve"> above, passing.</w:t>
      </w:r>
    </w:p>
    <w:p w14:paraId="0C0CF561" w14:textId="77777777" w:rsidR="001463CA" w:rsidRDefault="00000000">
      <w:pPr>
        <w:pStyle w:val="FirstParagraph"/>
      </w:pPr>
      <w:r>
        <w:rPr>
          <w:i/>
          <w:iCs/>
        </w:rPr>
        <w:t>Can follow shortly after:</w:t>
      </w:r>
      <w:r>
        <w:t xml:space="preserve"> audit logging and rate limiting.</w:t>
      </w:r>
      <w:bookmarkEnd w:id="0"/>
      <w:bookmarkEnd w:id="37"/>
      <w:bookmarkEnd w:id="42"/>
    </w:p>
    <w:sectPr w:rsidR="001463CA">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EE16E" w14:textId="77777777" w:rsidR="00477CE0" w:rsidRDefault="00477CE0">
      <w:pPr>
        <w:spacing w:after="0"/>
      </w:pPr>
      <w:r>
        <w:separator/>
      </w:r>
    </w:p>
  </w:endnote>
  <w:endnote w:type="continuationSeparator" w:id="0">
    <w:p w14:paraId="76D5BE28" w14:textId="77777777" w:rsidR="00477CE0" w:rsidRDefault="00477CE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0F2A9" w14:textId="77777777" w:rsidR="00477CE0" w:rsidRDefault="00477CE0">
      <w:r>
        <w:separator/>
      </w:r>
    </w:p>
  </w:footnote>
  <w:footnote w:type="continuationSeparator" w:id="0">
    <w:p w14:paraId="5A037638" w14:textId="77777777" w:rsidR="00477CE0" w:rsidRDefault="00477C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E882DC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6BFE524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FBD0F99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046103394">
    <w:abstractNumId w:val="0"/>
  </w:num>
  <w:num w:numId="2" w16cid:durableId="1477648689">
    <w:abstractNumId w:val="1"/>
  </w:num>
  <w:num w:numId="3" w16cid:durableId="1995143404">
    <w:abstractNumId w:val="1"/>
  </w:num>
  <w:num w:numId="4" w16cid:durableId="2081827907">
    <w:abstractNumId w:val="1"/>
  </w:num>
  <w:num w:numId="5" w16cid:durableId="2144732317">
    <w:abstractNumId w:val="1"/>
  </w:num>
  <w:num w:numId="6" w16cid:durableId="14724082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93456020">
    <w:abstractNumId w:val="1"/>
  </w:num>
  <w:num w:numId="8" w16cid:durableId="1272780335">
    <w:abstractNumId w:val="1"/>
  </w:num>
  <w:num w:numId="9" w16cid:durableId="1691949224">
    <w:abstractNumId w:val="1"/>
  </w:num>
  <w:num w:numId="10" w16cid:durableId="1377853334">
    <w:abstractNumId w:val="1"/>
  </w:num>
  <w:num w:numId="11" w16cid:durableId="30956006">
    <w:abstractNumId w:val="1"/>
  </w:num>
  <w:num w:numId="12" w16cid:durableId="1977893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47897881">
    <w:abstractNumId w:val="1"/>
  </w:num>
  <w:num w:numId="14" w16cid:durableId="20873390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27940640">
    <w:abstractNumId w:val="1"/>
  </w:num>
  <w:num w:numId="16" w16cid:durableId="841748157">
    <w:abstractNumId w:val="1"/>
  </w:num>
  <w:num w:numId="17" w16cid:durableId="271712976">
    <w:abstractNumId w:val="1"/>
  </w:num>
  <w:num w:numId="18" w16cid:durableId="1928878231">
    <w:abstractNumId w:val="1"/>
  </w:num>
  <w:num w:numId="19" w16cid:durableId="276834881">
    <w:abstractNumId w:val="1"/>
  </w:num>
  <w:num w:numId="20" w16cid:durableId="1539397122">
    <w:abstractNumId w:val="1"/>
  </w:num>
  <w:num w:numId="21" w16cid:durableId="706217762">
    <w:abstractNumId w:val="1"/>
  </w:num>
  <w:num w:numId="22" w16cid:durableId="13858359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57782105">
    <w:abstractNumId w:val="1"/>
  </w:num>
  <w:num w:numId="24" w16cid:durableId="2032338773">
    <w:abstractNumId w:val="1"/>
  </w:num>
  <w:num w:numId="25" w16cid:durableId="280646237">
    <w:abstractNumId w:val="1"/>
  </w:num>
  <w:num w:numId="26" w16cid:durableId="2141848645">
    <w:abstractNumId w:val="1"/>
  </w:num>
  <w:num w:numId="27" w16cid:durableId="874544421">
    <w:abstractNumId w:val="1"/>
  </w:num>
  <w:num w:numId="28" w16cid:durableId="5350012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605424220">
    <w:abstractNumId w:val="1"/>
  </w:num>
  <w:num w:numId="30" w16cid:durableId="16583448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463CA"/>
    <w:rsid w:val="001463CA"/>
    <w:rsid w:val="00477CE0"/>
    <w:rsid w:val="0056065B"/>
    <w:rsid w:val="0056152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55497"/>
  <w15:docId w15:val="{A101E502-0282-44C0-A0A7-BABBE2CB9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alibri" w:eastAsia="Calibri" w:hAnsi="Calibri" w:cs="Calibri"/>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alibri" w:eastAsia="Calibri" w:hAnsi="Calibri" w:cs="Calibri"/>
      <w:b/>
      <w:color w:val="007020"/>
      <w:sz w:val="22"/>
    </w:rPr>
  </w:style>
  <w:style w:type="character" w:customStyle="1" w:styleId="DataTypeTok">
    <w:name w:val="DataTypeTok"/>
    <w:basedOn w:val="VerbatimChar"/>
    <w:rPr>
      <w:rFonts w:ascii="Calibri" w:eastAsia="Calibri" w:hAnsi="Calibri" w:cs="Calibri"/>
      <w:color w:val="902000"/>
      <w:sz w:val="22"/>
    </w:rPr>
  </w:style>
  <w:style w:type="character" w:customStyle="1" w:styleId="DecValTok">
    <w:name w:val="DecValTok"/>
    <w:basedOn w:val="VerbatimChar"/>
    <w:rPr>
      <w:rFonts w:ascii="Calibri" w:eastAsia="Calibri" w:hAnsi="Calibri" w:cs="Calibri"/>
      <w:color w:val="40A070"/>
      <w:sz w:val="22"/>
    </w:rPr>
  </w:style>
  <w:style w:type="character" w:customStyle="1" w:styleId="BaseNTok">
    <w:name w:val="BaseNTok"/>
    <w:basedOn w:val="VerbatimChar"/>
    <w:rPr>
      <w:rFonts w:ascii="Calibri" w:eastAsia="Calibri" w:hAnsi="Calibri" w:cs="Calibri"/>
      <w:color w:val="40A070"/>
      <w:sz w:val="22"/>
    </w:rPr>
  </w:style>
  <w:style w:type="character" w:customStyle="1" w:styleId="FloatTok">
    <w:name w:val="FloatTok"/>
    <w:basedOn w:val="VerbatimChar"/>
    <w:rPr>
      <w:rFonts w:ascii="Calibri" w:eastAsia="Calibri" w:hAnsi="Calibri" w:cs="Calibri"/>
      <w:color w:val="40A070"/>
      <w:sz w:val="22"/>
    </w:rPr>
  </w:style>
  <w:style w:type="character" w:customStyle="1" w:styleId="ConstantTok">
    <w:name w:val="ConstantTok"/>
    <w:basedOn w:val="VerbatimChar"/>
    <w:rPr>
      <w:rFonts w:ascii="Calibri" w:eastAsia="Calibri" w:hAnsi="Calibri" w:cs="Calibri"/>
      <w:color w:val="880000"/>
      <w:sz w:val="22"/>
    </w:rPr>
  </w:style>
  <w:style w:type="character" w:customStyle="1" w:styleId="CharTok">
    <w:name w:val="CharTok"/>
    <w:basedOn w:val="VerbatimChar"/>
    <w:rPr>
      <w:rFonts w:ascii="Calibri" w:eastAsia="Calibri" w:hAnsi="Calibri" w:cs="Calibri"/>
      <w:color w:val="4070A0"/>
      <w:sz w:val="22"/>
    </w:rPr>
  </w:style>
  <w:style w:type="character" w:customStyle="1" w:styleId="SpecialCharTok">
    <w:name w:val="SpecialCharTok"/>
    <w:basedOn w:val="VerbatimChar"/>
    <w:rPr>
      <w:rFonts w:ascii="Calibri" w:eastAsia="Calibri" w:hAnsi="Calibri" w:cs="Calibri"/>
      <w:color w:val="4070A0"/>
      <w:sz w:val="22"/>
    </w:rPr>
  </w:style>
  <w:style w:type="character" w:customStyle="1" w:styleId="StringTok">
    <w:name w:val="StringTok"/>
    <w:basedOn w:val="VerbatimChar"/>
    <w:rPr>
      <w:rFonts w:ascii="Calibri" w:eastAsia="Calibri" w:hAnsi="Calibri" w:cs="Calibri"/>
      <w:color w:val="4070A0"/>
      <w:sz w:val="22"/>
    </w:rPr>
  </w:style>
  <w:style w:type="character" w:customStyle="1" w:styleId="VerbatimStringTok">
    <w:name w:val="VerbatimStringTok"/>
    <w:basedOn w:val="VerbatimChar"/>
    <w:rPr>
      <w:rFonts w:ascii="Calibri" w:eastAsia="Calibri" w:hAnsi="Calibri" w:cs="Calibri"/>
      <w:color w:val="4070A0"/>
      <w:sz w:val="22"/>
    </w:rPr>
  </w:style>
  <w:style w:type="character" w:customStyle="1" w:styleId="SpecialStringTok">
    <w:name w:val="SpecialStringTok"/>
    <w:basedOn w:val="VerbatimChar"/>
    <w:rPr>
      <w:rFonts w:ascii="Calibri" w:eastAsia="Calibri" w:hAnsi="Calibri" w:cs="Calibri"/>
      <w:color w:val="BB6688"/>
      <w:sz w:val="22"/>
    </w:rPr>
  </w:style>
  <w:style w:type="character" w:customStyle="1" w:styleId="ImportTok">
    <w:name w:val="ImportTok"/>
    <w:basedOn w:val="VerbatimChar"/>
    <w:rPr>
      <w:rFonts w:ascii="Calibri" w:eastAsia="Calibri" w:hAnsi="Calibri" w:cs="Calibri"/>
      <w:b/>
      <w:color w:val="008000"/>
      <w:sz w:val="22"/>
    </w:rPr>
  </w:style>
  <w:style w:type="character" w:customStyle="1" w:styleId="CommentTok">
    <w:name w:val="CommentTok"/>
    <w:basedOn w:val="VerbatimChar"/>
    <w:rPr>
      <w:rFonts w:ascii="Calibri" w:eastAsia="Calibri" w:hAnsi="Calibri" w:cs="Calibri"/>
      <w:i/>
      <w:color w:val="60A0B0"/>
      <w:sz w:val="22"/>
    </w:rPr>
  </w:style>
  <w:style w:type="character" w:customStyle="1" w:styleId="DocumentationTok">
    <w:name w:val="DocumentationTok"/>
    <w:basedOn w:val="VerbatimChar"/>
    <w:rPr>
      <w:rFonts w:ascii="Calibri" w:eastAsia="Calibri" w:hAnsi="Calibri" w:cs="Calibri"/>
      <w:i/>
      <w:color w:val="BA2121"/>
      <w:sz w:val="22"/>
    </w:rPr>
  </w:style>
  <w:style w:type="character" w:customStyle="1" w:styleId="AnnotationTok">
    <w:name w:val="AnnotationTok"/>
    <w:basedOn w:val="VerbatimChar"/>
    <w:rPr>
      <w:rFonts w:ascii="Calibri" w:eastAsia="Calibri" w:hAnsi="Calibri" w:cs="Calibri"/>
      <w:b/>
      <w:i/>
      <w:color w:val="60A0B0"/>
      <w:sz w:val="22"/>
    </w:rPr>
  </w:style>
  <w:style w:type="character" w:customStyle="1" w:styleId="CommentVarTok">
    <w:name w:val="CommentVarTok"/>
    <w:basedOn w:val="VerbatimChar"/>
    <w:rPr>
      <w:rFonts w:ascii="Calibri" w:eastAsia="Calibri" w:hAnsi="Calibri" w:cs="Calibri"/>
      <w:b/>
      <w:i/>
      <w:color w:val="60A0B0"/>
      <w:sz w:val="22"/>
    </w:rPr>
  </w:style>
  <w:style w:type="character" w:customStyle="1" w:styleId="OtherTok">
    <w:name w:val="OtherTok"/>
    <w:basedOn w:val="VerbatimChar"/>
    <w:rPr>
      <w:rFonts w:ascii="Calibri" w:eastAsia="Calibri" w:hAnsi="Calibri" w:cs="Calibri"/>
      <w:color w:val="007020"/>
      <w:sz w:val="22"/>
    </w:rPr>
  </w:style>
  <w:style w:type="character" w:customStyle="1" w:styleId="FunctionTok">
    <w:name w:val="FunctionTok"/>
    <w:basedOn w:val="VerbatimChar"/>
    <w:rPr>
      <w:rFonts w:ascii="Calibri" w:eastAsia="Calibri" w:hAnsi="Calibri" w:cs="Calibri"/>
      <w:color w:val="06287E"/>
      <w:sz w:val="22"/>
    </w:rPr>
  </w:style>
  <w:style w:type="character" w:customStyle="1" w:styleId="VariableTok">
    <w:name w:val="VariableTok"/>
    <w:basedOn w:val="VerbatimChar"/>
    <w:rPr>
      <w:rFonts w:ascii="Calibri" w:eastAsia="Calibri" w:hAnsi="Calibri" w:cs="Calibri"/>
      <w:color w:val="19177C"/>
      <w:sz w:val="22"/>
    </w:rPr>
  </w:style>
  <w:style w:type="character" w:customStyle="1" w:styleId="ControlFlowTok">
    <w:name w:val="ControlFlowTok"/>
    <w:basedOn w:val="VerbatimChar"/>
    <w:rPr>
      <w:rFonts w:ascii="Calibri" w:eastAsia="Calibri" w:hAnsi="Calibri" w:cs="Calibri"/>
      <w:b/>
      <w:color w:val="007020"/>
      <w:sz w:val="22"/>
    </w:rPr>
  </w:style>
  <w:style w:type="character" w:customStyle="1" w:styleId="OperatorTok">
    <w:name w:val="OperatorTok"/>
    <w:basedOn w:val="VerbatimChar"/>
    <w:rPr>
      <w:rFonts w:ascii="Calibri" w:eastAsia="Calibri" w:hAnsi="Calibri" w:cs="Calibri"/>
      <w:color w:val="666666"/>
      <w:sz w:val="22"/>
    </w:rPr>
  </w:style>
  <w:style w:type="character" w:customStyle="1" w:styleId="BuiltInTok">
    <w:name w:val="BuiltInTok"/>
    <w:basedOn w:val="VerbatimChar"/>
    <w:rPr>
      <w:rFonts w:ascii="Calibri" w:eastAsia="Calibri" w:hAnsi="Calibri" w:cs="Calibri"/>
      <w:color w:val="008000"/>
      <w:sz w:val="22"/>
    </w:rPr>
  </w:style>
  <w:style w:type="character" w:customStyle="1" w:styleId="ExtensionTok">
    <w:name w:val="ExtensionTok"/>
    <w:basedOn w:val="VerbatimChar"/>
    <w:rPr>
      <w:rFonts w:ascii="Calibri" w:eastAsia="Calibri" w:hAnsi="Calibri" w:cs="Calibri"/>
      <w:sz w:val="22"/>
    </w:rPr>
  </w:style>
  <w:style w:type="character" w:customStyle="1" w:styleId="PreprocessorTok">
    <w:name w:val="PreprocessorTok"/>
    <w:basedOn w:val="VerbatimChar"/>
    <w:rPr>
      <w:rFonts w:ascii="Calibri" w:eastAsia="Calibri" w:hAnsi="Calibri" w:cs="Calibri"/>
      <w:color w:val="BC7A00"/>
      <w:sz w:val="22"/>
    </w:rPr>
  </w:style>
  <w:style w:type="character" w:customStyle="1" w:styleId="AttributeTok">
    <w:name w:val="AttributeTok"/>
    <w:basedOn w:val="VerbatimChar"/>
    <w:rPr>
      <w:rFonts w:ascii="Calibri" w:eastAsia="Calibri" w:hAnsi="Calibri" w:cs="Calibri"/>
      <w:color w:val="7D9029"/>
      <w:sz w:val="22"/>
    </w:rPr>
  </w:style>
  <w:style w:type="character" w:customStyle="1" w:styleId="RegionMarkerTok">
    <w:name w:val="RegionMarkerTok"/>
    <w:basedOn w:val="VerbatimChar"/>
    <w:rPr>
      <w:rFonts w:ascii="Calibri" w:eastAsia="Calibri" w:hAnsi="Calibri" w:cs="Calibri"/>
      <w:sz w:val="22"/>
    </w:rPr>
  </w:style>
  <w:style w:type="character" w:customStyle="1" w:styleId="InformationTok">
    <w:name w:val="InformationTok"/>
    <w:basedOn w:val="VerbatimChar"/>
    <w:rPr>
      <w:rFonts w:ascii="Calibri" w:eastAsia="Calibri" w:hAnsi="Calibri" w:cs="Calibri"/>
      <w:b/>
      <w:i/>
      <w:color w:val="60A0B0"/>
      <w:sz w:val="22"/>
    </w:rPr>
  </w:style>
  <w:style w:type="character" w:customStyle="1" w:styleId="WarningTok">
    <w:name w:val="WarningTok"/>
    <w:basedOn w:val="VerbatimChar"/>
    <w:rPr>
      <w:rFonts w:ascii="Calibri" w:eastAsia="Calibri" w:hAnsi="Calibri" w:cs="Calibri"/>
      <w:b/>
      <w:i/>
      <w:color w:val="60A0B0"/>
      <w:sz w:val="22"/>
    </w:rPr>
  </w:style>
  <w:style w:type="character" w:customStyle="1" w:styleId="AlertTok">
    <w:name w:val="AlertTok"/>
    <w:basedOn w:val="VerbatimChar"/>
    <w:rPr>
      <w:rFonts w:ascii="Calibri" w:eastAsia="Calibri" w:hAnsi="Calibri" w:cs="Calibri"/>
      <w:b/>
      <w:color w:val="FF0000"/>
      <w:sz w:val="22"/>
    </w:rPr>
  </w:style>
  <w:style w:type="character" w:customStyle="1" w:styleId="ErrorTok">
    <w:name w:val="ErrorTok"/>
    <w:basedOn w:val="VerbatimChar"/>
    <w:rPr>
      <w:rFonts w:ascii="Calibri" w:eastAsia="Calibri" w:hAnsi="Calibri" w:cs="Calibri"/>
      <w:b/>
      <w:color w:val="FF0000"/>
      <w:sz w:val="22"/>
    </w:rPr>
  </w:style>
  <w:style w:type="character" w:customStyle="1" w:styleId="NormalTok">
    <w:name w:val="NormalTok"/>
    <w:basedOn w:val="VerbatimChar"/>
    <w:rPr>
      <w:rFonts w:ascii="Calibri" w:eastAsia="Calibri" w:hAnsi="Calibri" w:cs="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13</Pages>
  <Words>4321</Words>
  <Characters>24636</Characters>
  <Application>Microsoft Office Word</Application>
  <DocSecurity>0</DocSecurity>
  <Lines>205</Lines>
  <Paragraphs>57</Paragraphs>
  <ScaleCrop>false</ScaleCrop>
  <Company/>
  <LinksUpToDate>false</LinksUpToDate>
  <CharactersWithSpaces>28900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WILSON OLUWATOMISIN</cp:lastModifiedBy>
  <cp:revision>2</cp:revision>
  <dcterms:created xsi:type="dcterms:W3CDTF">2026-10-15T21:19:00Z</dcterms:created>
  <dcterms:modified xsi:type="dcterms:W3CDTF">2026-10-15T21:31:00Z</dcterms:modified>
</cp:coreProperties>
</file>