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45934" w14:textId="5B2E5CC6" w:rsidR="006D072B" w:rsidRDefault="0072098E">
      <w:pPr>
        <w:pStyle w:val="Ttulo"/>
      </w:pPr>
      <w:r>
        <w:t xml:space="preserve">Informe </w:t>
      </w:r>
      <w:proofErr w:type="spellStart"/>
      <w:r w:rsidR="00243E4F">
        <w:t>Laboratorio</w:t>
      </w:r>
      <w:proofErr w:type="spellEnd"/>
      <w:r w:rsidR="00243E4F">
        <w:t xml:space="preserve"> 02 — </w:t>
      </w:r>
      <w:proofErr w:type="spellStart"/>
      <w:r w:rsidR="00243E4F">
        <w:t>Clúster</w:t>
      </w:r>
      <w:proofErr w:type="spellEnd"/>
      <w:r w:rsidR="00243E4F">
        <w:t xml:space="preserve"> </w:t>
      </w:r>
      <w:proofErr w:type="spellStart"/>
      <w:r w:rsidR="00243E4F">
        <w:t>en</w:t>
      </w:r>
      <w:proofErr w:type="spellEnd"/>
      <w:r w:rsidR="00243E4F">
        <w:t xml:space="preserve"> modo </w:t>
      </w:r>
      <w:proofErr w:type="spellStart"/>
      <w:r w:rsidR="00243E4F">
        <w:t>KRaft</w:t>
      </w:r>
      <w:proofErr w:type="spellEnd"/>
      <w:r w:rsidR="00243E4F">
        <w:t xml:space="preserve"> y trazado del flujo de un evento</w:t>
      </w:r>
    </w:p>
    <w:p w14:paraId="25D8E027" w14:textId="02F70927" w:rsidR="006D072B" w:rsidRDefault="00243E4F" w:rsidP="00263C4D">
      <w:pPr>
        <w:pStyle w:val="Prrafodelista"/>
        <w:numPr>
          <w:ilvl w:val="0"/>
          <w:numId w:val="10"/>
        </w:numPr>
      </w:pPr>
      <w:r>
        <w:t xml:space="preserve">Salida del paso 2 con </w:t>
      </w:r>
      <w:proofErr w:type="spellStart"/>
      <w:r w:rsidRPr="00263C4D">
        <w:rPr>
          <w:rFonts w:ascii="Courier New" w:hAnsi="Courier New"/>
          <w:color w:val="202020"/>
          <w:sz w:val="18"/>
        </w:rPr>
        <w:t>LeaderId</w:t>
      </w:r>
      <w:proofErr w:type="spellEnd"/>
      <w:r>
        <w:t xml:space="preserve"> y </w:t>
      </w:r>
      <w:proofErr w:type="spellStart"/>
      <w:r w:rsidRPr="00263C4D">
        <w:rPr>
          <w:rFonts w:ascii="Courier New" w:hAnsi="Courier New"/>
          <w:color w:val="202020"/>
          <w:sz w:val="18"/>
        </w:rPr>
        <w:t>LeaderEpoch</w:t>
      </w:r>
      <w:proofErr w:type="spellEnd"/>
      <w:r>
        <w:t>.</w:t>
      </w:r>
    </w:p>
    <w:p w14:paraId="567288CD" w14:textId="246D09EB" w:rsidR="00263C4D" w:rsidRDefault="00263C4D" w:rsidP="00263C4D">
      <w:pPr>
        <w:pStyle w:val="Prrafodelista"/>
        <w:ind w:left="418"/>
      </w:pPr>
      <w:r w:rsidRPr="00263C4D">
        <w:drawing>
          <wp:inline distT="0" distB="0" distL="0" distR="0" wp14:anchorId="0622413C" wp14:editId="24E3BB56">
            <wp:extent cx="6346190" cy="2469515"/>
            <wp:effectExtent l="0" t="0" r="0" b="6985"/>
            <wp:docPr id="1110766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66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FE3B" w14:textId="3A7C96DC" w:rsidR="006D072B" w:rsidRDefault="00243E4F" w:rsidP="00256F3B">
      <w:pPr>
        <w:pStyle w:val="Prrafodelista"/>
        <w:numPr>
          <w:ilvl w:val="0"/>
          <w:numId w:val="10"/>
        </w:numPr>
      </w:pPr>
      <w:proofErr w:type="spellStart"/>
      <w:r>
        <w:t>Registros</w:t>
      </w:r>
      <w:proofErr w:type="spellEnd"/>
      <w:r>
        <w:t xml:space="preserve"> del paso 4 (</w:t>
      </w:r>
      <w:r w:rsidRPr="00256F3B">
        <w:rPr>
          <w:rFonts w:ascii="Courier New" w:hAnsi="Courier New"/>
          <w:color w:val="202020"/>
          <w:sz w:val="18"/>
        </w:rPr>
        <w:t>TOPIC_RECORD</w:t>
      </w:r>
      <w:r>
        <w:t xml:space="preserve"> y un </w:t>
      </w:r>
      <w:r w:rsidRPr="00256F3B">
        <w:rPr>
          <w:rFonts w:ascii="Courier New" w:hAnsi="Courier New"/>
          <w:color w:val="202020"/>
          <w:sz w:val="18"/>
        </w:rPr>
        <w:t>PARTITION_RECORD</w:t>
      </w:r>
      <w:r>
        <w:t>).</w:t>
      </w:r>
    </w:p>
    <w:p w14:paraId="631BBF09" w14:textId="10F403E0" w:rsidR="00256F3B" w:rsidRDefault="00256F3B" w:rsidP="00256F3B">
      <w:pPr>
        <w:pStyle w:val="Prrafodelista"/>
        <w:ind w:left="418"/>
      </w:pPr>
      <w:r w:rsidRPr="00256F3B">
        <w:drawing>
          <wp:inline distT="0" distB="0" distL="0" distR="0" wp14:anchorId="7C455BB3" wp14:editId="659A9DB6">
            <wp:extent cx="6346190" cy="3971498"/>
            <wp:effectExtent l="0" t="0" r="0" b="0"/>
            <wp:docPr id="148995036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0364" name="Imagen 1" descr="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9894" cy="397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1AA" w14:textId="71A8E296" w:rsidR="00EC36B8" w:rsidRDefault="00EC36B8" w:rsidP="00256F3B">
      <w:pPr>
        <w:pStyle w:val="Prrafodelista"/>
        <w:ind w:left="418"/>
      </w:pPr>
      <w:r>
        <w:t xml:space="preserve">       </w:t>
      </w:r>
      <w:r w:rsidRPr="00EC36B8">
        <w:drawing>
          <wp:inline distT="0" distB="0" distL="0" distR="0" wp14:anchorId="06C1DDF2" wp14:editId="597422ED">
            <wp:extent cx="3889612" cy="362426"/>
            <wp:effectExtent l="0" t="0" r="0" b="0"/>
            <wp:docPr id="326179404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9404" name="Imagen 1" descr="Imagen que contiene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765" cy="3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35B1" w14:textId="77777777" w:rsidR="00F340CF" w:rsidRDefault="00F340CF" w:rsidP="00256F3B">
      <w:pPr>
        <w:pStyle w:val="Prrafodelista"/>
        <w:ind w:left="418"/>
      </w:pPr>
    </w:p>
    <w:p w14:paraId="7FBDCD5E" w14:textId="77777777" w:rsidR="004E27C2" w:rsidRDefault="004E27C2" w:rsidP="00256F3B">
      <w:pPr>
        <w:pStyle w:val="Prrafodelista"/>
        <w:ind w:left="418"/>
      </w:pPr>
    </w:p>
    <w:p w14:paraId="56A5D7AF" w14:textId="77777777" w:rsidR="004E27C2" w:rsidRDefault="004E27C2" w:rsidP="00256F3B">
      <w:pPr>
        <w:pStyle w:val="Prrafodelista"/>
        <w:ind w:left="418"/>
      </w:pPr>
    </w:p>
    <w:p w14:paraId="28F4CA8B" w14:textId="275F8DF5" w:rsidR="006D072B" w:rsidRDefault="00243E4F" w:rsidP="000D7E02">
      <w:pPr>
        <w:pStyle w:val="Prrafodelista"/>
        <w:numPr>
          <w:ilvl w:val="0"/>
          <w:numId w:val="10"/>
        </w:numPr>
      </w:pPr>
      <w:proofErr w:type="spellStart"/>
      <w:r>
        <w:lastRenderedPageBreak/>
        <w:t>Salidas</w:t>
      </w:r>
      <w:proofErr w:type="spellEnd"/>
      <w:r>
        <w:t xml:space="preserve"> del paso 5 antes y después de la caída, con el tiempo de elección medido, y la respuesta a la pregunta de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nodos</w:t>
      </w:r>
      <w:proofErr w:type="spellEnd"/>
      <w:r>
        <w:t>.</w:t>
      </w:r>
    </w:p>
    <w:p w14:paraId="6BB8B0B2" w14:textId="4C19BC27" w:rsidR="000D7E02" w:rsidRDefault="00320A3F" w:rsidP="000D7E02">
      <w:pPr>
        <w:pStyle w:val="Prrafodelista"/>
        <w:ind w:left="418"/>
      </w:pPr>
      <w:r w:rsidRPr="00320A3F">
        <w:drawing>
          <wp:inline distT="0" distB="0" distL="0" distR="0" wp14:anchorId="1253F039" wp14:editId="0971C2D8">
            <wp:extent cx="6345420" cy="4019265"/>
            <wp:effectExtent l="0" t="0" r="0" b="635"/>
            <wp:docPr id="1055468407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8407" name="Imagen 1" descr="Tabl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286" cy="4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B6A8" w14:textId="164B57C5" w:rsidR="00BA6C59" w:rsidRDefault="00BA6C59" w:rsidP="000D7E02">
      <w:pPr>
        <w:pStyle w:val="Prrafodelista"/>
        <w:ind w:left="418"/>
      </w:pPr>
      <w:r w:rsidRPr="00BA6C59">
        <w:drawing>
          <wp:inline distT="0" distB="0" distL="0" distR="0" wp14:anchorId="6372CAF9" wp14:editId="74899760">
            <wp:extent cx="6346190" cy="3792220"/>
            <wp:effectExtent l="0" t="0" r="0" b="0"/>
            <wp:docPr id="14335213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13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D48B" w14:textId="77777777" w:rsidR="000A56B2" w:rsidRDefault="000A56B2" w:rsidP="000D7E02">
      <w:pPr>
        <w:pStyle w:val="Prrafodelista"/>
        <w:ind w:left="418"/>
      </w:pPr>
    </w:p>
    <w:p w14:paraId="1B405757" w14:textId="77777777" w:rsidR="006E7569" w:rsidRDefault="006E7569" w:rsidP="000D7E02">
      <w:pPr>
        <w:pStyle w:val="Prrafodelista"/>
        <w:ind w:left="418"/>
      </w:pPr>
    </w:p>
    <w:p w14:paraId="178F88C4" w14:textId="77777777" w:rsidR="006E7569" w:rsidRDefault="006E7569" w:rsidP="000D7E02">
      <w:pPr>
        <w:pStyle w:val="Prrafodelista"/>
        <w:ind w:left="418"/>
      </w:pPr>
    </w:p>
    <w:p w14:paraId="520AF74F" w14:textId="52C416C1" w:rsidR="006D072B" w:rsidRDefault="00243E4F" w:rsidP="006E7569">
      <w:pPr>
        <w:pStyle w:val="Prrafodelista"/>
        <w:numPr>
          <w:ilvl w:val="0"/>
          <w:numId w:val="10"/>
        </w:numPr>
      </w:pPr>
      <w:r>
        <w:lastRenderedPageBreak/>
        <w:t xml:space="preserve">Salida del paso 6 con particiones y offsets, y la del </w:t>
      </w:r>
      <w:proofErr w:type="spellStart"/>
      <w:r>
        <w:t>grupo</w:t>
      </w:r>
      <w:proofErr w:type="spellEnd"/>
      <w:r>
        <w:t xml:space="preserve"> </w:t>
      </w:r>
      <w:r w:rsidRPr="006E7569">
        <w:rPr>
          <w:rFonts w:ascii="Courier New" w:hAnsi="Courier New"/>
          <w:color w:val="202020"/>
          <w:sz w:val="18"/>
        </w:rPr>
        <w:t>${EQUIPO}-lab02-lector</w:t>
      </w:r>
      <w:r>
        <w:t>.</w:t>
      </w:r>
    </w:p>
    <w:p w14:paraId="04191EED" w14:textId="0F15B6DB" w:rsidR="006E7569" w:rsidRDefault="006E7569" w:rsidP="006E7569">
      <w:pPr>
        <w:pStyle w:val="Prrafodelista"/>
        <w:ind w:left="418"/>
      </w:pPr>
      <w:r w:rsidRPr="006E7569">
        <w:drawing>
          <wp:inline distT="0" distB="0" distL="0" distR="0" wp14:anchorId="4F14A0DC" wp14:editId="20BCCBFF">
            <wp:extent cx="6346190" cy="6261100"/>
            <wp:effectExtent l="0" t="0" r="0" b="6350"/>
            <wp:docPr id="1836026686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26686" name="Imagen 1" descr="Tabla&#10;&#10;Descripción generada automáticamente con confianza me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701D" w14:textId="428AA567" w:rsidR="006D072B" w:rsidRDefault="00243E4F" w:rsidP="003F5A6A">
      <w:pPr>
        <w:pStyle w:val="Prrafodelista"/>
        <w:numPr>
          <w:ilvl w:val="0"/>
          <w:numId w:val="10"/>
        </w:numPr>
      </w:pPr>
      <w:r>
        <w:t xml:space="preserve">El </w:t>
      </w:r>
      <w:proofErr w:type="spellStart"/>
      <w:r>
        <w:t>diagrama</w:t>
      </w:r>
      <w:proofErr w:type="spellEnd"/>
      <w:r>
        <w:t xml:space="preserve"> del paso 7.</w:t>
      </w:r>
    </w:p>
    <w:p w14:paraId="70D8A6F9" w14:textId="4E6A830D" w:rsidR="003F5A6A" w:rsidRDefault="00175D47" w:rsidP="003F5A6A">
      <w:pPr>
        <w:pStyle w:val="Prrafodelista"/>
        <w:ind w:left="418"/>
        <w:rPr>
          <w:noProof/>
        </w:rPr>
      </w:pPr>
      <w:r w:rsidRPr="00175D47">
        <w:drawing>
          <wp:inline distT="0" distB="0" distL="0" distR="0" wp14:anchorId="775E4D2E" wp14:editId="0B4A792D">
            <wp:extent cx="2078990" cy="2088108"/>
            <wp:effectExtent l="0" t="0" r="0" b="7620"/>
            <wp:docPr id="152575501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55019" name="Imagen 1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430" cy="211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ABD" w:rsidRPr="006D6ABD">
        <w:rPr>
          <w:noProof/>
        </w:rPr>
        <w:t xml:space="preserve"> </w:t>
      </w:r>
      <w:r w:rsidR="006D6ABD" w:rsidRPr="006D6ABD">
        <w:drawing>
          <wp:inline distT="0" distB="0" distL="0" distR="0" wp14:anchorId="5F39B3B4" wp14:editId="5DD73B17">
            <wp:extent cx="2352006" cy="1862228"/>
            <wp:effectExtent l="0" t="0" r="0" b="5080"/>
            <wp:docPr id="84250821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8210" name="Imagen 1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8897" cy="18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DE28" w14:textId="77777777" w:rsidR="007D60E1" w:rsidRDefault="007D60E1" w:rsidP="003F5A6A">
      <w:pPr>
        <w:pStyle w:val="Prrafodelista"/>
        <w:ind w:left="418"/>
      </w:pPr>
    </w:p>
    <w:p w14:paraId="07ECE0B6" w14:textId="25756535" w:rsidR="007D60E1" w:rsidRDefault="00243E4F" w:rsidP="007D60E1">
      <w:pPr>
        <w:pStyle w:val="Prrafodelista"/>
        <w:numPr>
          <w:ilvl w:val="0"/>
          <w:numId w:val="10"/>
        </w:numPr>
      </w:pPr>
      <w:r>
        <w:t xml:space="preserve">Un </w:t>
      </w:r>
      <w:proofErr w:type="spellStart"/>
      <w:r>
        <w:t>párrafo</w:t>
      </w:r>
      <w:proofErr w:type="spellEnd"/>
      <w:r>
        <w:t>: ¿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KRaft simplifica la operación frente a ZooKeeper en una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DIAN?</w:t>
      </w:r>
    </w:p>
    <w:p w14:paraId="3A7E94AC" w14:textId="29079953" w:rsidR="00375A84" w:rsidRPr="00375A84" w:rsidRDefault="00375A84" w:rsidP="00375A84">
      <w:pPr>
        <w:pStyle w:val="Prrafodelista"/>
        <w:spacing w:after="0" w:line="300" w:lineRule="atLeast"/>
        <w:ind w:left="418"/>
        <w:rPr>
          <w:rFonts w:ascii="Segoe UI" w:eastAsia="Times New Roman" w:hAnsi="Segoe UI" w:cs="Segoe UI"/>
          <w:color w:val="auto"/>
          <w:szCs w:val="21"/>
          <w:lang w:val="es-CO" w:eastAsia="es-CO"/>
        </w:rPr>
      </w:pPr>
      <w:r>
        <w:rPr>
          <w:rFonts w:ascii="Segoe UI" w:eastAsia="Times New Roman" w:hAnsi="Segoe UI" w:cs="Segoe UI"/>
          <w:color w:val="auto"/>
          <w:szCs w:val="21"/>
          <w:lang w:val="es-CO" w:eastAsia="es-CO"/>
        </w:rPr>
        <w:t>R/:</w:t>
      </w:r>
      <w:proofErr w:type="spellStart"/>
      <w:r w:rsidRPr="00375A84">
        <w:rPr>
          <w:rFonts w:ascii="Segoe UI" w:eastAsia="Times New Roman" w:hAnsi="Segoe UI" w:cs="Segoe UI"/>
          <w:color w:val="auto"/>
          <w:szCs w:val="21"/>
          <w:lang w:val="es-CO" w:eastAsia="es-CO"/>
        </w:rPr>
        <w:t>KRaft</w:t>
      </w:r>
      <w:proofErr w:type="spellEnd"/>
      <w:r w:rsidRPr="00375A84">
        <w:rPr>
          <w:rFonts w:ascii="Segoe UI" w:eastAsia="Times New Roman" w:hAnsi="Segoe UI" w:cs="Segoe UI"/>
          <w:color w:val="auto"/>
          <w:szCs w:val="21"/>
          <w:lang w:val="es-CO" w:eastAsia="es-CO"/>
        </w:rPr>
        <w:t xml:space="preserve"> reduce la complejidad, los costos operativos y los riesgos asociados a la administración de dos sistemas separados (Kafka y </w:t>
      </w:r>
      <w:proofErr w:type="spellStart"/>
      <w:r w:rsidRPr="00375A84">
        <w:rPr>
          <w:rFonts w:ascii="Segoe UI" w:eastAsia="Times New Roman" w:hAnsi="Segoe UI" w:cs="Segoe UI"/>
          <w:color w:val="auto"/>
          <w:szCs w:val="21"/>
          <w:lang w:val="es-CO" w:eastAsia="es-CO"/>
        </w:rPr>
        <w:t>ZooKeeper</w:t>
      </w:r>
      <w:proofErr w:type="spellEnd"/>
      <w:r w:rsidRPr="00375A84">
        <w:rPr>
          <w:rFonts w:ascii="Segoe UI" w:eastAsia="Times New Roman" w:hAnsi="Segoe UI" w:cs="Segoe UI"/>
          <w:color w:val="auto"/>
          <w:szCs w:val="21"/>
          <w:lang w:val="es-CO" w:eastAsia="es-CO"/>
        </w:rPr>
        <w:t xml:space="preserve">), facilitando una operación más simple y resiliente para plataformas críticas como las de la </w:t>
      </w:r>
      <w:r>
        <w:rPr>
          <w:rFonts w:ascii="Segoe UI" w:eastAsia="Times New Roman" w:hAnsi="Segoe UI" w:cs="Segoe UI"/>
          <w:color w:val="auto"/>
          <w:szCs w:val="21"/>
          <w:lang w:val="es-CO" w:eastAsia="es-CO"/>
        </w:rPr>
        <w:t>Entidad</w:t>
      </w:r>
      <w:r w:rsidRPr="00375A84">
        <w:rPr>
          <w:rFonts w:ascii="Segoe UI" w:eastAsia="Times New Roman" w:hAnsi="Segoe UI" w:cs="Segoe UI"/>
          <w:color w:val="auto"/>
          <w:szCs w:val="21"/>
          <w:lang w:val="es-CO" w:eastAsia="es-CO"/>
        </w:rPr>
        <w:t>.</w:t>
      </w:r>
    </w:p>
    <w:sectPr w:rsidR="00375A84" w:rsidRPr="00375A84" w:rsidSect="00034616">
      <w:footerReference w:type="even" r:id="rId16"/>
      <w:footerReference w:type="default" r:id="rId17"/>
      <w:footerReference w:type="first" r:id="rId18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16E2C6" w14:textId="77777777" w:rsidR="00E6503A" w:rsidRDefault="00E6503A" w:rsidP="00E6503A">
      <w:pPr>
        <w:spacing w:after="0" w:line="240" w:lineRule="auto"/>
      </w:pPr>
      <w:r>
        <w:separator/>
      </w:r>
    </w:p>
  </w:endnote>
  <w:endnote w:type="continuationSeparator" w:id="0">
    <w:p w14:paraId="3F668768" w14:textId="77777777" w:rsidR="00E6503A" w:rsidRDefault="00E6503A" w:rsidP="00E65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F11A5A" w14:textId="404DB253" w:rsidR="00E6503A" w:rsidRDefault="00E6503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BEDE8F" wp14:editId="681B977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734495950" name="Cuadro de texto 2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ED592" w14:textId="26741789" w:rsidR="00E6503A" w:rsidRPr="00E6503A" w:rsidRDefault="00E6503A" w:rsidP="00E650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E6503A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BEDE8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 Clasificada " style="position:absolute;margin-left:95.1pt;margin-top:0;width:146.3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" filled="f" stroked="f">
              <v:textbox style="mso-fit-shape-to-text:t" inset="0,0,20pt,15pt">
                <w:txbxContent>
                  <w:p w14:paraId="569ED592" w14:textId="26741789" w:rsidR="00E6503A" w:rsidRPr="00E6503A" w:rsidRDefault="00E6503A" w:rsidP="00E650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E6503A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DFB10" w14:textId="549C58BA" w:rsidR="00E6503A" w:rsidRDefault="00E6503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04C365" wp14:editId="63428A10">
              <wp:simplePos x="711200" y="9436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1894348516" name="Cuadro de texto 3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F4EB50" w14:textId="14F44CFB" w:rsidR="00E6503A" w:rsidRPr="00E6503A" w:rsidRDefault="00E6503A" w:rsidP="00E650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E6503A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4C365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 Clasificada " style="position:absolute;margin-left:95.1pt;margin-top:0;width:146.3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" filled="f" stroked="f">
              <v:textbox style="mso-fit-shape-to-text:t" inset="0,0,20pt,15pt">
                <w:txbxContent>
                  <w:p w14:paraId="7EF4EB50" w14:textId="14F44CFB" w:rsidR="00E6503A" w:rsidRPr="00E6503A" w:rsidRDefault="00E6503A" w:rsidP="00E650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E6503A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80C2E" w14:textId="322C22D5" w:rsidR="00E6503A" w:rsidRDefault="00E6503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4119D2" wp14:editId="398553D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404197326" name="Cuadro de texto 1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88092C" w14:textId="70D4A0CB" w:rsidR="00E6503A" w:rsidRPr="00E6503A" w:rsidRDefault="00E6503A" w:rsidP="00E650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E6503A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119D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 Clasificada " style="position:absolute;margin-left:95.1pt;margin-top:0;width:146.3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" filled="f" stroked="f">
              <v:textbox style="mso-fit-shape-to-text:t" inset="0,0,20pt,15pt">
                <w:txbxContent>
                  <w:p w14:paraId="0F88092C" w14:textId="70D4A0CB" w:rsidR="00E6503A" w:rsidRPr="00E6503A" w:rsidRDefault="00E6503A" w:rsidP="00E650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E6503A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C4D5E1" w14:textId="77777777" w:rsidR="00E6503A" w:rsidRDefault="00E6503A" w:rsidP="00E6503A">
      <w:pPr>
        <w:spacing w:after="0" w:line="240" w:lineRule="auto"/>
      </w:pPr>
      <w:r>
        <w:separator/>
      </w:r>
    </w:p>
  </w:footnote>
  <w:footnote w:type="continuationSeparator" w:id="0">
    <w:p w14:paraId="35A702A6" w14:textId="77777777" w:rsidR="00E6503A" w:rsidRDefault="00E6503A" w:rsidP="00E65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DC6C97"/>
    <w:multiLevelType w:val="hybridMultilevel"/>
    <w:tmpl w:val="C396DCE0"/>
    <w:lvl w:ilvl="0" w:tplc="CA862D1A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38" w:hanging="360"/>
      </w:pPr>
    </w:lvl>
    <w:lvl w:ilvl="2" w:tplc="240A001B" w:tentative="1">
      <w:start w:val="1"/>
      <w:numFmt w:val="lowerRoman"/>
      <w:lvlText w:val="%3."/>
      <w:lvlJc w:val="right"/>
      <w:pPr>
        <w:ind w:left="1858" w:hanging="180"/>
      </w:pPr>
    </w:lvl>
    <w:lvl w:ilvl="3" w:tplc="240A000F" w:tentative="1">
      <w:start w:val="1"/>
      <w:numFmt w:val="decimal"/>
      <w:lvlText w:val="%4."/>
      <w:lvlJc w:val="left"/>
      <w:pPr>
        <w:ind w:left="2578" w:hanging="360"/>
      </w:pPr>
    </w:lvl>
    <w:lvl w:ilvl="4" w:tplc="240A0019" w:tentative="1">
      <w:start w:val="1"/>
      <w:numFmt w:val="lowerLetter"/>
      <w:lvlText w:val="%5."/>
      <w:lvlJc w:val="left"/>
      <w:pPr>
        <w:ind w:left="3298" w:hanging="360"/>
      </w:pPr>
    </w:lvl>
    <w:lvl w:ilvl="5" w:tplc="240A001B" w:tentative="1">
      <w:start w:val="1"/>
      <w:numFmt w:val="lowerRoman"/>
      <w:lvlText w:val="%6."/>
      <w:lvlJc w:val="right"/>
      <w:pPr>
        <w:ind w:left="4018" w:hanging="180"/>
      </w:pPr>
    </w:lvl>
    <w:lvl w:ilvl="6" w:tplc="240A000F" w:tentative="1">
      <w:start w:val="1"/>
      <w:numFmt w:val="decimal"/>
      <w:lvlText w:val="%7."/>
      <w:lvlJc w:val="left"/>
      <w:pPr>
        <w:ind w:left="4738" w:hanging="360"/>
      </w:pPr>
    </w:lvl>
    <w:lvl w:ilvl="7" w:tplc="240A0019" w:tentative="1">
      <w:start w:val="1"/>
      <w:numFmt w:val="lowerLetter"/>
      <w:lvlText w:val="%8."/>
      <w:lvlJc w:val="left"/>
      <w:pPr>
        <w:ind w:left="5458" w:hanging="360"/>
      </w:pPr>
    </w:lvl>
    <w:lvl w:ilvl="8" w:tplc="240A001B" w:tentative="1">
      <w:start w:val="1"/>
      <w:numFmt w:val="lowerRoman"/>
      <w:lvlText w:val="%9."/>
      <w:lvlJc w:val="right"/>
      <w:pPr>
        <w:ind w:left="6178" w:hanging="180"/>
      </w:pPr>
    </w:lvl>
  </w:abstractNum>
  <w:num w:numId="1" w16cid:durableId="698429007">
    <w:abstractNumId w:val="8"/>
  </w:num>
  <w:num w:numId="2" w16cid:durableId="1896164533">
    <w:abstractNumId w:val="6"/>
  </w:num>
  <w:num w:numId="3" w16cid:durableId="2002851893">
    <w:abstractNumId w:val="5"/>
  </w:num>
  <w:num w:numId="4" w16cid:durableId="1235049064">
    <w:abstractNumId w:val="4"/>
  </w:num>
  <w:num w:numId="5" w16cid:durableId="1172842411">
    <w:abstractNumId w:val="7"/>
  </w:num>
  <w:num w:numId="6" w16cid:durableId="1831479098">
    <w:abstractNumId w:val="3"/>
  </w:num>
  <w:num w:numId="7" w16cid:durableId="562569204">
    <w:abstractNumId w:val="2"/>
  </w:num>
  <w:num w:numId="8" w16cid:durableId="123811056">
    <w:abstractNumId w:val="1"/>
  </w:num>
  <w:num w:numId="9" w16cid:durableId="893781185">
    <w:abstractNumId w:val="0"/>
  </w:num>
  <w:num w:numId="10" w16cid:durableId="627319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B2"/>
    <w:rsid w:val="000D7E02"/>
    <w:rsid w:val="0015074B"/>
    <w:rsid w:val="001532F9"/>
    <w:rsid w:val="00175D47"/>
    <w:rsid w:val="00213DE6"/>
    <w:rsid w:val="00243E4F"/>
    <w:rsid w:val="00256F3B"/>
    <w:rsid w:val="00263C4D"/>
    <w:rsid w:val="0029639D"/>
    <w:rsid w:val="00320A3F"/>
    <w:rsid w:val="00326F90"/>
    <w:rsid w:val="00375A84"/>
    <w:rsid w:val="003A1CBD"/>
    <w:rsid w:val="003F5A6A"/>
    <w:rsid w:val="00404FC1"/>
    <w:rsid w:val="00417EA8"/>
    <w:rsid w:val="004E27C2"/>
    <w:rsid w:val="00624081"/>
    <w:rsid w:val="006D072B"/>
    <w:rsid w:val="006D57D2"/>
    <w:rsid w:val="006D6ABD"/>
    <w:rsid w:val="006E7569"/>
    <w:rsid w:val="0072098E"/>
    <w:rsid w:val="007D60E1"/>
    <w:rsid w:val="0081270F"/>
    <w:rsid w:val="0097762E"/>
    <w:rsid w:val="00985E24"/>
    <w:rsid w:val="009D5C81"/>
    <w:rsid w:val="00A27D2F"/>
    <w:rsid w:val="00A56BA1"/>
    <w:rsid w:val="00AA1D8D"/>
    <w:rsid w:val="00B47730"/>
    <w:rsid w:val="00B64728"/>
    <w:rsid w:val="00B95624"/>
    <w:rsid w:val="00BA6C59"/>
    <w:rsid w:val="00C63997"/>
    <w:rsid w:val="00CB0664"/>
    <w:rsid w:val="00D96EDB"/>
    <w:rsid w:val="00DB1BC7"/>
    <w:rsid w:val="00E42F17"/>
    <w:rsid w:val="00E6503A"/>
    <w:rsid w:val="00EA16CF"/>
    <w:rsid w:val="00EC36B8"/>
    <w:rsid w:val="00F340CF"/>
    <w:rsid w:val="00F42C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793B6076-4DD7-4C16-A800-34001C1E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Lab02_Cluster_KRaft_Trazado_Flujo</dc:title>
  <dc:subject>Apache Kafka para la gestion de flujos de datos en tiempo real DIAN</dc:subject>
  <dc:creator>Streamit y Escuela DIAN</dc:creator>
  <cp:keywords/>
  <dc:description>generated by python-docx</dc:description>
  <cp:lastModifiedBy>Wilson Vargas Aguirre</cp:lastModifiedBy>
  <cp:revision>65</cp:revision>
  <dcterms:created xsi:type="dcterms:W3CDTF">2013-12-23T23:15:00Z</dcterms:created>
  <dcterms:modified xsi:type="dcterms:W3CDTF">2026-10-13T18:38:00Z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18178fce,2bc784ce,70e976e4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 Clasificada </vt:lpwstr>
  </property>
  <property fmtid="{D5CDD505-2E9C-101B-9397-08002B2CF9AE}" pid="5" name="MSIP_Label_ccdd2d6d-4b00-43ff-82f7-780af7893f3e_Enabled">
    <vt:lpwstr>true</vt:lpwstr>
  </property>
  <property fmtid="{D5CDD505-2E9C-101B-9397-08002B2CF9AE}" pid="6" name="MSIP_Label_ccdd2d6d-4b00-43ff-82f7-780af7893f3e_SetDate">
    <vt:lpwstr>2026-10-13T15:10:59Z</vt:lpwstr>
  </property>
  <property fmtid="{D5CDD505-2E9C-101B-9397-08002B2CF9AE}" pid="7" name="MSIP_Label_ccdd2d6d-4b00-43ff-82f7-780af7893f3e_Method">
    <vt:lpwstr>Privileged</vt:lpwstr>
  </property>
  <property fmtid="{D5CDD505-2E9C-101B-9397-08002B2CF9AE}" pid="8" name="MSIP_Label_ccdd2d6d-4b00-43ff-82f7-780af7893f3e_Name">
    <vt:lpwstr>Clasificada</vt:lpwstr>
  </property>
  <property fmtid="{D5CDD505-2E9C-101B-9397-08002B2CF9AE}" pid="9" name="MSIP_Label_ccdd2d6d-4b00-43ff-82f7-780af7893f3e_SiteId">
    <vt:lpwstr>fab26e5a-737a-4438-8ccd-8e465ecf21d8</vt:lpwstr>
  </property>
  <property fmtid="{D5CDD505-2E9C-101B-9397-08002B2CF9AE}" pid="10" name="MSIP_Label_ccdd2d6d-4b00-43ff-82f7-780af7893f3e_ActionId">
    <vt:lpwstr>1de3389d-2145-4247-b6c0-4cc80804ba12</vt:lpwstr>
  </property>
  <property fmtid="{D5CDD505-2E9C-101B-9397-08002B2CF9AE}" pid="11" name="MSIP_Label_ccdd2d6d-4b00-43ff-82f7-780af7893f3e_ContentBits">
    <vt:lpwstr>2</vt:lpwstr>
  </property>
</Properties>
</file>