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000000"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rPr>
          <w:sz w:val="28"/>
        </w:rPr>
        <w:t>11-09-2026</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30-10-2026</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000000"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pPr>
        <w:pageBreakBefore/>
        <w:spacing w:before="600" w:after="0"/>
        <w:jc w:val="center"/>
      </w:pPr>
      <w:r>
        <w:rPr>
          <w:noProof/>
        </w:rPr>
        <w:drawing>
          <wp:inline distT="0" distB="0" distL="0" distR="0">
            <wp:extent cx="2377440" cy="2377440"/>
            <wp:effectExtent l="0" t="0" r="0" b="0"/>
            <wp:docPr id="40" name="APU logo" descr="Asia Pacific University logo"/>
            <wp:cNvGraphicFramePr/>
            <a:graphic xmlns:a="http://schemas.openxmlformats.org/drawingml/2006/main">
              <a:graphicData uri="http://schemas.openxmlformats.org/drawingml/2006/picture">
                <pic:pic xmlns:pic="http://schemas.openxmlformats.org/drawingml/2006/picture">
                  <pic:nvPicPr>
                    <pic:cNvPr id="41" name="APU logo"/>
                    <pic:cNvPicPr>
                      <a:picLocks noChangeAspect="1"/>
                    </pic:cNvPicPr>
                  </pic:nvPicPr>
                  <pic:blipFill>
                    <a:blip r:embed="rId9"/>
                    <a:stretch>
                      <a:fillRect/>
                    </a:stretch>
                  </pic:blipFill>
                  <pic:spPr>
                    <a:xfrm>
                      <a:off x="0" y="0"/>
                      <a:ext cx="2377440" cy="2377440"/>
                    </a:xfrm>
                    <a:prstGeom prst="rect">
                      <a:avLst/>
                    </a:prstGeom>
                  </pic:spPr>
                </pic:pic>
              </a:graphicData>
            </a:graphic>
          </wp:inline>
        </w:drawing>
      </w:r>
    </w:p>
    <w:p>
      <w:pPr>
        <w:spacing w:before="0" w:after="0"/>
      </w:pPr>
    </w:p>
    <w:p>
      <w:pPr>
        <w:spacing w:before="1000" w:after="0"/>
      </w:pP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tblPr>
      <w:tblGrid>
        <w:gridCol w:w="2100"/>
        <w:gridCol w:w="450"/>
        <w:gridCol w:w="6476"/>
      </w:tblGrid>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Module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CT051-3-3-SQE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Intake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APU3F2609SE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Lecturer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Dr. Kesava Pillai A/L Rajadorai @ Rajoo</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Hand-In-Date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30 October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Hand-Out-Date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11 September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Tee Xing Yang</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ID</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TP076174</w:t>
            </w:r>
          </w:p>
        </w:tc>
      </w:tr>
    </w:tbl>
    <w:p w14:paraId="2310FF01" w14:textId="77777777" w:rsidR="00CA2E77" w:rsidRPr="00144787" w:rsidRDefault="00CA2E77" w:rsidP="00C826D4">
      <w:pPr>
        <w:spacing w:after="0" w:line="240" w:lineRule="auto"/>
        <w:rPr>
          <w:sz w:val="2"/>
        </w:rPr>
        <w:sectPr w:rsidR="00CA2E77" w:rsidRPr="00144787" w:rsidSect="00CA2E77">
          <w:footerReference w:type="first" r:id="rId10"/>
          <w:pgSz w:w="11906" w:h="16838"/>
          <w:pgMar w:top="1440" w:right="1440" w:bottom="1440" w:left="1440" w:header="708" w:footer="708" w:gutter="0"/>
          <w:cols w:space="708"/>
          <w:titlePg/>
          <w:docGrid w:linePitch="360"/>
        </w:sectPr>
      </w:pPr>
    </w:p>
    <w:sdt>
      <w:sdtPr>
        <w:rPr>
          <w:b w:val="0"/>
          <w:color w:val="auto"/>
          <w:sz w:val="24"/>
          <w:szCs w:val="24"/>
        </w:rPr>
        <w:id w:val="1808208011"/>
        <w:docPartObj>
          <w:docPartGallery w:val="Table of Contents"/>
          <w:docPartUnique/>
        </w:docPartObj>
      </w:sdtPr>
      <w:sdtEndPr>
        <w:rPr>
          <w:bCs/>
          <w:noProof/>
        </w:rPr>
      </w:sdtEndPr>
      <w:sdtContent>
        <w:p w14:paraId="0B4366CE" w14:textId="241DC9B5" w:rsidR="005D4984" w:rsidRPr="005D4984" w:rsidRDefault="005D4984" w:rsidP="005D4984">
          <w:pPr>
            <w:pStyle w:val="TOCHeading"/>
          </w:pPr>
          <w:r w:rsidRPr="005D4984">
            <w:t>Table of Contents</w:t>
          </w:r>
        </w:p>
        <w:p w14:paraId="7F5D9510" w14:textId="6CB1CB26" w:rsidR="001128E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3156" w:history="1">
            <w:r w:rsidR="001128E2" w:rsidRPr="007C6F9F">
              <w:rPr>
                <w:rStyle w:val="Hyperlink"/>
                <w:noProof/>
              </w:rPr>
              <w:t>Executive Summary</w:t>
            </w:r>
            <w:r w:rsidR="001128E2">
              <w:rPr>
                <w:noProof/>
                <w:webHidden/>
              </w:rPr>
              <w:tab/>
            </w:r>
            <w:r w:rsidR="001128E2">
              <w:rPr>
                <w:noProof/>
                <w:webHidden/>
              </w:rPr>
              <w:fldChar w:fldCharType="begin"/>
            </w:r>
            <w:r w:rsidR="001128E2">
              <w:rPr>
                <w:noProof/>
                <w:webHidden/>
              </w:rPr>
              <w:instrText xml:space="preserve"> PAGEREF _Toc244223156 \h </w:instrText>
            </w:r>
            <w:r w:rsidR="001128E2">
              <w:rPr>
                <w:noProof/>
                <w:webHidden/>
              </w:rPr>
            </w:r>
            <w:r w:rsidR="001128E2">
              <w:rPr>
                <w:noProof/>
                <w:webHidden/>
              </w:rPr>
              <w:fldChar w:fldCharType="separate"/>
            </w:r>
            <w:r w:rsidR="001128E2">
              <w:rPr>
                <w:noProof/>
                <w:webHidden/>
              </w:rPr>
              <w:t>1</w:t>
            </w:r>
            <w:r w:rsidR="001128E2">
              <w:rPr>
                <w:noProof/>
                <w:webHidden/>
              </w:rPr>
              <w:fldChar w:fldCharType="end"/>
            </w:r>
          </w:hyperlink>
        </w:p>
        <w:p w14:paraId="442C7ABA" w14:textId="41DBA39A" w:rsidR="001128E2" w:rsidRDefault="001128E2">
          <w:pPr>
            <w:pStyle w:val="TOC1"/>
            <w:tabs>
              <w:tab w:val="right" w:leader="dot" w:pos="9016"/>
            </w:tabs>
            <w:rPr>
              <w:rFonts w:asciiTheme="minorHAnsi" w:hAnsiTheme="minorHAnsi" w:cstheme="minorBidi"/>
              <w:b w:val="0"/>
              <w:noProof/>
            </w:rPr>
          </w:pPr>
          <w:hyperlink w:anchor="_Toc244223157" w:history="1">
            <w:r w:rsidRPr="007C6F9F">
              <w:rPr>
                <w:rStyle w:val="Hyperlink"/>
                <w:noProof/>
              </w:rPr>
              <w:t>1.0 Introduction</w:t>
            </w:r>
            <w:r>
              <w:rPr>
                <w:noProof/>
                <w:webHidden/>
              </w:rPr>
              <w:tab/>
            </w:r>
            <w:r>
              <w:rPr>
                <w:noProof/>
                <w:webHidden/>
              </w:rPr>
              <w:fldChar w:fldCharType="begin"/>
            </w:r>
            <w:r>
              <w:rPr>
                <w:noProof/>
                <w:webHidden/>
              </w:rPr>
              <w:instrText xml:space="preserve"> PAGEREF _Toc244223157 \h </w:instrText>
            </w:r>
            <w:r>
              <w:rPr>
                <w:noProof/>
                <w:webHidden/>
              </w:rPr>
            </w:r>
            <w:r>
              <w:rPr>
                <w:noProof/>
                <w:webHidden/>
              </w:rPr>
              <w:fldChar w:fldCharType="separate"/>
            </w:r>
            <w:r>
              <w:rPr>
                <w:noProof/>
                <w:webHidden/>
              </w:rPr>
              <w:t>2</w:t>
            </w:r>
            <w:r>
              <w:rPr>
                <w:noProof/>
                <w:webHidden/>
              </w:rPr>
              <w:fldChar w:fldCharType="end"/>
            </w:r>
          </w:hyperlink>
        </w:p>
        <w:p w14:paraId="796D16F2" w14:textId="44FF5266" w:rsidR="001128E2" w:rsidRDefault="001128E2">
          <w:pPr>
            <w:pStyle w:val="TOC2"/>
            <w:tabs>
              <w:tab w:val="right" w:leader="dot" w:pos="9016"/>
            </w:tabs>
            <w:rPr>
              <w:rFonts w:asciiTheme="minorHAnsi" w:hAnsiTheme="minorHAnsi" w:cstheme="minorBidi"/>
              <w:noProof/>
            </w:rPr>
          </w:pPr>
          <w:hyperlink w:anchor="_Toc244223158" w:history="1">
            <w:r w:rsidRPr="007C6F9F">
              <w:rPr>
                <w:rStyle w:val="Hyperlink"/>
                <w:noProof/>
              </w:rPr>
              <w:t>1.1 Background and Purpose</w:t>
            </w:r>
            <w:r>
              <w:rPr>
                <w:noProof/>
                <w:webHidden/>
              </w:rPr>
              <w:tab/>
            </w:r>
            <w:r>
              <w:rPr>
                <w:noProof/>
                <w:webHidden/>
              </w:rPr>
              <w:fldChar w:fldCharType="begin"/>
            </w:r>
            <w:r>
              <w:rPr>
                <w:noProof/>
                <w:webHidden/>
              </w:rPr>
              <w:instrText xml:space="preserve"> PAGEREF _Toc244223158 \h </w:instrText>
            </w:r>
            <w:r>
              <w:rPr>
                <w:noProof/>
                <w:webHidden/>
              </w:rPr>
            </w:r>
            <w:r>
              <w:rPr>
                <w:noProof/>
                <w:webHidden/>
              </w:rPr>
              <w:fldChar w:fldCharType="separate"/>
            </w:r>
            <w:r>
              <w:rPr>
                <w:noProof/>
                <w:webHidden/>
              </w:rPr>
              <w:t>2</w:t>
            </w:r>
            <w:r>
              <w:rPr>
                <w:noProof/>
                <w:webHidden/>
              </w:rPr>
              <w:fldChar w:fldCharType="end"/>
            </w:r>
          </w:hyperlink>
        </w:p>
        <w:p w14:paraId="691638E6" w14:textId="7D9CC607" w:rsidR="001128E2" w:rsidRDefault="001128E2">
          <w:pPr>
            <w:pStyle w:val="TOC2"/>
            <w:tabs>
              <w:tab w:val="right" w:leader="dot" w:pos="9016"/>
            </w:tabs>
            <w:rPr>
              <w:rFonts w:asciiTheme="minorHAnsi" w:hAnsiTheme="minorHAnsi" w:cstheme="minorBidi"/>
              <w:noProof/>
            </w:rPr>
          </w:pPr>
          <w:hyperlink w:anchor="_Toc244223159" w:history="1">
            <w:r w:rsidRPr="007C6F9F">
              <w:rPr>
                <w:rStyle w:val="Hyperlink"/>
                <w:noProof/>
              </w:rPr>
              <w:t>1.2 What Is Actual Budget</w:t>
            </w:r>
            <w:r>
              <w:rPr>
                <w:noProof/>
                <w:webHidden/>
              </w:rPr>
              <w:tab/>
            </w:r>
            <w:r>
              <w:rPr>
                <w:noProof/>
                <w:webHidden/>
              </w:rPr>
              <w:fldChar w:fldCharType="begin"/>
            </w:r>
            <w:r>
              <w:rPr>
                <w:noProof/>
                <w:webHidden/>
              </w:rPr>
              <w:instrText xml:space="preserve"> PAGEREF _Toc244223159 \h </w:instrText>
            </w:r>
            <w:r>
              <w:rPr>
                <w:noProof/>
                <w:webHidden/>
              </w:rPr>
            </w:r>
            <w:r>
              <w:rPr>
                <w:noProof/>
                <w:webHidden/>
              </w:rPr>
              <w:fldChar w:fldCharType="separate"/>
            </w:r>
            <w:r>
              <w:rPr>
                <w:noProof/>
                <w:webHidden/>
              </w:rPr>
              <w:t>2</w:t>
            </w:r>
            <w:r>
              <w:rPr>
                <w:noProof/>
                <w:webHidden/>
              </w:rPr>
              <w:fldChar w:fldCharType="end"/>
            </w:r>
          </w:hyperlink>
        </w:p>
        <w:p w14:paraId="1491BA7B" w14:textId="1F67EB15" w:rsidR="001128E2" w:rsidRDefault="001128E2">
          <w:pPr>
            <w:pStyle w:val="TOC2"/>
            <w:tabs>
              <w:tab w:val="right" w:leader="dot" w:pos="9016"/>
            </w:tabs>
            <w:rPr>
              <w:rFonts w:asciiTheme="minorHAnsi" w:hAnsiTheme="minorHAnsi" w:cstheme="minorBidi"/>
              <w:noProof/>
            </w:rPr>
          </w:pPr>
          <w:hyperlink w:anchor="_Toc244223160" w:history="1">
            <w:r w:rsidRPr="007C6F9F">
              <w:rPr>
                <w:rStyle w:val="Hyperlink"/>
                <w:noProof/>
              </w:rPr>
              <w:t>1.3 Main Features and How It Works</w:t>
            </w:r>
            <w:r>
              <w:rPr>
                <w:noProof/>
                <w:webHidden/>
              </w:rPr>
              <w:tab/>
            </w:r>
            <w:r>
              <w:rPr>
                <w:noProof/>
                <w:webHidden/>
              </w:rPr>
              <w:fldChar w:fldCharType="begin"/>
            </w:r>
            <w:r>
              <w:rPr>
                <w:noProof/>
                <w:webHidden/>
              </w:rPr>
              <w:instrText xml:space="preserve"> PAGEREF _Toc244223160 \h </w:instrText>
            </w:r>
            <w:r>
              <w:rPr>
                <w:noProof/>
                <w:webHidden/>
              </w:rPr>
            </w:r>
            <w:r>
              <w:rPr>
                <w:noProof/>
                <w:webHidden/>
              </w:rPr>
              <w:fldChar w:fldCharType="separate"/>
            </w:r>
            <w:r>
              <w:rPr>
                <w:noProof/>
                <w:webHidden/>
              </w:rPr>
              <w:t>2</w:t>
            </w:r>
            <w:r>
              <w:rPr>
                <w:noProof/>
                <w:webHidden/>
              </w:rPr>
              <w:fldChar w:fldCharType="end"/>
            </w:r>
          </w:hyperlink>
        </w:p>
        <w:p w14:paraId="35ABBBE1" w14:textId="01361FF1" w:rsidR="001128E2" w:rsidRDefault="001128E2">
          <w:pPr>
            <w:pStyle w:val="TOC2"/>
            <w:tabs>
              <w:tab w:val="right" w:leader="dot" w:pos="9016"/>
            </w:tabs>
            <w:rPr>
              <w:rFonts w:asciiTheme="minorHAnsi" w:hAnsiTheme="minorHAnsi" w:cstheme="minorBidi"/>
              <w:noProof/>
            </w:rPr>
          </w:pPr>
          <w:hyperlink w:anchor="_Toc244223161" w:history="1">
            <w:r w:rsidRPr="007C6F9F">
              <w:rPr>
                <w:rStyle w:val="Hyperlink"/>
                <w:noProof/>
              </w:rPr>
              <w:t>1.4 Who Is Involved</w:t>
            </w:r>
            <w:r>
              <w:rPr>
                <w:noProof/>
                <w:webHidden/>
              </w:rPr>
              <w:tab/>
            </w:r>
            <w:r>
              <w:rPr>
                <w:noProof/>
                <w:webHidden/>
              </w:rPr>
              <w:fldChar w:fldCharType="begin"/>
            </w:r>
            <w:r>
              <w:rPr>
                <w:noProof/>
                <w:webHidden/>
              </w:rPr>
              <w:instrText xml:space="preserve"> PAGEREF _Toc244223161 \h </w:instrText>
            </w:r>
            <w:r>
              <w:rPr>
                <w:noProof/>
                <w:webHidden/>
              </w:rPr>
            </w:r>
            <w:r>
              <w:rPr>
                <w:noProof/>
                <w:webHidden/>
              </w:rPr>
              <w:fldChar w:fldCharType="separate"/>
            </w:r>
            <w:r>
              <w:rPr>
                <w:noProof/>
                <w:webHidden/>
              </w:rPr>
              <w:t>3</w:t>
            </w:r>
            <w:r>
              <w:rPr>
                <w:noProof/>
                <w:webHidden/>
              </w:rPr>
              <w:fldChar w:fldCharType="end"/>
            </w:r>
          </w:hyperlink>
        </w:p>
        <w:p w14:paraId="18536D40" w14:textId="461F8BF9" w:rsidR="001128E2" w:rsidRDefault="001128E2">
          <w:pPr>
            <w:pStyle w:val="TOC2"/>
            <w:tabs>
              <w:tab w:val="right" w:leader="dot" w:pos="9016"/>
            </w:tabs>
            <w:rPr>
              <w:rFonts w:asciiTheme="minorHAnsi" w:hAnsiTheme="minorHAnsi" w:cstheme="minorBidi"/>
              <w:noProof/>
            </w:rPr>
          </w:pPr>
          <w:hyperlink w:anchor="_Toc244223162" w:history="1">
            <w:r w:rsidRPr="007C6F9F">
              <w:rPr>
                <w:rStyle w:val="Hyperlink"/>
                <w:noProof/>
              </w:rPr>
              <w:t>1.5 Main Challenges</w:t>
            </w:r>
            <w:r>
              <w:rPr>
                <w:noProof/>
                <w:webHidden/>
              </w:rPr>
              <w:tab/>
            </w:r>
            <w:r>
              <w:rPr>
                <w:noProof/>
                <w:webHidden/>
              </w:rPr>
              <w:fldChar w:fldCharType="begin"/>
            </w:r>
            <w:r>
              <w:rPr>
                <w:noProof/>
                <w:webHidden/>
              </w:rPr>
              <w:instrText xml:space="preserve"> PAGEREF _Toc244223162 \h </w:instrText>
            </w:r>
            <w:r>
              <w:rPr>
                <w:noProof/>
                <w:webHidden/>
              </w:rPr>
            </w:r>
            <w:r>
              <w:rPr>
                <w:noProof/>
                <w:webHidden/>
              </w:rPr>
              <w:fldChar w:fldCharType="separate"/>
            </w:r>
            <w:r>
              <w:rPr>
                <w:noProof/>
                <w:webHidden/>
              </w:rPr>
              <w:t>3</w:t>
            </w:r>
            <w:r>
              <w:rPr>
                <w:noProof/>
                <w:webHidden/>
              </w:rPr>
              <w:fldChar w:fldCharType="end"/>
            </w:r>
          </w:hyperlink>
        </w:p>
        <w:p w14:paraId="5392E0CD" w14:textId="7ADB36CC" w:rsidR="001128E2" w:rsidRDefault="001128E2">
          <w:pPr>
            <w:pStyle w:val="TOC1"/>
            <w:tabs>
              <w:tab w:val="right" w:leader="dot" w:pos="9016"/>
            </w:tabs>
            <w:rPr>
              <w:rFonts w:asciiTheme="minorHAnsi" w:hAnsiTheme="minorHAnsi" w:cstheme="minorBidi"/>
              <w:b w:val="0"/>
              <w:noProof/>
            </w:rPr>
          </w:pPr>
          <w:hyperlink w:anchor="_Toc244223163" w:history="1">
            <w:r w:rsidRPr="007C6F9F">
              <w:rPr>
                <w:rStyle w:val="Hyperlink"/>
                <w:noProof/>
              </w:rPr>
              <w:t>2.0 Software Development Methodology</w:t>
            </w:r>
            <w:r>
              <w:rPr>
                <w:noProof/>
                <w:webHidden/>
              </w:rPr>
              <w:tab/>
            </w:r>
            <w:r>
              <w:rPr>
                <w:noProof/>
                <w:webHidden/>
              </w:rPr>
              <w:fldChar w:fldCharType="begin"/>
            </w:r>
            <w:r>
              <w:rPr>
                <w:noProof/>
                <w:webHidden/>
              </w:rPr>
              <w:instrText xml:space="preserve"> PAGEREF _Toc244223163 \h </w:instrText>
            </w:r>
            <w:r>
              <w:rPr>
                <w:noProof/>
                <w:webHidden/>
              </w:rPr>
            </w:r>
            <w:r>
              <w:rPr>
                <w:noProof/>
                <w:webHidden/>
              </w:rPr>
              <w:fldChar w:fldCharType="separate"/>
            </w:r>
            <w:r>
              <w:rPr>
                <w:noProof/>
                <w:webHidden/>
              </w:rPr>
              <w:t>4</w:t>
            </w:r>
            <w:r>
              <w:rPr>
                <w:noProof/>
                <w:webHidden/>
              </w:rPr>
              <w:fldChar w:fldCharType="end"/>
            </w:r>
          </w:hyperlink>
        </w:p>
        <w:p w14:paraId="44C70D49" w14:textId="0563E38B" w:rsidR="001128E2" w:rsidRDefault="001128E2">
          <w:pPr>
            <w:pStyle w:val="TOC2"/>
            <w:tabs>
              <w:tab w:val="right" w:leader="dot" w:pos="9016"/>
            </w:tabs>
            <w:rPr>
              <w:rFonts w:asciiTheme="minorHAnsi" w:hAnsiTheme="minorHAnsi" w:cstheme="minorBidi"/>
              <w:noProof/>
            </w:rPr>
          </w:pPr>
          <w:hyperlink w:anchor="_Toc244223164" w:history="1">
            <w:r w:rsidRPr="007C6F9F">
              <w:rPr>
                <w:rStyle w:val="Hyperlink"/>
                <w:noProof/>
              </w:rPr>
              <w:t>2.1 Current Development Process of Actual</w:t>
            </w:r>
            <w:r>
              <w:rPr>
                <w:noProof/>
                <w:webHidden/>
              </w:rPr>
              <w:tab/>
            </w:r>
            <w:r>
              <w:rPr>
                <w:noProof/>
                <w:webHidden/>
              </w:rPr>
              <w:fldChar w:fldCharType="begin"/>
            </w:r>
            <w:r>
              <w:rPr>
                <w:noProof/>
                <w:webHidden/>
              </w:rPr>
              <w:instrText xml:space="preserve"> PAGEREF _Toc244223164 \h </w:instrText>
            </w:r>
            <w:r>
              <w:rPr>
                <w:noProof/>
                <w:webHidden/>
              </w:rPr>
            </w:r>
            <w:r>
              <w:rPr>
                <w:noProof/>
                <w:webHidden/>
              </w:rPr>
              <w:fldChar w:fldCharType="separate"/>
            </w:r>
            <w:r>
              <w:rPr>
                <w:noProof/>
                <w:webHidden/>
              </w:rPr>
              <w:t>4</w:t>
            </w:r>
            <w:r>
              <w:rPr>
                <w:noProof/>
                <w:webHidden/>
              </w:rPr>
              <w:fldChar w:fldCharType="end"/>
            </w:r>
          </w:hyperlink>
        </w:p>
        <w:p w14:paraId="23558A2E" w14:textId="45941D78" w:rsidR="001128E2" w:rsidRDefault="001128E2">
          <w:pPr>
            <w:pStyle w:val="TOC2"/>
            <w:tabs>
              <w:tab w:val="right" w:leader="dot" w:pos="9016"/>
            </w:tabs>
            <w:rPr>
              <w:rFonts w:asciiTheme="minorHAnsi" w:hAnsiTheme="minorHAnsi" w:cstheme="minorBidi"/>
              <w:noProof/>
            </w:rPr>
          </w:pPr>
          <w:hyperlink w:anchor="_Toc244223165" w:history="1">
            <w:r w:rsidRPr="007C6F9F">
              <w:rPr>
                <w:rStyle w:val="Hyperlink"/>
                <w:noProof/>
              </w:rPr>
              <w:t>2.2 Why Kanban Fits Actual</w:t>
            </w:r>
            <w:r>
              <w:rPr>
                <w:noProof/>
                <w:webHidden/>
              </w:rPr>
              <w:tab/>
            </w:r>
            <w:r>
              <w:rPr>
                <w:noProof/>
                <w:webHidden/>
              </w:rPr>
              <w:fldChar w:fldCharType="begin"/>
            </w:r>
            <w:r>
              <w:rPr>
                <w:noProof/>
                <w:webHidden/>
              </w:rPr>
              <w:instrText xml:space="preserve"> PAGEREF _Toc244223165 \h </w:instrText>
            </w:r>
            <w:r>
              <w:rPr>
                <w:noProof/>
                <w:webHidden/>
              </w:rPr>
            </w:r>
            <w:r>
              <w:rPr>
                <w:noProof/>
                <w:webHidden/>
              </w:rPr>
              <w:fldChar w:fldCharType="separate"/>
            </w:r>
            <w:r>
              <w:rPr>
                <w:noProof/>
                <w:webHidden/>
              </w:rPr>
              <w:t>5</w:t>
            </w:r>
            <w:r>
              <w:rPr>
                <w:noProof/>
                <w:webHidden/>
              </w:rPr>
              <w:fldChar w:fldCharType="end"/>
            </w:r>
          </w:hyperlink>
        </w:p>
        <w:p w14:paraId="23A2C654" w14:textId="24FC0D02" w:rsidR="001128E2" w:rsidRDefault="001128E2">
          <w:pPr>
            <w:pStyle w:val="TOC2"/>
            <w:tabs>
              <w:tab w:val="right" w:leader="dot" w:pos="9016"/>
            </w:tabs>
            <w:rPr>
              <w:rFonts w:asciiTheme="minorHAnsi" w:hAnsiTheme="minorHAnsi" w:cstheme="minorBidi"/>
              <w:noProof/>
            </w:rPr>
          </w:pPr>
          <w:hyperlink w:anchor="_Toc244223166" w:history="1">
            <w:r w:rsidRPr="007C6F9F">
              <w:rPr>
                <w:rStyle w:val="Hyperlink"/>
                <w:noProof/>
              </w:rPr>
              <w:t>2.3 Applying Kanban to Actual</w:t>
            </w:r>
            <w:r>
              <w:rPr>
                <w:noProof/>
                <w:webHidden/>
              </w:rPr>
              <w:tab/>
            </w:r>
            <w:r>
              <w:rPr>
                <w:noProof/>
                <w:webHidden/>
              </w:rPr>
              <w:fldChar w:fldCharType="begin"/>
            </w:r>
            <w:r>
              <w:rPr>
                <w:noProof/>
                <w:webHidden/>
              </w:rPr>
              <w:instrText xml:space="preserve"> PAGEREF _Toc244223166 \h </w:instrText>
            </w:r>
            <w:r>
              <w:rPr>
                <w:noProof/>
                <w:webHidden/>
              </w:rPr>
            </w:r>
            <w:r>
              <w:rPr>
                <w:noProof/>
                <w:webHidden/>
              </w:rPr>
              <w:fldChar w:fldCharType="separate"/>
            </w:r>
            <w:r>
              <w:rPr>
                <w:noProof/>
                <w:webHidden/>
              </w:rPr>
              <w:t>6</w:t>
            </w:r>
            <w:r>
              <w:rPr>
                <w:noProof/>
                <w:webHidden/>
              </w:rPr>
              <w:fldChar w:fldCharType="end"/>
            </w:r>
          </w:hyperlink>
        </w:p>
        <w:p w14:paraId="369F4029" w14:textId="33C7BDF6" w:rsidR="001128E2" w:rsidRDefault="001128E2">
          <w:pPr>
            <w:pStyle w:val="TOC2"/>
            <w:tabs>
              <w:tab w:val="right" w:leader="dot" w:pos="9016"/>
            </w:tabs>
            <w:rPr>
              <w:rFonts w:asciiTheme="minorHAnsi" w:hAnsiTheme="minorHAnsi" w:cstheme="minorBidi"/>
              <w:noProof/>
            </w:rPr>
          </w:pPr>
          <w:hyperlink w:anchor="_Toc244223167" w:history="1">
            <w:r w:rsidRPr="007C6F9F">
              <w:rPr>
                <w:rStyle w:val="Hyperlink"/>
                <w:noProof/>
              </w:rPr>
              <w:t>2.4 Critical Evaluation</w:t>
            </w:r>
            <w:r>
              <w:rPr>
                <w:noProof/>
                <w:webHidden/>
              </w:rPr>
              <w:tab/>
            </w:r>
            <w:r>
              <w:rPr>
                <w:noProof/>
                <w:webHidden/>
              </w:rPr>
              <w:fldChar w:fldCharType="begin"/>
            </w:r>
            <w:r>
              <w:rPr>
                <w:noProof/>
                <w:webHidden/>
              </w:rPr>
              <w:instrText xml:space="preserve"> PAGEREF _Toc244223167 \h </w:instrText>
            </w:r>
            <w:r>
              <w:rPr>
                <w:noProof/>
                <w:webHidden/>
              </w:rPr>
            </w:r>
            <w:r>
              <w:rPr>
                <w:noProof/>
                <w:webHidden/>
              </w:rPr>
              <w:fldChar w:fldCharType="separate"/>
            </w:r>
            <w:r>
              <w:rPr>
                <w:noProof/>
                <w:webHidden/>
              </w:rPr>
              <w:t>7</w:t>
            </w:r>
            <w:r>
              <w:rPr>
                <w:noProof/>
                <w:webHidden/>
              </w:rPr>
              <w:fldChar w:fldCharType="end"/>
            </w:r>
          </w:hyperlink>
        </w:p>
        <w:p w14:paraId="166D2EDA" w14:textId="7F685A63" w:rsidR="001128E2" w:rsidRDefault="001128E2">
          <w:pPr>
            <w:pStyle w:val="TOC1"/>
            <w:tabs>
              <w:tab w:val="right" w:leader="dot" w:pos="9016"/>
            </w:tabs>
            <w:rPr>
              <w:rFonts w:asciiTheme="minorHAnsi" w:hAnsiTheme="minorHAnsi" w:cstheme="minorBidi"/>
              <w:b w:val="0"/>
              <w:noProof/>
            </w:rPr>
          </w:pPr>
          <w:hyperlink w:anchor="_Toc244223168" w:history="1">
            <w:r w:rsidRPr="007C6F9F">
              <w:rPr>
                <w:rStyle w:val="Hyperlink"/>
                <w:noProof/>
              </w:rPr>
              <w:t>3.0 Quality Assurance Process</w:t>
            </w:r>
            <w:r>
              <w:rPr>
                <w:noProof/>
                <w:webHidden/>
              </w:rPr>
              <w:tab/>
            </w:r>
            <w:r>
              <w:rPr>
                <w:noProof/>
                <w:webHidden/>
              </w:rPr>
              <w:fldChar w:fldCharType="begin"/>
            </w:r>
            <w:r>
              <w:rPr>
                <w:noProof/>
                <w:webHidden/>
              </w:rPr>
              <w:instrText xml:space="preserve"> PAGEREF _Toc244223168 \h </w:instrText>
            </w:r>
            <w:r>
              <w:rPr>
                <w:noProof/>
                <w:webHidden/>
              </w:rPr>
            </w:r>
            <w:r>
              <w:rPr>
                <w:noProof/>
                <w:webHidden/>
              </w:rPr>
              <w:fldChar w:fldCharType="separate"/>
            </w:r>
            <w:r>
              <w:rPr>
                <w:noProof/>
                <w:webHidden/>
              </w:rPr>
              <w:t>9</w:t>
            </w:r>
            <w:r>
              <w:rPr>
                <w:noProof/>
                <w:webHidden/>
              </w:rPr>
              <w:fldChar w:fldCharType="end"/>
            </w:r>
          </w:hyperlink>
        </w:p>
        <w:p w14:paraId="75AB1F62" w14:textId="4EBF3218" w:rsidR="001128E2" w:rsidRDefault="001128E2">
          <w:pPr>
            <w:pStyle w:val="TOC2"/>
            <w:tabs>
              <w:tab w:val="right" w:leader="dot" w:pos="9016"/>
            </w:tabs>
            <w:rPr>
              <w:rFonts w:asciiTheme="minorHAnsi" w:hAnsiTheme="minorHAnsi" w:cstheme="minorBidi"/>
              <w:noProof/>
            </w:rPr>
          </w:pPr>
          <w:hyperlink w:anchor="_Toc244223169" w:history="1">
            <w:r w:rsidRPr="007C6F9F">
              <w:rPr>
                <w:rStyle w:val="Hyperlink"/>
                <w:noProof/>
              </w:rPr>
              <w:t>3.1 What Quality Means for Actual</w:t>
            </w:r>
            <w:r>
              <w:rPr>
                <w:noProof/>
                <w:webHidden/>
              </w:rPr>
              <w:tab/>
            </w:r>
            <w:r>
              <w:rPr>
                <w:noProof/>
                <w:webHidden/>
              </w:rPr>
              <w:fldChar w:fldCharType="begin"/>
            </w:r>
            <w:r>
              <w:rPr>
                <w:noProof/>
                <w:webHidden/>
              </w:rPr>
              <w:instrText xml:space="preserve"> PAGEREF _Toc244223169 \h </w:instrText>
            </w:r>
            <w:r>
              <w:rPr>
                <w:noProof/>
                <w:webHidden/>
              </w:rPr>
            </w:r>
            <w:r>
              <w:rPr>
                <w:noProof/>
                <w:webHidden/>
              </w:rPr>
              <w:fldChar w:fldCharType="separate"/>
            </w:r>
            <w:r>
              <w:rPr>
                <w:noProof/>
                <w:webHidden/>
              </w:rPr>
              <w:t>9</w:t>
            </w:r>
            <w:r>
              <w:rPr>
                <w:noProof/>
                <w:webHidden/>
              </w:rPr>
              <w:fldChar w:fldCharType="end"/>
            </w:r>
          </w:hyperlink>
        </w:p>
        <w:p w14:paraId="40DFE9AA" w14:textId="29A89BCA" w:rsidR="001128E2" w:rsidRDefault="001128E2">
          <w:pPr>
            <w:pStyle w:val="TOC2"/>
            <w:tabs>
              <w:tab w:val="right" w:leader="dot" w:pos="9016"/>
            </w:tabs>
            <w:rPr>
              <w:rFonts w:asciiTheme="minorHAnsi" w:hAnsiTheme="minorHAnsi" w:cstheme="minorBidi"/>
              <w:noProof/>
            </w:rPr>
          </w:pPr>
          <w:hyperlink w:anchor="_Toc244223170" w:history="1">
            <w:r w:rsidRPr="007C6F9F">
              <w:rPr>
                <w:rStyle w:val="Hyperlink"/>
                <w:noProof/>
              </w:rPr>
              <w:t>3.2 Key Quality Attributes</w:t>
            </w:r>
            <w:r>
              <w:rPr>
                <w:noProof/>
                <w:webHidden/>
              </w:rPr>
              <w:tab/>
            </w:r>
            <w:r>
              <w:rPr>
                <w:noProof/>
                <w:webHidden/>
              </w:rPr>
              <w:fldChar w:fldCharType="begin"/>
            </w:r>
            <w:r>
              <w:rPr>
                <w:noProof/>
                <w:webHidden/>
              </w:rPr>
              <w:instrText xml:space="preserve"> PAGEREF _Toc244223170 \h </w:instrText>
            </w:r>
            <w:r>
              <w:rPr>
                <w:noProof/>
                <w:webHidden/>
              </w:rPr>
            </w:r>
            <w:r>
              <w:rPr>
                <w:noProof/>
                <w:webHidden/>
              </w:rPr>
              <w:fldChar w:fldCharType="separate"/>
            </w:r>
            <w:r>
              <w:rPr>
                <w:noProof/>
                <w:webHidden/>
              </w:rPr>
              <w:t>9</w:t>
            </w:r>
            <w:r>
              <w:rPr>
                <w:noProof/>
                <w:webHidden/>
              </w:rPr>
              <w:fldChar w:fldCharType="end"/>
            </w:r>
          </w:hyperlink>
        </w:p>
        <w:p w14:paraId="6913EA5C" w14:textId="31CED90C" w:rsidR="001128E2" w:rsidRDefault="001128E2">
          <w:pPr>
            <w:pStyle w:val="TOC2"/>
            <w:tabs>
              <w:tab w:val="right" w:leader="dot" w:pos="9016"/>
            </w:tabs>
            <w:rPr>
              <w:rFonts w:asciiTheme="minorHAnsi" w:hAnsiTheme="minorHAnsi" w:cstheme="minorBidi"/>
              <w:noProof/>
            </w:rPr>
          </w:pPr>
          <w:hyperlink w:anchor="_Toc244223171" w:history="1">
            <w:r w:rsidRPr="007C6F9F">
              <w:rPr>
                <w:rStyle w:val="Hyperlink"/>
                <w:noProof/>
              </w:rPr>
              <w:t>3.3 Current QA Practices and Gaps</w:t>
            </w:r>
            <w:r>
              <w:rPr>
                <w:noProof/>
                <w:webHidden/>
              </w:rPr>
              <w:tab/>
            </w:r>
            <w:r>
              <w:rPr>
                <w:noProof/>
                <w:webHidden/>
              </w:rPr>
              <w:fldChar w:fldCharType="begin"/>
            </w:r>
            <w:r>
              <w:rPr>
                <w:noProof/>
                <w:webHidden/>
              </w:rPr>
              <w:instrText xml:space="preserve"> PAGEREF _Toc244223171 \h </w:instrText>
            </w:r>
            <w:r>
              <w:rPr>
                <w:noProof/>
                <w:webHidden/>
              </w:rPr>
            </w:r>
            <w:r>
              <w:rPr>
                <w:noProof/>
                <w:webHidden/>
              </w:rPr>
              <w:fldChar w:fldCharType="separate"/>
            </w:r>
            <w:r>
              <w:rPr>
                <w:noProof/>
                <w:webHidden/>
              </w:rPr>
              <w:t>10</w:t>
            </w:r>
            <w:r>
              <w:rPr>
                <w:noProof/>
                <w:webHidden/>
              </w:rPr>
              <w:fldChar w:fldCharType="end"/>
            </w:r>
          </w:hyperlink>
        </w:p>
        <w:p w14:paraId="3C12AFD4" w14:textId="55463E16" w:rsidR="001128E2" w:rsidRDefault="001128E2">
          <w:pPr>
            <w:pStyle w:val="TOC2"/>
            <w:tabs>
              <w:tab w:val="right" w:leader="dot" w:pos="9016"/>
            </w:tabs>
            <w:rPr>
              <w:rFonts w:asciiTheme="minorHAnsi" w:hAnsiTheme="minorHAnsi" w:cstheme="minorBidi"/>
              <w:noProof/>
            </w:rPr>
          </w:pPr>
          <w:hyperlink w:anchor="_Toc244223172" w:history="1">
            <w:r w:rsidRPr="007C6F9F">
              <w:rPr>
                <w:rStyle w:val="Hyperlink"/>
                <w:noProof/>
              </w:rPr>
              <w:t>3.4 Selected Standards and Practices</w:t>
            </w:r>
            <w:r>
              <w:rPr>
                <w:noProof/>
                <w:webHidden/>
              </w:rPr>
              <w:tab/>
            </w:r>
            <w:r>
              <w:rPr>
                <w:noProof/>
                <w:webHidden/>
              </w:rPr>
              <w:fldChar w:fldCharType="begin"/>
            </w:r>
            <w:r>
              <w:rPr>
                <w:noProof/>
                <w:webHidden/>
              </w:rPr>
              <w:instrText xml:space="preserve"> PAGEREF _Toc244223172 \h </w:instrText>
            </w:r>
            <w:r>
              <w:rPr>
                <w:noProof/>
                <w:webHidden/>
              </w:rPr>
            </w:r>
            <w:r>
              <w:rPr>
                <w:noProof/>
                <w:webHidden/>
              </w:rPr>
              <w:fldChar w:fldCharType="separate"/>
            </w:r>
            <w:r>
              <w:rPr>
                <w:noProof/>
                <w:webHidden/>
              </w:rPr>
              <w:t>11</w:t>
            </w:r>
            <w:r>
              <w:rPr>
                <w:noProof/>
                <w:webHidden/>
              </w:rPr>
              <w:fldChar w:fldCharType="end"/>
            </w:r>
          </w:hyperlink>
        </w:p>
        <w:p w14:paraId="33F01AC7" w14:textId="67EAB6BF" w:rsidR="001128E2" w:rsidRDefault="001128E2">
          <w:pPr>
            <w:pStyle w:val="TOC2"/>
            <w:tabs>
              <w:tab w:val="right" w:leader="dot" w:pos="9016"/>
            </w:tabs>
            <w:rPr>
              <w:rFonts w:asciiTheme="minorHAnsi" w:hAnsiTheme="minorHAnsi" w:cstheme="minorBidi"/>
              <w:noProof/>
            </w:rPr>
          </w:pPr>
          <w:hyperlink w:anchor="_Toc244223173" w:history="1">
            <w:r w:rsidRPr="007C6F9F">
              <w:rPr>
                <w:rStyle w:val="Hyperlink"/>
                <w:noProof/>
              </w:rPr>
              <w:t>3.5 Applying the QA Process within Kanban</w:t>
            </w:r>
            <w:r>
              <w:rPr>
                <w:noProof/>
                <w:webHidden/>
              </w:rPr>
              <w:tab/>
            </w:r>
            <w:r>
              <w:rPr>
                <w:noProof/>
                <w:webHidden/>
              </w:rPr>
              <w:fldChar w:fldCharType="begin"/>
            </w:r>
            <w:r>
              <w:rPr>
                <w:noProof/>
                <w:webHidden/>
              </w:rPr>
              <w:instrText xml:space="preserve"> PAGEREF _Toc244223173 \h </w:instrText>
            </w:r>
            <w:r>
              <w:rPr>
                <w:noProof/>
                <w:webHidden/>
              </w:rPr>
            </w:r>
            <w:r>
              <w:rPr>
                <w:noProof/>
                <w:webHidden/>
              </w:rPr>
              <w:fldChar w:fldCharType="separate"/>
            </w:r>
            <w:r>
              <w:rPr>
                <w:noProof/>
                <w:webHidden/>
              </w:rPr>
              <w:t>11</w:t>
            </w:r>
            <w:r>
              <w:rPr>
                <w:noProof/>
                <w:webHidden/>
              </w:rPr>
              <w:fldChar w:fldCharType="end"/>
            </w:r>
          </w:hyperlink>
        </w:p>
        <w:p w14:paraId="1D401811" w14:textId="4E1EEE13" w:rsidR="001128E2" w:rsidRDefault="001128E2">
          <w:pPr>
            <w:pStyle w:val="TOC2"/>
            <w:tabs>
              <w:tab w:val="right" w:leader="dot" w:pos="9016"/>
            </w:tabs>
            <w:rPr>
              <w:rFonts w:asciiTheme="minorHAnsi" w:hAnsiTheme="minorHAnsi" w:cstheme="minorBidi"/>
              <w:noProof/>
            </w:rPr>
          </w:pPr>
          <w:hyperlink w:anchor="_Toc244223174" w:history="1">
            <w:r w:rsidRPr="007C6F9F">
              <w:rPr>
                <w:rStyle w:val="Hyperlink"/>
                <w:noProof/>
              </w:rPr>
              <w:t>3.6 Critical Evaluation</w:t>
            </w:r>
            <w:r>
              <w:rPr>
                <w:noProof/>
                <w:webHidden/>
              </w:rPr>
              <w:tab/>
            </w:r>
            <w:r>
              <w:rPr>
                <w:noProof/>
                <w:webHidden/>
              </w:rPr>
              <w:fldChar w:fldCharType="begin"/>
            </w:r>
            <w:r>
              <w:rPr>
                <w:noProof/>
                <w:webHidden/>
              </w:rPr>
              <w:instrText xml:space="preserve"> PAGEREF _Toc244223174 \h </w:instrText>
            </w:r>
            <w:r>
              <w:rPr>
                <w:noProof/>
                <w:webHidden/>
              </w:rPr>
            </w:r>
            <w:r>
              <w:rPr>
                <w:noProof/>
                <w:webHidden/>
              </w:rPr>
              <w:fldChar w:fldCharType="separate"/>
            </w:r>
            <w:r>
              <w:rPr>
                <w:noProof/>
                <w:webHidden/>
              </w:rPr>
              <w:t>12</w:t>
            </w:r>
            <w:r>
              <w:rPr>
                <w:noProof/>
                <w:webHidden/>
              </w:rPr>
              <w:fldChar w:fldCharType="end"/>
            </w:r>
          </w:hyperlink>
        </w:p>
        <w:p w14:paraId="3EE7FA80" w14:textId="05EB28CC" w:rsidR="001128E2" w:rsidRDefault="001128E2">
          <w:pPr>
            <w:pStyle w:val="TOC1"/>
            <w:tabs>
              <w:tab w:val="right" w:leader="dot" w:pos="9016"/>
            </w:tabs>
            <w:rPr>
              <w:rFonts w:asciiTheme="minorHAnsi" w:hAnsiTheme="minorHAnsi" w:cstheme="minorBidi"/>
              <w:b w:val="0"/>
              <w:noProof/>
            </w:rPr>
          </w:pPr>
          <w:hyperlink w:anchor="_Toc244223175" w:history="1">
            <w:r w:rsidRPr="007C6F9F">
              <w:rPr>
                <w:rStyle w:val="Hyperlink"/>
                <w:noProof/>
              </w:rPr>
              <w:t>4.0 Integrating IV&amp;V with Kanban</w:t>
            </w:r>
            <w:r>
              <w:rPr>
                <w:noProof/>
                <w:webHidden/>
              </w:rPr>
              <w:tab/>
            </w:r>
            <w:r>
              <w:rPr>
                <w:noProof/>
                <w:webHidden/>
              </w:rPr>
              <w:fldChar w:fldCharType="begin"/>
            </w:r>
            <w:r>
              <w:rPr>
                <w:noProof/>
                <w:webHidden/>
              </w:rPr>
              <w:instrText xml:space="preserve"> PAGEREF _Toc244223175 \h </w:instrText>
            </w:r>
            <w:r>
              <w:rPr>
                <w:noProof/>
                <w:webHidden/>
              </w:rPr>
            </w:r>
            <w:r>
              <w:rPr>
                <w:noProof/>
                <w:webHidden/>
              </w:rPr>
              <w:fldChar w:fldCharType="separate"/>
            </w:r>
            <w:r>
              <w:rPr>
                <w:noProof/>
                <w:webHidden/>
              </w:rPr>
              <w:t>13</w:t>
            </w:r>
            <w:r>
              <w:rPr>
                <w:noProof/>
                <w:webHidden/>
              </w:rPr>
              <w:fldChar w:fldCharType="end"/>
            </w:r>
          </w:hyperlink>
        </w:p>
        <w:p w14:paraId="6481CE6C" w14:textId="0151F903" w:rsidR="001128E2" w:rsidRDefault="001128E2">
          <w:pPr>
            <w:pStyle w:val="TOC2"/>
            <w:tabs>
              <w:tab w:val="right" w:leader="dot" w:pos="9016"/>
            </w:tabs>
            <w:rPr>
              <w:rFonts w:asciiTheme="minorHAnsi" w:hAnsiTheme="minorHAnsi" w:cstheme="minorBidi"/>
              <w:noProof/>
            </w:rPr>
          </w:pPr>
          <w:hyperlink w:anchor="_Toc244223176" w:history="1">
            <w:r w:rsidRPr="007C6F9F">
              <w:rPr>
                <w:rStyle w:val="Hyperlink"/>
                <w:noProof/>
              </w:rPr>
              <w:t>4.1 Current V&amp;V in Actual and Its Independence</w:t>
            </w:r>
            <w:r>
              <w:rPr>
                <w:noProof/>
                <w:webHidden/>
              </w:rPr>
              <w:tab/>
            </w:r>
            <w:r>
              <w:rPr>
                <w:noProof/>
                <w:webHidden/>
              </w:rPr>
              <w:fldChar w:fldCharType="begin"/>
            </w:r>
            <w:r>
              <w:rPr>
                <w:noProof/>
                <w:webHidden/>
              </w:rPr>
              <w:instrText xml:space="preserve"> PAGEREF _Toc244223176 \h </w:instrText>
            </w:r>
            <w:r>
              <w:rPr>
                <w:noProof/>
                <w:webHidden/>
              </w:rPr>
            </w:r>
            <w:r>
              <w:rPr>
                <w:noProof/>
                <w:webHidden/>
              </w:rPr>
              <w:fldChar w:fldCharType="separate"/>
            </w:r>
            <w:r>
              <w:rPr>
                <w:noProof/>
                <w:webHidden/>
              </w:rPr>
              <w:t>13</w:t>
            </w:r>
            <w:r>
              <w:rPr>
                <w:noProof/>
                <w:webHidden/>
              </w:rPr>
              <w:fldChar w:fldCharType="end"/>
            </w:r>
          </w:hyperlink>
        </w:p>
        <w:p w14:paraId="62D901D7" w14:textId="371DE298" w:rsidR="001128E2" w:rsidRDefault="001128E2">
          <w:pPr>
            <w:pStyle w:val="TOC2"/>
            <w:tabs>
              <w:tab w:val="right" w:leader="dot" w:pos="9016"/>
            </w:tabs>
            <w:rPr>
              <w:rFonts w:asciiTheme="minorHAnsi" w:hAnsiTheme="minorHAnsi" w:cstheme="minorBidi"/>
              <w:noProof/>
            </w:rPr>
          </w:pPr>
          <w:hyperlink w:anchor="_Toc244223177" w:history="1">
            <w:r w:rsidRPr="007C6F9F">
              <w:rPr>
                <w:rStyle w:val="Hyperlink"/>
                <w:noProof/>
              </w:rPr>
              <w:t>4.2 IV&amp;V Integration Model for Kanban</w:t>
            </w:r>
            <w:r>
              <w:rPr>
                <w:noProof/>
                <w:webHidden/>
              </w:rPr>
              <w:tab/>
            </w:r>
            <w:r>
              <w:rPr>
                <w:noProof/>
                <w:webHidden/>
              </w:rPr>
              <w:fldChar w:fldCharType="begin"/>
            </w:r>
            <w:r>
              <w:rPr>
                <w:noProof/>
                <w:webHidden/>
              </w:rPr>
              <w:instrText xml:space="preserve"> PAGEREF _Toc244223177 \h </w:instrText>
            </w:r>
            <w:r>
              <w:rPr>
                <w:noProof/>
                <w:webHidden/>
              </w:rPr>
            </w:r>
            <w:r>
              <w:rPr>
                <w:noProof/>
                <w:webHidden/>
              </w:rPr>
              <w:fldChar w:fldCharType="separate"/>
            </w:r>
            <w:r>
              <w:rPr>
                <w:noProof/>
                <w:webHidden/>
              </w:rPr>
              <w:t>14</w:t>
            </w:r>
            <w:r>
              <w:rPr>
                <w:noProof/>
                <w:webHidden/>
              </w:rPr>
              <w:fldChar w:fldCharType="end"/>
            </w:r>
          </w:hyperlink>
        </w:p>
        <w:p w14:paraId="3A287191" w14:textId="3134CE4B" w:rsidR="001128E2" w:rsidRDefault="001128E2">
          <w:pPr>
            <w:pStyle w:val="TOC2"/>
            <w:tabs>
              <w:tab w:val="right" w:leader="dot" w:pos="9016"/>
            </w:tabs>
            <w:rPr>
              <w:rFonts w:asciiTheme="minorHAnsi" w:hAnsiTheme="minorHAnsi" w:cstheme="minorBidi"/>
              <w:noProof/>
            </w:rPr>
          </w:pPr>
          <w:hyperlink w:anchor="_Toc244223178" w:history="1">
            <w:r w:rsidRPr="007C6F9F">
              <w:rPr>
                <w:rStyle w:val="Hyperlink"/>
                <w:noProof/>
              </w:rPr>
              <w:t>4.3 How the Integration Meets the Three Goals</w:t>
            </w:r>
            <w:r>
              <w:rPr>
                <w:noProof/>
                <w:webHidden/>
              </w:rPr>
              <w:tab/>
            </w:r>
            <w:r>
              <w:rPr>
                <w:noProof/>
                <w:webHidden/>
              </w:rPr>
              <w:fldChar w:fldCharType="begin"/>
            </w:r>
            <w:r>
              <w:rPr>
                <w:noProof/>
                <w:webHidden/>
              </w:rPr>
              <w:instrText xml:space="preserve"> PAGEREF _Toc244223178 \h </w:instrText>
            </w:r>
            <w:r>
              <w:rPr>
                <w:noProof/>
                <w:webHidden/>
              </w:rPr>
            </w:r>
            <w:r>
              <w:rPr>
                <w:noProof/>
                <w:webHidden/>
              </w:rPr>
              <w:fldChar w:fldCharType="separate"/>
            </w:r>
            <w:r>
              <w:rPr>
                <w:noProof/>
                <w:webHidden/>
              </w:rPr>
              <w:t>15</w:t>
            </w:r>
            <w:r>
              <w:rPr>
                <w:noProof/>
                <w:webHidden/>
              </w:rPr>
              <w:fldChar w:fldCharType="end"/>
            </w:r>
          </w:hyperlink>
        </w:p>
        <w:p w14:paraId="3C99A70F" w14:textId="52F7C281" w:rsidR="001128E2" w:rsidRDefault="001128E2">
          <w:pPr>
            <w:pStyle w:val="TOC1"/>
            <w:tabs>
              <w:tab w:val="right" w:leader="dot" w:pos="9016"/>
            </w:tabs>
            <w:rPr>
              <w:rFonts w:asciiTheme="minorHAnsi" w:hAnsiTheme="minorHAnsi" w:cstheme="minorBidi"/>
              <w:b w:val="0"/>
              <w:noProof/>
            </w:rPr>
          </w:pPr>
          <w:hyperlink w:anchor="_Toc244223179" w:history="1">
            <w:r w:rsidRPr="007C6F9F">
              <w:rPr>
                <w:rStyle w:val="Hyperlink"/>
                <w:noProof/>
              </w:rPr>
              <w:t>References</w:t>
            </w:r>
            <w:r>
              <w:rPr>
                <w:noProof/>
                <w:webHidden/>
              </w:rPr>
              <w:tab/>
            </w:r>
            <w:r>
              <w:rPr>
                <w:noProof/>
                <w:webHidden/>
              </w:rPr>
              <w:fldChar w:fldCharType="begin"/>
            </w:r>
            <w:r>
              <w:rPr>
                <w:noProof/>
                <w:webHidden/>
              </w:rPr>
              <w:instrText xml:space="preserve"> PAGEREF _Toc244223179 \h </w:instrText>
            </w:r>
            <w:r>
              <w:rPr>
                <w:noProof/>
                <w:webHidden/>
              </w:rPr>
            </w:r>
            <w:r>
              <w:rPr>
                <w:noProof/>
                <w:webHidden/>
              </w:rPr>
              <w:fldChar w:fldCharType="separate"/>
            </w:r>
            <w:r>
              <w:rPr>
                <w:noProof/>
                <w:webHidden/>
              </w:rPr>
              <w:t>17</w:t>
            </w:r>
            <w:r>
              <w:rPr>
                <w:noProof/>
                <w:webHidden/>
              </w:rPr>
              <w:fldChar w:fldCharType="end"/>
            </w:r>
          </w:hyperlink>
        </w:p>
        <w:p w14:paraId="6DAACD0D" w14:textId="0BC0D84C" w:rsidR="001128E2" w:rsidRDefault="001128E2">
          <w:pPr>
            <w:pStyle w:val="TOC1"/>
            <w:tabs>
              <w:tab w:val="right" w:leader="dot" w:pos="9016"/>
            </w:tabs>
            <w:rPr>
              <w:rFonts w:asciiTheme="minorHAnsi" w:hAnsiTheme="minorHAnsi" w:cstheme="minorBidi"/>
              <w:b w:val="0"/>
              <w:noProof/>
            </w:rPr>
          </w:pPr>
          <w:hyperlink w:anchor="_Toc244223180" w:history="1">
            <w:r w:rsidRPr="007C6F9F">
              <w:rPr>
                <w:rStyle w:val="Hyperlink"/>
                <w:noProof/>
              </w:rPr>
              <w:t>Appendix A: Methodology Selection</w:t>
            </w:r>
            <w:r>
              <w:rPr>
                <w:noProof/>
                <w:webHidden/>
              </w:rPr>
              <w:tab/>
            </w:r>
            <w:r>
              <w:rPr>
                <w:noProof/>
                <w:webHidden/>
              </w:rPr>
              <w:fldChar w:fldCharType="begin"/>
            </w:r>
            <w:r>
              <w:rPr>
                <w:noProof/>
                <w:webHidden/>
              </w:rPr>
              <w:instrText xml:space="preserve"> PAGEREF _Toc244223180 \h </w:instrText>
            </w:r>
            <w:r>
              <w:rPr>
                <w:noProof/>
                <w:webHidden/>
              </w:rPr>
            </w:r>
            <w:r>
              <w:rPr>
                <w:noProof/>
                <w:webHidden/>
              </w:rPr>
              <w:fldChar w:fldCharType="separate"/>
            </w:r>
            <w:r>
              <w:rPr>
                <w:noProof/>
                <w:webHidden/>
              </w:rPr>
              <w:t>20</w:t>
            </w:r>
            <w:r>
              <w:rPr>
                <w:noProof/>
                <w:webHidden/>
              </w:rPr>
              <w:fldChar w:fldCharType="end"/>
            </w:r>
          </w:hyperlink>
        </w:p>
        <w:p w14:paraId="4C896D6C" w14:textId="46AF0117" w:rsidR="001128E2" w:rsidRDefault="001128E2">
          <w:pPr>
            <w:pStyle w:val="TOC2"/>
            <w:tabs>
              <w:tab w:val="right" w:leader="dot" w:pos="9016"/>
            </w:tabs>
            <w:rPr>
              <w:rFonts w:asciiTheme="minorHAnsi" w:hAnsiTheme="minorHAnsi" w:cstheme="minorBidi"/>
              <w:noProof/>
            </w:rPr>
          </w:pPr>
          <w:hyperlink w:anchor="_Toc244223181" w:history="1">
            <w:r w:rsidRPr="007C6F9F">
              <w:rPr>
                <w:rStyle w:val="Hyperlink"/>
                <w:noProof/>
              </w:rPr>
              <w:t>A.1 Project Characteristics and Requirements</w:t>
            </w:r>
            <w:r>
              <w:rPr>
                <w:noProof/>
                <w:webHidden/>
              </w:rPr>
              <w:tab/>
            </w:r>
            <w:r>
              <w:rPr>
                <w:noProof/>
                <w:webHidden/>
              </w:rPr>
              <w:fldChar w:fldCharType="begin"/>
            </w:r>
            <w:r>
              <w:rPr>
                <w:noProof/>
                <w:webHidden/>
              </w:rPr>
              <w:instrText xml:space="preserve"> PAGEREF _Toc244223181 \h </w:instrText>
            </w:r>
            <w:r>
              <w:rPr>
                <w:noProof/>
                <w:webHidden/>
              </w:rPr>
            </w:r>
            <w:r>
              <w:rPr>
                <w:noProof/>
                <w:webHidden/>
              </w:rPr>
              <w:fldChar w:fldCharType="separate"/>
            </w:r>
            <w:r>
              <w:rPr>
                <w:noProof/>
                <w:webHidden/>
              </w:rPr>
              <w:t>20</w:t>
            </w:r>
            <w:r>
              <w:rPr>
                <w:noProof/>
                <w:webHidden/>
              </w:rPr>
              <w:fldChar w:fldCharType="end"/>
            </w:r>
          </w:hyperlink>
        </w:p>
        <w:p w14:paraId="4F37B242" w14:textId="4B4D7BAA" w:rsidR="001128E2" w:rsidRDefault="001128E2">
          <w:pPr>
            <w:pStyle w:val="TOC2"/>
            <w:tabs>
              <w:tab w:val="right" w:leader="dot" w:pos="9016"/>
            </w:tabs>
            <w:rPr>
              <w:rFonts w:asciiTheme="minorHAnsi" w:hAnsiTheme="minorHAnsi" w:cstheme="minorBidi"/>
              <w:noProof/>
            </w:rPr>
          </w:pPr>
          <w:hyperlink w:anchor="_Toc244223182" w:history="1">
            <w:r w:rsidRPr="007C6F9F">
              <w:rPr>
                <w:rStyle w:val="Hyperlink"/>
                <w:noProof/>
              </w:rPr>
              <w:t>A.2 Candidate Methodologies</w:t>
            </w:r>
            <w:r>
              <w:rPr>
                <w:noProof/>
                <w:webHidden/>
              </w:rPr>
              <w:tab/>
            </w:r>
            <w:r>
              <w:rPr>
                <w:noProof/>
                <w:webHidden/>
              </w:rPr>
              <w:fldChar w:fldCharType="begin"/>
            </w:r>
            <w:r>
              <w:rPr>
                <w:noProof/>
                <w:webHidden/>
              </w:rPr>
              <w:instrText xml:space="preserve"> PAGEREF _Toc244223182 \h </w:instrText>
            </w:r>
            <w:r>
              <w:rPr>
                <w:noProof/>
                <w:webHidden/>
              </w:rPr>
            </w:r>
            <w:r>
              <w:rPr>
                <w:noProof/>
                <w:webHidden/>
              </w:rPr>
              <w:fldChar w:fldCharType="separate"/>
            </w:r>
            <w:r>
              <w:rPr>
                <w:noProof/>
                <w:webHidden/>
              </w:rPr>
              <w:t>21</w:t>
            </w:r>
            <w:r>
              <w:rPr>
                <w:noProof/>
                <w:webHidden/>
              </w:rPr>
              <w:fldChar w:fldCharType="end"/>
            </w:r>
          </w:hyperlink>
        </w:p>
        <w:p w14:paraId="26BE68A4" w14:textId="41FACE43" w:rsidR="001128E2" w:rsidRDefault="001128E2">
          <w:pPr>
            <w:pStyle w:val="TOC2"/>
            <w:tabs>
              <w:tab w:val="right" w:leader="dot" w:pos="9016"/>
            </w:tabs>
            <w:rPr>
              <w:rFonts w:asciiTheme="minorHAnsi" w:hAnsiTheme="minorHAnsi" w:cstheme="minorBidi"/>
              <w:noProof/>
            </w:rPr>
          </w:pPr>
          <w:hyperlink w:anchor="_Toc244223183" w:history="1">
            <w:r w:rsidRPr="007C6F9F">
              <w:rPr>
                <w:rStyle w:val="Hyperlink"/>
                <w:noProof/>
              </w:rPr>
              <w:t>A.3 Evaluation and Selection</w:t>
            </w:r>
            <w:r>
              <w:rPr>
                <w:noProof/>
                <w:webHidden/>
              </w:rPr>
              <w:tab/>
            </w:r>
            <w:r>
              <w:rPr>
                <w:noProof/>
                <w:webHidden/>
              </w:rPr>
              <w:fldChar w:fldCharType="begin"/>
            </w:r>
            <w:r>
              <w:rPr>
                <w:noProof/>
                <w:webHidden/>
              </w:rPr>
              <w:instrText xml:space="preserve"> PAGEREF _Toc244223183 \h </w:instrText>
            </w:r>
            <w:r>
              <w:rPr>
                <w:noProof/>
                <w:webHidden/>
              </w:rPr>
            </w:r>
            <w:r>
              <w:rPr>
                <w:noProof/>
                <w:webHidden/>
              </w:rPr>
              <w:fldChar w:fldCharType="separate"/>
            </w:r>
            <w:r>
              <w:rPr>
                <w:noProof/>
                <w:webHidden/>
              </w:rPr>
              <w:t>21</w:t>
            </w:r>
            <w:r>
              <w:rPr>
                <w:noProof/>
                <w:webHidden/>
              </w:rPr>
              <w:fldChar w:fldCharType="end"/>
            </w:r>
          </w:hyperlink>
        </w:p>
        <w:p w14:paraId="71C12D2C" w14:textId="016F51B3" w:rsidR="001128E2" w:rsidRDefault="001128E2">
          <w:pPr>
            <w:pStyle w:val="TOC1"/>
            <w:tabs>
              <w:tab w:val="right" w:leader="dot" w:pos="9016"/>
            </w:tabs>
            <w:rPr>
              <w:rFonts w:asciiTheme="minorHAnsi" w:hAnsiTheme="minorHAnsi" w:cstheme="minorBidi"/>
              <w:b w:val="0"/>
              <w:noProof/>
            </w:rPr>
          </w:pPr>
          <w:hyperlink w:anchor="_Toc244223184" w:history="1">
            <w:r w:rsidRPr="007C6F9F">
              <w:rPr>
                <w:rStyle w:val="Hyperlink"/>
                <w:noProof/>
              </w:rPr>
              <w:t>Appendix B: Worked Example of the QA Plan</w:t>
            </w:r>
            <w:r>
              <w:rPr>
                <w:noProof/>
                <w:webHidden/>
              </w:rPr>
              <w:tab/>
            </w:r>
            <w:r>
              <w:rPr>
                <w:noProof/>
                <w:webHidden/>
              </w:rPr>
              <w:fldChar w:fldCharType="begin"/>
            </w:r>
            <w:r>
              <w:rPr>
                <w:noProof/>
                <w:webHidden/>
              </w:rPr>
              <w:instrText xml:space="preserve"> PAGEREF _Toc244223184 \h </w:instrText>
            </w:r>
            <w:r>
              <w:rPr>
                <w:noProof/>
                <w:webHidden/>
              </w:rPr>
            </w:r>
            <w:r>
              <w:rPr>
                <w:noProof/>
                <w:webHidden/>
              </w:rPr>
              <w:fldChar w:fldCharType="separate"/>
            </w:r>
            <w:r>
              <w:rPr>
                <w:noProof/>
                <w:webHidden/>
              </w:rPr>
              <w:t>24</w:t>
            </w:r>
            <w:r>
              <w:rPr>
                <w:noProof/>
                <w:webHidden/>
              </w:rPr>
              <w:fldChar w:fldCharType="end"/>
            </w:r>
          </w:hyperlink>
        </w:p>
        <w:p w14:paraId="33CB960C" w14:textId="1AEEE9C5"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_Toc244220706"/>
      <w:bookmarkStart w:id="2" w:name="executive-summary"/>
      <w:bookmarkStart w:id="3" w:name="_Toc244223156"/>
      <w:r w:rsidRPr="00CA2E77">
        <w:lastRenderedPageBreak/>
        <w:t>Executive Summary</w:t>
      </w:r>
      <w:bookmarkEnd w:id="1"/>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_Toc244220707"/>
      <w:bookmarkStart w:id="5" w:name="introduction"/>
      <w:bookmarkStart w:id="6" w:name="_Toc244223157"/>
      <w:bookmarkEnd w:id="2"/>
      <w:r w:rsidRPr="003D1D02">
        <w:lastRenderedPageBreak/>
        <w:t>Introduction</w:t>
      </w:r>
      <w:bookmarkEnd w:id="4"/>
      <w:bookmarkEnd w:id="6"/>
    </w:p>
    <w:p w14:paraId="5B8E12DE" w14:textId="2C2C6A4B" w:rsidR="00CA2E77" w:rsidRPr="00CA2E77" w:rsidRDefault="00CA2E77" w:rsidP="003D1D02">
      <w:pPr>
        <w:pStyle w:val="Heading2"/>
      </w:pPr>
      <w:bookmarkStart w:id="7" w:name="_Toc244220708"/>
      <w:bookmarkStart w:id="8" w:name="background-and-purpose"/>
      <w:bookmarkStart w:id="9" w:name="_Toc244223158"/>
      <w:r w:rsidRPr="00CA2E77">
        <w:t>Background and Purpose</w:t>
      </w:r>
      <w:bookmarkEnd w:id="7"/>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_Toc244220709"/>
      <w:bookmarkStart w:id="11" w:name="what-is-actual-budget"/>
      <w:bookmarkStart w:id="12" w:name="_Toc244223159"/>
      <w:bookmarkEnd w:id="8"/>
      <w:r w:rsidRPr="00CA2E77">
        <w:t>What Is Actual Budget</w:t>
      </w:r>
      <w:bookmarkEnd w:id="10"/>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_Toc244220710"/>
      <w:bookmarkStart w:id="14" w:name="main-features-and-how-it-works"/>
      <w:bookmarkStart w:id="15" w:name="_Toc244223160"/>
      <w:bookmarkEnd w:id="11"/>
      <w:r w:rsidRPr="00CA2E77">
        <w:t>Main Features and How It Works</w:t>
      </w:r>
      <w:bookmarkEnd w:id="13"/>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_Toc244220711"/>
      <w:bookmarkStart w:id="17" w:name="who-is-involved"/>
      <w:bookmarkStart w:id="18" w:name="_Toc244223161"/>
      <w:bookmarkEnd w:id="14"/>
      <w:r w:rsidRPr="00CA2E77">
        <w:t>Who Is Involved</w:t>
      </w:r>
      <w:bookmarkEnd w:id="16"/>
      <w:bookmarkEnd w:id="18"/>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55"/>
        <w:gridCol w:w="6371"/>
      </w:tblGrid>
      <w:tr w:rsidR="00CA2E77" w:rsidRPr="00350D75" w14:paraId="23D5195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471" w:type="pct"/>
            <w:tcBorders>
              <w:bottom w:val="none" w:sz="0" w:space="0" w:color="auto"/>
            </w:tcBorders>
            <w:shd w:val="clear" w:color="auto" w:fill="D9D9D9" w:themeFill="background1" w:themeFillShade="D9"/>
            <w:vAlign w:val="center"/>
          </w:tcPr>
          <w:p w14:paraId="1BB5B3AC" w14:textId="77777777" w:rsidR="00CA2E77" w:rsidRPr="00350D75" w:rsidRDefault="00CA2E77" w:rsidP="00BB2EBA">
            <w:pPr>
              <w:pStyle w:val="Compact"/>
              <w:spacing w:before="40" w:after="40"/>
              <w:jc w:val="center"/>
              <w:rPr>
                <w:b/>
                <w:sz w:val="24"/>
              </w:rPr>
            </w:pPr>
            <w:r w:rsidRPr="00350D75">
              <w:rPr>
                <w:b/>
                <w:sz w:val="24"/>
              </w:rPr>
              <w:t>Stakeholder</w:t>
            </w:r>
          </w:p>
        </w:tc>
        <w:tc>
          <w:tcPr>
            <w:tcW w:w="3529" w:type="pct"/>
            <w:tcBorders>
              <w:bottom w:val="none" w:sz="0" w:space="0" w:color="auto"/>
            </w:tcBorders>
            <w:shd w:val="clear" w:color="auto" w:fill="D9D9D9" w:themeFill="background1" w:themeFillShade="D9"/>
            <w:vAlign w:val="center"/>
          </w:tcPr>
          <w:p w14:paraId="24BA8D8D" w14:textId="77777777" w:rsidR="00CA2E77" w:rsidRPr="00350D75" w:rsidRDefault="00CA2E77" w:rsidP="00BB2EBA">
            <w:pPr>
              <w:pStyle w:val="Compact"/>
              <w:spacing w:before="40" w:after="40"/>
              <w:jc w:val="center"/>
              <w:rPr>
                <w:b/>
                <w:sz w:val="24"/>
              </w:rPr>
            </w:pPr>
            <w:r w:rsidRPr="00350D75">
              <w:rPr>
                <w:b/>
                <w:sz w:val="24"/>
              </w:rPr>
              <w:t>Role and interest</w:t>
            </w:r>
          </w:p>
        </w:tc>
      </w:tr>
      <w:tr w:rsidR="00CA2E77" w:rsidRPr="00350D75" w14:paraId="29C7E787" w14:textId="77777777" w:rsidTr="00B92F68">
        <w:trPr>
          <w:cantSplit/>
        </w:trPr>
        <w:tc>
          <w:tcPr>
            <w:tcW w:w="1471" w:type="pct"/>
          </w:tcPr>
          <w:p w14:paraId="4138E9A7" w14:textId="77777777" w:rsidR="00CA2E77" w:rsidRPr="00350D75" w:rsidRDefault="00CA2E77" w:rsidP="00EC2F40">
            <w:pPr>
              <w:pStyle w:val="Compact"/>
              <w:spacing w:before="40" w:after="40"/>
              <w:jc w:val="left"/>
              <w:rPr>
                <w:sz w:val="24"/>
              </w:rPr>
            </w:pPr>
            <w:r w:rsidRPr="00350D75">
              <w:rPr>
                <w:sz w:val="24"/>
              </w:rPr>
              <w:t>Users</w:t>
            </w:r>
          </w:p>
        </w:tc>
        <w:tc>
          <w:tcPr>
            <w:tcW w:w="3529" w:type="pct"/>
          </w:tcPr>
          <w:p w14:paraId="3F689278" w14:textId="77777777" w:rsidR="00CA2E77" w:rsidRPr="00350D75" w:rsidRDefault="00CA2E77" w:rsidP="00EC2F40">
            <w:pPr>
              <w:pStyle w:val="Compact"/>
              <w:spacing w:before="40" w:after="40"/>
              <w:jc w:val="left"/>
              <w:rPr>
                <w:sz w:val="24"/>
              </w:rPr>
            </w:pPr>
            <w:r w:rsidRPr="00350D75">
              <w:rPr>
                <w:sz w:val="24"/>
              </w:rPr>
              <w:t>Need correct figures and private data</w:t>
            </w:r>
          </w:p>
        </w:tc>
      </w:tr>
      <w:tr w:rsidR="00CA2E77" w:rsidRPr="00350D75" w14:paraId="0E5226BF" w14:textId="77777777" w:rsidTr="00B92F68">
        <w:trPr>
          <w:cantSplit/>
        </w:trPr>
        <w:tc>
          <w:tcPr>
            <w:tcW w:w="1471" w:type="pct"/>
          </w:tcPr>
          <w:p w14:paraId="7509E907" w14:textId="77777777" w:rsidR="00CA2E77" w:rsidRPr="00350D75" w:rsidRDefault="00CA2E77" w:rsidP="00EC2F40">
            <w:pPr>
              <w:pStyle w:val="Compact"/>
              <w:spacing w:before="40" w:after="40"/>
              <w:jc w:val="left"/>
              <w:rPr>
                <w:sz w:val="24"/>
              </w:rPr>
            </w:pPr>
            <w:r w:rsidRPr="00350D75">
              <w:rPr>
                <w:sz w:val="24"/>
              </w:rPr>
              <w:t>Self-hosters</w:t>
            </w:r>
          </w:p>
        </w:tc>
        <w:tc>
          <w:tcPr>
            <w:tcW w:w="3529" w:type="pct"/>
          </w:tcPr>
          <w:p w14:paraId="183D9A38" w14:textId="77777777" w:rsidR="00CA2E77" w:rsidRPr="00350D75" w:rsidRDefault="00CA2E77" w:rsidP="00EC2F40">
            <w:pPr>
              <w:pStyle w:val="Compact"/>
              <w:spacing w:before="40" w:after="40"/>
              <w:jc w:val="left"/>
              <w:rPr>
                <w:sz w:val="24"/>
              </w:rPr>
            </w:pPr>
            <w:r w:rsidRPr="00350D75">
              <w:rPr>
                <w:sz w:val="24"/>
              </w:rPr>
              <w:t>Run their own server and need it secure</w:t>
            </w:r>
          </w:p>
        </w:tc>
      </w:tr>
      <w:tr w:rsidR="00CA2E77" w:rsidRPr="00350D75" w14:paraId="1E9A6AF9" w14:textId="77777777" w:rsidTr="00B92F68">
        <w:trPr>
          <w:cantSplit/>
        </w:trPr>
        <w:tc>
          <w:tcPr>
            <w:tcW w:w="1471" w:type="pct"/>
          </w:tcPr>
          <w:p w14:paraId="00A51D0C" w14:textId="77777777" w:rsidR="00CA2E77" w:rsidRPr="00350D75" w:rsidRDefault="00CA2E77" w:rsidP="00EC2F40">
            <w:pPr>
              <w:pStyle w:val="Compact"/>
              <w:spacing w:before="40" w:after="40"/>
              <w:jc w:val="left"/>
              <w:rPr>
                <w:sz w:val="24"/>
              </w:rPr>
            </w:pPr>
            <w:r w:rsidRPr="00350D75">
              <w:rPr>
                <w:sz w:val="24"/>
              </w:rPr>
              <w:t>Core maintainers</w:t>
            </w:r>
          </w:p>
        </w:tc>
        <w:tc>
          <w:tcPr>
            <w:tcW w:w="3529" w:type="pct"/>
          </w:tcPr>
          <w:p w14:paraId="5957F68D" w14:textId="77777777" w:rsidR="00CA2E77" w:rsidRPr="00350D75" w:rsidRDefault="00CA2E77" w:rsidP="00EC2F40">
            <w:pPr>
              <w:pStyle w:val="Compact"/>
              <w:spacing w:before="40" w:after="40"/>
              <w:jc w:val="left"/>
              <w:rPr>
                <w:sz w:val="24"/>
              </w:rPr>
            </w:pPr>
            <w:r w:rsidRPr="00350D75">
              <w:rPr>
                <w:sz w:val="24"/>
              </w:rPr>
              <w:t>Eight listed maintainers who review and release (Actual Budget, n.d.-a)</w:t>
            </w:r>
          </w:p>
        </w:tc>
      </w:tr>
      <w:tr w:rsidR="00CA2E77" w:rsidRPr="00350D75" w14:paraId="2949A2A6" w14:textId="77777777" w:rsidTr="00B92F68">
        <w:trPr>
          <w:cantSplit/>
        </w:trPr>
        <w:tc>
          <w:tcPr>
            <w:tcW w:w="1471" w:type="pct"/>
          </w:tcPr>
          <w:p w14:paraId="2506990B" w14:textId="77777777" w:rsidR="00CA2E77" w:rsidRPr="00350D75" w:rsidRDefault="00CA2E77" w:rsidP="00EC2F40">
            <w:pPr>
              <w:pStyle w:val="Compact"/>
              <w:spacing w:before="40" w:after="40"/>
              <w:jc w:val="left"/>
              <w:rPr>
                <w:sz w:val="24"/>
              </w:rPr>
            </w:pPr>
            <w:r w:rsidRPr="00350D75">
              <w:rPr>
                <w:sz w:val="24"/>
              </w:rPr>
              <w:t>Contributors</w:t>
            </w:r>
          </w:p>
        </w:tc>
        <w:tc>
          <w:tcPr>
            <w:tcW w:w="3529" w:type="pct"/>
          </w:tcPr>
          <w:p w14:paraId="0929F286" w14:textId="77777777" w:rsidR="00CA2E77" w:rsidRPr="00350D75" w:rsidRDefault="00CA2E77" w:rsidP="00EC2F40">
            <w:pPr>
              <w:pStyle w:val="Compact"/>
              <w:spacing w:before="40" w:after="40"/>
              <w:jc w:val="left"/>
              <w:rPr>
                <w:sz w:val="24"/>
              </w:rPr>
            </w:pPr>
            <w:r w:rsidRPr="00350D75">
              <w:rPr>
                <w:sz w:val="24"/>
              </w:rPr>
              <w:t>Volunteers who choose their own work (Actual Budget, n.d.-a)</w:t>
            </w:r>
          </w:p>
        </w:tc>
      </w:tr>
      <w:tr w:rsidR="00CA2E77" w:rsidRPr="00350D75" w14:paraId="44101C69" w14:textId="77777777" w:rsidTr="00B92F68">
        <w:trPr>
          <w:cantSplit/>
        </w:trPr>
        <w:tc>
          <w:tcPr>
            <w:tcW w:w="1471" w:type="pct"/>
          </w:tcPr>
          <w:p w14:paraId="08F174FA" w14:textId="77777777" w:rsidR="00CA2E77" w:rsidRPr="00350D75" w:rsidRDefault="00CA2E77" w:rsidP="00596167">
            <w:pPr>
              <w:pStyle w:val="Compact"/>
              <w:keepNext/>
              <w:spacing w:before="40" w:after="40"/>
              <w:jc w:val="left"/>
              <w:rPr>
                <w:sz w:val="24"/>
              </w:rPr>
            </w:pPr>
            <w:r w:rsidRPr="00350D75">
              <w:rPr>
                <w:sz w:val="24"/>
              </w:rPr>
              <w:t>Donors and hosting partners</w:t>
            </w:r>
          </w:p>
        </w:tc>
        <w:tc>
          <w:tcPr>
            <w:tcW w:w="3529" w:type="pct"/>
          </w:tcPr>
          <w:p w14:paraId="322156EA" w14:textId="77777777" w:rsidR="00CA2E77" w:rsidRPr="00350D75" w:rsidRDefault="00CA2E77" w:rsidP="00596167">
            <w:pPr>
              <w:pStyle w:val="Compact"/>
              <w:keepNext/>
              <w:spacing w:before="40" w:after="40"/>
              <w:jc w:val="left"/>
              <w:rPr>
                <w:sz w:val="24"/>
              </w:rPr>
            </w:pPr>
            <w:r w:rsidRPr="00350D75">
              <w:rPr>
                <w:sz w:val="24"/>
              </w:rPr>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_Toc244220712"/>
      <w:bookmarkStart w:id="20" w:name="main-challenges"/>
      <w:bookmarkEnd w:id="17"/>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3162"/>
      <w:r w:rsidRPr="00CA2E77">
        <w:t>Main Challenges</w:t>
      </w:r>
      <w:bookmarkEnd w:id="19"/>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_Toc244220713"/>
      <w:bookmarkStart w:id="23" w:name="software-development-methodology"/>
      <w:bookmarkStart w:id="24" w:name="_Toc244223163"/>
      <w:bookmarkEnd w:id="5"/>
      <w:bookmarkEnd w:id="20"/>
      <w:r w:rsidRPr="00CA2E77">
        <w:lastRenderedPageBreak/>
        <w:t>Software Development Methodology</w:t>
      </w:r>
      <w:bookmarkEnd w:id="22"/>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_Toc244220714"/>
      <w:bookmarkStart w:id="26" w:name="current-development-process-of-actual"/>
      <w:bookmarkStart w:id="27" w:name="_Toc244223164"/>
      <w:r w:rsidRPr="00CA2E77">
        <w:t>Current Development Process of Actual</w:t>
      </w:r>
      <w:bookmarkEnd w:id="25"/>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_Toc244220715"/>
      <w:bookmarkStart w:id="29" w:name="why-kanban-fits-actual"/>
      <w:bookmarkStart w:id="30" w:name="_Toc244223165"/>
      <w:bookmarkEnd w:id="26"/>
      <w:r w:rsidRPr="00CA2E77">
        <w:t>Why Kanban Fits Actual</w:t>
      </w:r>
      <w:bookmarkEnd w:id="28"/>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33E660CF" w14:textId="2CAFCB86" w:rsidR="001128E2" w:rsidRDefault="001128E2" w:rsidP="001128E2">
      <w:pPr>
        <w:pStyle w:val="BodyText"/>
        <w:spacing w:after="120"/>
      </w:pPr>
      <w:r>
        <w:t xml:space="preserve">From this profile, the methodology </w:t>
      </w:r>
      <w:r w:rsidR="001529A1">
        <w:t>must</w:t>
      </w:r>
      <w:r>
        <w:t xml:space="preserve"> meet five needs:</w:t>
      </w:r>
    </w:p>
    <w:p w14:paraId="6DAC6469" w14:textId="6B062A10" w:rsidR="001128E2" w:rsidRPr="001128E2" w:rsidRDefault="001529A1" w:rsidP="001128E2">
      <w:pPr>
        <w:pStyle w:val="Compact"/>
        <w:numPr>
          <w:ilvl w:val="0"/>
          <w:numId w:val="23"/>
        </w:numPr>
        <w:spacing w:after="60"/>
        <w:jc w:val="left"/>
      </w:pPr>
      <w:r w:rsidRPr="001128E2">
        <w:t>Handling</w:t>
      </w:r>
      <w:r w:rsidR="001128E2" w:rsidRPr="001128E2">
        <w:t xml:space="preserve"> changing priorities</w:t>
      </w:r>
    </w:p>
    <w:p w14:paraId="36563B71" w14:textId="77777777" w:rsidR="001128E2" w:rsidRPr="001128E2" w:rsidRDefault="001128E2" w:rsidP="001128E2">
      <w:pPr>
        <w:pStyle w:val="Compact"/>
        <w:numPr>
          <w:ilvl w:val="0"/>
          <w:numId w:val="24"/>
        </w:numPr>
        <w:spacing w:after="60"/>
        <w:jc w:val="left"/>
      </w:pPr>
      <w:r w:rsidRPr="001128E2">
        <w:t>Work with tasks that volunteers choose themselves</w:t>
      </w:r>
    </w:p>
    <w:p w14:paraId="38BD59F5" w14:textId="77777777" w:rsidR="001128E2" w:rsidRPr="001128E2" w:rsidRDefault="001128E2" w:rsidP="001128E2">
      <w:pPr>
        <w:pStyle w:val="Compact"/>
        <w:numPr>
          <w:ilvl w:val="0"/>
          <w:numId w:val="25"/>
        </w:numPr>
        <w:spacing w:after="60"/>
        <w:jc w:val="left"/>
      </w:pPr>
      <w:r w:rsidRPr="001128E2">
        <w:t>Keep its rules written down</w:t>
      </w:r>
    </w:p>
    <w:p w14:paraId="16197F34" w14:textId="77777777" w:rsidR="001128E2" w:rsidRPr="001128E2" w:rsidRDefault="001128E2" w:rsidP="001128E2">
      <w:pPr>
        <w:pStyle w:val="Compact"/>
        <w:numPr>
          <w:ilvl w:val="0"/>
          <w:numId w:val="26"/>
        </w:numPr>
        <w:spacing w:after="60"/>
        <w:jc w:val="left"/>
      </w:pPr>
      <w:r w:rsidRPr="001128E2">
        <w:t>Protect review time</w:t>
      </w:r>
    </w:p>
    <w:p w14:paraId="756C277B" w14:textId="6B31AFD3" w:rsidR="00CA2E77" w:rsidRPr="001128E2" w:rsidRDefault="001128E2" w:rsidP="001128E2">
      <w:pPr>
        <w:pStyle w:val="Compact"/>
        <w:numPr>
          <w:ilvl w:val="0"/>
          <w:numId w:val="27"/>
        </w:numPr>
        <w:spacing w:after="240"/>
        <w:jc w:val="left"/>
      </w:pPr>
      <w:r w:rsidRPr="001128E2">
        <w:t>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_Toc244220716"/>
      <w:bookmarkStart w:id="32" w:name="applying-kanban-to-actual"/>
      <w:bookmarkStart w:id="33" w:name="_Toc244223166"/>
      <w:bookmarkEnd w:id="29"/>
      <w:r w:rsidRPr="00CA2E77">
        <w:t>Applying Kanban to Actual</w:t>
      </w:r>
      <w:bookmarkEnd w:id="31"/>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_Toc244220717"/>
      <w:bookmarkStart w:id="35" w:name="critical-evaluation"/>
      <w:bookmarkStart w:id="36" w:name="_Toc244223167"/>
      <w:bookmarkEnd w:id="32"/>
      <w:r w:rsidRPr="00CA2E77">
        <w:t>Critical Evaluation</w:t>
      </w:r>
      <w:bookmarkEnd w:id="34"/>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_Toc244220718"/>
      <w:bookmarkStart w:id="38" w:name="quality-assurance-process"/>
      <w:bookmarkStart w:id="39" w:name="_Toc244223168"/>
      <w:bookmarkEnd w:id="23"/>
      <w:bookmarkEnd w:id="35"/>
      <w:r w:rsidRPr="00CA2E77">
        <w:lastRenderedPageBreak/>
        <w:t>Quality Assurance Process</w:t>
      </w:r>
      <w:bookmarkEnd w:id="37"/>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_Toc244220719"/>
      <w:bookmarkStart w:id="41" w:name="what-quality-means-for-actual"/>
      <w:bookmarkStart w:id="42" w:name="_Toc244223169"/>
      <w:r w:rsidRPr="00CA2E77">
        <w:t>What Quality Means for Actual</w:t>
      </w:r>
      <w:bookmarkEnd w:id="40"/>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DE3F16">
      <w:pPr>
        <w:pStyle w:val="Compact"/>
        <w:keepNext/>
        <w:numPr>
          <w:ilvl w:val="0"/>
          <w:numId w:val="22"/>
        </w:numPr>
        <w:spacing w:after="0"/>
      </w:pPr>
      <w:r w:rsidRPr="002E09A9">
        <w:rPr>
          <w:b/>
        </w:rPr>
        <w:t>User-based</w:t>
      </w:r>
    </w:p>
    <w:p w14:paraId="6A388A6E" w14:textId="6308A792" w:rsidR="00CA2E77" w:rsidRPr="002E09A9" w:rsidRDefault="00CA2E77" w:rsidP="00736029">
      <w:pPr>
        <w:pStyle w:val="Compact"/>
        <w:ind w:left="720"/>
      </w:pPr>
      <w:r w:rsidRPr="002E09A9">
        <w:t xml:space="preserve">For users, quality means </w:t>
      </w:r>
      <w:r w:rsidR="001529A1" w:rsidRPr="002E09A9">
        <w:t>balance</w:t>
      </w:r>
      <w:r w:rsidRPr="002E09A9">
        <w:t xml:space="preserve"> and </w:t>
      </w:r>
      <w:r w:rsidR="001529A1" w:rsidRPr="002E09A9">
        <w:t>envelopes</w:t>
      </w:r>
      <w:r w:rsidRPr="002E09A9">
        <w:t xml:space="preserve"> totals that are correct, private and easy to understand.</w:t>
      </w:r>
    </w:p>
    <w:p w14:paraId="56F4DAA5" w14:textId="77777777" w:rsidR="002E09A9" w:rsidRDefault="00CA2E77" w:rsidP="000038C9">
      <w:pPr>
        <w:pStyle w:val="Compact"/>
        <w:keepNext/>
        <w:numPr>
          <w:ilvl w:val="0"/>
          <w:numId w:val="7"/>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0038C9">
      <w:pPr>
        <w:pStyle w:val="Compact"/>
        <w:keepNext/>
        <w:numPr>
          <w:ilvl w:val="0"/>
          <w:numId w:val="8"/>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0038C9">
      <w:pPr>
        <w:pStyle w:val="Compact"/>
        <w:keepNext/>
        <w:numPr>
          <w:ilvl w:val="0"/>
          <w:numId w:val="9"/>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0038C9">
      <w:pPr>
        <w:pStyle w:val="Compact"/>
        <w:keepNext/>
        <w:numPr>
          <w:ilvl w:val="0"/>
          <w:numId w:val="10"/>
        </w:numPr>
        <w:spacing w:after="0"/>
      </w:pPr>
      <w:r w:rsidRPr="002E09A9">
        <w:rPr>
          <w:b/>
        </w:rPr>
        <w:t>Transcendent</w:t>
      </w:r>
    </w:p>
    <w:p w14:paraId="7C767C6E" w14:textId="576BF4B9" w:rsidR="00CA2E77" w:rsidRPr="002E09A9" w:rsidRDefault="00CA2E77" w:rsidP="00736029">
      <w:pPr>
        <w:pStyle w:val="Compact"/>
        <w:ind w:left="720"/>
      </w:pPr>
      <w:r w:rsidRPr="002E09A9">
        <w:t xml:space="preserve">In terms of transcendent view, quality </w:t>
      </w:r>
      <w:r w:rsidR="001529A1" w:rsidRPr="002E09A9">
        <w:t>refers</w:t>
      </w:r>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_Toc244220720"/>
      <w:bookmarkStart w:id="44" w:name="key-quality-attributes"/>
      <w:bookmarkStart w:id="45" w:name="_Toc244223170"/>
      <w:bookmarkEnd w:id="41"/>
      <w:r w:rsidRPr="00CA2E77">
        <w:t>Key Quality Attributes</w:t>
      </w:r>
      <w:bookmarkEnd w:id="43"/>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0038C9">
      <w:pPr>
        <w:pStyle w:val="Compact"/>
        <w:keepNext/>
        <w:numPr>
          <w:ilvl w:val="0"/>
          <w:numId w:val="11"/>
        </w:numPr>
        <w:spacing w:after="0"/>
        <w:rPr>
          <w:b/>
          <w:bCs/>
        </w:rPr>
      </w:pPr>
      <w:r w:rsidRPr="002E09A9">
        <w:rPr>
          <w:b/>
          <w:bCs/>
        </w:rPr>
        <w:t>Security</w:t>
      </w:r>
    </w:p>
    <w:p w14:paraId="182044E8" w14:textId="3410A64F" w:rsidR="00CA2E77" w:rsidRPr="00CA2E77" w:rsidRDefault="00CA2E77" w:rsidP="00736029">
      <w:pPr>
        <w:pStyle w:val="Compact"/>
        <w:ind w:left="720"/>
      </w:pPr>
      <w:r w:rsidRPr="00CA2E77">
        <w:t xml:space="preserve">Actual </w:t>
      </w:r>
      <w:r w:rsidR="001529A1" w:rsidRPr="00CA2E77">
        <w:t>stores’</w:t>
      </w:r>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0038C9">
      <w:pPr>
        <w:pStyle w:val="Compact"/>
        <w:keepNext/>
        <w:numPr>
          <w:ilvl w:val="0"/>
          <w:numId w:val="1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0038C9">
      <w:pPr>
        <w:pStyle w:val="Compact"/>
        <w:keepNext/>
        <w:numPr>
          <w:ilvl w:val="0"/>
          <w:numId w:val="13"/>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_Toc244220721"/>
      <w:bookmarkStart w:id="47" w:name="current-qa-practices-and-gaps"/>
      <w:bookmarkStart w:id="48" w:name="_Toc244223171"/>
      <w:bookmarkEnd w:id="44"/>
      <w:r w:rsidRPr="00CA2E77">
        <w:t>Current QA Practices and Gaps</w:t>
      </w:r>
      <w:bookmarkEnd w:id="46"/>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0038C9">
      <w:pPr>
        <w:pStyle w:val="Compact"/>
        <w:keepNext/>
        <w:numPr>
          <w:ilvl w:val="0"/>
          <w:numId w:val="14"/>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0038C9">
      <w:pPr>
        <w:pStyle w:val="Compact"/>
        <w:keepNext/>
        <w:numPr>
          <w:ilvl w:val="0"/>
          <w:numId w:val="15"/>
        </w:numPr>
        <w:spacing w:after="0"/>
      </w:pPr>
      <w:r w:rsidRPr="002E09A9">
        <w:rPr>
          <w:b/>
        </w:rPr>
        <w:t>Reliability</w:t>
      </w:r>
    </w:p>
    <w:p w14:paraId="5FE77EA2" w14:textId="4A6A6D02"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r w:rsidR="001529A1" w:rsidRPr="002E09A9">
        <w:t>opening,</w:t>
      </w:r>
      <w:r w:rsidRPr="002E09A9">
        <w:t xml:space="preserve">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w:t>
      </w:r>
      <w:r w:rsidR="001529A1" w:rsidRPr="002E09A9">
        <w:t>much</w:t>
      </w:r>
      <w:r w:rsidRPr="002E09A9">
        <w:t xml:space="preserve"> the sync and migration code is </w:t>
      </w:r>
      <w:proofErr w:type="gramStart"/>
      <w:r w:rsidRPr="002E09A9">
        <w:t>actually tested</w:t>
      </w:r>
      <w:proofErr w:type="gramEnd"/>
      <w:r w:rsidRPr="002E09A9">
        <w:t xml:space="preserve"> and </w:t>
      </w:r>
      <w:r w:rsidR="001529A1" w:rsidRPr="002E09A9">
        <w:t>safe</w:t>
      </w:r>
      <w:r w:rsidRPr="002E09A9">
        <w:t>.</w:t>
      </w:r>
    </w:p>
    <w:p w14:paraId="3A73124B" w14:textId="77777777" w:rsidR="002E09A9" w:rsidRDefault="004B59C0" w:rsidP="000038C9">
      <w:pPr>
        <w:pStyle w:val="Compact"/>
        <w:keepNext/>
        <w:numPr>
          <w:ilvl w:val="0"/>
          <w:numId w:val="16"/>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0038C9">
      <w:pPr>
        <w:pStyle w:val="Compact"/>
        <w:keepNext/>
        <w:numPr>
          <w:ilvl w:val="0"/>
          <w:numId w:val="17"/>
        </w:numPr>
        <w:spacing w:after="0"/>
      </w:pPr>
      <w:r w:rsidRPr="002E09A9">
        <w:rPr>
          <w:b/>
        </w:rPr>
        <w:t>Process</w:t>
      </w:r>
    </w:p>
    <w:p w14:paraId="215B5860" w14:textId="594D8369" w:rsidR="00CA2E77" w:rsidRPr="002E09A9" w:rsidRDefault="00CA2E77" w:rsidP="00736029">
      <w:pPr>
        <w:pStyle w:val="Compact"/>
        <w:ind w:left="720"/>
      </w:pPr>
      <w:r w:rsidRPr="002E09A9">
        <w:t xml:space="preserve">No written QA plan. Quality rules are spread across documentation, templates and CI files, so there's </w:t>
      </w:r>
      <w:r w:rsidR="001529A1" w:rsidRPr="002E09A9">
        <w:t>not</w:t>
      </w:r>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_Toc244220722"/>
      <w:bookmarkStart w:id="50" w:name="selected-standards-and-practices"/>
      <w:bookmarkStart w:id="51" w:name="_Toc244223172"/>
      <w:bookmarkEnd w:id="47"/>
      <w:r w:rsidRPr="00CA2E77">
        <w:lastRenderedPageBreak/>
        <w:t>Selected Standards and Practices</w:t>
      </w:r>
      <w:bookmarkEnd w:id="49"/>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9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4"/>
        <w:gridCol w:w="2008"/>
        <w:gridCol w:w="5525"/>
      </w:tblGrid>
      <w:tr w:rsidR="00CA2E77" w:rsidRPr="00350D75" w14:paraId="15098F0A"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2753D35C" w14:textId="77777777" w:rsidR="00CA2E77" w:rsidRPr="00350D75" w:rsidRDefault="00CA2E77" w:rsidP="00BB2EBA">
            <w:pPr>
              <w:pStyle w:val="Compact"/>
              <w:spacing w:before="40" w:after="40"/>
              <w:jc w:val="center"/>
              <w:rPr>
                <w:b/>
                <w:sz w:val="24"/>
              </w:rPr>
            </w:pPr>
            <w:r w:rsidRPr="00350D75">
              <w:rPr>
                <w:b/>
                <w:sz w:val="24"/>
              </w:rPr>
              <w:t>Gap</w:t>
            </w:r>
          </w:p>
        </w:tc>
        <w:tc>
          <w:tcPr>
            <w:tcW w:w="1112" w:type="pct"/>
            <w:tcBorders>
              <w:bottom w:val="none" w:sz="0" w:space="0" w:color="auto"/>
            </w:tcBorders>
            <w:shd w:val="clear" w:color="auto" w:fill="D9D9D9" w:themeFill="background1" w:themeFillShade="D9"/>
            <w:vAlign w:val="center"/>
          </w:tcPr>
          <w:p w14:paraId="55E03C2C" w14:textId="77777777" w:rsidR="00CA2E77" w:rsidRPr="00350D75" w:rsidRDefault="00CA2E77" w:rsidP="00BB2EBA">
            <w:pPr>
              <w:pStyle w:val="Compact"/>
              <w:spacing w:before="40" w:after="40"/>
              <w:jc w:val="center"/>
              <w:rPr>
                <w:b/>
                <w:sz w:val="24"/>
              </w:rPr>
            </w:pPr>
            <w:r w:rsidRPr="00350D75">
              <w:rPr>
                <w:b/>
                <w:sz w:val="24"/>
              </w:rPr>
              <w:t>Standard or practice</w:t>
            </w:r>
          </w:p>
        </w:tc>
        <w:tc>
          <w:tcPr>
            <w:tcW w:w="3060" w:type="pct"/>
            <w:tcBorders>
              <w:bottom w:val="none" w:sz="0" w:space="0" w:color="auto"/>
            </w:tcBorders>
            <w:shd w:val="clear" w:color="auto" w:fill="D9D9D9" w:themeFill="background1" w:themeFillShade="D9"/>
            <w:vAlign w:val="center"/>
          </w:tcPr>
          <w:p w14:paraId="16715654" w14:textId="77777777" w:rsidR="00CA2E77" w:rsidRPr="00350D75" w:rsidRDefault="00CA2E77" w:rsidP="00BB2EBA">
            <w:pPr>
              <w:pStyle w:val="Compact"/>
              <w:spacing w:before="40" w:after="40"/>
              <w:jc w:val="center"/>
              <w:rPr>
                <w:b/>
                <w:sz w:val="24"/>
              </w:rPr>
            </w:pPr>
            <w:r w:rsidRPr="00350D75">
              <w:rPr>
                <w:b/>
                <w:sz w:val="24"/>
              </w:rPr>
              <w:t>How it is used</w:t>
            </w:r>
          </w:p>
        </w:tc>
      </w:tr>
      <w:tr w:rsidR="00CA2E77" w:rsidRPr="00350D75" w14:paraId="60A29BC0" w14:textId="77777777" w:rsidTr="00B92F68">
        <w:trPr>
          <w:cantSplit/>
        </w:trPr>
        <w:tc>
          <w:tcPr>
            <w:tcW w:w="828" w:type="pct"/>
          </w:tcPr>
          <w:p w14:paraId="2AC120CA"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4E13BB06" w14:textId="77777777" w:rsidR="00CA2E77" w:rsidRPr="00350D75" w:rsidRDefault="00CA2E77" w:rsidP="00EC2F40">
            <w:pPr>
              <w:pStyle w:val="Compact"/>
              <w:spacing w:before="40" w:after="40"/>
              <w:jc w:val="left"/>
              <w:rPr>
                <w:sz w:val="24"/>
              </w:rPr>
            </w:pPr>
            <w:r w:rsidRPr="00350D75">
              <w:rPr>
                <w:sz w:val="24"/>
              </w:rPr>
              <w:t>OWASP ASVS 5.0.0</w:t>
            </w:r>
          </w:p>
        </w:tc>
        <w:tc>
          <w:tcPr>
            <w:tcW w:w="3060" w:type="pct"/>
          </w:tcPr>
          <w:p w14:paraId="65FAC69E" w14:textId="77777777" w:rsidR="00CA2E77" w:rsidRPr="00350D75" w:rsidRDefault="00CA2E77" w:rsidP="00EC2F40">
            <w:pPr>
              <w:pStyle w:val="Compact"/>
              <w:spacing w:before="40" w:after="40"/>
              <w:jc w:val="left"/>
              <w:rPr>
                <w:sz w:val="24"/>
              </w:rPr>
            </w:pPr>
            <w:r w:rsidRPr="00350D75">
              <w:rPr>
                <w:sz w:val="24"/>
              </w:rPr>
              <w:t>The ASVS chapters on authentication, sessions and authorisation cover the same kinds of flaw that was found in the 2026 advisories (OWASP Foundation, 2025).</w:t>
            </w:r>
          </w:p>
        </w:tc>
      </w:tr>
      <w:tr w:rsidR="00CA2E77" w:rsidRPr="00350D75" w14:paraId="2F31FC2A" w14:textId="77777777" w:rsidTr="00B92F68">
        <w:trPr>
          <w:cantSplit/>
        </w:trPr>
        <w:tc>
          <w:tcPr>
            <w:tcW w:w="828" w:type="pct"/>
          </w:tcPr>
          <w:p w14:paraId="593DF45B"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38D43E92" w14:textId="77777777" w:rsidR="00CA2E77" w:rsidRPr="00350D75" w:rsidRDefault="00CA2E77" w:rsidP="00EC2F40">
            <w:pPr>
              <w:pStyle w:val="Compact"/>
              <w:spacing w:before="40" w:after="40"/>
              <w:jc w:val="left"/>
              <w:rPr>
                <w:sz w:val="24"/>
              </w:rPr>
            </w:pPr>
            <w:r w:rsidRPr="00350D75">
              <w:rPr>
                <w:sz w:val="24"/>
              </w:rPr>
              <w:t>Authorisation test matrix (proposed)</w:t>
            </w:r>
          </w:p>
        </w:tc>
        <w:tc>
          <w:tcPr>
            <w:tcW w:w="3060" w:type="pct"/>
          </w:tcPr>
          <w:p w14:paraId="41713604" w14:textId="77777777" w:rsidR="00CA2E77" w:rsidRPr="00350D75" w:rsidRDefault="00CA2E77" w:rsidP="00EC2F40">
            <w:pPr>
              <w:pStyle w:val="Compact"/>
              <w:spacing w:before="40" w:after="40"/>
              <w:jc w:val="left"/>
              <w:rPr>
                <w:sz w:val="24"/>
              </w:rPr>
            </w:pPr>
            <w:r w:rsidRPr="00350D75">
              <w:rPr>
                <w:sz w:val="24"/>
              </w:rPr>
              <w:t>An automated test goes through every server endpoint and checks that each one rejects requests that lack a valid login or the right permission.</w:t>
            </w:r>
          </w:p>
        </w:tc>
      </w:tr>
      <w:tr w:rsidR="00CA2E77" w:rsidRPr="00350D75" w14:paraId="56DC5BDF" w14:textId="77777777" w:rsidTr="00B92F68">
        <w:trPr>
          <w:cantSplit/>
        </w:trPr>
        <w:tc>
          <w:tcPr>
            <w:tcW w:w="828" w:type="pct"/>
          </w:tcPr>
          <w:p w14:paraId="2BA3A064" w14:textId="77777777" w:rsidR="00CA2E77" w:rsidRPr="00350D75" w:rsidRDefault="00CA2E77" w:rsidP="00EC2F40">
            <w:pPr>
              <w:pStyle w:val="Compact"/>
              <w:spacing w:before="40" w:after="40"/>
              <w:jc w:val="left"/>
              <w:rPr>
                <w:sz w:val="24"/>
              </w:rPr>
            </w:pPr>
            <w:r w:rsidRPr="00350D75">
              <w:rPr>
                <w:sz w:val="24"/>
              </w:rPr>
              <w:t>Reliability</w:t>
            </w:r>
          </w:p>
        </w:tc>
        <w:tc>
          <w:tcPr>
            <w:tcW w:w="1112" w:type="pct"/>
          </w:tcPr>
          <w:p w14:paraId="3F4CDA98" w14:textId="77777777" w:rsidR="00CA2E77" w:rsidRPr="00350D75" w:rsidRDefault="00CA2E77" w:rsidP="00EC2F40">
            <w:pPr>
              <w:pStyle w:val="Compact"/>
              <w:spacing w:before="40" w:after="40"/>
              <w:jc w:val="left"/>
              <w:rPr>
                <w:sz w:val="24"/>
              </w:rPr>
            </w:pPr>
            <w:r w:rsidRPr="00350D75">
              <w:rPr>
                <w:sz w:val="24"/>
              </w:rPr>
              <w:t>Coverage report</w:t>
            </w:r>
          </w:p>
        </w:tc>
        <w:tc>
          <w:tcPr>
            <w:tcW w:w="3060" w:type="pct"/>
          </w:tcPr>
          <w:p w14:paraId="026AD0E4" w14:textId="77777777" w:rsidR="00CA2E77" w:rsidRPr="00350D75" w:rsidRDefault="00CA2E77" w:rsidP="00EC2F40">
            <w:pPr>
              <w:pStyle w:val="Compact"/>
              <w:spacing w:before="40" w:after="40"/>
              <w:jc w:val="left"/>
              <w:rPr>
                <w:sz w:val="24"/>
              </w:rPr>
            </w:pPr>
            <w:r w:rsidRPr="00350D75">
              <w:rPr>
                <w:sz w:val="24"/>
              </w:rPr>
              <w:t>Coverage reports are switched on in the CI, so the team can see which parts of the sync and migration code have no tests.</w:t>
            </w:r>
          </w:p>
        </w:tc>
      </w:tr>
      <w:tr w:rsidR="00CA2E77" w:rsidRPr="00350D75" w14:paraId="5B4DC609" w14:textId="77777777" w:rsidTr="00B92F68">
        <w:trPr>
          <w:cantSplit/>
        </w:trPr>
        <w:tc>
          <w:tcPr>
            <w:tcW w:w="828" w:type="pct"/>
          </w:tcPr>
          <w:p w14:paraId="5EBD57D3" w14:textId="77777777" w:rsidR="00CA2E77" w:rsidRPr="00350D75" w:rsidRDefault="00CA2E77" w:rsidP="00EC2F40">
            <w:pPr>
              <w:pStyle w:val="Compact"/>
              <w:spacing w:before="40" w:after="40"/>
              <w:jc w:val="left"/>
              <w:rPr>
                <w:sz w:val="24"/>
              </w:rPr>
            </w:pPr>
            <w:r w:rsidRPr="00350D75">
              <w:rPr>
                <w:sz w:val="24"/>
              </w:rPr>
              <w:t>Interaction capability</w:t>
            </w:r>
          </w:p>
        </w:tc>
        <w:tc>
          <w:tcPr>
            <w:tcW w:w="1112" w:type="pct"/>
          </w:tcPr>
          <w:p w14:paraId="20DF1405" w14:textId="77777777" w:rsidR="00CA2E77" w:rsidRPr="00350D75" w:rsidRDefault="00CA2E77" w:rsidP="00EC2F40">
            <w:pPr>
              <w:pStyle w:val="Compact"/>
              <w:spacing w:before="40" w:after="40"/>
              <w:jc w:val="left"/>
              <w:rPr>
                <w:sz w:val="24"/>
              </w:rPr>
            </w:pPr>
            <w:r w:rsidRPr="00350D75">
              <w:rPr>
                <w:sz w:val="24"/>
              </w:rPr>
              <w:t>WCAG 2.2 AA</w:t>
            </w:r>
          </w:p>
        </w:tc>
        <w:tc>
          <w:tcPr>
            <w:tcW w:w="3060" w:type="pct"/>
          </w:tcPr>
          <w:p w14:paraId="290FB98B" w14:textId="77777777" w:rsidR="00CA2E77" w:rsidRPr="00350D75" w:rsidRDefault="00CA2E77" w:rsidP="00EC2F40">
            <w:pPr>
              <w:pStyle w:val="Compact"/>
              <w:spacing w:before="40" w:after="40"/>
              <w:jc w:val="left"/>
              <w:rPr>
                <w:sz w:val="24"/>
              </w:rPr>
            </w:pPr>
            <w:r w:rsidRPr="00350D75">
              <w:rPr>
                <w:sz w:val="24"/>
              </w:rPr>
              <w:t>Actual's accessibility target moves from WCAG 2.1 AA to 2.2 AA, the version that W3C recommends for new accessibility work (World Wide Web Consortium, 2024).</w:t>
            </w:r>
          </w:p>
        </w:tc>
      </w:tr>
      <w:tr w:rsidR="00CA2E77" w:rsidRPr="00350D75" w14:paraId="077990A3" w14:textId="77777777" w:rsidTr="00B92F68">
        <w:trPr>
          <w:cantSplit/>
        </w:trPr>
        <w:tc>
          <w:tcPr>
            <w:tcW w:w="828" w:type="pct"/>
          </w:tcPr>
          <w:p w14:paraId="51B33E7B" w14:textId="77777777" w:rsidR="00CA2E77" w:rsidRPr="00350D75" w:rsidRDefault="00CA2E77" w:rsidP="00596167">
            <w:pPr>
              <w:pStyle w:val="Compact"/>
              <w:keepNext/>
              <w:spacing w:before="40" w:after="40"/>
              <w:jc w:val="left"/>
              <w:rPr>
                <w:sz w:val="24"/>
              </w:rPr>
            </w:pPr>
            <w:r w:rsidRPr="00350D75">
              <w:rPr>
                <w:sz w:val="24"/>
              </w:rPr>
              <w:t>Process</w:t>
            </w:r>
          </w:p>
        </w:tc>
        <w:tc>
          <w:tcPr>
            <w:tcW w:w="1112" w:type="pct"/>
          </w:tcPr>
          <w:p w14:paraId="6470CE25" w14:textId="77777777" w:rsidR="00CA2E77" w:rsidRPr="00350D75" w:rsidRDefault="00CA2E77" w:rsidP="00596167">
            <w:pPr>
              <w:pStyle w:val="Compact"/>
              <w:keepNext/>
              <w:spacing w:before="40" w:after="40"/>
              <w:jc w:val="left"/>
              <w:rPr>
                <w:sz w:val="24"/>
              </w:rPr>
            </w:pPr>
            <w:r w:rsidRPr="00350D75">
              <w:rPr>
                <w:sz w:val="24"/>
              </w:rPr>
              <w:t>Written QA plan</w:t>
            </w:r>
          </w:p>
        </w:tc>
        <w:tc>
          <w:tcPr>
            <w:tcW w:w="3060" w:type="pct"/>
          </w:tcPr>
          <w:p w14:paraId="56A15CFF" w14:textId="77777777" w:rsidR="00CA2E77" w:rsidRPr="00350D75" w:rsidRDefault="00CA2E77" w:rsidP="00596167">
            <w:pPr>
              <w:pStyle w:val="Compact"/>
              <w:keepNext/>
              <w:spacing w:before="40" w:after="40"/>
              <w:jc w:val="left"/>
              <w:rPr>
                <w:sz w:val="24"/>
              </w:rPr>
            </w:pPr>
            <w:r w:rsidRPr="00350D75">
              <w:rPr>
                <w:sz w:val="24"/>
              </w:rPr>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_Toc244220723"/>
      <w:bookmarkStart w:id="53" w:name="applying-the-qa-process-within-kanban"/>
      <w:bookmarkEnd w:id="50"/>
      <w:r w:rsidRPr="00596167">
        <w:rPr>
          <w:i/>
          <w:color w:val="000000"/>
        </w:rPr>
        <w:t>Table 3.1. How each gap is closed.</w:t>
      </w:r>
    </w:p>
    <w:p w14:paraId="5DAE6334" w14:textId="21353C9A" w:rsidR="00CA2E77" w:rsidRPr="00CA2E77" w:rsidRDefault="00CA2E77" w:rsidP="003D1D02">
      <w:pPr>
        <w:pStyle w:val="Heading2"/>
      </w:pPr>
      <w:bookmarkStart w:id="54" w:name="_Toc244223173"/>
      <w:r w:rsidRPr="00CA2E77">
        <w:t>Applying the QA Process within Kanban</w:t>
      </w:r>
      <w:bookmarkEnd w:id="52"/>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0038C9">
      <w:pPr>
        <w:pStyle w:val="Compact"/>
        <w:keepNext/>
        <w:numPr>
          <w:ilvl w:val="0"/>
          <w:numId w:val="18"/>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0038C9">
      <w:pPr>
        <w:pStyle w:val="Compact"/>
        <w:keepNext/>
        <w:numPr>
          <w:ilvl w:val="0"/>
          <w:numId w:val="19"/>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0038C9">
      <w:pPr>
        <w:pStyle w:val="Compact"/>
        <w:keepNext/>
        <w:numPr>
          <w:ilvl w:val="0"/>
          <w:numId w:val="20"/>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18"/>
        <w:gridCol w:w="4073"/>
        <w:gridCol w:w="1740"/>
        <w:gridCol w:w="1495"/>
      </w:tblGrid>
      <w:tr w:rsidR="00CA2E77" w:rsidRPr="00350D75" w14:paraId="662BD6C6"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2" w:type="pct"/>
            <w:tcBorders>
              <w:bottom w:val="none" w:sz="0" w:space="0" w:color="auto"/>
            </w:tcBorders>
            <w:shd w:val="clear" w:color="auto" w:fill="D9D9D9" w:themeFill="background1" w:themeFillShade="D9"/>
            <w:vAlign w:val="center"/>
          </w:tcPr>
          <w:p w14:paraId="0E03AD88" w14:textId="77777777" w:rsidR="00CA2E77" w:rsidRPr="00350D75" w:rsidRDefault="00CA2E77" w:rsidP="00BB2EBA">
            <w:pPr>
              <w:pStyle w:val="Compact"/>
              <w:spacing w:before="40" w:after="40"/>
              <w:jc w:val="center"/>
              <w:rPr>
                <w:b/>
                <w:sz w:val="24"/>
              </w:rPr>
            </w:pPr>
            <w:r w:rsidRPr="00350D75">
              <w:rPr>
                <w:b/>
                <w:sz w:val="24"/>
              </w:rPr>
              <w:t>Kanban column</w:t>
            </w:r>
          </w:p>
        </w:tc>
        <w:tc>
          <w:tcPr>
            <w:tcW w:w="2256" w:type="pct"/>
            <w:tcBorders>
              <w:bottom w:val="none" w:sz="0" w:space="0" w:color="auto"/>
            </w:tcBorders>
            <w:shd w:val="clear" w:color="auto" w:fill="D9D9D9" w:themeFill="background1" w:themeFillShade="D9"/>
            <w:vAlign w:val="center"/>
          </w:tcPr>
          <w:p w14:paraId="3E24F155" w14:textId="77777777" w:rsidR="00CA2E77" w:rsidRPr="00350D75" w:rsidRDefault="00CA2E77" w:rsidP="00BB2EBA">
            <w:pPr>
              <w:pStyle w:val="Compact"/>
              <w:spacing w:before="40" w:after="40"/>
              <w:jc w:val="center"/>
              <w:rPr>
                <w:b/>
                <w:sz w:val="24"/>
              </w:rPr>
            </w:pPr>
            <w:r w:rsidRPr="00350D75">
              <w:rPr>
                <w:b/>
                <w:sz w:val="24"/>
              </w:rPr>
              <w:t>Checks added to the exit policy</w:t>
            </w:r>
          </w:p>
        </w:tc>
        <w:tc>
          <w:tcPr>
            <w:tcW w:w="964" w:type="pct"/>
            <w:tcBorders>
              <w:bottom w:val="none" w:sz="0" w:space="0" w:color="auto"/>
            </w:tcBorders>
            <w:shd w:val="clear" w:color="auto" w:fill="D9D9D9" w:themeFill="background1" w:themeFillShade="D9"/>
            <w:vAlign w:val="center"/>
          </w:tcPr>
          <w:p w14:paraId="2A4B19D4" w14:textId="77777777" w:rsidR="00CA2E77" w:rsidRPr="00350D75" w:rsidRDefault="00CA2E77" w:rsidP="00BB2EBA">
            <w:pPr>
              <w:pStyle w:val="Compact"/>
              <w:spacing w:before="40" w:after="40"/>
              <w:jc w:val="center"/>
              <w:rPr>
                <w:b/>
                <w:sz w:val="24"/>
              </w:rPr>
            </w:pPr>
            <w:r w:rsidRPr="00350D75">
              <w:rPr>
                <w:b/>
                <w:sz w:val="24"/>
              </w:rPr>
              <w:t>Applies to</w:t>
            </w:r>
          </w:p>
        </w:tc>
        <w:tc>
          <w:tcPr>
            <w:tcW w:w="828" w:type="pct"/>
            <w:tcBorders>
              <w:bottom w:val="none" w:sz="0" w:space="0" w:color="auto"/>
            </w:tcBorders>
            <w:shd w:val="clear" w:color="auto" w:fill="D9D9D9" w:themeFill="background1" w:themeFillShade="D9"/>
            <w:vAlign w:val="center"/>
          </w:tcPr>
          <w:p w14:paraId="1E2AAC97" w14:textId="77777777" w:rsidR="00CA2E77" w:rsidRPr="00350D75" w:rsidRDefault="00CA2E77" w:rsidP="00BB2EBA">
            <w:pPr>
              <w:pStyle w:val="Compact"/>
              <w:spacing w:before="40" w:after="40"/>
              <w:jc w:val="center"/>
              <w:rPr>
                <w:b/>
                <w:sz w:val="24"/>
              </w:rPr>
            </w:pPr>
            <w:r w:rsidRPr="00350D75">
              <w:rPr>
                <w:b/>
                <w:sz w:val="24"/>
              </w:rPr>
              <w:t>Who</w:t>
            </w:r>
          </w:p>
        </w:tc>
      </w:tr>
      <w:tr w:rsidR="00CA2E77" w:rsidRPr="00350D75" w14:paraId="220AB9A7" w14:textId="77777777" w:rsidTr="00B92F68">
        <w:trPr>
          <w:cantSplit/>
        </w:trPr>
        <w:tc>
          <w:tcPr>
            <w:tcW w:w="952" w:type="pct"/>
          </w:tcPr>
          <w:p w14:paraId="3ADB536E" w14:textId="5668380C"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2256" w:type="pct"/>
          </w:tcPr>
          <w:p w14:paraId="0B1C7336" w14:textId="77777777" w:rsidR="00CA2E77" w:rsidRPr="00350D75" w:rsidRDefault="00CA2E77" w:rsidP="00EC2F40">
            <w:pPr>
              <w:pStyle w:val="Compact"/>
              <w:spacing w:before="40" w:after="40"/>
              <w:jc w:val="left"/>
              <w:rPr>
                <w:sz w:val="24"/>
              </w:rPr>
            </w:pPr>
            <w:r w:rsidRPr="00350D75">
              <w:rPr>
                <w:sz w:val="24"/>
              </w:rPr>
              <w:t>The card is given a risk tier, and acceptance criteria are written for security, data and accessibility wherever the change affects them.</w:t>
            </w:r>
          </w:p>
        </w:tc>
        <w:tc>
          <w:tcPr>
            <w:tcW w:w="964" w:type="pct"/>
          </w:tcPr>
          <w:p w14:paraId="5D7CA6B2" w14:textId="77777777" w:rsidR="00CA2E77" w:rsidRPr="00350D75" w:rsidRDefault="00CA2E77" w:rsidP="00EC2F40">
            <w:pPr>
              <w:pStyle w:val="Compact"/>
              <w:spacing w:before="40" w:after="40"/>
              <w:jc w:val="left"/>
              <w:rPr>
                <w:sz w:val="24"/>
              </w:rPr>
            </w:pPr>
            <w:r w:rsidRPr="00350D75">
              <w:rPr>
                <w:sz w:val="24"/>
              </w:rPr>
              <w:t>All cards</w:t>
            </w:r>
          </w:p>
        </w:tc>
        <w:tc>
          <w:tcPr>
            <w:tcW w:w="828" w:type="pct"/>
          </w:tcPr>
          <w:p w14:paraId="1213F0D4" w14:textId="77777777" w:rsidR="00CA2E77" w:rsidRPr="00350D75" w:rsidRDefault="00CA2E77" w:rsidP="00EC2F40">
            <w:pPr>
              <w:pStyle w:val="Compact"/>
              <w:spacing w:before="40" w:after="40"/>
              <w:jc w:val="left"/>
              <w:rPr>
                <w:sz w:val="24"/>
              </w:rPr>
            </w:pPr>
            <w:r w:rsidRPr="00350D75">
              <w:rPr>
                <w:sz w:val="24"/>
              </w:rPr>
              <w:t>Triager</w:t>
            </w:r>
          </w:p>
        </w:tc>
      </w:tr>
      <w:tr w:rsidR="00CA2E77" w:rsidRPr="00350D75" w14:paraId="7C14533A" w14:textId="77777777" w:rsidTr="00B92F68">
        <w:trPr>
          <w:cantSplit/>
        </w:trPr>
        <w:tc>
          <w:tcPr>
            <w:tcW w:w="952" w:type="pct"/>
          </w:tcPr>
          <w:p w14:paraId="1080FDD5" w14:textId="77777777" w:rsidR="00CA2E77" w:rsidRPr="00350D75" w:rsidRDefault="00CA2E77" w:rsidP="00EC2F40">
            <w:pPr>
              <w:pStyle w:val="Compact"/>
              <w:spacing w:before="40" w:after="40"/>
              <w:jc w:val="left"/>
              <w:rPr>
                <w:sz w:val="24"/>
              </w:rPr>
            </w:pPr>
            <w:r w:rsidRPr="00350D75">
              <w:rPr>
                <w:sz w:val="24"/>
              </w:rPr>
              <w:t>Design</w:t>
            </w:r>
          </w:p>
        </w:tc>
        <w:tc>
          <w:tcPr>
            <w:tcW w:w="2256" w:type="pct"/>
          </w:tcPr>
          <w:p w14:paraId="3F9696C4" w14:textId="77777777" w:rsidR="00CA2E77" w:rsidRPr="00350D75" w:rsidRDefault="00CA2E77" w:rsidP="00EC2F40">
            <w:pPr>
              <w:pStyle w:val="Compact"/>
              <w:spacing w:before="40" w:after="40"/>
              <w:jc w:val="left"/>
              <w:rPr>
                <w:sz w:val="24"/>
              </w:rPr>
            </w:pPr>
            <w:r w:rsidRPr="00350D75">
              <w:rPr>
                <w:sz w:val="24"/>
              </w:rPr>
              <w:t>The endpoints and permissions the change touches are listed, and its effect on migrations and sync is stated.</w:t>
            </w:r>
          </w:p>
        </w:tc>
        <w:tc>
          <w:tcPr>
            <w:tcW w:w="964" w:type="pct"/>
          </w:tcPr>
          <w:p w14:paraId="0F22B47F" w14:textId="77777777" w:rsidR="00CA2E77" w:rsidRPr="00350D75" w:rsidRDefault="00CA2E77" w:rsidP="00EC2F40">
            <w:pPr>
              <w:pStyle w:val="Compact"/>
              <w:spacing w:before="40" w:after="40"/>
              <w:jc w:val="left"/>
              <w:rPr>
                <w:sz w:val="24"/>
              </w:rPr>
            </w:pPr>
            <w:r w:rsidRPr="00350D75">
              <w:rPr>
                <w:sz w:val="24"/>
              </w:rPr>
              <w:t>High tier</w:t>
            </w:r>
          </w:p>
        </w:tc>
        <w:tc>
          <w:tcPr>
            <w:tcW w:w="828" w:type="pct"/>
          </w:tcPr>
          <w:p w14:paraId="41733711"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25494AF2" w14:textId="77777777" w:rsidTr="00B92F68">
        <w:trPr>
          <w:cantSplit/>
        </w:trPr>
        <w:tc>
          <w:tcPr>
            <w:tcW w:w="952" w:type="pct"/>
          </w:tcPr>
          <w:p w14:paraId="32C9BFEC" w14:textId="1CAB9D40"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2256" w:type="pct"/>
          </w:tcPr>
          <w:p w14:paraId="00D49149" w14:textId="77777777" w:rsidR="00CA2E77" w:rsidRPr="00350D75" w:rsidRDefault="00CA2E77" w:rsidP="00EC2F40">
            <w:pPr>
              <w:pStyle w:val="Compact"/>
              <w:spacing w:before="40" w:after="40"/>
              <w:jc w:val="left"/>
              <w:rPr>
                <w:sz w:val="24"/>
              </w:rPr>
            </w:pPr>
            <w:r w:rsidRPr="00350D75">
              <w:rPr>
                <w:sz w:val="24"/>
              </w:rPr>
              <w:t>A coverage report is produced so untested code is visible, and any new endpoint is added to the authorisation test matrix.</w:t>
            </w:r>
          </w:p>
        </w:tc>
        <w:tc>
          <w:tcPr>
            <w:tcW w:w="964" w:type="pct"/>
          </w:tcPr>
          <w:p w14:paraId="75D65B1C" w14:textId="77777777" w:rsidR="00CA2E77" w:rsidRPr="00350D75" w:rsidRDefault="00CA2E77" w:rsidP="00EC2F40">
            <w:pPr>
              <w:pStyle w:val="Compact"/>
              <w:spacing w:before="40" w:after="40"/>
              <w:jc w:val="left"/>
              <w:rPr>
                <w:sz w:val="24"/>
              </w:rPr>
            </w:pPr>
            <w:r w:rsidRPr="00350D75">
              <w:rPr>
                <w:sz w:val="24"/>
              </w:rPr>
              <w:t>All, except the matrix is for High tier</w:t>
            </w:r>
          </w:p>
        </w:tc>
        <w:tc>
          <w:tcPr>
            <w:tcW w:w="828" w:type="pct"/>
          </w:tcPr>
          <w:p w14:paraId="3B7226DA"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69323670" w14:textId="77777777" w:rsidTr="00B92F68">
        <w:trPr>
          <w:cantSplit/>
        </w:trPr>
        <w:tc>
          <w:tcPr>
            <w:tcW w:w="952" w:type="pct"/>
          </w:tcPr>
          <w:p w14:paraId="07CCDFEA" w14:textId="77777777" w:rsidR="00CA2E77" w:rsidRPr="00350D75" w:rsidRDefault="00CA2E77" w:rsidP="00EC2F40">
            <w:pPr>
              <w:pStyle w:val="Compact"/>
              <w:spacing w:before="40" w:after="40"/>
              <w:jc w:val="left"/>
              <w:rPr>
                <w:sz w:val="24"/>
              </w:rPr>
            </w:pPr>
            <w:r w:rsidRPr="00350D75">
              <w:rPr>
                <w:sz w:val="24"/>
              </w:rPr>
              <w:t>Verify</w:t>
            </w:r>
          </w:p>
        </w:tc>
        <w:tc>
          <w:tcPr>
            <w:tcW w:w="2256" w:type="pct"/>
          </w:tcPr>
          <w:p w14:paraId="59B6B7BF" w14:textId="77777777" w:rsidR="00CA2E77" w:rsidRPr="00350D75" w:rsidRDefault="00CA2E77" w:rsidP="00EC2F40">
            <w:pPr>
              <w:pStyle w:val="Compact"/>
              <w:spacing w:before="40" w:after="40"/>
              <w:jc w:val="left"/>
              <w:rPr>
                <w:sz w:val="24"/>
              </w:rPr>
            </w:pPr>
            <w:r w:rsidRPr="00350D75">
              <w:rPr>
                <w:sz w:val="24"/>
              </w:rPr>
              <w:t>Automated WCAG 2.2 AA checks must pass, and the selected ASVS requirements are checked against the change.</w:t>
            </w:r>
          </w:p>
        </w:tc>
        <w:tc>
          <w:tcPr>
            <w:tcW w:w="964" w:type="pct"/>
          </w:tcPr>
          <w:p w14:paraId="51B40CE0" w14:textId="77777777" w:rsidR="00CA2E77" w:rsidRPr="00350D75" w:rsidRDefault="00CA2E77" w:rsidP="00EC2F40">
            <w:pPr>
              <w:pStyle w:val="Compact"/>
              <w:spacing w:before="40" w:after="40"/>
              <w:jc w:val="left"/>
              <w:rPr>
                <w:sz w:val="24"/>
              </w:rPr>
            </w:pPr>
            <w:r w:rsidRPr="00350D75">
              <w:rPr>
                <w:sz w:val="24"/>
              </w:rPr>
              <w:t>Cards that change the UI. And ASVS for High-tier security changes</w:t>
            </w:r>
          </w:p>
        </w:tc>
        <w:tc>
          <w:tcPr>
            <w:tcW w:w="828" w:type="pct"/>
          </w:tcPr>
          <w:p w14:paraId="035EDC33" w14:textId="77777777" w:rsidR="00CA2E77" w:rsidRPr="00350D75" w:rsidRDefault="00CA2E77" w:rsidP="00EC2F40">
            <w:pPr>
              <w:pStyle w:val="Compact"/>
              <w:spacing w:before="40" w:after="40"/>
              <w:jc w:val="left"/>
              <w:rPr>
                <w:sz w:val="24"/>
              </w:rPr>
            </w:pPr>
            <w:r w:rsidRPr="00350D75">
              <w:rPr>
                <w:sz w:val="24"/>
              </w:rPr>
              <w:t>Reviewer</w:t>
            </w:r>
          </w:p>
        </w:tc>
      </w:tr>
      <w:tr w:rsidR="00CA2E77" w:rsidRPr="00350D75" w14:paraId="74365803" w14:textId="77777777" w:rsidTr="00B92F68">
        <w:trPr>
          <w:cantSplit/>
        </w:trPr>
        <w:tc>
          <w:tcPr>
            <w:tcW w:w="952" w:type="pct"/>
          </w:tcPr>
          <w:p w14:paraId="465F6371" w14:textId="77777777" w:rsidR="00CA2E77" w:rsidRPr="00350D75" w:rsidRDefault="00CA2E77" w:rsidP="00EC2F40">
            <w:pPr>
              <w:pStyle w:val="Compact"/>
              <w:spacing w:before="40" w:after="40"/>
              <w:jc w:val="left"/>
              <w:rPr>
                <w:sz w:val="24"/>
              </w:rPr>
            </w:pPr>
            <w:r w:rsidRPr="00350D75">
              <w:rPr>
                <w:sz w:val="24"/>
              </w:rPr>
              <w:t>Release train</w:t>
            </w:r>
          </w:p>
        </w:tc>
        <w:tc>
          <w:tcPr>
            <w:tcW w:w="2256" w:type="pct"/>
          </w:tcPr>
          <w:p w14:paraId="5476D073" w14:textId="77777777" w:rsidR="00CA2E77" w:rsidRPr="00350D75" w:rsidRDefault="00CA2E77" w:rsidP="00EC2F40">
            <w:pPr>
              <w:pStyle w:val="Compact"/>
              <w:spacing w:before="40" w:after="40"/>
              <w:jc w:val="left"/>
              <w:rPr>
                <w:sz w:val="24"/>
              </w:rPr>
            </w:pPr>
            <w:r w:rsidRPr="00350D75">
              <w:rPr>
                <w:sz w:val="24"/>
              </w:rPr>
              <w:t>A release cannot go out while any critical or high security finding is still open.</w:t>
            </w:r>
          </w:p>
        </w:tc>
        <w:tc>
          <w:tcPr>
            <w:tcW w:w="964" w:type="pct"/>
          </w:tcPr>
          <w:p w14:paraId="6D27A2EB" w14:textId="77777777" w:rsidR="00CA2E77" w:rsidRPr="00350D75" w:rsidRDefault="00CA2E77" w:rsidP="00EC2F40">
            <w:pPr>
              <w:pStyle w:val="Compact"/>
              <w:spacing w:before="40" w:after="40"/>
              <w:jc w:val="left"/>
              <w:rPr>
                <w:sz w:val="24"/>
              </w:rPr>
            </w:pPr>
            <w:r w:rsidRPr="00350D75">
              <w:rPr>
                <w:sz w:val="24"/>
              </w:rPr>
              <w:t>Every release</w:t>
            </w:r>
          </w:p>
        </w:tc>
        <w:tc>
          <w:tcPr>
            <w:tcW w:w="828" w:type="pct"/>
          </w:tcPr>
          <w:p w14:paraId="24A1F4BA" w14:textId="77777777" w:rsidR="00CA2E77" w:rsidRPr="00350D75" w:rsidRDefault="00CA2E77" w:rsidP="00EC2F40">
            <w:pPr>
              <w:pStyle w:val="Compact"/>
              <w:spacing w:before="40" w:after="40"/>
              <w:jc w:val="left"/>
              <w:rPr>
                <w:sz w:val="24"/>
              </w:rPr>
            </w:pPr>
            <w:r w:rsidRPr="00350D75">
              <w:rPr>
                <w:sz w:val="24"/>
              </w:rPr>
              <w:t>Release maintainers</w:t>
            </w:r>
          </w:p>
        </w:tc>
      </w:tr>
      <w:tr w:rsidR="00CA2E77" w:rsidRPr="00350D75" w14:paraId="30831A19" w14:textId="77777777" w:rsidTr="00B92F68">
        <w:trPr>
          <w:cantSplit/>
        </w:trPr>
        <w:tc>
          <w:tcPr>
            <w:tcW w:w="952" w:type="pct"/>
          </w:tcPr>
          <w:p w14:paraId="63DB6020" w14:textId="0A6D5BF6"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2256" w:type="pct"/>
          </w:tcPr>
          <w:p w14:paraId="7203A156" w14:textId="77777777" w:rsidR="00CA2E77" w:rsidRPr="00350D75" w:rsidRDefault="00CA2E77" w:rsidP="00596167">
            <w:pPr>
              <w:pStyle w:val="Compact"/>
              <w:keepNext/>
              <w:spacing w:before="40" w:after="40"/>
              <w:jc w:val="left"/>
              <w:rPr>
                <w:sz w:val="24"/>
              </w:rPr>
            </w:pPr>
            <w:r w:rsidRPr="00350D75">
              <w:rPr>
                <w:sz w:val="24"/>
              </w:rPr>
              <w:t>Security reports are answered. Each defect that reaches users gets a regression test, and the check that missed it is being reviewed.</w:t>
            </w:r>
          </w:p>
        </w:tc>
        <w:tc>
          <w:tcPr>
            <w:tcW w:w="964" w:type="pct"/>
          </w:tcPr>
          <w:p w14:paraId="105147CC" w14:textId="77777777" w:rsidR="00CA2E77" w:rsidRPr="00350D75" w:rsidRDefault="00CA2E77" w:rsidP="00596167">
            <w:pPr>
              <w:pStyle w:val="Compact"/>
              <w:keepNext/>
              <w:spacing w:before="40" w:after="40"/>
              <w:jc w:val="left"/>
              <w:rPr>
                <w:sz w:val="24"/>
              </w:rPr>
            </w:pPr>
            <w:r w:rsidRPr="00350D75">
              <w:rPr>
                <w:sz w:val="24"/>
              </w:rPr>
              <w:t>Every report</w:t>
            </w:r>
          </w:p>
        </w:tc>
        <w:tc>
          <w:tcPr>
            <w:tcW w:w="828" w:type="pct"/>
          </w:tcPr>
          <w:p w14:paraId="193C11C9" w14:textId="77777777" w:rsidR="00CA2E77" w:rsidRPr="00350D75" w:rsidRDefault="00CA2E77" w:rsidP="00596167">
            <w:pPr>
              <w:pStyle w:val="Compact"/>
              <w:keepNext/>
              <w:spacing w:before="40" w:after="40"/>
              <w:jc w:val="left"/>
              <w:rPr>
                <w:sz w:val="24"/>
              </w:rPr>
            </w:pPr>
            <w:r w:rsidRPr="00350D75">
              <w:rPr>
                <w:sz w:val="24"/>
              </w:rPr>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_Toc244220724"/>
      <w:bookmarkStart w:id="56" w:name="critical-evaluation-1"/>
      <w:bookmarkEnd w:id="53"/>
      <w:r w:rsidRPr="00596167">
        <w:rPr>
          <w:i/>
          <w:color w:val="000000"/>
        </w:rPr>
        <w:t>Table 3.2. QA checks added to each Kanban column.</w:t>
      </w:r>
    </w:p>
    <w:p>
      <w:pPr>
        <w:pStyle w:val="BodyText"/>
      </w:pPr>
      <w:r>
        <w:t>Figure 4 shows these checks on the board, together with the aim and quality objectives they serve.</w:t>
      </w:r>
    </w:p>
    <w:p>
      <w:pPr>
        <w:pStyle w:val="BodyText"/>
        <w:keepNext/>
        <w:spacing w:before="120" w:after="0"/>
        <w:jc w:val="center"/>
      </w:pPr>
      <w:r>
        <w:rPr>
          <w:noProof/>
        </w:rPr>
        <w:drawing>
          <wp:inline distT="0" distB="0" distL="0" distR="0">
            <wp:extent cx="5733000" cy="2971256"/>
            <wp:effectExtent l="0" t="0" r="0" b="0"/>
            <wp:docPr id="32" name="Picture" descr="Figure 4: QA checks per Kanban exit policy and risk tiers"/>
            <wp:cNvGraphicFramePr/>
            <a:graphic xmlns:a="http://schemas.openxmlformats.org/drawingml/2006/main">
              <a:graphicData uri="http://schemas.openxmlformats.org/drawingml/2006/picture">
                <pic:pic xmlns:pic="http://schemas.openxmlformats.org/drawingml/2006/picture">
                  <pic:nvPicPr>
                    <pic:cNvPr id="33" name="Picture" descr="figures/figure-4.png"/>
                    <pic:cNvPicPr>
                      <a:picLocks noChangeAspect="1" noChangeArrowheads="1"/>
                    </pic:cNvPicPr>
                  </pic:nvPicPr>
                  <pic:blipFill>
                    <a:blip r:embed="rId61"/>
                    <a:stretch>
                      <a:fillRect/>
                    </a:stretch>
                  </pic:blipFill>
                  <pic:spPr bwMode="auto">
                    <a:xfrm>
                      <a:off x="0" y="0"/>
                      <a:ext cx="5733000" cy="2971256"/>
                    </a:xfrm>
                    <a:prstGeom prst="rect">
                      <a:avLst/>
                    </a:prstGeom>
                    <a:noFill/>
                    <a:ln w="9525">
                      <a:noFill/>
                      <a:headEnd/>
                      <a:tailEnd/>
                    </a:ln>
                  </pic:spPr>
                </pic:pic>
              </a:graphicData>
            </a:graphic>
          </wp:inline>
        </w:drawing>
      </w:r>
    </w:p>
    <w:p>
      <w:pPr>
        <w:pStyle w:val="BodyText"/>
        <w:jc w:val="center"/>
      </w:pPr>
      <w:r>
        <w:rPr>
          <w:i/>
          <w:iCs/>
        </w:rPr>
        <w:t>Figure 4. QA checks on the Kanban board, by risk tier.</w:t>
      </w:r>
    </w:p>
    <w:p w14:paraId="308CEEE6" w14:textId="268BE4C7" w:rsidR="00CA2E77" w:rsidRPr="00CA2E77" w:rsidRDefault="00CA2E77" w:rsidP="003D1D02">
      <w:pPr>
        <w:pStyle w:val="Heading2"/>
      </w:pPr>
      <w:bookmarkStart w:id="57" w:name="_Toc244223174"/>
      <w:r w:rsidRPr="00CA2E77">
        <w:t>Critical Evaluation</w:t>
      </w:r>
      <w:bookmarkEnd w:id="55"/>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_Toc244220725"/>
      <w:bookmarkStart w:id="59" w:name="integrating-ivv-with-kanban"/>
      <w:bookmarkStart w:id="60" w:name="_Toc244223175"/>
      <w:bookmarkEnd w:id="38"/>
      <w:bookmarkEnd w:id="56"/>
      <w:r w:rsidRPr="00CA2E77">
        <w:lastRenderedPageBreak/>
        <w:t>Integrating IV&amp;V with Kanban</w:t>
      </w:r>
      <w:bookmarkEnd w:id="58"/>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_Toc244220726"/>
      <w:bookmarkStart w:id="62" w:name="X0aa91b5be94bdb8348825913a91d765f72af6ee"/>
      <w:bookmarkStart w:id="63" w:name="_Toc244223176"/>
      <w:r w:rsidRPr="00CA2E77">
        <w:t>Current V&amp;V in Actual and Its Independence</w:t>
      </w:r>
      <w:bookmarkEnd w:id="61"/>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1951"/>
        <w:gridCol w:w="1495"/>
        <w:gridCol w:w="2547"/>
        <w:gridCol w:w="1247"/>
      </w:tblGrid>
      <w:tr w:rsidR="00CA2E77" w:rsidRPr="00350D75" w14:paraId="3F5731E7"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89" w:type="pct"/>
            <w:tcBorders>
              <w:bottom w:val="none" w:sz="0" w:space="0" w:color="auto"/>
            </w:tcBorders>
            <w:shd w:val="clear" w:color="auto" w:fill="D9D9D9" w:themeFill="background1" w:themeFillShade="D9"/>
            <w:vAlign w:val="center"/>
          </w:tcPr>
          <w:p w14:paraId="404CEA67" w14:textId="77777777" w:rsidR="00CA2E77" w:rsidRPr="00350D75" w:rsidRDefault="00CA2E77" w:rsidP="00BB2EBA">
            <w:pPr>
              <w:pStyle w:val="Compact"/>
              <w:spacing w:before="40" w:after="40"/>
              <w:jc w:val="center"/>
              <w:rPr>
                <w:b/>
                <w:sz w:val="24"/>
              </w:rPr>
            </w:pPr>
            <w:r w:rsidRPr="00350D75">
              <w:rPr>
                <w:b/>
                <w:sz w:val="24"/>
              </w:rPr>
              <w:t>Activity</w:t>
            </w:r>
          </w:p>
        </w:tc>
        <w:tc>
          <w:tcPr>
            <w:tcW w:w="1081" w:type="pct"/>
            <w:tcBorders>
              <w:bottom w:val="none" w:sz="0" w:space="0" w:color="auto"/>
            </w:tcBorders>
            <w:shd w:val="clear" w:color="auto" w:fill="D9D9D9" w:themeFill="background1" w:themeFillShade="D9"/>
            <w:vAlign w:val="center"/>
          </w:tcPr>
          <w:p w14:paraId="61C959F1" w14:textId="77777777" w:rsidR="00CA2E77" w:rsidRPr="00350D75" w:rsidRDefault="00CA2E77" w:rsidP="00BB2EBA">
            <w:pPr>
              <w:pStyle w:val="Compact"/>
              <w:spacing w:before="40" w:after="40"/>
              <w:jc w:val="center"/>
              <w:rPr>
                <w:b/>
                <w:sz w:val="24"/>
              </w:rPr>
            </w:pPr>
            <w:r w:rsidRPr="00350D75">
              <w:rPr>
                <w:b/>
                <w:sz w:val="24"/>
              </w:rPr>
              <w:t>Phase</w:t>
            </w:r>
          </w:p>
        </w:tc>
        <w:tc>
          <w:tcPr>
            <w:tcW w:w="828" w:type="pct"/>
            <w:tcBorders>
              <w:bottom w:val="none" w:sz="0" w:space="0" w:color="auto"/>
            </w:tcBorders>
            <w:shd w:val="clear" w:color="auto" w:fill="D9D9D9" w:themeFill="background1" w:themeFillShade="D9"/>
            <w:vAlign w:val="center"/>
          </w:tcPr>
          <w:p w14:paraId="048C5B4E" w14:textId="77777777" w:rsidR="00CA2E77" w:rsidRPr="00350D75" w:rsidRDefault="00CA2E77" w:rsidP="00BB2EBA">
            <w:pPr>
              <w:pStyle w:val="Compact"/>
              <w:spacing w:before="40" w:after="40"/>
              <w:jc w:val="center"/>
              <w:rPr>
                <w:b/>
                <w:sz w:val="24"/>
              </w:rPr>
            </w:pPr>
            <w:r w:rsidRPr="00350D75">
              <w:rPr>
                <w:b/>
                <w:sz w:val="24"/>
              </w:rPr>
              <w:t>Built by</w:t>
            </w:r>
          </w:p>
        </w:tc>
        <w:tc>
          <w:tcPr>
            <w:tcW w:w="1411" w:type="pct"/>
            <w:tcBorders>
              <w:bottom w:val="none" w:sz="0" w:space="0" w:color="auto"/>
            </w:tcBorders>
            <w:shd w:val="clear" w:color="auto" w:fill="D9D9D9" w:themeFill="background1" w:themeFillShade="D9"/>
            <w:vAlign w:val="center"/>
          </w:tcPr>
          <w:p w14:paraId="17977044" w14:textId="77777777" w:rsidR="00CA2E77" w:rsidRPr="00350D75" w:rsidRDefault="00CA2E77" w:rsidP="00BB2EBA">
            <w:pPr>
              <w:pStyle w:val="Compact"/>
              <w:spacing w:before="40" w:after="40"/>
              <w:jc w:val="center"/>
              <w:rPr>
                <w:b/>
                <w:sz w:val="24"/>
              </w:rPr>
            </w:pPr>
            <w:r w:rsidRPr="00350D75">
              <w:rPr>
                <w:b/>
                <w:sz w:val="24"/>
              </w:rPr>
              <w:t>Checked by</w:t>
            </w:r>
          </w:p>
        </w:tc>
        <w:tc>
          <w:tcPr>
            <w:tcW w:w="691" w:type="pct"/>
            <w:tcBorders>
              <w:bottom w:val="none" w:sz="0" w:space="0" w:color="auto"/>
            </w:tcBorders>
            <w:shd w:val="clear" w:color="auto" w:fill="D9D9D9" w:themeFill="background1" w:themeFillShade="D9"/>
            <w:vAlign w:val="center"/>
          </w:tcPr>
          <w:p w14:paraId="27BAABA2" w14:textId="77777777" w:rsidR="00CA2E77" w:rsidRPr="00350D75" w:rsidRDefault="00CA2E77" w:rsidP="00BB2EBA">
            <w:pPr>
              <w:pStyle w:val="Compact"/>
              <w:spacing w:before="40" w:after="40"/>
              <w:jc w:val="center"/>
              <w:rPr>
                <w:b/>
                <w:sz w:val="24"/>
              </w:rPr>
            </w:pPr>
            <w:r w:rsidRPr="00350D75">
              <w:rPr>
                <w:b/>
                <w:sz w:val="24"/>
              </w:rPr>
              <w:t>Checker separate from builder?</w:t>
            </w:r>
          </w:p>
        </w:tc>
      </w:tr>
      <w:tr w:rsidR="00CA2E77" w:rsidRPr="00350D75" w14:paraId="6B22F41C" w14:textId="77777777" w:rsidTr="00B92F68">
        <w:trPr>
          <w:cantSplit/>
        </w:trPr>
        <w:tc>
          <w:tcPr>
            <w:tcW w:w="989" w:type="pct"/>
          </w:tcPr>
          <w:p w14:paraId="0F2252C6" w14:textId="77777777" w:rsidR="00CA2E77" w:rsidRPr="00350D75" w:rsidRDefault="00CA2E77" w:rsidP="00EC2F40">
            <w:pPr>
              <w:pStyle w:val="Compact"/>
              <w:spacing w:before="40" w:after="40"/>
              <w:jc w:val="left"/>
              <w:rPr>
                <w:sz w:val="24"/>
              </w:rPr>
            </w:pPr>
            <w:r w:rsidRPr="00350D75">
              <w:rPr>
                <w:sz w:val="24"/>
              </w:rPr>
              <w:t>Requirements and design check</w:t>
            </w:r>
          </w:p>
        </w:tc>
        <w:tc>
          <w:tcPr>
            <w:tcW w:w="1081" w:type="pct"/>
          </w:tcPr>
          <w:p w14:paraId="32CE1FF7" w14:textId="77777777" w:rsidR="00CA2E77" w:rsidRPr="00350D75" w:rsidRDefault="00CA2E77" w:rsidP="00EC2F40">
            <w:pPr>
              <w:pStyle w:val="Compact"/>
              <w:spacing w:before="40" w:after="40"/>
              <w:jc w:val="left"/>
              <w:rPr>
                <w:sz w:val="24"/>
              </w:rPr>
            </w:pPr>
            <w:r w:rsidRPr="00350D75">
              <w:rPr>
                <w:sz w:val="24"/>
              </w:rPr>
              <w:t>Requirements, design</w:t>
            </w:r>
          </w:p>
        </w:tc>
        <w:tc>
          <w:tcPr>
            <w:tcW w:w="828" w:type="pct"/>
          </w:tcPr>
          <w:p w14:paraId="28AD1CC0" w14:textId="77777777" w:rsidR="00CA2E77" w:rsidRPr="00350D75" w:rsidRDefault="00CA2E77" w:rsidP="00EC2F40">
            <w:pPr>
              <w:pStyle w:val="Compact"/>
              <w:spacing w:before="40" w:after="40"/>
              <w:jc w:val="left"/>
              <w:rPr>
                <w:sz w:val="24"/>
              </w:rPr>
            </w:pPr>
            <w:r w:rsidRPr="00350D75">
              <w:rPr>
                <w:sz w:val="24"/>
              </w:rPr>
              <w:t>Contributor proposing the change</w:t>
            </w:r>
          </w:p>
        </w:tc>
        <w:tc>
          <w:tcPr>
            <w:tcW w:w="1411" w:type="pct"/>
          </w:tcPr>
          <w:p w14:paraId="1434B94F" w14:textId="77777777" w:rsidR="00CA2E77" w:rsidRPr="00350D75" w:rsidRDefault="00CA2E77" w:rsidP="00EC2F40">
            <w:pPr>
              <w:pStyle w:val="Compact"/>
              <w:spacing w:before="40" w:after="40"/>
              <w:jc w:val="left"/>
              <w:rPr>
                <w:sz w:val="24"/>
              </w:rPr>
            </w:pPr>
            <w:r w:rsidRPr="00350D75">
              <w:rPr>
                <w:sz w:val="24"/>
              </w:rPr>
              <w:t>None found in the documentation (October 2026)</w:t>
            </w:r>
          </w:p>
        </w:tc>
        <w:tc>
          <w:tcPr>
            <w:tcW w:w="691" w:type="pct"/>
          </w:tcPr>
          <w:p w14:paraId="45B5D115" w14:textId="77777777" w:rsidR="00CA2E77" w:rsidRPr="00350D75" w:rsidRDefault="00CA2E77" w:rsidP="00EC2F40">
            <w:pPr>
              <w:pStyle w:val="Compact"/>
              <w:spacing w:before="40" w:after="40"/>
              <w:jc w:val="left"/>
              <w:rPr>
                <w:sz w:val="24"/>
              </w:rPr>
            </w:pPr>
            <w:r w:rsidRPr="00350D75">
              <w:rPr>
                <w:sz w:val="24"/>
              </w:rPr>
              <w:t>—</w:t>
            </w:r>
          </w:p>
        </w:tc>
      </w:tr>
      <w:tr w:rsidR="00CA2E77" w:rsidRPr="00350D75" w14:paraId="63870380" w14:textId="77777777" w:rsidTr="00B92F68">
        <w:trPr>
          <w:cantSplit/>
        </w:trPr>
        <w:tc>
          <w:tcPr>
            <w:tcW w:w="989" w:type="pct"/>
          </w:tcPr>
          <w:p w14:paraId="36FBBC13" w14:textId="77777777" w:rsidR="00CA2E77" w:rsidRPr="00350D75" w:rsidRDefault="00CA2E77" w:rsidP="00EC2F40">
            <w:pPr>
              <w:pStyle w:val="Compact"/>
              <w:spacing w:before="40" w:after="40"/>
              <w:jc w:val="left"/>
              <w:rPr>
                <w:sz w:val="24"/>
              </w:rPr>
            </w:pPr>
            <w:r w:rsidRPr="00350D75">
              <w:rPr>
                <w:sz w:val="24"/>
              </w:rPr>
              <w:t>PR review</w:t>
            </w:r>
          </w:p>
        </w:tc>
        <w:tc>
          <w:tcPr>
            <w:tcW w:w="1081" w:type="pct"/>
          </w:tcPr>
          <w:p w14:paraId="726AFFF0" w14:textId="77777777" w:rsidR="00CA2E77" w:rsidRPr="00350D75" w:rsidRDefault="00CA2E77" w:rsidP="00EC2F40">
            <w:pPr>
              <w:pStyle w:val="Compact"/>
              <w:spacing w:before="40" w:after="40"/>
              <w:jc w:val="left"/>
              <w:rPr>
                <w:sz w:val="24"/>
              </w:rPr>
            </w:pPr>
            <w:r w:rsidRPr="00350D75">
              <w:rPr>
                <w:sz w:val="24"/>
              </w:rPr>
              <w:t>Implementation</w:t>
            </w:r>
          </w:p>
        </w:tc>
        <w:tc>
          <w:tcPr>
            <w:tcW w:w="828" w:type="pct"/>
          </w:tcPr>
          <w:p w14:paraId="0DE98EA1"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54117474" w14:textId="77777777" w:rsidR="00CA2E77" w:rsidRPr="00350D75" w:rsidRDefault="00CA2E77" w:rsidP="00EC2F40">
            <w:pPr>
              <w:pStyle w:val="Compact"/>
              <w:spacing w:before="40" w:after="40"/>
              <w:jc w:val="left"/>
              <w:rPr>
                <w:sz w:val="24"/>
              </w:rPr>
            </w:pPr>
            <w:r w:rsidRPr="00350D75">
              <w:rPr>
                <w:sz w:val="24"/>
              </w:rPr>
              <w:t>Another core maintainer</w:t>
            </w:r>
          </w:p>
        </w:tc>
        <w:tc>
          <w:tcPr>
            <w:tcW w:w="691" w:type="pct"/>
          </w:tcPr>
          <w:p w14:paraId="3CAD684C"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1137C77" w14:textId="77777777" w:rsidTr="00B92F68">
        <w:trPr>
          <w:cantSplit/>
        </w:trPr>
        <w:tc>
          <w:tcPr>
            <w:tcW w:w="989" w:type="pct"/>
          </w:tcPr>
          <w:p w14:paraId="4D9E21D0" w14:textId="77777777" w:rsidR="00CA2E77" w:rsidRPr="00350D75" w:rsidRDefault="00CA2E77" w:rsidP="00EC2F40">
            <w:pPr>
              <w:pStyle w:val="Compact"/>
              <w:spacing w:before="40" w:after="40"/>
              <w:jc w:val="left"/>
              <w:rPr>
                <w:sz w:val="24"/>
              </w:rPr>
            </w:pPr>
            <w:r w:rsidRPr="00350D75">
              <w:rPr>
                <w:sz w:val="24"/>
              </w:rPr>
              <w:t>CI tests and CodeQL scanning</w:t>
            </w:r>
          </w:p>
        </w:tc>
        <w:tc>
          <w:tcPr>
            <w:tcW w:w="1081" w:type="pct"/>
          </w:tcPr>
          <w:p w14:paraId="4683FA02" w14:textId="77777777" w:rsidR="00CA2E77" w:rsidRPr="00350D75" w:rsidRDefault="00CA2E77" w:rsidP="00EC2F40">
            <w:pPr>
              <w:pStyle w:val="Compact"/>
              <w:spacing w:before="40" w:after="40"/>
              <w:jc w:val="left"/>
              <w:rPr>
                <w:sz w:val="24"/>
              </w:rPr>
            </w:pPr>
            <w:r w:rsidRPr="00350D75">
              <w:rPr>
                <w:sz w:val="24"/>
              </w:rPr>
              <w:t>Implementation, testing</w:t>
            </w:r>
          </w:p>
        </w:tc>
        <w:tc>
          <w:tcPr>
            <w:tcW w:w="828" w:type="pct"/>
          </w:tcPr>
          <w:p w14:paraId="501B0993"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384B26FE" w14:textId="77777777" w:rsidR="00CA2E77" w:rsidRPr="00350D75" w:rsidRDefault="00CA2E77" w:rsidP="00EC2F40">
            <w:pPr>
              <w:pStyle w:val="Compact"/>
              <w:spacing w:before="40" w:after="40"/>
              <w:jc w:val="left"/>
              <w:rPr>
                <w:sz w:val="24"/>
              </w:rPr>
            </w:pPr>
            <w:r w:rsidRPr="00350D75">
              <w:rPr>
                <w:sz w:val="24"/>
              </w:rPr>
              <w:t>Automated checks configured by the team (Actual Budget, 2026a)</w:t>
            </w:r>
          </w:p>
        </w:tc>
        <w:tc>
          <w:tcPr>
            <w:tcW w:w="691" w:type="pct"/>
          </w:tcPr>
          <w:p w14:paraId="3623A8E7"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7EC11B64" w14:textId="77777777" w:rsidTr="00B92F68">
        <w:trPr>
          <w:cantSplit/>
        </w:trPr>
        <w:tc>
          <w:tcPr>
            <w:tcW w:w="989" w:type="pct"/>
          </w:tcPr>
          <w:p w14:paraId="339A8CD7" w14:textId="77777777" w:rsidR="00CA2E77" w:rsidRPr="00350D75" w:rsidRDefault="00CA2E77" w:rsidP="00EC2F40">
            <w:pPr>
              <w:pStyle w:val="Compact"/>
              <w:spacing w:before="40" w:after="40"/>
              <w:jc w:val="left"/>
              <w:rPr>
                <w:sz w:val="24"/>
              </w:rPr>
            </w:pPr>
            <w:r w:rsidRPr="00350D75">
              <w:rPr>
                <w:sz w:val="24"/>
              </w:rPr>
              <w:t>PR preview and nightly builds</w:t>
            </w:r>
          </w:p>
        </w:tc>
        <w:tc>
          <w:tcPr>
            <w:tcW w:w="1081" w:type="pct"/>
          </w:tcPr>
          <w:p w14:paraId="4B19E301" w14:textId="77777777" w:rsidR="00CA2E77" w:rsidRPr="00350D75" w:rsidRDefault="00CA2E77" w:rsidP="00EC2F40">
            <w:pPr>
              <w:pStyle w:val="Compact"/>
              <w:spacing w:before="40" w:after="40"/>
              <w:jc w:val="left"/>
              <w:rPr>
                <w:sz w:val="24"/>
              </w:rPr>
            </w:pPr>
            <w:r w:rsidRPr="00350D75">
              <w:rPr>
                <w:sz w:val="24"/>
              </w:rPr>
              <w:t>Testing</w:t>
            </w:r>
          </w:p>
        </w:tc>
        <w:tc>
          <w:tcPr>
            <w:tcW w:w="828" w:type="pct"/>
          </w:tcPr>
          <w:p w14:paraId="3B268178"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4F41A5D8" w14:textId="77777777" w:rsidR="00CA2E77" w:rsidRPr="00350D75" w:rsidRDefault="00CA2E77" w:rsidP="00EC2F40">
            <w:pPr>
              <w:pStyle w:val="Compact"/>
              <w:spacing w:before="40" w:after="40"/>
              <w:jc w:val="left"/>
              <w:rPr>
                <w:sz w:val="24"/>
              </w:rPr>
            </w:pPr>
            <w:r w:rsidRPr="00350D75">
              <w:rPr>
                <w:sz w:val="24"/>
              </w:rPr>
              <w:t>Any community member, voluntarily (Actual Budget, n.d.-f)</w:t>
            </w:r>
          </w:p>
        </w:tc>
        <w:tc>
          <w:tcPr>
            <w:tcW w:w="691" w:type="pct"/>
          </w:tcPr>
          <w:p w14:paraId="248433BA"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318CB612" w14:textId="77777777" w:rsidTr="00B92F68">
        <w:trPr>
          <w:cantSplit/>
        </w:trPr>
        <w:tc>
          <w:tcPr>
            <w:tcW w:w="989" w:type="pct"/>
          </w:tcPr>
          <w:p w14:paraId="5144CDB4" w14:textId="77777777" w:rsidR="00CA2E77" w:rsidRPr="00350D75" w:rsidRDefault="00CA2E77" w:rsidP="00EC2F40">
            <w:pPr>
              <w:pStyle w:val="Compact"/>
              <w:spacing w:before="40" w:after="40"/>
              <w:jc w:val="left"/>
              <w:rPr>
                <w:sz w:val="24"/>
              </w:rPr>
            </w:pPr>
            <w:r w:rsidRPr="00350D75">
              <w:rPr>
                <w:sz w:val="24"/>
              </w:rPr>
              <w:t>Release approval and smoke test</w:t>
            </w:r>
          </w:p>
        </w:tc>
        <w:tc>
          <w:tcPr>
            <w:tcW w:w="1081" w:type="pct"/>
          </w:tcPr>
          <w:p w14:paraId="57944E54" w14:textId="77777777" w:rsidR="00CA2E77" w:rsidRPr="00350D75" w:rsidRDefault="00CA2E77" w:rsidP="00EC2F40">
            <w:pPr>
              <w:pStyle w:val="Compact"/>
              <w:spacing w:before="40" w:after="40"/>
              <w:jc w:val="left"/>
              <w:rPr>
                <w:sz w:val="24"/>
              </w:rPr>
            </w:pPr>
            <w:r w:rsidRPr="00350D75">
              <w:rPr>
                <w:sz w:val="24"/>
              </w:rPr>
              <w:t>Deployment</w:t>
            </w:r>
          </w:p>
        </w:tc>
        <w:tc>
          <w:tcPr>
            <w:tcW w:w="828" w:type="pct"/>
          </w:tcPr>
          <w:p w14:paraId="6F8DC17B" w14:textId="77777777" w:rsidR="00CA2E77" w:rsidRPr="00350D75" w:rsidRDefault="00CA2E77" w:rsidP="00EC2F40">
            <w:pPr>
              <w:pStyle w:val="Compact"/>
              <w:spacing w:before="40" w:after="40"/>
              <w:jc w:val="left"/>
              <w:rPr>
                <w:sz w:val="24"/>
              </w:rPr>
            </w:pPr>
            <w:r w:rsidRPr="00350D75">
              <w:rPr>
                <w:sz w:val="24"/>
              </w:rPr>
              <w:t>Maintainer cutting the release</w:t>
            </w:r>
          </w:p>
        </w:tc>
        <w:tc>
          <w:tcPr>
            <w:tcW w:w="1411" w:type="pct"/>
          </w:tcPr>
          <w:p w14:paraId="2C448B23" w14:textId="77777777" w:rsidR="00CA2E77" w:rsidRPr="00350D75" w:rsidRDefault="00CA2E77" w:rsidP="00EC2F40">
            <w:pPr>
              <w:pStyle w:val="Compact"/>
              <w:spacing w:before="40" w:after="40"/>
              <w:jc w:val="left"/>
              <w:rPr>
                <w:sz w:val="24"/>
              </w:rPr>
            </w:pPr>
            <w:r w:rsidRPr="00350D75">
              <w:rPr>
                <w:sz w:val="24"/>
              </w:rPr>
              <w:t>At least two other maintainers approve and follow up with smoke tests (Actual Budget, n.d.-b)</w:t>
            </w:r>
          </w:p>
        </w:tc>
        <w:tc>
          <w:tcPr>
            <w:tcW w:w="691" w:type="pct"/>
          </w:tcPr>
          <w:p w14:paraId="5C9A9681"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820998A" w14:textId="77777777" w:rsidTr="00B92F68">
        <w:trPr>
          <w:cantSplit/>
        </w:trPr>
        <w:tc>
          <w:tcPr>
            <w:tcW w:w="989" w:type="pct"/>
          </w:tcPr>
          <w:p w14:paraId="7E3196E5" w14:textId="77777777" w:rsidR="00CA2E77" w:rsidRPr="00350D75" w:rsidRDefault="00CA2E77" w:rsidP="00EC2F40">
            <w:pPr>
              <w:pStyle w:val="Compact"/>
              <w:spacing w:before="40" w:after="40"/>
              <w:jc w:val="left"/>
              <w:rPr>
                <w:sz w:val="24"/>
              </w:rPr>
            </w:pPr>
            <w:r w:rsidRPr="00350D75">
              <w:rPr>
                <w:sz w:val="24"/>
              </w:rPr>
              <w:t>Vulnerability reports</w:t>
            </w:r>
          </w:p>
        </w:tc>
        <w:tc>
          <w:tcPr>
            <w:tcW w:w="1081" w:type="pct"/>
          </w:tcPr>
          <w:p w14:paraId="4F76BE89" w14:textId="77777777" w:rsidR="00CA2E77" w:rsidRPr="00350D75" w:rsidRDefault="00CA2E77" w:rsidP="00EC2F40">
            <w:pPr>
              <w:pStyle w:val="Compact"/>
              <w:spacing w:before="40" w:after="40"/>
              <w:jc w:val="left"/>
              <w:rPr>
                <w:sz w:val="24"/>
              </w:rPr>
            </w:pPr>
            <w:r w:rsidRPr="00350D75">
              <w:rPr>
                <w:sz w:val="24"/>
              </w:rPr>
              <w:t>Maintenance</w:t>
            </w:r>
          </w:p>
        </w:tc>
        <w:tc>
          <w:tcPr>
            <w:tcW w:w="828" w:type="pct"/>
          </w:tcPr>
          <w:p w14:paraId="1978649D" w14:textId="77777777" w:rsidR="00CA2E77" w:rsidRPr="00350D75" w:rsidRDefault="00CA2E77" w:rsidP="00EC2F40">
            <w:pPr>
              <w:pStyle w:val="Compact"/>
              <w:spacing w:before="40" w:after="40"/>
              <w:jc w:val="left"/>
              <w:rPr>
                <w:sz w:val="24"/>
              </w:rPr>
            </w:pPr>
            <w:r w:rsidRPr="00350D75">
              <w:rPr>
                <w:sz w:val="24"/>
              </w:rPr>
              <w:t>Core team</w:t>
            </w:r>
          </w:p>
        </w:tc>
        <w:tc>
          <w:tcPr>
            <w:tcW w:w="1411" w:type="pct"/>
          </w:tcPr>
          <w:p w14:paraId="3AB8A284" w14:textId="77777777" w:rsidR="00CA2E77" w:rsidRPr="00350D75" w:rsidRDefault="00CA2E77" w:rsidP="00EC2F40">
            <w:pPr>
              <w:pStyle w:val="Compact"/>
              <w:spacing w:before="40" w:after="40"/>
              <w:jc w:val="left"/>
              <w:rPr>
                <w:sz w:val="24"/>
              </w:rPr>
            </w:pPr>
            <w:r w:rsidRPr="00350D75">
              <w:rPr>
                <w:sz w:val="24"/>
              </w:rPr>
              <w:t>Reporters outside the core team (Actual Budget, 2026b, 2026c, 2026d)</w:t>
            </w:r>
          </w:p>
        </w:tc>
        <w:tc>
          <w:tcPr>
            <w:tcW w:w="691" w:type="pct"/>
          </w:tcPr>
          <w:p w14:paraId="583F86BB" w14:textId="77777777" w:rsidR="00CA2E77" w:rsidRPr="00350D75" w:rsidRDefault="00CA2E77" w:rsidP="00EC2F40">
            <w:pPr>
              <w:pStyle w:val="Compact"/>
              <w:spacing w:before="40" w:after="40"/>
              <w:jc w:val="left"/>
              <w:rPr>
                <w:sz w:val="24"/>
              </w:rPr>
            </w:pPr>
            <w:r w:rsidRPr="00350D75">
              <w:rPr>
                <w:sz w:val="24"/>
              </w:rPr>
              <w:t>Yes, but only after release</w:t>
            </w:r>
          </w:p>
        </w:tc>
      </w:tr>
      <w:tr w:rsidR="00CA2E77" w:rsidRPr="00350D75" w14:paraId="65C998D4" w14:textId="77777777" w:rsidTr="00B92F68">
        <w:trPr>
          <w:cantSplit/>
        </w:trPr>
        <w:tc>
          <w:tcPr>
            <w:tcW w:w="989" w:type="pct"/>
          </w:tcPr>
          <w:p w14:paraId="35AF024C" w14:textId="77777777" w:rsidR="00CA2E77" w:rsidRPr="00350D75" w:rsidRDefault="00CA2E77" w:rsidP="00596167">
            <w:pPr>
              <w:pStyle w:val="Compact"/>
              <w:keepNext/>
              <w:spacing w:before="40" w:after="40"/>
              <w:jc w:val="left"/>
              <w:rPr>
                <w:sz w:val="24"/>
              </w:rPr>
            </w:pPr>
            <w:r w:rsidRPr="00350D75">
              <w:rPr>
                <w:sz w:val="24"/>
              </w:rPr>
              <w:t>External audit</w:t>
            </w:r>
          </w:p>
        </w:tc>
        <w:tc>
          <w:tcPr>
            <w:tcW w:w="1081" w:type="pct"/>
          </w:tcPr>
          <w:p w14:paraId="15F7FC2C" w14:textId="77777777" w:rsidR="00CA2E77" w:rsidRPr="00350D75" w:rsidRDefault="00CA2E77" w:rsidP="00596167">
            <w:pPr>
              <w:pStyle w:val="Compact"/>
              <w:keepNext/>
              <w:spacing w:before="40" w:after="40"/>
              <w:jc w:val="left"/>
              <w:rPr>
                <w:sz w:val="24"/>
              </w:rPr>
            </w:pPr>
            <w:r w:rsidRPr="00350D75">
              <w:rPr>
                <w:sz w:val="24"/>
              </w:rPr>
              <w:t>Maintenance</w:t>
            </w:r>
          </w:p>
        </w:tc>
        <w:tc>
          <w:tcPr>
            <w:tcW w:w="828" w:type="pct"/>
          </w:tcPr>
          <w:p w14:paraId="6591E04D" w14:textId="77777777" w:rsidR="00CA2E77" w:rsidRPr="00350D75" w:rsidRDefault="00CA2E77" w:rsidP="00596167">
            <w:pPr>
              <w:pStyle w:val="Compact"/>
              <w:keepNext/>
              <w:spacing w:before="40" w:after="40"/>
              <w:jc w:val="left"/>
              <w:rPr>
                <w:sz w:val="24"/>
              </w:rPr>
            </w:pPr>
            <w:r w:rsidRPr="00350D75">
              <w:rPr>
                <w:sz w:val="24"/>
              </w:rPr>
              <w:t>—</w:t>
            </w:r>
          </w:p>
        </w:tc>
        <w:tc>
          <w:tcPr>
            <w:tcW w:w="1411" w:type="pct"/>
          </w:tcPr>
          <w:p w14:paraId="2856CC48" w14:textId="77777777" w:rsidR="00CA2E77" w:rsidRPr="00350D75" w:rsidRDefault="00CA2E77" w:rsidP="00596167">
            <w:pPr>
              <w:pStyle w:val="Compact"/>
              <w:keepNext/>
              <w:spacing w:before="40" w:after="40"/>
              <w:jc w:val="left"/>
              <w:rPr>
                <w:sz w:val="24"/>
              </w:rPr>
            </w:pPr>
            <w:r w:rsidRPr="00350D75">
              <w:rPr>
                <w:sz w:val="24"/>
              </w:rPr>
              <w:t>No public evidence found in the documentation and blog (October 2026)</w:t>
            </w:r>
          </w:p>
        </w:tc>
        <w:tc>
          <w:tcPr>
            <w:tcW w:w="691" w:type="pct"/>
          </w:tcPr>
          <w:p w14:paraId="24E7A59F" w14:textId="77777777" w:rsidR="00CA2E77" w:rsidRPr="00350D75" w:rsidRDefault="00CA2E77" w:rsidP="00596167">
            <w:pPr>
              <w:pStyle w:val="Compact"/>
              <w:keepNext/>
              <w:spacing w:before="40" w:after="40"/>
              <w:jc w:val="left"/>
              <w:rPr>
                <w:sz w:val="24"/>
              </w:rPr>
            </w:pPr>
            <w:r w:rsidRPr="00350D75">
              <w:rPr>
                <w:sz w:val="24"/>
              </w:rPr>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_Toc244220727"/>
      <w:bookmarkStart w:id="65" w:name="ivv-integration-model-for-kanban"/>
      <w:bookmarkStart w:id="66" w:name="_Toc244223177"/>
      <w:bookmarkEnd w:id="62"/>
      <w:r w:rsidRPr="00CA2E77">
        <w:t>IV&amp;V Integration Model for Kanban</w:t>
      </w:r>
      <w:bookmarkEnd w:id="64"/>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25"/>
        <w:gridCol w:w="1939"/>
        <w:gridCol w:w="3241"/>
        <w:gridCol w:w="2124"/>
      </w:tblGrid>
      <w:tr w:rsidR="00CA2E77" w:rsidRPr="00350D75" w14:paraId="4B7EC204"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5" w:type="pct"/>
            <w:tcBorders>
              <w:bottom w:val="none" w:sz="0" w:space="0" w:color="auto"/>
            </w:tcBorders>
            <w:shd w:val="clear" w:color="auto" w:fill="D9D9D9" w:themeFill="background1" w:themeFillShade="D9"/>
            <w:vAlign w:val="center"/>
          </w:tcPr>
          <w:p w14:paraId="78249B1F" w14:textId="77777777" w:rsidR="00CA2E77" w:rsidRPr="00350D75" w:rsidRDefault="00CA2E77" w:rsidP="00BB2EBA">
            <w:pPr>
              <w:pStyle w:val="Compact"/>
              <w:spacing w:before="40" w:after="40"/>
              <w:jc w:val="center"/>
              <w:rPr>
                <w:b/>
                <w:sz w:val="24"/>
              </w:rPr>
            </w:pPr>
            <w:r w:rsidRPr="00350D75">
              <w:rPr>
                <w:b/>
                <w:sz w:val="24"/>
              </w:rPr>
              <w:t>Kanban column</w:t>
            </w:r>
          </w:p>
        </w:tc>
        <w:tc>
          <w:tcPr>
            <w:tcW w:w="1074" w:type="pct"/>
            <w:tcBorders>
              <w:bottom w:val="none" w:sz="0" w:space="0" w:color="auto"/>
            </w:tcBorders>
            <w:shd w:val="clear" w:color="auto" w:fill="D9D9D9" w:themeFill="background1" w:themeFillShade="D9"/>
            <w:vAlign w:val="center"/>
          </w:tcPr>
          <w:p w14:paraId="2F5FF18B" w14:textId="77777777" w:rsidR="00CA2E77" w:rsidRPr="00350D75" w:rsidRDefault="00CA2E77" w:rsidP="00BB2EBA">
            <w:pPr>
              <w:pStyle w:val="Compact"/>
              <w:spacing w:before="40" w:after="40"/>
              <w:jc w:val="center"/>
              <w:rPr>
                <w:b/>
                <w:sz w:val="24"/>
              </w:rPr>
            </w:pPr>
            <w:r w:rsidRPr="00350D75">
              <w:rPr>
                <w:b/>
                <w:sz w:val="24"/>
              </w:rPr>
              <w:t>Who checks</w:t>
            </w:r>
          </w:p>
        </w:tc>
        <w:tc>
          <w:tcPr>
            <w:tcW w:w="1795" w:type="pct"/>
            <w:tcBorders>
              <w:bottom w:val="none" w:sz="0" w:space="0" w:color="auto"/>
            </w:tcBorders>
            <w:shd w:val="clear" w:color="auto" w:fill="D9D9D9" w:themeFill="background1" w:themeFillShade="D9"/>
            <w:vAlign w:val="center"/>
          </w:tcPr>
          <w:p w14:paraId="0EC22FF3" w14:textId="77777777" w:rsidR="00CA2E77" w:rsidRPr="00350D75" w:rsidRDefault="00CA2E77" w:rsidP="00BB2EBA">
            <w:pPr>
              <w:pStyle w:val="Compact"/>
              <w:spacing w:before="40" w:after="40"/>
              <w:jc w:val="center"/>
              <w:rPr>
                <w:b/>
                <w:sz w:val="24"/>
              </w:rPr>
            </w:pPr>
            <w:r w:rsidRPr="00350D75">
              <w:rPr>
                <w:b/>
                <w:sz w:val="24"/>
              </w:rPr>
              <w:t>What they check</w:t>
            </w:r>
          </w:p>
        </w:tc>
        <w:tc>
          <w:tcPr>
            <w:tcW w:w="1177" w:type="pct"/>
            <w:tcBorders>
              <w:bottom w:val="none" w:sz="0" w:space="0" w:color="auto"/>
            </w:tcBorders>
            <w:shd w:val="clear" w:color="auto" w:fill="D9D9D9" w:themeFill="background1" w:themeFillShade="D9"/>
            <w:vAlign w:val="center"/>
          </w:tcPr>
          <w:p w14:paraId="4AB63792" w14:textId="77777777" w:rsidR="00CA2E77" w:rsidRPr="00350D75" w:rsidRDefault="00CA2E77" w:rsidP="00BB2EBA">
            <w:pPr>
              <w:pStyle w:val="Compact"/>
              <w:spacing w:before="40" w:after="40"/>
              <w:jc w:val="center"/>
              <w:rPr>
                <w:b/>
                <w:sz w:val="24"/>
              </w:rPr>
            </w:pPr>
            <w:r w:rsidRPr="00350D75">
              <w:rPr>
                <w:b/>
                <w:sz w:val="24"/>
              </w:rPr>
              <w:t>Exit policy</w:t>
            </w:r>
          </w:p>
        </w:tc>
      </w:tr>
      <w:tr w:rsidR="00CA2E77" w:rsidRPr="00350D75" w14:paraId="5FDFE926" w14:textId="77777777" w:rsidTr="00B92F68">
        <w:trPr>
          <w:cantSplit/>
        </w:trPr>
        <w:tc>
          <w:tcPr>
            <w:tcW w:w="955" w:type="pct"/>
          </w:tcPr>
          <w:p w14:paraId="58E5F575" w14:textId="34A2C167"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1074" w:type="pct"/>
          </w:tcPr>
          <w:p w14:paraId="090679D3" w14:textId="77777777" w:rsidR="00CA2E77" w:rsidRPr="00350D75" w:rsidRDefault="00CA2E77" w:rsidP="00EC2F40">
            <w:pPr>
              <w:pStyle w:val="Compact"/>
              <w:spacing w:before="40" w:after="40"/>
              <w:jc w:val="left"/>
              <w:rPr>
                <w:sz w:val="24"/>
              </w:rPr>
            </w:pPr>
            <w:r w:rsidRPr="00350D75">
              <w:rPr>
                <w:sz w:val="24"/>
              </w:rPr>
              <w:t>A triager who didn't request the change</w:t>
            </w:r>
          </w:p>
        </w:tc>
        <w:tc>
          <w:tcPr>
            <w:tcW w:w="1795" w:type="pct"/>
          </w:tcPr>
          <w:p w14:paraId="587C51D7" w14:textId="77777777" w:rsidR="00CA2E77" w:rsidRPr="00350D75" w:rsidRDefault="00CA2E77" w:rsidP="00EC2F40">
            <w:pPr>
              <w:pStyle w:val="Compact"/>
              <w:spacing w:before="40" w:after="40"/>
              <w:jc w:val="left"/>
              <w:rPr>
                <w:sz w:val="24"/>
              </w:rPr>
            </w:pPr>
            <w:r w:rsidRPr="00350D75">
              <w:rPr>
                <w:sz w:val="24"/>
              </w:rPr>
              <w:t>Checks if the acceptance criteria can be tested, and which risk tier the card needs (all cards)</w:t>
            </w:r>
          </w:p>
        </w:tc>
        <w:tc>
          <w:tcPr>
            <w:tcW w:w="1177" w:type="pct"/>
          </w:tcPr>
          <w:p w14:paraId="345C9C2B" w14:textId="77777777" w:rsidR="00CA2E77" w:rsidRPr="00350D75" w:rsidRDefault="00CA2E77" w:rsidP="00EC2F40">
            <w:pPr>
              <w:pStyle w:val="Compact"/>
              <w:spacing w:before="40" w:after="40"/>
              <w:jc w:val="left"/>
              <w:rPr>
                <w:sz w:val="24"/>
              </w:rPr>
            </w:pPr>
            <w:r w:rsidRPr="00350D75">
              <w:rPr>
                <w:sz w:val="24"/>
              </w:rPr>
              <w:t>The tier and testable criteria are recorded</w:t>
            </w:r>
          </w:p>
        </w:tc>
      </w:tr>
      <w:tr w:rsidR="00CA2E77" w:rsidRPr="00350D75" w14:paraId="3D56CA1E" w14:textId="77777777" w:rsidTr="00B92F68">
        <w:trPr>
          <w:cantSplit/>
        </w:trPr>
        <w:tc>
          <w:tcPr>
            <w:tcW w:w="955" w:type="pct"/>
          </w:tcPr>
          <w:p w14:paraId="2C00343E" w14:textId="77777777" w:rsidR="00CA2E77" w:rsidRPr="00350D75" w:rsidRDefault="00CA2E77" w:rsidP="00EC2F40">
            <w:pPr>
              <w:pStyle w:val="Compact"/>
              <w:spacing w:before="40" w:after="40"/>
              <w:jc w:val="left"/>
              <w:rPr>
                <w:sz w:val="24"/>
              </w:rPr>
            </w:pPr>
            <w:r w:rsidRPr="00350D75">
              <w:rPr>
                <w:sz w:val="24"/>
              </w:rPr>
              <w:t>Design</w:t>
            </w:r>
          </w:p>
        </w:tc>
        <w:tc>
          <w:tcPr>
            <w:tcW w:w="1074" w:type="pct"/>
          </w:tcPr>
          <w:p w14:paraId="1EE0F568" w14:textId="77777777" w:rsidR="00CA2E77" w:rsidRPr="00350D75" w:rsidRDefault="00CA2E77" w:rsidP="00EC2F40">
            <w:pPr>
              <w:pStyle w:val="Compact"/>
              <w:spacing w:before="40" w:after="40"/>
              <w:jc w:val="left"/>
              <w:rPr>
                <w:sz w:val="24"/>
              </w:rPr>
            </w:pPr>
            <w:r w:rsidRPr="00350D75">
              <w:rPr>
                <w:sz w:val="24"/>
              </w:rPr>
              <w:t>The independent reviewer</w:t>
            </w:r>
          </w:p>
        </w:tc>
        <w:tc>
          <w:tcPr>
            <w:tcW w:w="1795" w:type="pct"/>
          </w:tcPr>
          <w:p w14:paraId="37336A2D" w14:textId="77777777" w:rsidR="00CA2E77" w:rsidRPr="00350D75" w:rsidRDefault="00CA2E77" w:rsidP="00EC2F40">
            <w:pPr>
              <w:pStyle w:val="Compact"/>
              <w:spacing w:before="40" w:after="40"/>
              <w:jc w:val="left"/>
              <w:rPr>
                <w:sz w:val="24"/>
              </w:rPr>
            </w:pPr>
            <w:r w:rsidRPr="00350D75">
              <w:rPr>
                <w:sz w:val="24"/>
              </w:rPr>
              <w:t>Checks the planned endpoints and permissions against the ASVS requirements that apply</w:t>
            </w:r>
          </w:p>
        </w:tc>
        <w:tc>
          <w:tcPr>
            <w:tcW w:w="1177" w:type="pct"/>
          </w:tcPr>
          <w:p w14:paraId="4A7D208E" w14:textId="77777777" w:rsidR="00CA2E77" w:rsidRPr="00350D75" w:rsidRDefault="00CA2E77" w:rsidP="00EC2F40">
            <w:pPr>
              <w:pStyle w:val="Compact"/>
              <w:spacing w:before="40" w:after="40"/>
              <w:jc w:val="left"/>
              <w:rPr>
                <w:sz w:val="24"/>
              </w:rPr>
            </w:pPr>
            <w:r w:rsidRPr="00350D75">
              <w:rPr>
                <w:sz w:val="24"/>
              </w:rPr>
              <w:t>The reviewer accepts the design</w:t>
            </w:r>
          </w:p>
        </w:tc>
      </w:tr>
      <w:tr w:rsidR="00CA2E77" w:rsidRPr="00350D75" w14:paraId="50256410" w14:textId="77777777" w:rsidTr="00B92F68">
        <w:trPr>
          <w:cantSplit/>
        </w:trPr>
        <w:tc>
          <w:tcPr>
            <w:tcW w:w="955" w:type="pct"/>
          </w:tcPr>
          <w:p w14:paraId="4594B545" w14:textId="3DB38984"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1074" w:type="pct"/>
          </w:tcPr>
          <w:p w14:paraId="74FADFC5" w14:textId="77777777" w:rsidR="00CA2E77" w:rsidRPr="00350D75" w:rsidRDefault="00CA2E77" w:rsidP="00EC2F40">
            <w:pPr>
              <w:pStyle w:val="Compact"/>
              <w:spacing w:before="40" w:after="40"/>
              <w:jc w:val="left"/>
              <w:rPr>
                <w:sz w:val="24"/>
              </w:rPr>
            </w:pPr>
            <w:r w:rsidRPr="00350D75">
              <w:rPr>
                <w:sz w:val="24"/>
              </w:rPr>
              <w:t>Automated CI checks, set up by the team</w:t>
            </w:r>
          </w:p>
        </w:tc>
        <w:tc>
          <w:tcPr>
            <w:tcW w:w="1795" w:type="pct"/>
          </w:tcPr>
          <w:p w14:paraId="57678240" w14:textId="77777777" w:rsidR="00CA2E77" w:rsidRPr="00350D75" w:rsidRDefault="00CA2E77" w:rsidP="00EC2F40">
            <w:pPr>
              <w:pStyle w:val="Compact"/>
              <w:spacing w:before="40" w:after="40"/>
              <w:jc w:val="left"/>
              <w:rPr>
                <w:sz w:val="24"/>
              </w:rPr>
            </w:pPr>
            <w:r w:rsidRPr="00350D75">
              <w:rPr>
                <w:sz w:val="24"/>
              </w:rPr>
              <w:t>Runs the automated tests and scans on every PR, including the authorisation test matrix</w:t>
            </w:r>
          </w:p>
        </w:tc>
        <w:tc>
          <w:tcPr>
            <w:tcW w:w="1177" w:type="pct"/>
          </w:tcPr>
          <w:p w14:paraId="38FCAA7E" w14:textId="77777777" w:rsidR="00CA2E77" w:rsidRPr="00350D75" w:rsidRDefault="00CA2E77" w:rsidP="00EC2F40">
            <w:pPr>
              <w:pStyle w:val="Compact"/>
              <w:spacing w:before="40" w:after="40"/>
              <w:jc w:val="left"/>
              <w:rPr>
                <w:sz w:val="24"/>
              </w:rPr>
            </w:pPr>
            <w:r w:rsidRPr="00350D75">
              <w:rPr>
                <w:sz w:val="24"/>
              </w:rPr>
              <w:t>All checks pass</w:t>
            </w:r>
          </w:p>
        </w:tc>
      </w:tr>
      <w:tr w:rsidR="00CA2E77" w:rsidRPr="00350D75" w14:paraId="65CF6C41" w14:textId="77777777" w:rsidTr="00B92F68">
        <w:trPr>
          <w:cantSplit/>
        </w:trPr>
        <w:tc>
          <w:tcPr>
            <w:tcW w:w="955" w:type="pct"/>
          </w:tcPr>
          <w:p w14:paraId="457C8DCF" w14:textId="77777777" w:rsidR="00CA2E77" w:rsidRPr="00350D75" w:rsidRDefault="00CA2E77" w:rsidP="00EC2F40">
            <w:pPr>
              <w:pStyle w:val="Compact"/>
              <w:spacing w:before="40" w:after="40"/>
              <w:jc w:val="left"/>
              <w:rPr>
                <w:sz w:val="24"/>
              </w:rPr>
            </w:pPr>
            <w:r w:rsidRPr="00350D75">
              <w:rPr>
                <w:sz w:val="24"/>
              </w:rPr>
              <w:lastRenderedPageBreak/>
              <w:t>Verify</w:t>
            </w:r>
          </w:p>
        </w:tc>
        <w:tc>
          <w:tcPr>
            <w:tcW w:w="1074" w:type="pct"/>
          </w:tcPr>
          <w:p w14:paraId="5659096D" w14:textId="77777777" w:rsidR="00CA2E77" w:rsidRPr="00350D75" w:rsidRDefault="00CA2E77" w:rsidP="00EC2F40">
            <w:pPr>
              <w:pStyle w:val="Compact"/>
              <w:spacing w:before="40" w:after="40"/>
              <w:jc w:val="left"/>
              <w:rPr>
                <w:sz w:val="24"/>
              </w:rPr>
            </w:pPr>
            <w:r w:rsidRPr="00350D75">
              <w:rPr>
                <w:sz w:val="24"/>
              </w:rPr>
              <w:t>The independent reviewer, and someone other than the implementer for validation</w:t>
            </w:r>
          </w:p>
        </w:tc>
        <w:tc>
          <w:tcPr>
            <w:tcW w:w="1795" w:type="pct"/>
          </w:tcPr>
          <w:p w14:paraId="30CB8286" w14:textId="77777777" w:rsidR="00CA2E77" w:rsidRPr="00350D75" w:rsidRDefault="00CA2E77" w:rsidP="00EC2F40">
            <w:pPr>
              <w:pStyle w:val="Compact"/>
              <w:spacing w:before="40" w:after="40"/>
              <w:jc w:val="left"/>
              <w:rPr>
                <w:sz w:val="24"/>
              </w:rPr>
            </w:pPr>
            <w:r w:rsidRPr="00350D75">
              <w:rPr>
                <w:sz w:val="24"/>
              </w:rPr>
              <w:t>Checks the code against the ASVS requirements, the authorisation test matrix and the acceptance criteria, and tries it on a preview build. For sync or migration changes, also checks that balances stay correct</w:t>
            </w:r>
          </w:p>
        </w:tc>
        <w:tc>
          <w:tcPr>
            <w:tcW w:w="1176" w:type="pct"/>
          </w:tcPr>
          <w:p w14:paraId="0A5B260D" w14:textId="77777777" w:rsidR="00CA2E77" w:rsidRPr="00350D75" w:rsidRDefault="00CA2E77" w:rsidP="00EC2F40">
            <w:pPr>
              <w:pStyle w:val="Compact"/>
              <w:spacing w:before="40" w:after="40"/>
              <w:jc w:val="left"/>
              <w:rPr>
                <w:sz w:val="24"/>
              </w:rPr>
            </w:pPr>
            <w:r w:rsidRPr="00350D75">
              <w:rPr>
                <w:sz w:val="24"/>
              </w:rPr>
              <w:t>The approval lists what was checked, and no critical or high finding is open</w:t>
            </w:r>
          </w:p>
        </w:tc>
      </w:tr>
      <w:tr w:rsidR="00CA2E77" w:rsidRPr="00350D75" w14:paraId="6B1807E0" w14:textId="77777777" w:rsidTr="00B92F68">
        <w:trPr>
          <w:cantSplit/>
        </w:trPr>
        <w:tc>
          <w:tcPr>
            <w:tcW w:w="955" w:type="pct"/>
          </w:tcPr>
          <w:p w14:paraId="6178E7E8" w14:textId="77777777" w:rsidR="00CA2E77" w:rsidRPr="00350D75" w:rsidRDefault="00CA2E77" w:rsidP="00EC2F40">
            <w:pPr>
              <w:pStyle w:val="Compact"/>
              <w:spacing w:before="40" w:after="40"/>
              <w:jc w:val="left"/>
              <w:rPr>
                <w:sz w:val="24"/>
              </w:rPr>
            </w:pPr>
            <w:r w:rsidRPr="00350D75">
              <w:rPr>
                <w:sz w:val="24"/>
              </w:rPr>
              <w:t>Release train</w:t>
            </w:r>
          </w:p>
        </w:tc>
        <w:tc>
          <w:tcPr>
            <w:tcW w:w="1074" w:type="pct"/>
          </w:tcPr>
          <w:p w14:paraId="76659781" w14:textId="77777777" w:rsidR="00CA2E77" w:rsidRPr="00350D75" w:rsidRDefault="00CA2E77" w:rsidP="00EC2F40">
            <w:pPr>
              <w:pStyle w:val="Compact"/>
              <w:spacing w:before="40" w:after="40"/>
              <w:jc w:val="left"/>
              <w:rPr>
                <w:sz w:val="24"/>
              </w:rPr>
            </w:pPr>
            <w:r w:rsidRPr="00350D75">
              <w:rPr>
                <w:sz w:val="24"/>
              </w:rPr>
              <w:t>One of the approving maintainers</w:t>
            </w:r>
          </w:p>
        </w:tc>
        <w:tc>
          <w:tcPr>
            <w:tcW w:w="1795" w:type="pct"/>
          </w:tcPr>
          <w:p w14:paraId="3272231B" w14:textId="77777777" w:rsidR="00CA2E77" w:rsidRPr="00350D75" w:rsidRDefault="00CA2E77" w:rsidP="00EC2F40">
            <w:pPr>
              <w:pStyle w:val="Compact"/>
              <w:spacing w:before="40" w:after="40"/>
              <w:jc w:val="left"/>
              <w:rPr>
                <w:sz w:val="24"/>
              </w:rPr>
            </w:pPr>
            <w:r w:rsidRPr="00350D75">
              <w:rPr>
                <w:sz w:val="24"/>
              </w:rPr>
              <w:t>Checks if every High-tier card in the release passed Verify</w:t>
            </w:r>
          </w:p>
        </w:tc>
        <w:tc>
          <w:tcPr>
            <w:tcW w:w="1176" w:type="pct"/>
          </w:tcPr>
          <w:p w14:paraId="5FB9845F" w14:textId="77777777" w:rsidR="00CA2E77" w:rsidRPr="00350D75" w:rsidRDefault="00CA2E77" w:rsidP="00EC2F40">
            <w:pPr>
              <w:pStyle w:val="Compact"/>
              <w:spacing w:before="40" w:after="40"/>
              <w:jc w:val="left"/>
              <w:rPr>
                <w:sz w:val="24"/>
              </w:rPr>
            </w:pPr>
            <w:r w:rsidRPr="00350D75">
              <w:rPr>
                <w:sz w:val="24"/>
              </w:rPr>
              <w:t>The evidence is confirmed before the release version is tagged</w:t>
            </w:r>
          </w:p>
        </w:tc>
      </w:tr>
      <w:tr w:rsidR="00CA2E77" w:rsidRPr="00350D75" w14:paraId="3B81529E" w14:textId="77777777" w:rsidTr="00B92F68">
        <w:trPr>
          <w:cantSplit/>
        </w:trPr>
        <w:tc>
          <w:tcPr>
            <w:tcW w:w="955" w:type="pct"/>
          </w:tcPr>
          <w:p w14:paraId="13F314A3" w14:textId="4DD9C27C"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1074" w:type="pct"/>
          </w:tcPr>
          <w:p w14:paraId="6F6B7938" w14:textId="77777777" w:rsidR="00CA2E77" w:rsidRPr="00350D75" w:rsidRDefault="00CA2E77" w:rsidP="00596167">
            <w:pPr>
              <w:pStyle w:val="Compact"/>
              <w:keepNext/>
              <w:spacing w:before="40" w:after="40"/>
              <w:jc w:val="left"/>
              <w:rPr>
                <w:sz w:val="24"/>
              </w:rPr>
            </w:pPr>
            <w:r w:rsidRPr="00350D75">
              <w:rPr>
                <w:sz w:val="24"/>
              </w:rPr>
              <w:t>Outside reporters and the optional funded auditor</w:t>
            </w:r>
          </w:p>
        </w:tc>
        <w:tc>
          <w:tcPr>
            <w:tcW w:w="1795" w:type="pct"/>
          </w:tcPr>
          <w:p w14:paraId="0916488A" w14:textId="77777777" w:rsidR="00CA2E77" w:rsidRPr="00350D75" w:rsidRDefault="00CA2E77" w:rsidP="00596167">
            <w:pPr>
              <w:pStyle w:val="Compact"/>
              <w:keepNext/>
              <w:spacing w:before="40" w:after="40"/>
              <w:jc w:val="left"/>
              <w:rPr>
                <w:sz w:val="24"/>
              </w:rPr>
            </w:pPr>
            <w:r w:rsidRPr="00350D75">
              <w:rPr>
                <w:sz w:val="24"/>
              </w:rPr>
              <w:t>Check released code for flaws that the team missed. For each fixed flaw, a reviewer other than the code owner also checks whether its area was tiered too low</w:t>
            </w:r>
          </w:p>
        </w:tc>
        <w:tc>
          <w:tcPr>
            <w:tcW w:w="1177" w:type="pct"/>
          </w:tcPr>
          <w:p w14:paraId="36E99EE4" w14:textId="77777777" w:rsidR="00CA2E77" w:rsidRPr="00350D75" w:rsidRDefault="00CA2E77" w:rsidP="00596167">
            <w:pPr>
              <w:pStyle w:val="Compact"/>
              <w:keepNext/>
              <w:spacing w:before="40" w:after="40"/>
              <w:jc w:val="left"/>
              <w:rPr>
                <w:sz w:val="24"/>
              </w:rPr>
            </w:pPr>
            <w:r w:rsidRPr="00350D75">
              <w:rPr>
                <w:sz w:val="24"/>
              </w:rPr>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_Toc244220728"/>
      <w:bookmarkStart w:id="68" w:name="X1475a41517db6ec60255518d1ac8cff0c25dd20"/>
      <w:bookmarkStart w:id="69" w:name="_Toc244223178"/>
      <w:bookmarkEnd w:id="65"/>
      <w:r w:rsidRPr="00CA2E77">
        <w:t>How the Integration Meets the Three Goals</w:t>
      </w:r>
      <w:bookmarkEnd w:id="67"/>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 xml:space="preserve">Lastly, the overall quality will improves because the riskiest code is being checked independently before releases, while small changes still go through a single review. And any </w:t>
      </w:r>
      <w:r w:rsidRPr="00CA2E77">
        <w:lastRenderedPageBreak/>
        <w:t>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_Toc244220729"/>
      <w:bookmarkStart w:id="71" w:name="references"/>
      <w:bookmarkStart w:id="72" w:name="_Toc244223179"/>
      <w:bookmarkEnd w:id="59"/>
      <w:bookmarkEnd w:id="68"/>
      <w:r w:rsidRPr="00CA2E77">
        <w:lastRenderedPageBreak/>
        <w:t>References</w:t>
      </w:r>
      <w:bookmarkEnd w:id="70"/>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_Toc244220730"/>
      <w:bookmarkStart w:id="74" w:name="appendix-a-methodology-selection"/>
      <w:bookmarkStart w:id="75" w:name="_Toc244223180"/>
      <w:bookmarkEnd w:id="71"/>
      <w:r w:rsidRPr="00CA2E77">
        <w:lastRenderedPageBreak/>
        <w:t>Appendix A: Methodology Selection</w:t>
      </w:r>
      <w:bookmarkEnd w:id="73"/>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_Toc244220731"/>
      <w:bookmarkStart w:id="77" w:name="X028abdb72f6729402371f99d307e7d170450399"/>
      <w:bookmarkStart w:id="78" w:name="_Toc244223181"/>
      <w:r w:rsidRPr="00CA2E77">
        <w:t>A.1 Project Characteristics and Requirements</w:t>
      </w:r>
      <w:bookmarkEnd w:id="76"/>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5"/>
        <w:gridCol w:w="5647"/>
        <w:gridCol w:w="1380"/>
      </w:tblGrid>
      <w:tr w:rsidR="00CA2E77" w:rsidRPr="00350D75" w14:paraId="13E7263D"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110" w:type="pct"/>
            <w:tcBorders>
              <w:bottom w:val="none" w:sz="0" w:space="0" w:color="auto"/>
            </w:tcBorders>
            <w:shd w:val="clear" w:color="auto" w:fill="D9D9D9" w:themeFill="background1" w:themeFillShade="D9"/>
            <w:vAlign w:val="center"/>
          </w:tcPr>
          <w:p w14:paraId="0DB29936" w14:textId="77777777" w:rsidR="00CA2E77" w:rsidRPr="00350D75" w:rsidRDefault="00CA2E77" w:rsidP="00BB2EBA">
            <w:pPr>
              <w:pStyle w:val="Compact"/>
              <w:spacing w:before="40" w:after="40"/>
              <w:jc w:val="center"/>
              <w:rPr>
                <w:b/>
                <w:sz w:val="24"/>
              </w:rPr>
            </w:pPr>
            <w:r w:rsidRPr="00350D75">
              <w:rPr>
                <w:b/>
                <w:sz w:val="24"/>
              </w:rPr>
              <w:t>Factor</w:t>
            </w:r>
          </w:p>
        </w:tc>
        <w:tc>
          <w:tcPr>
            <w:tcW w:w="3126" w:type="pct"/>
            <w:tcBorders>
              <w:bottom w:val="none" w:sz="0" w:space="0" w:color="auto"/>
            </w:tcBorders>
            <w:shd w:val="clear" w:color="auto" w:fill="D9D9D9" w:themeFill="background1" w:themeFillShade="D9"/>
            <w:vAlign w:val="center"/>
          </w:tcPr>
          <w:p w14:paraId="17AC67F7" w14:textId="77777777" w:rsidR="00CA2E77" w:rsidRPr="00350D75" w:rsidRDefault="00CA2E77" w:rsidP="00BB2EBA">
            <w:pPr>
              <w:pStyle w:val="Compact"/>
              <w:spacing w:before="40" w:after="40"/>
              <w:jc w:val="center"/>
              <w:rPr>
                <w:b/>
                <w:sz w:val="24"/>
              </w:rPr>
            </w:pPr>
            <w:r w:rsidRPr="00350D75">
              <w:rPr>
                <w:b/>
                <w:sz w:val="24"/>
              </w:rPr>
              <w:t>Actual</w:t>
            </w:r>
          </w:p>
        </w:tc>
        <w:tc>
          <w:tcPr>
            <w:tcW w:w="763" w:type="pct"/>
            <w:tcBorders>
              <w:bottom w:val="none" w:sz="0" w:space="0" w:color="auto"/>
            </w:tcBorders>
            <w:shd w:val="clear" w:color="auto" w:fill="D9D9D9" w:themeFill="background1" w:themeFillShade="D9"/>
            <w:vAlign w:val="center"/>
          </w:tcPr>
          <w:p w14:paraId="4C1D1CD0" w14:textId="77777777" w:rsidR="00CA2E77" w:rsidRPr="00350D75" w:rsidRDefault="00CA2E77" w:rsidP="00BB2EBA">
            <w:pPr>
              <w:pStyle w:val="Compact"/>
              <w:spacing w:before="40" w:after="40"/>
              <w:jc w:val="center"/>
              <w:rPr>
                <w:b/>
                <w:sz w:val="24"/>
              </w:rPr>
            </w:pPr>
            <w:r w:rsidRPr="00350D75">
              <w:rPr>
                <w:b/>
                <w:sz w:val="24"/>
              </w:rPr>
              <w:t>Points to</w:t>
            </w:r>
          </w:p>
        </w:tc>
      </w:tr>
      <w:tr w:rsidR="00CA2E77" w:rsidRPr="00350D75" w14:paraId="11B6BACF" w14:textId="77777777" w:rsidTr="00B92F68">
        <w:trPr>
          <w:cantSplit/>
        </w:trPr>
        <w:tc>
          <w:tcPr>
            <w:tcW w:w="1110" w:type="pct"/>
          </w:tcPr>
          <w:p w14:paraId="25B2C15C" w14:textId="77777777" w:rsidR="00CA2E77" w:rsidRPr="00350D75" w:rsidRDefault="00CA2E77" w:rsidP="00EC2F40">
            <w:pPr>
              <w:pStyle w:val="Compact"/>
              <w:spacing w:before="40" w:after="40"/>
              <w:jc w:val="left"/>
              <w:rPr>
                <w:sz w:val="24"/>
              </w:rPr>
            </w:pPr>
            <w:r w:rsidRPr="00350D75">
              <w:rPr>
                <w:sz w:val="24"/>
              </w:rPr>
              <w:t>Project requirements</w:t>
            </w:r>
          </w:p>
        </w:tc>
        <w:tc>
          <w:tcPr>
            <w:tcW w:w="3126" w:type="pct"/>
          </w:tcPr>
          <w:p w14:paraId="55B0C009" w14:textId="77777777" w:rsidR="00CA2E77" w:rsidRPr="00350D75" w:rsidRDefault="00CA2E77" w:rsidP="00EC2F40">
            <w:pPr>
              <w:pStyle w:val="Compact"/>
              <w:spacing w:before="40" w:after="40"/>
              <w:jc w:val="left"/>
              <w:rPr>
                <w:sz w:val="24"/>
              </w:rPr>
            </w:pPr>
            <w:r w:rsidRPr="00350D75">
              <w:rPr>
                <w:sz w:val="24"/>
              </w:rPr>
              <w:t>Evolving: new requests arrive continuously and are re-ranked by users' votes (Actual Budget, 2026a)</w:t>
            </w:r>
          </w:p>
        </w:tc>
        <w:tc>
          <w:tcPr>
            <w:tcW w:w="763" w:type="pct"/>
          </w:tcPr>
          <w:p w14:paraId="78C3FC66"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02759EBC" w14:textId="77777777" w:rsidTr="00B92F68">
        <w:trPr>
          <w:cantSplit/>
        </w:trPr>
        <w:tc>
          <w:tcPr>
            <w:tcW w:w="1110" w:type="pct"/>
          </w:tcPr>
          <w:p w14:paraId="2A296474" w14:textId="77777777" w:rsidR="00CA2E77" w:rsidRPr="00350D75" w:rsidRDefault="00CA2E77" w:rsidP="00EC2F40">
            <w:pPr>
              <w:pStyle w:val="Compact"/>
              <w:spacing w:before="40" w:after="40"/>
              <w:jc w:val="left"/>
              <w:rPr>
                <w:sz w:val="24"/>
              </w:rPr>
            </w:pPr>
            <w:r w:rsidRPr="00350D75">
              <w:rPr>
                <w:sz w:val="24"/>
              </w:rPr>
              <w:t>Size and complexity</w:t>
            </w:r>
          </w:p>
        </w:tc>
        <w:tc>
          <w:tcPr>
            <w:tcW w:w="3126" w:type="pct"/>
          </w:tcPr>
          <w:p w14:paraId="10FF7409" w14:textId="77777777" w:rsidR="00CA2E77" w:rsidRPr="00350D75" w:rsidRDefault="00CA2E77" w:rsidP="00EC2F40">
            <w:pPr>
              <w:pStyle w:val="Compact"/>
              <w:spacing w:before="40" w:after="40"/>
              <w:jc w:val="left"/>
              <w:rPr>
                <w:sz w:val="24"/>
              </w:rPr>
            </w:pPr>
            <w:r w:rsidRPr="00350D75">
              <w:rPr>
                <w:sz w:val="24"/>
              </w:rPr>
              <w:t>Small: eight maintainers plus volunteers (Actual Budget, n.d.-a). Waterfall suits small projects only when requirements are straightforward, which Actual's are not</w:t>
            </w:r>
          </w:p>
        </w:tc>
        <w:tc>
          <w:tcPr>
            <w:tcW w:w="763" w:type="pct"/>
          </w:tcPr>
          <w:p w14:paraId="33133218"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7964664F" w14:textId="77777777" w:rsidTr="00B92F68">
        <w:trPr>
          <w:cantSplit/>
        </w:trPr>
        <w:tc>
          <w:tcPr>
            <w:tcW w:w="1110" w:type="pct"/>
          </w:tcPr>
          <w:p w14:paraId="755747DE" w14:textId="77777777" w:rsidR="00CA2E77" w:rsidRPr="00350D75" w:rsidRDefault="00CA2E77" w:rsidP="00EC2F40">
            <w:pPr>
              <w:pStyle w:val="Compact"/>
              <w:spacing w:before="40" w:after="40"/>
              <w:jc w:val="left"/>
              <w:rPr>
                <w:sz w:val="24"/>
              </w:rPr>
            </w:pPr>
            <w:r w:rsidRPr="00350D75">
              <w:rPr>
                <w:sz w:val="24"/>
              </w:rPr>
              <w:t>Flexibility and adaptability</w:t>
            </w:r>
          </w:p>
        </w:tc>
        <w:tc>
          <w:tcPr>
            <w:tcW w:w="3126" w:type="pct"/>
          </w:tcPr>
          <w:p w14:paraId="306D0AFC" w14:textId="77777777" w:rsidR="00CA2E77" w:rsidRPr="00350D75" w:rsidRDefault="00CA2E77" w:rsidP="00EC2F40">
            <w:pPr>
              <w:pStyle w:val="Compact"/>
              <w:spacing w:before="40" w:after="40"/>
              <w:jc w:val="left"/>
              <w:rPr>
                <w:sz w:val="24"/>
              </w:rPr>
            </w:pPr>
            <w:r w:rsidRPr="00350D75">
              <w:rPr>
                <w:sz w:val="24"/>
              </w:rPr>
              <w:t>Priorities shift with votes, and each monthly release ships whatever is ready (Actual Budget, n.d.-b)</w:t>
            </w:r>
          </w:p>
        </w:tc>
        <w:tc>
          <w:tcPr>
            <w:tcW w:w="763" w:type="pct"/>
          </w:tcPr>
          <w:p w14:paraId="624B2F59"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40A6D392" w14:textId="77777777" w:rsidTr="00B92F68">
        <w:trPr>
          <w:cantSplit/>
        </w:trPr>
        <w:tc>
          <w:tcPr>
            <w:tcW w:w="1110" w:type="pct"/>
          </w:tcPr>
          <w:p w14:paraId="1BB5E401" w14:textId="77777777" w:rsidR="00CA2E77" w:rsidRPr="00350D75" w:rsidRDefault="00CA2E77" w:rsidP="00EC2F40">
            <w:pPr>
              <w:pStyle w:val="Compact"/>
              <w:spacing w:before="40" w:after="40"/>
              <w:jc w:val="left"/>
              <w:rPr>
                <w:sz w:val="24"/>
              </w:rPr>
            </w:pPr>
            <w:r w:rsidRPr="00350D75">
              <w:rPr>
                <w:sz w:val="24"/>
              </w:rPr>
              <w:t>Customer involvement</w:t>
            </w:r>
          </w:p>
        </w:tc>
        <w:tc>
          <w:tcPr>
            <w:tcW w:w="3126" w:type="pct"/>
          </w:tcPr>
          <w:p w14:paraId="2BF8C538" w14:textId="77777777" w:rsidR="00CA2E77" w:rsidRPr="00350D75" w:rsidRDefault="00CA2E77" w:rsidP="00EC2F40">
            <w:pPr>
              <w:pStyle w:val="Compact"/>
              <w:spacing w:before="40" w:after="40"/>
              <w:jc w:val="left"/>
              <w:rPr>
                <w:sz w:val="24"/>
              </w:rPr>
            </w:pPr>
            <w:r w:rsidRPr="00350D75">
              <w:rPr>
                <w:sz w:val="24"/>
              </w:rPr>
              <w:t>Users shape the work continuously through requests and votes (Actual Budget, 2026a)</w:t>
            </w:r>
          </w:p>
        </w:tc>
        <w:tc>
          <w:tcPr>
            <w:tcW w:w="763" w:type="pct"/>
          </w:tcPr>
          <w:p w14:paraId="01B2BA6F"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8C8DEF0" w14:textId="77777777" w:rsidTr="00B92F68">
        <w:trPr>
          <w:cantSplit/>
        </w:trPr>
        <w:tc>
          <w:tcPr>
            <w:tcW w:w="1110" w:type="pct"/>
          </w:tcPr>
          <w:p w14:paraId="5B0F5810" w14:textId="77777777" w:rsidR="00CA2E77" w:rsidRPr="00350D75" w:rsidRDefault="00CA2E77" w:rsidP="00EC2F40">
            <w:pPr>
              <w:pStyle w:val="Compact"/>
              <w:spacing w:before="40" w:after="40"/>
              <w:jc w:val="left"/>
              <w:rPr>
                <w:sz w:val="24"/>
              </w:rPr>
            </w:pPr>
            <w:r w:rsidRPr="00350D75">
              <w:rPr>
                <w:sz w:val="24"/>
              </w:rPr>
              <w:t>Risk tolerance</w:t>
            </w:r>
          </w:p>
        </w:tc>
        <w:tc>
          <w:tcPr>
            <w:tcW w:w="3126" w:type="pct"/>
          </w:tcPr>
          <w:p w14:paraId="76B24E5A" w14:textId="77777777" w:rsidR="00CA2E77" w:rsidRPr="00350D75" w:rsidRDefault="00CA2E77" w:rsidP="00EC2F40">
            <w:pPr>
              <w:pStyle w:val="Compact"/>
              <w:spacing w:before="40" w:after="40"/>
              <w:jc w:val="left"/>
              <w:rPr>
                <w:sz w:val="24"/>
              </w:rPr>
            </w:pPr>
            <w:r w:rsidRPr="00350D75">
              <w:rPr>
                <w:sz w:val="24"/>
              </w:rPr>
              <w:t>Low: a wrong balance can lead to a poor spending decision, and a security flaw can expose financial data (Actual Budget, 2026c)</w:t>
            </w:r>
          </w:p>
        </w:tc>
        <w:tc>
          <w:tcPr>
            <w:tcW w:w="763" w:type="pct"/>
          </w:tcPr>
          <w:p w14:paraId="3174CC28" w14:textId="77777777" w:rsidR="00CA2E77" w:rsidRPr="00350D75" w:rsidRDefault="00CA2E77" w:rsidP="00EC2F40">
            <w:pPr>
              <w:pStyle w:val="Compact"/>
              <w:spacing w:before="40" w:after="40"/>
              <w:jc w:val="left"/>
              <w:rPr>
                <w:sz w:val="24"/>
              </w:rPr>
            </w:pPr>
            <w:r w:rsidRPr="00350D75">
              <w:rPr>
                <w:sz w:val="24"/>
              </w:rPr>
              <w:t>Linear</w:t>
            </w:r>
          </w:p>
        </w:tc>
      </w:tr>
      <w:tr w:rsidR="00CA2E77" w:rsidRPr="00350D75" w14:paraId="42684DAB" w14:textId="77777777" w:rsidTr="00B92F68">
        <w:trPr>
          <w:cantSplit/>
        </w:trPr>
        <w:tc>
          <w:tcPr>
            <w:tcW w:w="1110" w:type="pct"/>
          </w:tcPr>
          <w:p w14:paraId="7D1D972B" w14:textId="77777777" w:rsidR="00CA2E77" w:rsidRPr="00350D75" w:rsidRDefault="00CA2E77" w:rsidP="00EC2F40">
            <w:pPr>
              <w:pStyle w:val="Compact"/>
              <w:spacing w:before="40" w:after="40"/>
              <w:jc w:val="left"/>
              <w:rPr>
                <w:sz w:val="24"/>
              </w:rPr>
            </w:pPr>
            <w:r w:rsidRPr="00350D75">
              <w:rPr>
                <w:sz w:val="24"/>
              </w:rPr>
              <w:t>Time constraints</w:t>
            </w:r>
          </w:p>
        </w:tc>
        <w:tc>
          <w:tcPr>
            <w:tcW w:w="3126" w:type="pct"/>
          </w:tcPr>
          <w:p w14:paraId="733D41BB" w14:textId="77777777" w:rsidR="00CA2E77" w:rsidRPr="00350D75" w:rsidRDefault="00CA2E77" w:rsidP="00EC2F40">
            <w:pPr>
              <w:pStyle w:val="Compact"/>
              <w:spacing w:before="40" w:after="40"/>
              <w:jc w:val="left"/>
              <w:rPr>
                <w:sz w:val="24"/>
              </w:rPr>
            </w:pPr>
            <w:r w:rsidRPr="00350D75">
              <w:rPr>
                <w:sz w:val="24"/>
              </w:rPr>
              <w:t>A fixed monthly release date, but no feature is promised for it (Actual Budget, n.d.-b)</w:t>
            </w:r>
          </w:p>
        </w:tc>
        <w:tc>
          <w:tcPr>
            <w:tcW w:w="763" w:type="pct"/>
          </w:tcPr>
          <w:p w14:paraId="100F9F8B"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FE1FC44" w14:textId="77777777" w:rsidTr="00B92F68">
        <w:trPr>
          <w:cantSplit/>
        </w:trPr>
        <w:tc>
          <w:tcPr>
            <w:tcW w:w="1110" w:type="pct"/>
          </w:tcPr>
          <w:p w14:paraId="36787F79" w14:textId="77777777" w:rsidR="00CA2E77" w:rsidRPr="00350D75" w:rsidRDefault="00CA2E77" w:rsidP="00EC2F40">
            <w:pPr>
              <w:pStyle w:val="Compact"/>
              <w:spacing w:before="40" w:after="40"/>
              <w:jc w:val="left"/>
              <w:rPr>
                <w:sz w:val="24"/>
              </w:rPr>
            </w:pPr>
            <w:r w:rsidRPr="00350D75">
              <w:rPr>
                <w:sz w:val="24"/>
              </w:rPr>
              <w:t>Team expertise</w:t>
            </w:r>
          </w:p>
        </w:tc>
        <w:tc>
          <w:tcPr>
            <w:tcW w:w="3126" w:type="pct"/>
          </w:tcPr>
          <w:p w14:paraId="47BF2371" w14:textId="77777777" w:rsidR="00CA2E77" w:rsidRPr="00350D75" w:rsidRDefault="00CA2E77" w:rsidP="00EC2F40">
            <w:pPr>
              <w:pStyle w:val="Compact"/>
              <w:spacing w:before="40" w:after="40"/>
              <w:jc w:val="left"/>
              <w:rPr>
                <w:sz w:val="24"/>
              </w:rPr>
            </w:pPr>
            <w:r w:rsidRPr="00350D75">
              <w:rPr>
                <w:sz w:val="24"/>
              </w:rPr>
              <w:t>Cross-functional volunteers who choose their own work (Actual Budget, n.d.-a, n.d.-d); the few experienced reviewers have been overloaded before (Aboltins, 2025)</w:t>
            </w:r>
          </w:p>
        </w:tc>
        <w:tc>
          <w:tcPr>
            <w:tcW w:w="764" w:type="pct"/>
          </w:tcPr>
          <w:p w14:paraId="0ABF81C4" w14:textId="77777777" w:rsidR="00CA2E77" w:rsidRPr="00350D75" w:rsidRDefault="00CA2E77" w:rsidP="00EC2F40">
            <w:pPr>
              <w:pStyle w:val="Compact"/>
              <w:spacing w:before="40" w:after="40"/>
              <w:jc w:val="left"/>
              <w:rPr>
                <w:sz w:val="24"/>
              </w:rPr>
            </w:pPr>
            <w:r w:rsidRPr="00350D75">
              <w:rPr>
                <w:sz w:val="24"/>
              </w:rPr>
              <w:t>Agile, but under strain</w:t>
            </w:r>
          </w:p>
        </w:tc>
      </w:tr>
      <w:tr w:rsidR="00CA2E77" w:rsidRPr="00350D75" w14:paraId="32122787" w14:textId="77777777" w:rsidTr="00B92F68">
        <w:trPr>
          <w:cantSplit/>
        </w:trPr>
        <w:tc>
          <w:tcPr>
            <w:tcW w:w="1110" w:type="pct"/>
          </w:tcPr>
          <w:p w14:paraId="4B97A228" w14:textId="77777777" w:rsidR="00CA2E77" w:rsidRPr="00350D75" w:rsidRDefault="00CA2E77" w:rsidP="00596167">
            <w:pPr>
              <w:pStyle w:val="Compact"/>
              <w:keepNext/>
              <w:spacing w:before="40" w:after="40"/>
              <w:jc w:val="left"/>
              <w:rPr>
                <w:sz w:val="24"/>
              </w:rPr>
            </w:pPr>
            <w:r w:rsidRPr="00350D75">
              <w:rPr>
                <w:sz w:val="24"/>
              </w:rPr>
              <w:t>Regulatory compliance</w:t>
            </w:r>
          </w:p>
        </w:tc>
        <w:tc>
          <w:tcPr>
            <w:tcW w:w="3126" w:type="pct"/>
          </w:tcPr>
          <w:p w14:paraId="1334B046" w14:textId="77777777" w:rsidR="00CA2E77" w:rsidRPr="00350D75" w:rsidRDefault="00CA2E77" w:rsidP="00596167">
            <w:pPr>
              <w:pStyle w:val="Compact"/>
              <w:keepNext/>
              <w:spacing w:before="40" w:after="40"/>
              <w:jc w:val="left"/>
              <w:rPr>
                <w:sz w:val="24"/>
              </w:rPr>
            </w:pPr>
            <w:r w:rsidRPr="00350D75">
              <w:rPr>
                <w:sz w:val="24"/>
              </w:rPr>
              <w:t>No regulatory requirements found in Actual's documentation (October 2026)</w:t>
            </w:r>
          </w:p>
        </w:tc>
        <w:tc>
          <w:tcPr>
            <w:tcW w:w="764" w:type="pct"/>
          </w:tcPr>
          <w:p w14:paraId="675B3BCD" w14:textId="77777777" w:rsidR="00CA2E77" w:rsidRPr="00350D75" w:rsidRDefault="00CA2E77" w:rsidP="00596167">
            <w:pPr>
              <w:pStyle w:val="Compact"/>
              <w:keepNext/>
              <w:spacing w:before="40" w:after="40"/>
              <w:jc w:val="left"/>
              <w:rPr>
                <w:sz w:val="24"/>
              </w:rPr>
            </w:pPr>
            <w:r w:rsidRPr="00350D75">
              <w:rPr>
                <w:sz w:val="24"/>
              </w:rPr>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2"/>
        <w:gridCol w:w="4955"/>
        <w:gridCol w:w="1679"/>
      </w:tblGrid>
      <w:tr w:rsidR="00CA2E77" w:rsidRPr="00350D75" w14:paraId="0BAD4F2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325" w:type="pct"/>
            <w:tcBorders>
              <w:bottom w:val="none" w:sz="0" w:space="0" w:color="auto"/>
            </w:tcBorders>
            <w:shd w:val="clear" w:color="auto" w:fill="D9D9D9" w:themeFill="background1" w:themeFillShade="D9"/>
            <w:vAlign w:val="center"/>
          </w:tcPr>
          <w:p w14:paraId="45FE7F12" w14:textId="77777777" w:rsidR="00CA2E77" w:rsidRPr="00350D75" w:rsidRDefault="00CA2E77" w:rsidP="00BB2EBA">
            <w:pPr>
              <w:pStyle w:val="Compact"/>
              <w:spacing w:before="40" w:after="40"/>
              <w:jc w:val="center"/>
              <w:rPr>
                <w:b/>
                <w:sz w:val="24"/>
              </w:rPr>
            </w:pPr>
            <w:r w:rsidRPr="00350D75">
              <w:rPr>
                <w:b/>
                <w:sz w:val="24"/>
              </w:rPr>
              <w:t>Requirement</w:t>
            </w:r>
          </w:p>
        </w:tc>
        <w:tc>
          <w:tcPr>
            <w:tcW w:w="2745" w:type="pct"/>
            <w:tcBorders>
              <w:bottom w:val="none" w:sz="0" w:space="0" w:color="auto"/>
            </w:tcBorders>
            <w:shd w:val="clear" w:color="auto" w:fill="D9D9D9" w:themeFill="background1" w:themeFillShade="D9"/>
            <w:vAlign w:val="center"/>
          </w:tcPr>
          <w:p w14:paraId="4F5DA03E" w14:textId="77777777" w:rsidR="00CA2E77" w:rsidRPr="00350D75" w:rsidRDefault="00CA2E77" w:rsidP="00BB2EBA">
            <w:pPr>
              <w:pStyle w:val="Compact"/>
              <w:spacing w:before="40" w:after="40"/>
              <w:jc w:val="center"/>
              <w:rPr>
                <w:b/>
                <w:sz w:val="24"/>
              </w:rPr>
            </w:pPr>
            <w:r w:rsidRPr="00350D75">
              <w:rPr>
                <w:b/>
                <w:sz w:val="24"/>
              </w:rPr>
              <w:t>Why Actual needs it</w:t>
            </w:r>
          </w:p>
        </w:tc>
        <w:tc>
          <w:tcPr>
            <w:tcW w:w="930" w:type="pct"/>
            <w:tcBorders>
              <w:bottom w:val="none" w:sz="0" w:space="0" w:color="auto"/>
            </w:tcBorders>
            <w:shd w:val="clear" w:color="auto" w:fill="D9D9D9" w:themeFill="background1" w:themeFillShade="D9"/>
            <w:vAlign w:val="center"/>
          </w:tcPr>
          <w:p w14:paraId="55D94808" w14:textId="77777777" w:rsidR="00CA2E77" w:rsidRPr="00350D75" w:rsidRDefault="00CA2E77" w:rsidP="00BB2EBA">
            <w:pPr>
              <w:pStyle w:val="Compact"/>
              <w:spacing w:before="40" w:after="40"/>
              <w:jc w:val="center"/>
              <w:rPr>
                <w:b/>
                <w:sz w:val="24"/>
              </w:rPr>
            </w:pPr>
            <w:r w:rsidRPr="00350D75">
              <w:rPr>
                <w:b/>
                <w:sz w:val="24"/>
              </w:rPr>
              <w:t>Brief's lens</w:t>
            </w:r>
          </w:p>
        </w:tc>
      </w:tr>
      <w:tr w:rsidR="00CA2E77" w:rsidRPr="00350D75" w14:paraId="557D5984" w14:textId="77777777" w:rsidTr="00B92F68">
        <w:trPr>
          <w:cantSplit/>
        </w:trPr>
        <w:tc>
          <w:tcPr>
            <w:tcW w:w="1325" w:type="pct"/>
          </w:tcPr>
          <w:p w14:paraId="12C1278A" w14:textId="77777777" w:rsidR="00CA2E77" w:rsidRPr="00350D75" w:rsidRDefault="00CA2E77" w:rsidP="00EC2F40">
            <w:pPr>
              <w:pStyle w:val="Compact"/>
              <w:spacing w:before="40" w:after="40"/>
              <w:jc w:val="left"/>
              <w:rPr>
                <w:sz w:val="24"/>
              </w:rPr>
            </w:pPr>
            <w:r w:rsidRPr="00350D75">
              <w:rPr>
                <w:sz w:val="24"/>
              </w:rPr>
              <w:t>Handles changing priorities</w:t>
            </w:r>
          </w:p>
        </w:tc>
        <w:tc>
          <w:tcPr>
            <w:tcW w:w="2745" w:type="pct"/>
          </w:tcPr>
          <w:p w14:paraId="1716935B" w14:textId="77777777" w:rsidR="00CA2E77" w:rsidRPr="00350D75" w:rsidRDefault="00CA2E77" w:rsidP="00EC2F40">
            <w:pPr>
              <w:pStyle w:val="Compact"/>
              <w:spacing w:before="40" w:after="40"/>
              <w:jc w:val="left"/>
              <w:rPr>
                <w:sz w:val="24"/>
              </w:rPr>
            </w:pPr>
            <w:r w:rsidRPr="00350D75">
              <w:rPr>
                <w:sz w:val="24"/>
              </w:rPr>
              <w:t>Votes keep re-ranking the work (project requirements, flexibility)</w:t>
            </w:r>
          </w:p>
        </w:tc>
        <w:tc>
          <w:tcPr>
            <w:tcW w:w="930" w:type="pct"/>
          </w:tcPr>
          <w:p w14:paraId="581FC2B4" w14:textId="77777777" w:rsidR="00CA2E77" w:rsidRPr="00350D75" w:rsidRDefault="00CA2E77" w:rsidP="00EC2F40">
            <w:pPr>
              <w:pStyle w:val="Compact"/>
              <w:spacing w:before="40" w:after="40"/>
              <w:jc w:val="left"/>
              <w:rPr>
                <w:sz w:val="24"/>
              </w:rPr>
            </w:pPr>
            <w:r w:rsidRPr="00350D75">
              <w:rPr>
                <w:sz w:val="24"/>
              </w:rPr>
              <w:t>Stakeholder expectations</w:t>
            </w:r>
          </w:p>
        </w:tc>
      </w:tr>
      <w:tr w:rsidR="00CA2E77" w:rsidRPr="00350D75" w14:paraId="619D1161" w14:textId="77777777" w:rsidTr="00B92F68">
        <w:trPr>
          <w:cantSplit/>
        </w:trPr>
        <w:tc>
          <w:tcPr>
            <w:tcW w:w="1325" w:type="pct"/>
          </w:tcPr>
          <w:p w14:paraId="44E00CE5" w14:textId="77777777" w:rsidR="00CA2E77" w:rsidRPr="00350D75" w:rsidRDefault="00CA2E77" w:rsidP="00EC2F40">
            <w:pPr>
              <w:pStyle w:val="Compact"/>
              <w:spacing w:before="40" w:after="40"/>
              <w:jc w:val="left"/>
              <w:rPr>
                <w:sz w:val="24"/>
              </w:rPr>
            </w:pPr>
            <w:r w:rsidRPr="00350D75">
              <w:rPr>
                <w:sz w:val="24"/>
              </w:rPr>
              <w:t>Works with self-chosen tasks</w:t>
            </w:r>
          </w:p>
        </w:tc>
        <w:tc>
          <w:tcPr>
            <w:tcW w:w="2745" w:type="pct"/>
          </w:tcPr>
          <w:p w14:paraId="625B9544" w14:textId="77777777" w:rsidR="00CA2E77" w:rsidRPr="00350D75" w:rsidRDefault="00CA2E77" w:rsidP="00EC2F40">
            <w:pPr>
              <w:pStyle w:val="Compact"/>
              <w:spacing w:before="40" w:after="40"/>
              <w:jc w:val="left"/>
              <w:rPr>
                <w:sz w:val="24"/>
              </w:rPr>
            </w:pPr>
            <w:r w:rsidRPr="00350D75">
              <w:rPr>
                <w:sz w:val="24"/>
              </w:rPr>
              <w:t>Volunteers cannot be assigned work (team expertise)</w:t>
            </w:r>
          </w:p>
        </w:tc>
        <w:tc>
          <w:tcPr>
            <w:tcW w:w="930" w:type="pct"/>
          </w:tcPr>
          <w:p w14:paraId="6E7A3701" w14:textId="77777777" w:rsidR="00CA2E77" w:rsidRPr="00350D75" w:rsidRDefault="00CA2E77" w:rsidP="00EC2F40">
            <w:pPr>
              <w:pStyle w:val="Compact"/>
              <w:spacing w:before="40" w:after="40"/>
              <w:jc w:val="left"/>
              <w:rPr>
                <w:sz w:val="24"/>
              </w:rPr>
            </w:pPr>
            <w:r w:rsidRPr="00350D75">
              <w:rPr>
                <w:sz w:val="24"/>
              </w:rPr>
              <w:t>Constraints</w:t>
            </w:r>
          </w:p>
        </w:tc>
      </w:tr>
      <w:tr w:rsidR="00CA2E77" w:rsidRPr="00350D75" w14:paraId="0854A595" w14:textId="77777777" w:rsidTr="00B92F68">
        <w:trPr>
          <w:cantSplit/>
        </w:trPr>
        <w:tc>
          <w:tcPr>
            <w:tcW w:w="1325" w:type="pct"/>
          </w:tcPr>
          <w:p w14:paraId="61B0A55B" w14:textId="77777777" w:rsidR="00CA2E77" w:rsidRPr="00350D75" w:rsidRDefault="00CA2E77" w:rsidP="00EC2F40">
            <w:pPr>
              <w:pStyle w:val="Compact"/>
              <w:spacing w:before="40" w:after="40"/>
              <w:jc w:val="left"/>
              <w:rPr>
                <w:sz w:val="24"/>
              </w:rPr>
            </w:pPr>
            <w:r w:rsidRPr="00350D75">
              <w:rPr>
                <w:sz w:val="24"/>
              </w:rPr>
              <w:t>Keeps its rules written down</w:t>
            </w:r>
          </w:p>
        </w:tc>
        <w:tc>
          <w:tcPr>
            <w:tcW w:w="2745" w:type="pct"/>
          </w:tcPr>
          <w:p w14:paraId="50C47C35" w14:textId="77777777" w:rsidR="00CA2E77" w:rsidRPr="00350D75" w:rsidRDefault="00CA2E77" w:rsidP="00EC2F40">
            <w:pPr>
              <w:pStyle w:val="Compact"/>
              <w:spacing w:before="40" w:after="40"/>
              <w:jc w:val="left"/>
              <w:rPr>
                <w:sz w:val="24"/>
              </w:rPr>
            </w:pPr>
            <w:r w:rsidRPr="00350D75">
              <w:rPr>
                <w:sz w:val="24"/>
              </w:rPr>
              <w:t>Actual's core team has changed over time (Aboltins, 2025), so practices held only in people's heads would be lost (team expertise)</w:t>
            </w:r>
          </w:p>
        </w:tc>
        <w:tc>
          <w:tcPr>
            <w:tcW w:w="930" w:type="pct"/>
          </w:tcPr>
          <w:p w14:paraId="1CDDE987" w14:textId="77777777" w:rsidR="00CA2E77" w:rsidRPr="00350D75" w:rsidRDefault="00CA2E77" w:rsidP="00EC2F40">
            <w:pPr>
              <w:pStyle w:val="Compact"/>
              <w:spacing w:before="40" w:after="40"/>
              <w:jc w:val="left"/>
              <w:rPr>
                <w:sz w:val="24"/>
              </w:rPr>
            </w:pPr>
            <w:r w:rsidRPr="00350D75">
              <w:rPr>
                <w:sz w:val="24"/>
              </w:rPr>
              <w:t>Risks</w:t>
            </w:r>
          </w:p>
        </w:tc>
      </w:tr>
      <w:tr w:rsidR="00CA2E77" w:rsidRPr="00350D75" w14:paraId="5D460135" w14:textId="77777777" w:rsidTr="00B92F68">
        <w:trPr>
          <w:cantSplit/>
        </w:trPr>
        <w:tc>
          <w:tcPr>
            <w:tcW w:w="1325" w:type="pct"/>
          </w:tcPr>
          <w:p w14:paraId="3260E7D2" w14:textId="77777777" w:rsidR="00CA2E77" w:rsidRPr="00350D75" w:rsidRDefault="00CA2E77" w:rsidP="00EC2F40">
            <w:pPr>
              <w:pStyle w:val="Compact"/>
              <w:spacing w:before="40" w:after="40"/>
              <w:jc w:val="left"/>
              <w:rPr>
                <w:sz w:val="24"/>
              </w:rPr>
            </w:pPr>
            <w:r w:rsidRPr="00350D75">
              <w:rPr>
                <w:sz w:val="24"/>
              </w:rPr>
              <w:t>Protects review time</w:t>
            </w:r>
          </w:p>
        </w:tc>
        <w:tc>
          <w:tcPr>
            <w:tcW w:w="2745" w:type="pct"/>
          </w:tcPr>
          <w:p w14:paraId="4AAA40F3" w14:textId="77777777" w:rsidR="00CA2E77" w:rsidRPr="00350D75" w:rsidRDefault="00CA2E77" w:rsidP="00EC2F40">
            <w:pPr>
              <w:pStyle w:val="Compact"/>
              <w:spacing w:before="40" w:after="40"/>
              <w:jc w:val="left"/>
              <w:rPr>
                <w:sz w:val="24"/>
              </w:rPr>
            </w:pPr>
            <w:r w:rsidRPr="00350D75">
              <w:rPr>
                <w:sz w:val="24"/>
              </w:rPr>
              <w:t>Reviewers are the bottleneck, and maintainers link administrative overload to burnout (Salkever, 2023, pp. 26–27) (team expertise)</w:t>
            </w:r>
          </w:p>
        </w:tc>
        <w:tc>
          <w:tcPr>
            <w:tcW w:w="930" w:type="pct"/>
          </w:tcPr>
          <w:p w14:paraId="008A8612" w14:textId="77777777" w:rsidR="00CA2E77" w:rsidRPr="00350D75" w:rsidRDefault="00CA2E77" w:rsidP="00EC2F40">
            <w:pPr>
              <w:pStyle w:val="Compact"/>
              <w:spacing w:before="40" w:after="40"/>
              <w:jc w:val="left"/>
              <w:rPr>
                <w:sz w:val="24"/>
              </w:rPr>
            </w:pPr>
            <w:r w:rsidRPr="00350D75">
              <w:rPr>
                <w:sz w:val="24"/>
              </w:rPr>
              <w:t>Constraints, risks</w:t>
            </w:r>
          </w:p>
        </w:tc>
      </w:tr>
      <w:tr w:rsidR="00CA2E77" w:rsidRPr="00350D75" w14:paraId="437A619E" w14:textId="77777777" w:rsidTr="00B92F68">
        <w:trPr>
          <w:cantSplit/>
        </w:trPr>
        <w:tc>
          <w:tcPr>
            <w:tcW w:w="1325" w:type="pct"/>
          </w:tcPr>
          <w:p w14:paraId="61A92F96" w14:textId="77777777" w:rsidR="00CA2E77" w:rsidRPr="00350D75" w:rsidRDefault="00CA2E77" w:rsidP="00596167">
            <w:pPr>
              <w:pStyle w:val="Compact"/>
              <w:keepNext/>
              <w:spacing w:before="40" w:after="40"/>
              <w:jc w:val="left"/>
              <w:rPr>
                <w:sz w:val="24"/>
              </w:rPr>
            </w:pPr>
            <w:r w:rsidRPr="00350D75">
              <w:rPr>
                <w:sz w:val="24"/>
              </w:rPr>
              <w:t>Includes quality and risk controls</w:t>
            </w:r>
          </w:p>
        </w:tc>
        <w:tc>
          <w:tcPr>
            <w:tcW w:w="2745" w:type="pct"/>
          </w:tcPr>
          <w:p w14:paraId="329370EC" w14:textId="77777777" w:rsidR="00CA2E77" w:rsidRPr="00350D75" w:rsidRDefault="00CA2E77" w:rsidP="00596167">
            <w:pPr>
              <w:pStyle w:val="Compact"/>
              <w:keepNext/>
              <w:spacing w:before="40" w:after="40"/>
              <w:jc w:val="left"/>
              <w:rPr>
                <w:sz w:val="24"/>
              </w:rPr>
            </w:pPr>
            <w:r w:rsidRPr="00350D75">
              <w:rPr>
                <w:sz w:val="24"/>
              </w:rPr>
              <w:t>Defects affect money and private data, so low risk tolerance calls for more structure (risk tolerance)</w:t>
            </w:r>
          </w:p>
        </w:tc>
        <w:tc>
          <w:tcPr>
            <w:tcW w:w="930" w:type="pct"/>
          </w:tcPr>
          <w:p w14:paraId="5D5FE8FF" w14:textId="77777777" w:rsidR="00CA2E77" w:rsidRPr="00350D75" w:rsidRDefault="00CA2E77" w:rsidP="00596167">
            <w:pPr>
              <w:pStyle w:val="Compact"/>
              <w:keepNext/>
              <w:spacing w:before="40" w:after="40"/>
              <w:jc w:val="left"/>
              <w:rPr>
                <w:sz w:val="24"/>
              </w:rPr>
            </w:pPr>
            <w:r w:rsidRPr="00350D75">
              <w:rPr>
                <w:sz w:val="24"/>
              </w:rPr>
              <w:t>Goals, risks</w:t>
            </w:r>
          </w:p>
        </w:tc>
      </w:tr>
    </w:tbl>
    <w:p w14:paraId="398BA06B" w14:textId="77777777" w:rsidR="00596167" w:rsidRPr="00596167" w:rsidRDefault="00596167" w:rsidP="00596167">
      <w:pPr>
        <w:pStyle w:val="BodyText"/>
        <w:spacing w:before="120"/>
        <w:jc w:val="center"/>
        <w:rPr>
          <w:i/>
          <w:color w:val="000000"/>
        </w:rPr>
      </w:pPr>
      <w:bookmarkStart w:id="79" w:name="_Toc244220732"/>
      <w:bookmarkStart w:id="80" w:name="a.2-candidate-methodologies"/>
      <w:bookmarkEnd w:id="77"/>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3182"/>
      <w:r w:rsidRPr="00CA2E77">
        <w:t>A.2 Candidate Methodologies</w:t>
      </w:r>
      <w:bookmarkEnd w:id="79"/>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_Toc244220733"/>
      <w:bookmarkStart w:id="83" w:name="a.3-evaluation-and-selection"/>
      <w:bookmarkStart w:id="84" w:name="_Toc244223183"/>
      <w:bookmarkEnd w:id="80"/>
      <w:r w:rsidRPr="00CA2E77">
        <w:t>A.3 Evaluation and Selection</w:t>
      </w:r>
      <w:bookmarkEnd w:id="82"/>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0038C9">
      <w:pPr>
        <w:pStyle w:val="Compact"/>
        <w:numPr>
          <w:ilvl w:val="0"/>
          <w:numId w:val="21"/>
        </w:numPr>
      </w:pPr>
      <w:r w:rsidRPr="00CA2E77">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0038C9">
      <w:pPr>
        <w:pStyle w:val="Compact"/>
        <w:numPr>
          <w:ilvl w:val="0"/>
          <w:numId w:val="21"/>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lastRenderedPageBreak/>
        <w:t>Every candidate is assumed to keep Actual's existing CI, review and monthly release, so none is credited for what Actual already does. Table A.3 sets out what each candidate requires of a team and the resulting findings.</w:t>
      </w:r>
    </w:p>
    <w:tbl>
      <w:tblPr>
        <w:tblStyle w:val="Table"/>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5"/>
        <w:gridCol w:w="3166"/>
        <w:gridCol w:w="1853"/>
        <w:gridCol w:w="2516"/>
      </w:tblGrid>
      <w:tr w:rsidR="00CA2E77" w:rsidRPr="00350D75" w14:paraId="1C6769BC"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648E88D4" w14:textId="77777777" w:rsidR="00CA2E77" w:rsidRPr="00350D75" w:rsidRDefault="00CA2E77" w:rsidP="00BB2EBA">
            <w:pPr>
              <w:pStyle w:val="Compact"/>
              <w:spacing w:before="40" w:after="40"/>
              <w:jc w:val="center"/>
              <w:rPr>
                <w:b/>
                <w:sz w:val="24"/>
              </w:rPr>
            </w:pPr>
            <w:r w:rsidRPr="00350D75">
              <w:rPr>
                <w:b/>
                <w:sz w:val="24"/>
              </w:rPr>
              <w:t>Candidate</w:t>
            </w:r>
          </w:p>
        </w:tc>
        <w:tc>
          <w:tcPr>
            <w:tcW w:w="1753" w:type="pct"/>
            <w:tcBorders>
              <w:bottom w:val="none" w:sz="0" w:space="0" w:color="auto"/>
            </w:tcBorders>
            <w:shd w:val="clear" w:color="auto" w:fill="D9D9D9" w:themeFill="background1" w:themeFillShade="D9"/>
            <w:vAlign w:val="center"/>
          </w:tcPr>
          <w:p w14:paraId="4B240847" w14:textId="77777777" w:rsidR="00CA2E77" w:rsidRPr="00350D75" w:rsidRDefault="00CA2E77" w:rsidP="00BB2EBA">
            <w:pPr>
              <w:pStyle w:val="Compact"/>
              <w:spacing w:before="40" w:after="40"/>
              <w:jc w:val="center"/>
              <w:rPr>
                <w:b/>
                <w:sz w:val="24"/>
              </w:rPr>
            </w:pPr>
            <w:r w:rsidRPr="00350D75">
              <w:rPr>
                <w:b/>
                <w:sz w:val="24"/>
              </w:rPr>
              <w:t>What it requires of the team</w:t>
            </w:r>
          </w:p>
        </w:tc>
        <w:tc>
          <w:tcPr>
            <w:tcW w:w="1026" w:type="pct"/>
            <w:tcBorders>
              <w:bottom w:val="none" w:sz="0" w:space="0" w:color="auto"/>
            </w:tcBorders>
            <w:shd w:val="clear" w:color="auto" w:fill="D9D9D9" w:themeFill="background1" w:themeFillShade="D9"/>
            <w:vAlign w:val="center"/>
          </w:tcPr>
          <w:p w14:paraId="405E6EC6" w14:textId="77777777" w:rsidR="00CA2E77" w:rsidRPr="00350D75" w:rsidRDefault="00CA2E77" w:rsidP="00BB2EBA">
            <w:pPr>
              <w:pStyle w:val="Compact"/>
              <w:spacing w:before="40" w:after="40"/>
              <w:jc w:val="center"/>
              <w:rPr>
                <w:b/>
                <w:sz w:val="24"/>
              </w:rPr>
            </w:pPr>
            <w:r w:rsidRPr="00350D75">
              <w:rPr>
                <w:b/>
                <w:sz w:val="24"/>
              </w:rPr>
              <w:t>Clash with how Actual works</w:t>
            </w:r>
          </w:p>
        </w:tc>
        <w:tc>
          <w:tcPr>
            <w:tcW w:w="1392" w:type="pct"/>
            <w:tcBorders>
              <w:bottom w:val="none" w:sz="0" w:space="0" w:color="auto"/>
            </w:tcBorders>
            <w:shd w:val="clear" w:color="auto" w:fill="D9D9D9" w:themeFill="background1" w:themeFillShade="D9"/>
            <w:vAlign w:val="center"/>
          </w:tcPr>
          <w:p w14:paraId="01CC79C0" w14:textId="77777777" w:rsidR="00CA2E77" w:rsidRPr="00350D75" w:rsidRDefault="00CA2E77" w:rsidP="00BB2EBA">
            <w:pPr>
              <w:pStyle w:val="Compact"/>
              <w:spacing w:before="40" w:after="40"/>
              <w:jc w:val="center"/>
              <w:rPr>
                <w:b/>
                <w:sz w:val="24"/>
              </w:rPr>
            </w:pPr>
            <w:r w:rsidRPr="00350D75">
              <w:rPr>
                <w:b/>
                <w:sz w:val="24"/>
              </w:rPr>
              <w:t>Requirement left uncovered (gap)</w:t>
            </w:r>
          </w:p>
        </w:tc>
      </w:tr>
      <w:tr w:rsidR="00CA2E77" w:rsidRPr="00350D75" w14:paraId="40081891" w14:textId="77777777" w:rsidTr="00B92F68">
        <w:trPr>
          <w:cantSplit/>
        </w:trPr>
        <w:tc>
          <w:tcPr>
            <w:tcW w:w="828" w:type="pct"/>
          </w:tcPr>
          <w:p w14:paraId="46500081" w14:textId="77777777" w:rsidR="00CA2E77" w:rsidRPr="00350D75" w:rsidRDefault="00CA2E77" w:rsidP="00EC2F40">
            <w:pPr>
              <w:pStyle w:val="Compact"/>
              <w:spacing w:before="40" w:after="40"/>
              <w:jc w:val="left"/>
              <w:rPr>
                <w:sz w:val="24"/>
              </w:rPr>
            </w:pPr>
            <w:r w:rsidRPr="00350D75">
              <w:rPr>
                <w:sz w:val="24"/>
              </w:rPr>
              <w:t>Spiral</w:t>
            </w:r>
          </w:p>
        </w:tc>
        <w:tc>
          <w:tcPr>
            <w:tcW w:w="1753" w:type="pct"/>
          </w:tcPr>
          <w:p w14:paraId="06302FFB" w14:textId="77777777" w:rsidR="00CA2E77" w:rsidRPr="00350D75" w:rsidRDefault="00CA2E77" w:rsidP="00EC2F40">
            <w:pPr>
              <w:pStyle w:val="Compact"/>
              <w:spacing w:before="40" w:after="40"/>
              <w:jc w:val="left"/>
              <w:rPr>
                <w:sz w:val="24"/>
              </w:rPr>
            </w:pPr>
            <w:r w:rsidRPr="00350D75">
              <w:rPr>
                <w:sz w:val="24"/>
              </w:rPr>
              <w:t>Repeated cycles, each starting with expert analysis of the largest remaining risk</w:t>
            </w:r>
          </w:p>
        </w:tc>
        <w:tc>
          <w:tcPr>
            <w:tcW w:w="1026" w:type="pct"/>
          </w:tcPr>
          <w:p w14:paraId="01AD5EDE" w14:textId="77777777" w:rsidR="00CA2E77" w:rsidRPr="00350D75" w:rsidRDefault="00CA2E77" w:rsidP="00EC2F40">
            <w:pPr>
              <w:pStyle w:val="Compact"/>
              <w:spacing w:before="40" w:after="40"/>
              <w:jc w:val="left"/>
              <w:rPr>
                <w:sz w:val="24"/>
              </w:rPr>
            </w:pPr>
            <w:r w:rsidRPr="00350D75">
              <w:rPr>
                <w:sz w:val="24"/>
              </w:rPr>
              <w:t>The analysis would fall on the overloaded reviewers</w:t>
            </w:r>
          </w:p>
        </w:tc>
        <w:tc>
          <w:tcPr>
            <w:tcW w:w="1392" w:type="pct"/>
          </w:tcPr>
          <w:p w14:paraId="731D2457" w14:textId="77777777" w:rsidR="00CA2E77" w:rsidRPr="00350D75" w:rsidRDefault="00CA2E77" w:rsidP="00EC2F40">
            <w:pPr>
              <w:pStyle w:val="Compact"/>
              <w:spacing w:before="40" w:after="40"/>
              <w:jc w:val="left"/>
              <w:rPr>
                <w:sz w:val="24"/>
              </w:rPr>
            </w:pPr>
            <w:r w:rsidRPr="00350D75">
              <w:rPr>
                <w:sz w:val="24"/>
              </w:rPr>
              <w:t>Handles changing priorities</w:t>
            </w:r>
          </w:p>
        </w:tc>
      </w:tr>
      <w:tr w:rsidR="00CA2E77" w:rsidRPr="00350D75" w14:paraId="13618C7A" w14:textId="77777777" w:rsidTr="00B92F68">
        <w:trPr>
          <w:cantSplit/>
        </w:trPr>
        <w:tc>
          <w:tcPr>
            <w:tcW w:w="828" w:type="pct"/>
          </w:tcPr>
          <w:p w14:paraId="11A33FEE" w14:textId="77777777" w:rsidR="00CA2E77" w:rsidRPr="00350D75" w:rsidRDefault="00CA2E77" w:rsidP="00EC2F40">
            <w:pPr>
              <w:pStyle w:val="Compact"/>
              <w:spacing w:before="40" w:after="40"/>
              <w:jc w:val="left"/>
              <w:rPr>
                <w:sz w:val="24"/>
              </w:rPr>
            </w:pPr>
            <w:r w:rsidRPr="00350D75">
              <w:rPr>
                <w:sz w:val="24"/>
              </w:rPr>
              <w:t>Scrum</w:t>
            </w:r>
          </w:p>
        </w:tc>
        <w:tc>
          <w:tcPr>
            <w:tcW w:w="1753" w:type="pct"/>
          </w:tcPr>
          <w:p w14:paraId="3ED84B5A" w14:textId="77777777" w:rsidR="00CA2E77" w:rsidRPr="00350D75" w:rsidRDefault="00CA2E77" w:rsidP="00EC2F40">
            <w:pPr>
              <w:pStyle w:val="Compact"/>
              <w:spacing w:before="40" w:after="40"/>
              <w:jc w:val="left"/>
              <w:rPr>
                <w:sz w:val="24"/>
              </w:rPr>
            </w:pPr>
            <w:r w:rsidRPr="00350D75">
              <w:rPr>
                <w:sz w:val="24"/>
              </w:rPr>
              <w:t>Sprints of up to one month, a Sprint Goal the team commits to, a single Product Owner who orders the work, a daily 15-minute meeting</w:t>
            </w:r>
          </w:p>
        </w:tc>
        <w:tc>
          <w:tcPr>
            <w:tcW w:w="1026" w:type="pct"/>
          </w:tcPr>
          <w:p w14:paraId="0ACF96E3" w14:textId="77777777" w:rsidR="00CA2E77" w:rsidRPr="00350D75" w:rsidRDefault="00CA2E77" w:rsidP="00EC2F40">
            <w:pPr>
              <w:pStyle w:val="Compact"/>
              <w:spacing w:before="40" w:after="40"/>
              <w:jc w:val="left"/>
              <w:rPr>
                <w:sz w:val="24"/>
              </w:rPr>
            </w:pPr>
            <w:r w:rsidRPr="00350D75">
              <w:rPr>
                <w:sz w:val="24"/>
              </w:rPr>
              <w:t>Needs a committed Sprint Goal and a single Product Owner</w:t>
            </w:r>
          </w:p>
        </w:tc>
        <w:tc>
          <w:tcPr>
            <w:tcW w:w="1392" w:type="pct"/>
          </w:tcPr>
          <w:p w14:paraId="58DC381D"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48B6E143" w14:textId="77777777" w:rsidTr="00B92F68">
        <w:trPr>
          <w:cantSplit/>
        </w:trPr>
        <w:tc>
          <w:tcPr>
            <w:tcW w:w="828" w:type="pct"/>
          </w:tcPr>
          <w:p w14:paraId="2056D2EE" w14:textId="77777777" w:rsidR="00CA2E77" w:rsidRPr="00350D75" w:rsidRDefault="00CA2E77" w:rsidP="00EC2F40">
            <w:pPr>
              <w:pStyle w:val="Compact"/>
              <w:spacing w:before="40" w:after="40"/>
              <w:jc w:val="left"/>
              <w:rPr>
                <w:sz w:val="24"/>
              </w:rPr>
            </w:pPr>
            <w:r w:rsidRPr="00350D75">
              <w:rPr>
                <w:sz w:val="24"/>
              </w:rPr>
              <w:t>XP</w:t>
            </w:r>
          </w:p>
        </w:tc>
        <w:tc>
          <w:tcPr>
            <w:tcW w:w="1753" w:type="pct"/>
          </w:tcPr>
          <w:p w14:paraId="3DE6A730" w14:textId="77777777" w:rsidR="00CA2E77" w:rsidRPr="00350D75" w:rsidRDefault="00CA2E77" w:rsidP="00EC2F40">
            <w:pPr>
              <w:pStyle w:val="Compact"/>
              <w:spacing w:before="40" w:after="40"/>
              <w:jc w:val="left"/>
              <w:rPr>
                <w:sz w:val="24"/>
              </w:rPr>
            </w:pPr>
            <w:r w:rsidRPr="00350D75">
              <w:rPr>
                <w:sz w:val="24"/>
              </w:rPr>
              <w:t>Weekly planning, test-first development, pair programming, a team that sits together</w:t>
            </w:r>
          </w:p>
        </w:tc>
        <w:tc>
          <w:tcPr>
            <w:tcW w:w="1026" w:type="pct"/>
          </w:tcPr>
          <w:p w14:paraId="54A8B527" w14:textId="77777777" w:rsidR="00CA2E77" w:rsidRPr="00350D75" w:rsidRDefault="00CA2E77" w:rsidP="00EC2F40">
            <w:pPr>
              <w:pStyle w:val="Compact"/>
              <w:spacing w:before="40" w:after="40"/>
              <w:jc w:val="left"/>
              <w:rPr>
                <w:sz w:val="24"/>
              </w:rPr>
            </w:pPr>
            <w:r w:rsidRPr="00350D75">
              <w:rPr>
                <w:sz w:val="24"/>
              </w:rPr>
              <w:t>Needs developers working side by side at the same time</w:t>
            </w:r>
          </w:p>
        </w:tc>
        <w:tc>
          <w:tcPr>
            <w:tcW w:w="1392" w:type="pct"/>
          </w:tcPr>
          <w:p w14:paraId="673A7567" w14:textId="77777777" w:rsidR="00CA2E77" w:rsidRPr="00350D75" w:rsidRDefault="00CA2E77" w:rsidP="00EC2F40">
            <w:pPr>
              <w:pStyle w:val="Compact"/>
              <w:spacing w:before="40" w:after="40"/>
              <w:jc w:val="left"/>
              <w:rPr>
                <w:sz w:val="24"/>
              </w:rPr>
            </w:pPr>
            <w:r w:rsidRPr="00350D75">
              <w:rPr>
                <w:sz w:val="24"/>
              </w:rPr>
              <w:t>Includes quality and risk controls (security, accessibility)</w:t>
            </w:r>
          </w:p>
        </w:tc>
      </w:tr>
      <w:tr w:rsidR="00CA2E77" w:rsidRPr="00350D75" w14:paraId="789BE861" w14:textId="77777777" w:rsidTr="00B92F68">
        <w:trPr>
          <w:cantSplit/>
        </w:trPr>
        <w:tc>
          <w:tcPr>
            <w:tcW w:w="828" w:type="pct"/>
          </w:tcPr>
          <w:p w14:paraId="2AEC8FF2" w14:textId="77777777" w:rsidR="00CA2E77" w:rsidRPr="00350D75" w:rsidRDefault="00CA2E77" w:rsidP="00EC2F40">
            <w:pPr>
              <w:pStyle w:val="Compact"/>
              <w:spacing w:before="40" w:after="40"/>
              <w:jc w:val="left"/>
              <w:rPr>
                <w:sz w:val="24"/>
              </w:rPr>
            </w:pPr>
            <w:r w:rsidRPr="00350D75">
              <w:rPr>
                <w:b/>
                <w:bCs/>
                <w:sz w:val="24"/>
              </w:rPr>
              <w:t>Kanban</w:t>
            </w:r>
          </w:p>
        </w:tc>
        <w:tc>
          <w:tcPr>
            <w:tcW w:w="1753" w:type="pct"/>
          </w:tcPr>
          <w:p w14:paraId="505B1121" w14:textId="77777777" w:rsidR="00CA2E77" w:rsidRPr="00350D75" w:rsidRDefault="00CA2E77" w:rsidP="00EC2F40">
            <w:pPr>
              <w:pStyle w:val="Compact"/>
              <w:spacing w:before="40" w:after="40"/>
              <w:jc w:val="left"/>
              <w:rPr>
                <w:sz w:val="24"/>
              </w:rPr>
            </w:pPr>
            <w:r w:rsidRPr="00350D75">
              <w:rPr>
                <w:sz w:val="24"/>
              </w:rPr>
              <w:t>A visible board, work-in-progress (WIP) limits and written rules for moving work, applied on top of an existing process</w:t>
            </w:r>
          </w:p>
        </w:tc>
        <w:tc>
          <w:tcPr>
            <w:tcW w:w="1026" w:type="pct"/>
          </w:tcPr>
          <w:p w14:paraId="50ACED23"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151242DE" w14:textId="77777777" w:rsidR="00CA2E77" w:rsidRPr="00350D75" w:rsidRDefault="00CA2E77" w:rsidP="00EC2F40">
            <w:pPr>
              <w:pStyle w:val="Compact"/>
              <w:spacing w:before="40" w:after="40"/>
              <w:jc w:val="left"/>
              <w:rPr>
                <w:sz w:val="24"/>
              </w:rPr>
            </w:pPr>
            <w:r w:rsidRPr="00350D75">
              <w:rPr>
                <w:sz w:val="24"/>
              </w:rPr>
              <w:t>Includes quality and risk controls</w:t>
            </w:r>
          </w:p>
        </w:tc>
      </w:tr>
      <w:tr w:rsidR="00CA2E77" w:rsidRPr="00350D75" w14:paraId="79626288" w14:textId="77777777" w:rsidTr="00B92F68">
        <w:trPr>
          <w:cantSplit/>
        </w:trPr>
        <w:tc>
          <w:tcPr>
            <w:tcW w:w="828" w:type="pct"/>
          </w:tcPr>
          <w:p w14:paraId="102ED81D" w14:textId="77777777" w:rsidR="00CA2E77" w:rsidRPr="00350D75" w:rsidRDefault="00CA2E77" w:rsidP="00EC2F40">
            <w:pPr>
              <w:pStyle w:val="Compact"/>
              <w:spacing w:before="40" w:after="40"/>
              <w:jc w:val="left"/>
              <w:rPr>
                <w:sz w:val="24"/>
              </w:rPr>
            </w:pPr>
            <w:r w:rsidRPr="00350D75">
              <w:rPr>
                <w:sz w:val="24"/>
              </w:rPr>
              <w:t>DevOps</w:t>
            </w:r>
          </w:p>
        </w:tc>
        <w:tc>
          <w:tcPr>
            <w:tcW w:w="1753" w:type="pct"/>
          </w:tcPr>
          <w:p w14:paraId="70258236" w14:textId="77777777" w:rsidR="00CA2E77" w:rsidRPr="00350D75" w:rsidRDefault="00CA2E77" w:rsidP="00EC2F40">
            <w:pPr>
              <w:pStyle w:val="Compact"/>
              <w:spacing w:before="40" w:after="40"/>
              <w:jc w:val="left"/>
              <w:rPr>
                <w:sz w:val="24"/>
              </w:rPr>
            </w:pPr>
            <w:r w:rsidRPr="00350D75">
              <w:rPr>
                <w:sz w:val="24"/>
              </w:rPr>
              <w:t>Shared responsibility and automation across building and running the software</w:t>
            </w:r>
          </w:p>
        </w:tc>
        <w:tc>
          <w:tcPr>
            <w:tcW w:w="1026" w:type="pct"/>
          </w:tcPr>
          <w:p w14:paraId="6A013BDD"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4C627D01"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0FD097AE" w14:textId="77777777" w:rsidTr="00B92F68">
        <w:trPr>
          <w:cantSplit/>
        </w:trPr>
        <w:tc>
          <w:tcPr>
            <w:tcW w:w="828" w:type="pct"/>
          </w:tcPr>
          <w:p w14:paraId="4E6AED12" w14:textId="77777777" w:rsidR="00CA2E77" w:rsidRPr="00350D75" w:rsidRDefault="00CA2E77" w:rsidP="00596167">
            <w:pPr>
              <w:pStyle w:val="Compact"/>
              <w:keepNext/>
              <w:spacing w:before="40" w:after="40"/>
              <w:jc w:val="left"/>
              <w:rPr>
                <w:sz w:val="24"/>
              </w:rPr>
            </w:pPr>
            <w:r w:rsidRPr="00350D75">
              <w:rPr>
                <w:sz w:val="24"/>
              </w:rPr>
              <w:t>Current process (reference)</w:t>
            </w:r>
          </w:p>
        </w:tc>
        <w:tc>
          <w:tcPr>
            <w:tcW w:w="1753" w:type="pct"/>
          </w:tcPr>
          <w:p w14:paraId="7715BA81" w14:textId="77777777" w:rsidR="00CA2E77" w:rsidRPr="00350D75" w:rsidRDefault="00CA2E77" w:rsidP="00596167">
            <w:pPr>
              <w:pStyle w:val="Compact"/>
              <w:keepNext/>
              <w:spacing w:before="40" w:after="40"/>
              <w:jc w:val="left"/>
              <w:rPr>
                <w:sz w:val="24"/>
              </w:rPr>
            </w:pPr>
            <w:r w:rsidRPr="00350D75">
              <w:rPr>
                <w:sz w:val="24"/>
              </w:rPr>
              <w:t>Already in place</w:t>
            </w:r>
          </w:p>
        </w:tc>
        <w:tc>
          <w:tcPr>
            <w:tcW w:w="1026" w:type="pct"/>
          </w:tcPr>
          <w:p w14:paraId="17A0E771" w14:textId="77777777" w:rsidR="00CA2E77" w:rsidRPr="00350D75" w:rsidRDefault="00CA2E77" w:rsidP="00596167">
            <w:pPr>
              <w:pStyle w:val="Compact"/>
              <w:keepNext/>
              <w:spacing w:before="40" w:after="40"/>
              <w:jc w:val="left"/>
              <w:rPr>
                <w:sz w:val="24"/>
              </w:rPr>
            </w:pPr>
            <w:r w:rsidRPr="00350D75">
              <w:rPr>
                <w:sz w:val="24"/>
              </w:rPr>
              <w:t>None</w:t>
            </w:r>
          </w:p>
        </w:tc>
        <w:tc>
          <w:tcPr>
            <w:tcW w:w="1393" w:type="pct"/>
          </w:tcPr>
          <w:p w14:paraId="12DBA834" w14:textId="77777777" w:rsidR="00CA2E77" w:rsidRPr="00350D75" w:rsidRDefault="00CA2E77" w:rsidP="00596167">
            <w:pPr>
              <w:pStyle w:val="Compact"/>
              <w:keepNext/>
              <w:spacing w:before="40" w:after="40"/>
              <w:jc w:val="left"/>
              <w:rPr>
                <w:sz w:val="24"/>
              </w:rPr>
            </w:pPr>
            <w:r w:rsidRPr="00350D75">
              <w:rPr>
                <w:sz w:val="24"/>
              </w:rPr>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 xml:space="preserve">Spiral fits Actual's low risk tolerance best, because every cycle starts with risk analysis. That analysis, however, needs expert judgement (Boehm, 1988), which is why Spiral is usually </w:t>
      </w:r>
      <w:r w:rsidRPr="00CA2E77">
        <w:lastRenderedPageBreak/>
        <w:t>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_Toc244220734"/>
      <w:bookmarkStart w:id="86" w:name="appendix-b-worked-example-of-the-qa-plan"/>
      <w:bookmarkStart w:id="87" w:name="_Toc244223184"/>
      <w:bookmarkEnd w:id="74"/>
      <w:bookmarkEnd w:id="83"/>
      <w:r w:rsidRPr="00CA2E77">
        <w:lastRenderedPageBreak/>
        <w:t>Appendix B: Worked Example of the QA Plan</w:t>
      </w:r>
      <w:bookmarkEnd w:id="85"/>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6"/>
    <w:p>
      <w:pPr>
        <w:pStyle w:val="Heading1"/>
        <w:numPr>
          <w:ilvl w:val="0"/>
          <w:numId w:val="0"/>
        </w:numPr>
      </w:pPr>
      <w:bookmarkStart w:id="88" w:name="appendix-c-sqap-summary-poster"/>
      <w:r>
        <w:t>Appendix C: SQAP Summary Poster</w:t>
      </w:r>
      <w:bookmarkEnd w:id="88"/>
    </w:p>
    <w:p>
      <w:pPr>
        <w:pStyle w:val="FirstParagraph"/>
      </w:pPr>
      <w:r>
        <w:rPr>
          <w:i/>
          <w:iCs/>
        </w:rPr>
        <w:t>Supplementary summary of Sections 3 and 4, arranged by SQAP section. It adds no new checks.</w:t>
      </w:r>
    </w:p>
    <w:p>
      <w:pPr>
        <w:pStyle w:val="BodyText"/>
        <w:keepNext/>
        <w:spacing w:before="120" w:after="0"/>
        <w:jc w:val="center"/>
      </w:pPr>
      <w:r>
        <w:rPr>
          <w:noProof/>
        </w:rPr>
        <w:drawing>
          <wp:inline distT="0" distB="0" distL="0" distR="0">
            <wp:extent cx="5733000" cy="4152140"/>
            <wp:effectExtent l="0" t="0" r="0" b="0"/>
            <wp:docPr id="30" name="Picture" descr="Figure C.1: SQAP summary poster for Actual"/>
            <wp:cNvGraphicFramePr/>
            <a:graphic xmlns:a="http://schemas.openxmlformats.org/drawingml/2006/main">
              <a:graphicData uri="http://schemas.openxmlformats.org/drawingml/2006/picture">
                <pic:pic xmlns:pic="http://schemas.openxmlformats.org/drawingml/2006/picture">
                  <pic:nvPicPr>
                    <pic:cNvPr id="31" name="Picture" descr="figures/appendix-c-sqap.png"/>
                    <pic:cNvPicPr>
                      <a:picLocks noChangeAspect="1" noChangeArrowheads="1"/>
                    </pic:cNvPicPr>
                  </pic:nvPicPr>
                  <pic:blipFill>
                    <a:blip r:embed="rId60"/>
                    <a:stretch>
                      <a:fillRect/>
                    </a:stretch>
                  </pic:blipFill>
                  <pic:spPr bwMode="auto">
                    <a:xfrm>
                      <a:off x="0" y="0"/>
                      <a:ext cx="5733000" cy="4152140"/>
                    </a:xfrm>
                    <a:prstGeom prst="rect">
                      <a:avLst/>
                    </a:prstGeom>
                    <a:noFill/>
                    <a:ln w="9525">
                      <a:noFill/>
                      <a:headEnd/>
                      <a:tailEnd/>
                    </a:ln>
                  </pic:spPr>
                </pic:pic>
              </a:graphicData>
            </a:graphic>
          </wp:inline>
        </w:drawing>
      </w:r>
    </w:p>
    <w:p>
      <w:pPr>
        <w:pStyle w:val="BodyText"/>
        <w:jc w:val="center"/>
      </w:pPr>
      <w:r>
        <w:rPr>
          <w:i/>
          <w:iCs/>
        </w:rPr>
        <w:t>Figure C.1. Software Quality Assurance Plan for Actual Budget, summarised as a poster.</w:t>
      </w:r>
    </w:p>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FCB23" w14:textId="77777777" w:rsidR="00435DF0" w:rsidRDefault="00435DF0" w:rsidP="00CA2E77">
      <w:pPr>
        <w:spacing w:after="0" w:line="240" w:lineRule="auto"/>
      </w:pPr>
      <w:r>
        <w:separator/>
      </w:r>
    </w:p>
  </w:endnote>
  <w:endnote w:type="continuationSeparator" w:id="0">
    <w:p w14:paraId="60B80CD4" w14:textId="77777777" w:rsidR="00435DF0" w:rsidRDefault="00435DF0"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B926" w14:textId="77777777" w:rsidR="00435DF0" w:rsidRDefault="00435DF0" w:rsidP="00CA2E77">
      <w:pPr>
        <w:spacing w:after="0" w:line="240" w:lineRule="auto"/>
      </w:pPr>
      <w:r>
        <w:separator/>
      </w:r>
    </w:p>
  </w:footnote>
  <w:footnote w:type="continuationSeparator" w:id="0">
    <w:p w14:paraId="1CE7DA81" w14:textId="77777777" w:rsidR="00435DF0" w:rsidRDefault="00435DF0"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5772"/>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1" w15:restartNumberingAfterBreak="0">
    <w:nsid w:val="06BA419D"/>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2"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5" w15:restartNumberingAfterBreak="0">
    <w:nsid w:val="42284894"/>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6" w15:restartNumberingAfterBreak="0">
    <w:nsid w:val="42C076C2"/>
    <w:multiLevelType w:val="singleLevel"/>
    <w:tmpl w:val="F1D0832A"/>
    <w:name w:val="BodyBullets"/>
    <w:lvl w:ilvl="0">
      <w:start w:val="1"/>
      <w:numFmt w:val="decimal"/>
      <w:lvlText w:val=""/>
      <w:lvlJc w:val="left"/>
      <w:pPr>
        <w:tabs>
          <w:tab w:val="num" w:pos="720"/>
        </w:tabs>
        <w:ind w:left="720" w:hanging="360"/>
      </w:pPr>
      <w:rPr>
        <w:rFonts w:ascii="Symbol" w:hAnsi="Symbol" w:hint="default"/>
        <w:b w:val="0"/>
        <w:sz w:val="24"/>
      </w:rPr>
    </w:lvl>
  </w:abstractNum>
  <w:abstractNum w:abstractNumId="7"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8" w15:restartNumberingAfterBreak="0">
    <w:nsid w:val="45104A2F"/>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9" w15:restartNumberingAfterBreak="0">
    <w:nsid w:val="5E7C0DEB"/>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10"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DDD4F61"/>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num w:numId="1" w16cid:durableId="822158145">
    <w:abstractNumId w:val="3"/>
  </w:num>
  <w:num w:numId="2" w16cid:durableId="2114588318">
    <w:abstractNumId w:val="4"/>
  </w:num>
  <w:num w:numId="3" w16cid:durableId="1996765505">
    <w:abstractNumId w:val="10"/>
  </w:num>
  <w:num w:numId="4" w16cid:durableId="659387958">
    <w:abstractNumId w:val="7"/>
  </w:num>
  <w:num w:numId="5" w16cid:durableId="2092699276">
    <w:abstractNumId w:val="2"/>
  </w:num>
  <w:num w:numId="6" w16cid:durableId="651911250">
    <w:abstractNumId w:val="6"/>
  </w:num>
  <w:num w:numId="7" w16cid:durableId="52228466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8" w16cid:durableId="159547798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9" w16cid:durableId="162091394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0" w16cid:durableId="179245032">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1" w16cid:durableId="95722077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2" w16cid:durableId="52764423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3" w16cid:durableId="546525157">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4" w16cid:durableId="1135610050">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5" w16cid:durableId="90121014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6" w16cid:durableId="153749986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7" w16cid:durableId="1616979640">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8" w16cid:durableId="33156928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9" w16cid:durableId="35068549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0" w16cid:durableId="145452337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1" w16cid:durableId="7297208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2" w16cid:durableId="1299609375">
    <w:abstractNumId w:val="8"/>
  </w:num>
  <w:num w:numId="23" w16cid:durableId="1810511591">
    <w:abstractNumId w:val="0"/>
  </w:num>
  <w:num w:numId="24" w16cid:durableId="979109984">
    <w:abstractNumId w:val="11"/>
  </w:num>
  <w:num w:numId="25" w16cid:durableId="1316301744">
    <w:abstractNumId w:val="5"/>
  </w:num>
  <w:num w:numId="26" w16cid:durableId="1870871839">
    <w:abstractNumId w:val="1"/>
  </w:num>
  <w:num w:numId="27" w16cid:durableId="618681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038C9"/>
    <w:rsid w:val="000C0FB2"/>
    <w:rsid w:val="001128E2"/>
    <w:rsid w:val="00144787"/>
    <w:rsid w:val="001529A1"/>
    <w:rsid w:val="001D3A78"/>
    <w:rsid w:val="002E09A9"/>
    <w:rsid w:val="00350D75"/>
    <w:rsid w:val="00363194"/>
    <w:rsid w:val="003D1D02"/>
    <w:rsid w:val="003E7D25"/>
    <w:rsid w:val="00406ACD"/>
    <w:rsid w:val="00435DF0"/>
    <w:rsid w:val="00436875"/>
    <w:rsid w:val="00437D36"/>
    <w:rsid w:val="004B59C0"/>
    <w:rsid w:val="0057071F"/>
    <w:rsid w:val="005952E5"/>
    <w:rsid w:val="00596167"/>
    <w:rsid w:val="005D4984"/>
    <w:rsid w:val="006633DC"/>
    <w:rsid w:val="00663BB5"/>
    <w:rsid w:val="006858A0"/>
    <w:rsid w:val="006B22C5"/>
    <w:rsid w:val="006D6F70"/>
    <w:rsid w:val="007318F9"/>
    <w:rsid w:val="00736029"/>
    <w:rsid w:val="0095130B"/>
    <w:rsid w:val="0096134A"/>
    <w:rsid w:val="009D6DD2"/>
    <w:rsid w:val="009F2C90"/>
    <w:rsid w:val="00B51793"/>
    <w:rsid w:val="00B92F68"/>
    <w:rsid w:val="00BB2EBA"/>
    <w:rsid w:val="00BF5520"/>
    <w:rsid w:val="00C826D4"/>
    <w:rsid w:val="00C946A8"/>
    <w:rsid w:val="00CA2E77"/>
    <w:rsid w:val="00CB15BB"/>
    <w:rsid w:val="00D97F19"/>
    <w:rsid w:val="00DE3F16"/>
    <w:rsid w:val="00EC2F40"/>
    <w:rsid w:val="00EF0A9F"/>
    <w:rsid w:val="00F153D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sz w:val="20"/>
      <w:szCs w:val="2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 Id="rId60" Type="http://schemas.openxmlformats.org/officeDocument/2006/relationships/image" Target="media/image6.png"/><Relationship Id="rId6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26</Pages>
  <Words>7255</Words>
  <Characters>40561</Characters>
  <Application>Microsoft Office Word</Application>
  <DocSecurity>0</DocSecurity>
  <Lines>1067</Lines>
  <Paragraphs>531</Paragraphs>
  <ScaleCrop>false</ScaleCrop>
  <Company/>
  <LinksUpToDate>false</LinksUpToDate>
  <CharactersWithSpaces>47285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39</cp:revision>
  <cp:lastPrinted>2026-10-29T19:25:00Z</cp:lastPrinted>
  <dcterms:created xsi:type="dcterms:W3CDTF">2026-10-29T18:32:00Z</dcterms:created>
  <dcterms:modified xsi:type="dcterms:W3CDTF">2026-10-29T19:27:00Z</dcterms:modified>
</cp:coreProperties>
</file>