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F433C" w14:textId="05F9E9F1" w:rsidR="00C248C1" w:rsidRDefault="005C2400">
      <w:pPr>
        <w:spacing w:after="0" w:line="259" w:lineRule="auto"/>
        <w:ind w:left="0" w:right="0" w:firstLine="0"/>
        <w:jc w:val="left"/>
      </w:pPr>
      <w:r>
        <w:rPr>
          <w:b/>
          <w:color w:val="323E4F"/>
          <w:sz w:val="48"/>
        </w:rPr>
        <w:t>Wilson Emmanuel Olugbenga</w:t>
      </w:r>
    </w:p>
    <w:p w14:paraId="6B1314DC" w14:textId="0917671F" w:rsidR="00C248C1" w:rsidRDefault="00000000">
      <w:pPr>
        <w:shd w:val="clear" w:color="auto" w:fill="F1F1F5"/>
        <w:spacing w:after="196" w:line="259" w:lineRule="auto"/>
        <w:ind w:left="0" w:right="0" w:firstLine="0"/>
        <w:jc w:val="left"/>
      </w:pPr>
      <w:r>
        <w:rPr>
          <w:sz w:val="24"/>
        </w:rPr>
        <w:t>+23470</w:t>
      </w:r>
      <w:r w:rsidR="005C2400">
        <w:rPr>
          <w:sz w:val="24"/>
        </w:rPr>
        <w:t>26671270</w:t>
      </w:r>
      <w:r>
        <w:rPr>
          <w:sz w:val="24"/>
        </w:rPr>
        <w:t xml:space="preserve"> | </w:t>
      </w:r>
      <w:r w:rsidR="005C2400">
        <w:rPr>
          <w:sz w:val="24"/>
        </w:rPr>
        <w:t>wilsonolugbenga15</w:t>
      </w:r>
      <w:r>
        <w:rPr>
          <w:sz w:val="24"/>
        </w:rPr>
        <w:t xml:space="preserve">@gmail.com | </w:t>
      </w:r>
    </w:p>
    <w:p w14:paraId="56142160" w14:textId="77777777" w:rsidR="00C248C1" w:rsidRDefault="00000000">
      <w:pPr>
        <w:pStyle w:val="Heading1"/>
        <w:ind w:left="-5"/>
      </w:pPr>
      <w:r>
        <w:t xml:space="preserve">PROFESSIONAL SUMMARY </w:t>
      </w:r>
    </w:p>
    <w:p w14:paraId="5D51379D" w14:textId="77777777" w:rsidR="00C248C1" w:rsidRDefault="00000000">
      <w:pPr>
        <w:spacing w:after="140" w:line="259" w:lineRule="auto"/>
        <w:ind w:left="10" w:right="0" w:firstLine="0"/>
        <w:jc w:val="left"/>
      </w:pPr>
      <w:r>
        <w:rPr>
          <w:noProof/>
          <w:sz w:val="22"/>
        </w:rPr>
        <mc:AlternateContent>
          <mc:Choice Requires="wpg">
            <w:drawing>
              <wp:inline distT="0" distB="0" distL="0" distR="0" wp14:anchorId="68FD29B6" wp14:editId="533612F8">
                <wp:extent cx="6692900" cy="12700"/>
                <wp:effectExtent l="0" t="0" r="0" b="0"/>
                <wp:docPr id="10511" name="Group 10511"/>
                <wp:cNvGraphicFramePr/>
                <a:graphic xmlns:a="http://schemas.openxmlformats.org/drawingml/2006/main">
                  <a:graphicData uri="http://schemas.microsoft.com/office/word/2010/wordprocessingGroup">
                    <wpg:wgp>
                      <wpg:cNvGrpSpPr/>
                      <wpg:grpSpPr>
                        <a:xfrm>
                          <a:off x="0" y="0"/>
                          <a:ext cx="6692900" cy="12700"/>
                          <a:chOff x="0" y="0"/>
                          <a:chExt cx="6692900" cy="12700"/>
                        </a:xfrm>
                      </wpg:grpSpPr>
                      <wps:wsp>
                        <wps:cNvPr id="8" name="Shape 8"/>
                        <wps:cNvSpPr/>
                        <wps:spPr>
                          <a:xfrm>
                            <a:off x="0" y="0"/>
                            <a:ext cx="6692900" cy="0"/>
                          </a:xfrm>
                          <a:custGeom>
                            <a:avLst/>
                            <a:gdLst/>
                            <a:ahLst/>
                            <a:cxnLst/>
                            <a:rect l="0" t="0" r="0" b="0"/>
                            <a:pathLst>
                              <a:path w="6692900">
                                <a:moveTo>
                                  <a:pt x="0" y="0"/>
                                </a:moveTo>
                                <a:lnTo>
                                  <a:pt x="6692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1" style="width:527pt;height:1pt;mso-position-horizontal-relative:char;mso-position-vertical-relative:line" coordsize="66929,127">
                <v:shape id="Shape 8" style="position:absolute;width:66929;height:0;left:0;top:0;" coordsize="6692900,0" path="m0,0l6692900,0">
                  <v:stroke weight="1pt" endcap="flat" joinstyle="miter" miterlimit="10" on="true" color="#000000"/>
                  <v:fill on="false" color="#000000" opacity="0"/>
                </v:shape>
              </v:group>
            </w:pict>
          </mc:Fallback>
        </mc:AlternateContent>
      </w:r>
    </w:p>
    <w:p w14:paraId="0FCF76C7" w14:textId="46BA4987" w:rsidR="00C248C1" w:rsidRDefault="005C2400">
      <w:pPr>
        <w:spacing w:after="250"/>
        <w:ind w:left="0" w:right="0" w:firstLine="0"/>
      </w:pPr>
      <w:r>
        <w:t xml:space="preserve"> </w:t>
      </w:r>
      <w:r w:rsidRPr="005C2400">
        <w:t>I am a frontend developer with experience building responsive and user-friendly web applications. I have worked with modern frontend technologies and enjoy creating clean, efficient interfaces. I am eager to learn, collaborate effectively in teams, and adapt quickly to new tools and project requirements.</w:t>
      </w:r>
    </w:p>
    <w:p w14:paraId="250C639F" w14:textId="77777777" w:rsidR="00C248C1" w:rsidRDefault="00000000">
      <w:pPr>
        <w:pStyle w:val="Heading1"/>
        <w:ind w:left="-5"/>
      </w:pPr>
      <w:r>
        <w:t xml:space="preserve">WORK EXPERIENCE </w:t>
      </w:r>
    </w:p>
    <w:p w14:paraId="67568E7F" w14:textId="77777777" w:rsidR="00C248C1" w:rsidRDefault="00000000">
      <w:pPr>
        <w:spacing w:after="111" w:line="259" w:lineRule="auto"/>
        <w:ind w:left="10" w:right="0" w:firstLine="0"/>
        <w:jc w:val="left"/>
      </w:pPr>
      <w:r>
        <w:rPr>
          <w:noProof/>
          <w:sz w:val="22"/>
        </w:rPr>
        <mc:AlternateContent>
          <mc:Choice Requires="wpg">
            <w:drawing>
              <wp:inline distT="0" distB="0" distL="0" distR="0" wp14:anchorId="5C82847E" wp14:editId="1621ABCB">
                <wp:extent cx="6692900" cy="12700"/>
                <wp:effectExtent l="0" t="0" r="0" b="0"/>
                <wp:docPr id="10512" name="Group 10512"/>
                <wp:cNvGraphicFramePr/>
                <a:graphic xmlns:a="http://schemas.openxmlformats.org/drawingml/2006/main">
                  <a:graphicData uri="http://schemas.microsoft.com/office/word/2010/wordprocessingGroup">
                    <wpg:wgp>
                      <wpg:cNvGrpSpPr/>
                      <wpg:grpSpPr>
                        <a:xfrm>
                          <a:off x="0" y="0"/>
                          <a:ext cx="6692900" cy="12700"/>
                          <a:chOff x="0" y="0"/>
                          <a:chExt cx="6692900" cy="12700"/>
                        </a:xfrm>
                      </wpg:grpSpPr>
                      <wps:wsp>
                        <wps:cNvPr id="9" name="Shape 9"/>
                        <wps:cNvSpPr/>
                        <wps:spPr>
                          <a:xfrm>
                            <a:off x="0" y="0"/>
                            <a:ext cx="6692900" cy="0"/>
                          </a:xfrm>
                          <a:custGeom>
                            <a:avLst/>
                            <a:gdLst/>
                            <a:ahLst/>
                            <a:cxnLst/>
                            <a:rect l="0" t="0" r="0" b="0"/>
                            <a:pathLst>
                              <a:path w="6692900">
                                <a:moveTo>
                                  <a:pt x="0" y="0"/>
                                </a:moveTo>
                                <a:lnTo>
                                  <a:pt x="6692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2" style="width:527pt;height:1pt;mso-position-horizontal-relative:char;mso-position-vertical-relative:line" coordsize="66929,127">
                <v:shape id="Shape 9" style="position:absolute;width:66929;height:0;left:0;top:0;" coordsize="6692900,0" path="m0,0l6692900,0">
                  <v:stroke weight="1pt" endcap="flat" joinstyle="miter" miterlimit="10" on="true" color="#000000"/>
                  <v:fill on="false" color="#000000" opacity="0"/>
                </v:shape>
              </v:group>
            </w:pict>
          </mc:Fallback>
        </mc:AlternateContent>
      </w:r>
    </w:p>
    <w:p w14:paraId="7EA57FC4" w14:textId="50F70A01" w:rsidR="00C248C1" w:rsidRDefault="00000000">
      <w:pPr>
        <w:tabs>
          <w:tab w:val="right" w:pos="10556"/>
        </w:tabs>
        <w:spacing w:after="0" w:line="259" w:lineRule="auto"/>
        <w:ind w:left="-15" w:right="-15" w:firstLine="0"/>
        <w:jc w:val="left"/>
      </w:pPr>
      <w:r>
        <w:rPr>
          <w:b/>
        </w:rPr>
        <w:t>F</w:t>
      </w:r>
      <w:r w:rsidR="005C2400">
        <w:rPr>
          <w:b/>
        </w:rPr>
        <w:t>rontend Intern</w:t>
      </w:r>
      <w:r>
        <w:rPr>
          <w:b/>
        </w:rPr>
        <w:t>,</w:t>
      </w:r>
      <w:r>
        <w:rPr>
          <w:rFonts w:ascii="Times New Roman" w:eastAsia="Times New Roman" w:hAnsi="Times New Roman" w:cs="Times New Roman"/>
        </w:rPr>
        <w:t xml:space="preserve"> </w:t>
      </w:r>
      <w:r>
        <w:rPr>
          <w:rFonts w:ascii="Times New Roman" w:eastAsia="Times New Roman" w:hAnsi="Times New Roman" w:cs="Times New Roman"/>
        </w:rPr>
        <w:tab/>
      </w:r>
      <w:r w:rsidR="005C2400">
        <w:rPr>
          <w:b/>
        </w:rPr>
        <w:t>MAY</w:t>
      </w:r>
      <w:r>
        <w:rPr>
          <w:b/>
        </w:rPr>
        <w:t xml:space="preserve"> 2025 – </w:t>
      </w:r>
      <w:r w:rsidR="005C2400">
        <w:rPr>
          <w:b/>
        </w:rPr>
        <w:t>OCT 2025</w:t>
      </w:r>
      <w:r>
        <w:rPr>
          <w:b/>
        </w:rPr>
        <w:t xml:space="preserve"> </w:t>
      </w:r>
    </w:p>
    <w:p w14:paraId="2E23760B" w14:textId="286C4DB2" w:rsidR="00C248C1" w:rsidRDefault="005C2400">
      <w:pPr>
        <w:tabs>
          <w:tab w:val="right" w:pos="10556"/>
        </w:tabs>
        <w:spacing w:after="70" w:line="259" w:lineRule="auto"/>
        <w:ind w:left="-15" w:right="0" w:firstLine="0"/>
        <w:jc w:val="left"/>
      </w:pPr>
      <w:proofErr w:type="spellStart"/>
      <w:r>
        <w:t>Leadway</w:t>
      </w:r>
      <w:proofErr w:type="spellEnd"/>
      <w:r>
        <w:t xml:space="preserve"> Assurance</w:t>
      </w:r>
      <w:r w:rsidR="00000000">
        <w:rPr>
          <w:rFonts w:ascii="Arial" w:eastAsia="Arial" w:hAnsi="Arial" w:cs="Arial"/>
        </w:rPr>
        <w:t xml:space="preserve"> </w:t>
      </w:r>
      <w:r w:rsidR="00000000">
        <w:rPr>
          <w:rFonts w:ascii="Arial" w:eastAsia="Arial" w:hAnsi="Arial" w:cs="Arial"/>
        </w:rPr>
        <w:tab/>
      </w:r>
      <w:r>
        <w:t>Lagos, Nigeria</w:t>
      </w:r>
      <w:r w:rsidR="00000000">
        <w:t xml:space="preserve">  </w:t>
      </w:r>
    </w:p>
    <w:p w14:paraId="217456F2" w14:textId="77D5B10C" w:rsidR="00C248C1" w:rsidRDefault="005C2400" w:rsidP="00543D23">
      <w:pPr>
        <w:numPr>
          <w:ilvl w:val="0"/>
          <w:numId w:val="1"/>
        </w:numPr>
        <w:spacing w:line="360" w:lineRule="auto"/>
        <w:ind w:right="0" w:hanging="366"/>
      </w:pPr>
      <w:r>
        <w:t xml:space="preserve"> </w:t>
      </w:r>
      <w:r w:rsidRPr="005C2400">
        <w:t xml:space="preserve">Assisted in developing and maintaining web application features using </w:t>
      </w:r>
      <w:r w:rsidRPr="005C2400">
        <w:rPr>
          <w:b/>
          <w:bCs/>
        </w:rPr>
        <w:t>React.js</w:t>
      </w:r>
      <w:r w:rsidRPr="005C2400">
        <w:t xml:space="preserve">, ensuring responsive and user-friendly </w:t>
      </w:r>
      <w:proofErr w:type="gramStart"/>
      <w:r w:rsidRPr="005C2400">
        <w:t>interfaces.</w:t>
      </w:r>
      <w:r w:rsidR="00000000">
        <w:t>.</w:t>
      </w:r>
      <w:proofErr w:type="gramEnd"/>
      <w:r w:rsidR="00000000">
        <w:t xml:space="preserve"> </w:t>
      </w:r>
    </w:p>
    <w:p w14:paraId="07383851" w14:textId="1E0F6C07" w:rsidR="00C248C1" w:rsidRDefault="005C2400" w:rsidP="00543D23">
      <w:pPr>
        <w:numPr>
          <w:ilvl w:val="0"/>
          <w:numId w:val="1"/>
        </w:numPr>
        <w:spacing w:line="360" w:lineRule="auto"/>
        <w:ind w:right="0" w:hanging="366"/>
      </w:pPr>
      <w:r>
        <w:t xml:space="preserve"> </w:t>
      </w:r>
      <w:r w:rsidRPr="005C2400">
        <w:t xml:space="preserve">Collaborated with the development team to </w:t>
      </w:r>
      <w:r w:rsidRPr="005C2400">
        <w:rPr>
          <w:b/>
          <w:bCs/>
        </w:rPr>
        <w:t>identify and fix bugs</w:t>
      </w:r>
      <w:r w:rsidRPr="005C2400">
        <w:t>, improving application performance and user experience.</w:t>
      </w:r>
    </w:p>
    <w:p w14:paraId="12D529F6" w14:textId="2E8E6F10" w:rsidR="00C248C1" w:rsidRDefault="005C2400" w:rsidP="00543D23">
      <w:pPr>
        <w:numPr>
          <w:ilvl w:val="0"/>
          <w:numId w:val="1"/>
        </w:numPr>
        <w:spacing w:after="94" w:line="360" w:lineRule="auto"/>
        <w:ind w:right="0" w:hanging="366"/>
      </w:pPr>
      <w:r>
        <w:t xml:space="preserve"> </w:t>
      </w:r>
      <w:r w:rsidRPr="005C2400">
        <w:t xml:space="preserve">Learned and applied best practices in </w:t>
      </w:r>
      <w:r w:rsidRPr="005C2400">
        <w:rPr>
          <w:b/>
          <w:bCs/>
        </w:rPr>
        <w:t>frontend development</w:t>
      </w:r>
      <w:r w:rsidRPr="005C2400">
        <w:t>, including state management, component structuring, and code optimization.</w:t>
      </w:r>
    </w:p>
    <w:p w14:paraId="7D55C7B1" w14:textId="45020EDC" w:rsidR="005C2400" w:rsidRDefault="005C2400" w:rsidP="00543D23">
      <w:pPr>
        <w:numPr>
          <w:ilvl w:val="0"/>
          <w:numId w:val="1"/>
        </w:numPr>
        <w:spacing w:after="94" w:line="360" w:lineRule="auto"/>
        <w:ind w:right="0" w:hanging="366"/>
      </w:pPr>
      <w:r w:rsidRPr="005C2400">
        <w:t xml:space="preserve">Assisted in </w:t>
      </w:r>
      <w:r w:rsidRPr="005C2400">
        <w:rPr>
          <w:b/>
          <w:bCs/>
        </w:rPr>
        <w:t>integrating APIs</w:t>
      </w:r>
      <w:r w:rsidRPr="005C2400">
        <w:t xml:space="preserve"> and managing data flow between frontend components and backend services.</w:t>
      </w:r>
    </w:p>
    <w:p w14:paraId="13D070EB" w14:textId="359DA719" w:rsidR="005C2400" w:rsidRDefault="005C2400" w:rsidP="00543D23">
      <w:pPr>
        <w:numPr>
          <w:ilvl w:val="0"/>
          <w:numId w:val="1"/>
        </w:numPr>
        <w:spacing w:after="94" w:line="360" w:lineRule="auto"/>
        <w:ind w:right="0" w:hanging="366"/>
      </w:pPr>
      <w:r w:rsidRPr="005C2400">
        <w:t xml:space="preserve">Participated in </w:t>
      </w:r>
      <w:r w:rsidRPr="005C2400">
        <w:rPr>
          <w:b/>
          <w:bCs/>
        </w:rPr>
        <w:t>frontend UI/UX improvements</w:t>
      </w:r>
      <w:r w:rsidRPr="005C2400">
        <w:t>, implementing design updates to enhance usability and visual appeal.</w:t>
      </w:r>
    </w:p>
    <w:p w14:paraId="0C15BD03" w14:textId="463C7E0C" w:rsidR="005C2400" w:rsidRDefault="005C2400" w:rsidP="00543D23">
      <w:pPr>
        <w:numPr>
          <w:ilvl w:val="0"/>
          <w:numId w:val="1"/>
        </w:numPr>
        <w:spacing w:after="94" w:line="360" w:lineRule="auto"/>
        <w:ind w:right="0" w:hanging="366"/>
      </w:pPr>
      <w:r w:rsidRPr="005C2400">
        <w:t xml:space="preserve">Gained hands-on experience with </w:t>
      </w:r>
      <w:r w:rsidRPr="005C2400">
        <w:rPr>
          <w:b/>
          <w:bCs/>
        </w:rPr>
        <w:t>version control (Git)</w:t>
      </w:r>
      <w:r w:rsidRPr="005C2400">
        <w:t xml:space="preserve"> and collaborative workflows in a professional development environment.</w:t>
      </w:r>
    </w:p>
    <w:p w14:paraId="16B76E21" w14:textId="77777777" w:rsidR="00C248C1" w:rsidRDefault="00000000">
      <w:pPr>
        <w:spacing w:after="35" w:line="259" w:lineRule="auto"/>
        <w:ind w:left="0" w:right="0" w:firstLine="0"/>
        <w:jc w:val="left"/>
      </w:pPr>
      <w:r>
        <w:rPr>
          <w:b/>
        </w:rPr>
        <w:t xml:space="preserve"> </w:t>
      </w:r>
    </w:p>
    <w:p w14:paraId="16089E77" w14:textId="4AA1FB7C" w:rsidR="00C248C1" w:rsidRDefault="005C2400">
      <w:pPr>
        <w:tabs>
          <w:tab w:val="right" w:pos="10556"/>
        </w:tabs>
        <w:spacing w:after="0" w:line="259" w:lineRule="auto"/>
        <w:ind w:left="-15" w:right="-15" w:firstLine="0"/>
        <w:jc w:val="left"/>
      </w:pPr>
      <w:r>
        <w:rPr>
          <w:b/>
        </w:rPr>
        <w:t>INTERN</w:t>
      </w:r>
      <w:r w:rsidR="00000000">
        <w:rPr>
          <w:b/>
        </w:rPr>
        <w:t>,</w:t>
      </w:r>
      <w:r w:rsidR="00000000">
        <w:rPr>
          <w:rFonts w:ascii="Times New Roman" w:eastAsia="Times New Roman" w:hAnsi="Times New Roman" w:cs="Times New Roman"/>
        </w:rPr>
        <w:t xml:space="preserve"> </w:t>
      </w:r>
      <w:r w:rsidR="00000000">
        <w:rPr>
          <w:rFonts w:ascii="Times New Roman" w:eastAsia="Times New Roman" w:hAnsi="Times New Roman" w:cs="Times New Roman"/>
        </w:rPr>
        <w:tab/>
      </w:r>
      <w:r>
        <w:rPr>
          <w:b/>
        </w:rPr>
        <w:t xml:space="preserve">JAN </w:t>
      </w:r>
      <w:r w:rsidR="00000000">
        <w:rPr>
          <w:b/>
        </w:rPr>
        <w:t>202</w:t>
      </w:r>
      <w:r>
        <w:rPr>
          <w:b/>
        </w:rPr>
        <w:t>5</w:t>
      </w:r>
      <w:r w:rsidR="00000000">
        <w:rPr>
          <w:b/>
        </w:rPr>
        <w:t xml:space="preserve"> – </w:t>
      </w:r>
      <w:r>
        <w:rPr>
          <w:b/>
        </w:rPr>
        <w:t xml:space="preserve">MAY </w:t>
      </w:r>
      <w:r w:rsidR="00000000">
        <w:rPr>
          <w:b/>
        </w:rPr>
        <w:t xml:space="preserve">2025 </w:t>
      </w:r>
    </w:p>
    <w:p w14:paraId="63B3F0BA" w14:textId="2F086110" w:rsidR="00C248C1" w:rsidRDefault="005C2400">
      <w:pPr>
        <w:tabs>
          <w:tab w:val="right" w:pos="10556"/>
        </w:tabs>
        <w:spacing w:after="70" w:line="259" w:lineRule="auto"/>
        <w:ind w:left="-15" w:right="0" w:firstLine="0"/>
        <w:jc w:val="left"/>
      </w:pPr>
      <w:proofErr w:type="spellStart"/>
      <w:r>
        <w:t>Roitech</w:t>
      </w:r>
      <w:proofErr w:type="spellEnd"/>
      <w:r>
        <w:t xml:space="preserve"> AI Consultant</w:t>
      </w:r>
      <w:r w:rsidR="00000000">
        <w:rPr>
          <w:rFonts w:ascii="Arial" w:eastAsia="Arial" w:hAnsi="Arial" w:cs="Arial"/>
        </w:rPr>
        <w:t xml:space="preserve"> </w:t>
      </w:r>
      <w:r w:rsidR="00000000">
        <w:rPr>
          <w:rFonts w:ascii="Arial" w:eastAsia="Arial" w:hAnsi="Arial" w:cs="Arial"/>
        </w:rPr>
        <w:tab/>
      </w:r>
      <w:r>
        <w:t>Lagos, Nigeria</w:t>
      </w:r>
      <w:r w:rsidR="00000000">
        <w:t xml:space="preserve">  </w:t>
      </w:r>
    </w:p>
    <w:p w14:paraId="092703F0" w14:textId="3AB7FD8E" w:rsidR="00C248C1" w:rsidRDefault="005C2400" w:rsidP="00543D23">
      <w:pPr>
        <w:numPr>
          <w:ilvl w:val="0"/>
          <w:numId w:val="1"/>
        </w:numPr>
        <w:spacing w:line="360" w:lineRule="auto"/>
        <w:ind w:right="0" w:hanging="366"/>
      </w:pPr>
      <w:r>
        <w:t xml:space="preserve"> </w:t>
      </w:r>
      <w:r w:rsidRPr="005C2400">
        <w:t xml:space="preserve">Developed </w:t>
      </w:r>
      <w:r w:rsidRPr="005C2400">
        <w:rPr>
          <w:b/>
          <w:bCs/>
        </w:rPr>
        <w:t>interactive dashboards and data visualizations</w:t>
      </w:r>
      <w:r w:rsidRPr="005C2400">
        <w:t xml:space="preserve"> to display AI model outputs using React and charting libraries.</w:t>
      </w:r>
    </w:p>
    <w:p w14:paraId="6F69C29B" w14:textId="65FCF5ED" w:rsidR="00C248C1" w:rsidRDefault="005C2400" w:rsidP="00543D23">
      <w:pPr>
        <w:numPr>
          <w:ilvl w:val="0"/>
          <w:numId w:val="1"/>
        </w:numPr>
        <w:spacing w:after="36" w:line="360" w:lineRule="auto"/>
        <w:ind w:right="0" w:hanging="366"/>
      </w:pPr>
      <w:r>
        <w:t xml:space="preserve"> </w:t>
      </w:r>
      <w:r w:rsidR="00543D23" w:rsidRPr="00543D23">
        <w:t xml:space="preserve">Implemented </w:t>
      </w:r>
      <w:r w:rsidR="00543D23" w:rsidRPr="00543D23">
        <w:rPr>
          <w:b/>
          <w:bCs/>
        </w:rPr>
        <w:t>responsive UI components</w:t>
      </w:r>
      <w:r w:rsidR="00543D23" w:rsidRPr="00543D23">
        <w:t xml:space="preserve"> for web applications, ensuring compatibility across devices and browsers.</w:t>
      </w:r>
    </w:p>
    <w:p w14:paraId="3BF63E97" w14:textId="183481A2" w:rsidR="00543D23" w:rsidRDefault="00543D23" w:rsidP="00543D23">
      <w:pPr>
        <w:numPr>
          <w:ilvl w:val="0"/>
          <w:numId w:val="1"/>
        </w:numPr>
        <w:spacing w:after="36" w:line="360" w:lineRule="auto"/>
        <w:ind w:right="0" w:hanging="366"/>
      </w:pPr>
      <w:r w:rsidRPr="00543D23">
        <w:t xml:space="preserve">Conducted </w:t>
      </w:r>
      <w:r w:rsidRPr="00543D23">
        <w:rPr>
          <w:b/>
          <w:bCs/>
        </w:rPr>
        <w:t>frontend testing and debugging</w:t>
      </w:r>
      <w:r w:rsidRPr="00543D23">
        <w:t>, improving performance and reducing UI-related errors.</w:t>
      </w:r>
    </w:p>
    <w:p w14:paraId="52022432" w14:textId="5F521937" w:rsidR="00543D23" w:rsidRDefault="00543D23" w:rsidP="00543D23">
      <w:pPr>
        <w:numPr>
          <w:ilvl w:val="0"/>
          <w:numId w:val="1"/>
        </w:numPr>
        <w:spacing w:after="36" w:line="360" w:lineRule="auto"/>
        <w:ind w:right="0" w:hanging="366"/>
      </w:pPr>
      <w:r w:rsidRPr="00543D23">
        <w:t xml:space="preserve">Learned and applied </w:t>
      </w:r>
      <w:r w:rsidRPr="00543D23">
        <w:rPr>
          <w:b/>
          <w:bCs/>
        </w:rPr>
        <w:t>best practices in state management, component structuring, and code optimization</w:t>
      </w:r>
      <w:r w:rsidRPr="00543D23">
        <w:t xml:space="preserve"> in AI-driven applications.</w:t>
      </w:r>
    </w:p>
    <w:p w14:paraId="475BBA6E" w14:textId="77777777" w:rsidR="00C248C1" w:rsidRDefault="00000000">
      <w:pPr>
        <w:spacing w:after="35" w:line="259" w:lineRule="auto"/>
        <w:ind w:left="0" w:right="0" w:firstLine="0"/>
        <w:jc w:val="left"/>
      </w:pPr>
      <w:r>
        <w:rPr>
          <w:b/>
        </w:rPr>
        <w:t xml:space="preserve"> </w:t>
      </w:r>
    </w:p>
    <w:p w14:paraId="5BD66557" w14:textId="2F8DD13A" w:rsidR="00C248C1" w:rsidRDefault="00C248C1" w:rsidP="00543D23">
      <w:pPr>
        <w:ind w:left="711" w:right="0" w:firstLine="0"/>
      </w:pPr>
    </w:p>
    <w:p w14:paraId="4AFAA228" w14:textId="77777777" w:rsidR="00C248C1" w:rsidRDefault="00000000">
      <w:pPr>
        <w:spacing w:after="39" w:line="259" w:lineRule="auto"/>
        <w:ind w:left="0" w:right="0" w:firstLine="0"/>
        <w:jc w:val="left"/>
      </w:pPr>
      <w:r>
        <w:t xml:space="preserve"> </w:t>
      </w:r>
    </w:p>
    <w:p w14:paraId="0C2BB36C" w14:textId="77777777" w:rsidR="00C248C1" w:rsidRDefault="00000000">
      <w:pPr>
        <w:pStyle w:val="Heading1"/>
        <w:ind w:left="-5"/>
      </w:pPr>
      <w:r>
        <w:t xml:space="preserve">PROJECTS </w:t>
      </w:r>
    </w:p>
    <w:p w14:paraId="038EF661" w14:textId="77777777" w:rsidR="00C248C1" w:rsidRDefault="00000000">
      <w:pPr>
        <w:spacing w:after="142" w:line="259" w:lineRule="auto"/>
        <w:ind w:left="10" w:right="0" w:firstLine="0"/>
        <w:jc w:val="left"/>
      </w:pPr>
      <w:r>
        <w:rPr>
          <w:noProof/>
          <w:sz w:val="22"/>
        </w:rPr>
        <mc:AlternateContent>
          <mc:Choice Requires="wpg">
            <w:drawing>
              <wp:inline distT="0" distB="0" distL="0" distR="0" wp14:anchorId="24C8524E" wp14:editId="340A3FB8">
                <wp:extent cx="6692900" cy="12700"/>
                <wp:effectExtent l="0" t="0" r="0" b="0"/>
                <wp:docPr id="10337" name="Group 10337"/>
                <wp:cNvGraphicFramePr/>
                <a:graphic xmlns:a="http://schemas.openxmlformats.org/drawingml/2006/main">
                  <a:graphicData uri="http://schemas.microsoft.com/office/word/2010/wordprocessingGroup">
                    <wpg:wgp>
                      <wpg:cNvGrpSpPr/>
                      <wpg:grpSpPr>
                        <a:xfrm>
                          <a:off x="0" y="0"/>
                          <a:ext cx="6692900" cy="12700"/>
                          <a:chOff x="0" y="0"/>
                          <a:chExt cx="6692900" cy="12700"/>
                        </a:xfrm>
                      </wpg:grpSpPr>
                      <wps:wsp>
                        <wps:cNvPr id="1198" name="Shape 1198"/>
                        <wps:cNvSpPr/>
                        <wps:spPr>
                          <a:xfrm>
                            <a:off x="0" y="0"/>
                            <a:ext cx="6692900" cy="0"/>
                          </a:xfrm>
                          <a:custGeom>
                            <a:avLst/>
                            <a:gdLst/>
                            <a:ahLst/>
                            <a:cxnLst/>
                            <a:rect l="0" t="0" r="0" b="0"/>
                            <a:pathLst>
                              <a:path w="6692900">
                                <a:moveTo>
                                  <a:pt x="0" y="0"/>
                                </a:moveTo>
                                <a:lnTo>
                                  <a:pt x="6692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37" style="width:527pt;height:1pt;mso-position-horizontal-relative:char;mso-position-vertical-relative:line" coordsize="66929,127">
                <v:shape id="Shape 1198" style="position:absolute;width:66929;height:0;left:0;top:0;" coordsize="6692900,0" path="m0,0l6692900,0">
                  <v:stroke weight="1pt" endcap="flat" joinstyle="miter" miterlimit="10" on="true" color="#000000"/>
                  <v:fill on="false" color="#000000" opacity="0"/>
                </v:shape>
              </v:group>
            </w:pict>
          </mc:Fallback>
        </mc:AlternateContent>
      </w:r>
    </w:p>
    <w:p w14:paraId="1E8E86EF" w14:textId="77777777" w:rsidR="00C248C1" w:rsidRDefault="00000000">
      <w:pPr>
        <w:ind w:left="-5" w:right="0" w:hanging="10"/>
      </w:pPr>
      <w:hyperlink r:id="rId5">
        <w:proofErr w:type="spellStart"/>
        <w:r>
          <w:rPr>
            <w:b/>
            <w:color w:val="1155CC"/>
            <w:sz w:val="22"/>
            <w:u w:val="single" w:color="1155CC"/>
          </w:rPr>
          <w:t>Veripass</w:t>
        </w:r>
        <w:proofErr w:type="spellEnd"/>
      </w:hyperlink>
      <w:r>
        <w:rPr>
          <w:b/>
          <w:sz w:val="22"/>
        </w:rPr>
        <w:t xml:space="preserve"> </w:t>
      </w:r>
      <w:r>
        <w:rPr>
          <w:sz w:val="22"/>
        </w:rPr>
        <w:t>|</w:t>
      </w:r>
      <w:r>
        <w:rPr>
          <w:b/>
          <w:sz w:val="22"/>
        </w:rPr>
        <w:t xml:space="preserve"> </w:t>
      </w:r>
      <w:r>
        <w:rPr>
          <w:sz w:val="22"/>
        </w:rPr>
        <w:t xml:space="preserve">Typescript, Next.js, PostgreSQL, Nest.js  </w:t>
      </w:r>
    </w:p>
    <w:p w14:paraId="5CDB524B" w14:textId="77777777" w:rsidR="00C248C1" w:rsidRDefault="00000000">
      <w:pPr>
        <w:numPr>
          <w:ilvl w:val="0"/>
          <w:numId w:val="2"/>
        </w:numPr>
        <w:spacing w:after="19" w:line="240" w:lineRule="auto"/>
        <w:ind w:right="0" w:hanging="360"/>
      </w:pPr>
      <w:r>
        <w:t xml:space="preserve">Contributed to both the frontend and backend development of this project. The company assists </w:t>
      </w:r>
      <w:r>
        <w:rPr>
          <w:color w:val="1E1E1E"/>
        </w:rPr>
        <w:t>high</w:t>
      </w:r>
      <w:r>
        <w:t xml:space="preserve"> </w:t>
      </w:r>
      <w:r>
        <w:rPr>
          <w:color w:val="1E1E1E"/>
        </w:rPr>
        <w:t>achievers</w:t>
      </w:r>
      <w:r>
        <w:t xml:space="preserve"> </w:t>
      </w:r>
      <w:r>
        <w:rPr>
          <w:color w:val="1E1E1E"/>
        </w:rPr>
        <w:t>in securing</w:t>
      </w:r>
      <w:r>
        <w:t xml:space="preserve"> </w:t>
      </w:r>
      <w:r>
        <w:rPr>
          <w:color w:val="1E1E1E"/>
        </w:rPr>
        <w:t>residence</w:t>
      </w:r>
      <w:r>
        <w:t xml:space="preserve"> </w:t>
      </w:r>
      <w:r>
        <w:rPr>
          <w:color w:val="1E1E1E"/>
        </w:rPr>
        <w:t>and</w:t>
      </w:r>
      <w:r>
        <w:t xml:space="preserve"> </w:t>
      </w:r>
      <w:r>
        <w:rPr>
          <w:color w:val="1E1E1E"/>
        </w:rPr>
        <w:t>recognition</w:t>
      </w:r>
      <w:r>
        <w:t xml:space="preserve"> </w:t>
      </w:r>
      <w:r>
        <w:rPr>
          <w:color w:val="1E1E1E"/>
        </w:rPr>
        <w:t xml:space="preserve">in America by managing every aspect of their immigration process. </w:t>
      </w:r>
    </w:p>
    <w:p w14:paraId="64F0EE6C" w14:textId="77777777" w:rsidR="00C248C1" w:rsidRDefault="00000000">
      <w:pPr>
        <w:ind w:left="-5" w:right="0" w:hanging="10"/>
      </w:pPr>
      <w:hyperlink r:id="rId6">
        <w:proofErr w:type="spellStart"/>
        <w:r>
          <w:rPr>
            <w:b/>
            <w:color w:val="1155CC"/>
            <w:sz w:val="22"/>
            <w:u w:val="single" w:color="1155CC"/>
          </w:rPr>
          <w:t>Olamax</w:t>
        </w:r>
        <w:proofErr w:type="spellEnd"/>
      </w:hyperlink>
      <w:r>
        <w:rPr>
          <w:b/>
          <w:sz w:val="22"/>
        </w:rPr>
        <w:t xml:space="preserve"> </w:t>
      </w:r>
      <w:r>
        <w:rPr>
          <w:sz w:val="22"/>
        </w:rPr>
        <w:t>|</w:t>
      </w:r>
      <w:r>
        <w:rPr>
          <w:b/>
          <w:sz w:val="22"/>
        </w:rPr>
        <w:t xml:space="preserve"> </w:t>
      </w:r>
      <w:r>
        <w:rPr>
          <w:sz w:val="22"/>
        </w:rPr>
        <w:t xml:space="preserve">Typescript, Next.js, </w:t>
      </w:r>
      <w:proofErr w:type="spellStart"/>
      <w:r>
        <w:rPr>
          <w:sz w:val="22"/>
        </w:rPr>
        <w:t>Supabase</w:t>
      </w:r>
      <w:proofErr w:type="spellEnd"/>
      <w:r>
        <w:rPr>
          <w:sz w:val="22"/>
        </w:rPr>
        <w:t>, TMDB API -</w:t>
      </w:r>
      <w:hyperlink r:id="rId7">
        <w:r>
          <w:rPr>
            <w:sz w:val="22"/>
          </w:rPr>
          <w:t xml:space="preserve"> </w:t>
        </w:r>
      </w:hyperlink>
      <w:hyperlink r:id="rId8">
        <w:proofErr w:type="spellStart"/>
        <w:r>
          <w:rPr>
            <w:b/>
            <w:color w:val="1155CC"/>
            <w:sz w:val="22"/>
            <w:u w:val="single" w:color="1155CC"/>
          </w:rPr>
          <w:t>Github</w:t>
        </w:r>
        <w:proofErr w:type="spellEnd"/>
      </w:hyperlink>
      <w:r>
        <w:rPr>
          <w:b/>
          <w:sz w:val="22"/>
        </w:rPr>
        <w:t xml:space="preserve"> </w:t>
      </w:r>
    </w:p>
    <w:p w14:paraId="09F783A6" w14:textId="77777777" w:rsidR="00C248C1" w:rsidRDefault="00000000">
      <w:pPr>
        <w:numPr>
          <w:ilvl w:val="0"/>
          <w:numId w:val="2"/>
        </w:numPr>
        <w:ind w:right="0" w:hanging="360"/>
      </w:pPr>
      <w:r>
        <w:t xml:space="preserve">This is a side project I developed: a Netflix-inspired movie streaming app built with Next.js 14, Tailwind CSS, </w:t>
      </w:r>
      <w:proofErr w:type="spellStart"/>
      <w:r>
        <w:t>Tanstack</w:t>
      </w:r>
      <w:proofErr w:type="spellEnd"/>
      <w:r>
        <w:t xml:space="preserve"> Query, and </w:t>
      </w:r>
      <w:proofErr w:type="spellStart"/>
      <w:r>
        <w:t>Supabase</w:t>
      </w:r>
      <w:proofErr w:type="spellEnd"/>
      <w:r>
        <w:t>.</w:t>
      </w:r>
      <w:r>
        <w:rPr>
          <w:color w:val="1E1E1E"/>
        </w:rPr>
        <w:t xml:space="preserve"> </w:t>
      </w:r>
    </w:p>
    <w:p w14:paraId="778225AF" w14:textId="77777777" w:rsidR="00C248C1" w:rsidRDefault="00000000">
      <w:pPr>
        <w:ind w:left="-5" w:right="0" w:hanging="10"/>
      </w:pPr>
      <w:hyperlink r:id="rId9">
        <w:proofErr w:type="spellStart"/>
        <w:r>
          <w:rPr>
            <w:b/>
            <w:color w:val="1155CC"/>
            <w:sz w:val="22"/>
            <w:u w:val="single" w:color="1155CC"/>
          </w:rPr>
          <w:t>Janzentailor</w:t>
        </w:r>
        <w:proofErr w:type="spellEnd"/>
      </w:hyperlink>
      <w:r>
        <w:rPr>
          <w:b/>
          <w:sz w:val="22"/>
        </w:rPr>
        <w:t xml:space="preserve"> </w:t>
      </w:r>
      <w:r>
        <w:rPr>
          <w:sz w:val="22"/>
        </w:rPr>
        <w:t>|</w:t>
      </w:r>
      <w:r>
        <w:rPr>
          <w:b/>
          <w:sz w:val="22"/>
        </w:rPr>
        <w:t xml:space="preserve"> </w:t>
      </w:r>
      <w:r>
        <w:rPr>
          <w:sz w:val="22"/>
        </w:rPr>
        <w:t xml:space="preserve">Typescript, Next.js, MongoDB, Express.js  </w:t>
      </w:r>
    </w:p>
    <w:p w14:paraId="56EC951F" w14:textId="77777777" w:rsidR="00C248C1" w:rsidRDefault="00000000">
      <w:pPr>
        <w:numPr>
          <w:ilvl w:val="0"/>
          <w:numId w:val="2"/>
        </w:numPr>
        <w:ind w:right="0" w:hanging="360"/>
      </w:pPr>
      <w:r>
        <w:lastRenderedPageBreak/>
        <w:t xml:space="preserve">This is one of the projects I worked on at HIS IT Solution Limited. I handled both the frontend and backend development for an e-commerce application called Jantzen Tailor, a bespoke tailor based in Hong Kong, China, that specializes in creating custom clothing. </w:t>
      </w:r>
    </w:p>
    <w:p w14:paraId="4D21AB7D" w14:textId="77777777" w:rsidR="00C248C1" w:rsidRDefault="00000000">
      <w:pPr>
        <w:ind w:left="-5" w:right="0" w:hanging="10"/>
      </w:pPr>
      <w:hyperlink r:id="rId10">
        <w:proofErr w:type="spellStart"/>
        <w:r>
          <w:rPr>
            <w:b/>
            <w:color w:val="1155CC"/>
            <w:sz w:val="22"/>
            <w:u w:val="single" w:color="1155CC"/>
          </w:rPr>
          <w:t>Officeman</w:t>
        </w:r>
        <w:proofErr w:type="spellEnd"/>
      </w:hyperlink>
      <w:r>
        <w:rPr>
          <w:b/>
          <w:sz w:val="22"/>
        </w:rPr>
        <w:t xml:space="preserve"> </w:t>
      </w:r>
      <w:r>
        <w:rPr>
          <w:sz w:val="22"/>
        </w:rPr>
        <w:t>|</w:t>
      </w:r>
      <w:r>
        <w:rPr>
          <w:b/>
          <w:sz w:val="22"/>
        </w:rPr>
        <w:t xml:space="preserve"> </w:t>
      </w:r>
      <w:r>
        <w:rPr>
          <w:sz w:val="22"/>
        </w:rPr>
        <w:t xml:space="preserve">Typescript, Next.js, MongoDB, Express.js  </w:t>
      </w:r>
    </w:p>
    <w:p w14:paraId="1FBCC376" w14:textId="77777777" w:rsidR="00C248C1" w:rsidRDefault="00000000">
      <w:pPr>
        <w:numPr>
          <w:ilvl w:val="0"/>
          <w:numId w:val="2"/>
        </w:numPr>
        <w:spacing w:after="50"/>
        <w:ind w:right="0" w:hanging="360"/>
      </w:pPr>
      <w:r>
        <w:t xml:space="preserve">This project was part of my work at HIS IT Solution Limited, where I managed both frontend and backend development for </w:t>
      </w:r>
      <w:proofErr w:type="spellStart"/>
      <w:r>
        <w:t>Officeman</w:t>
      </w:r>
      <w:proofErr w:type="spellEnd"/>
      <w:r>
        <w:t xml:space="preserve"> (www.officeman.com.hk). This platform is among Hong Kong's leading online services for ordering office printing and computer peripherals, offering comprehensive office solutions across various sectors. As one of the largest office supply providers in the region, we offer commercial clients over 3,000 products, with a focus on printers, printing consumables, such as paper, computers, peripherals, and office equipment—all essential for daily business operations. </w:t>
      </w:r>
    </w:p>
    <w:p w14:paraId="27A352AC" w14:textId="77777777" w:rsidR="00C248C1" w:rsidRDefault="00000000">
      <w:pPr>
        <w:spacing w:after="55" w:line="259" w:lineRule="auto"/>
        <w:ind w:left="0" w:right="0" w:firstLine="0"/>
        <w:jc w:val="left"/>
      </w:pPr>
      <w:r>
        <w:rPr>
          <w:color w:val="222A35"/>
          <w:sz w:val="26"/>
        </w:rPr>
        <w:t xml:space="preserve"> </w:t>
      </w:r>
    </w:p>
    <w:p w14:paraId="3FA74AEE" w14:textId="77777777" w:rsidR="00C248C1" w:rsidRDefault="00000000">
      <w:pPr>
        <w:pStyle w:val="Heading1"/>
        <w:ind w:left="-5"/>
      </w:pPr>
      <w:r>
        <w:t xml:space="preserve">TECHNICAL SKILLS </w:t>
      </w:r>
    </w:p>
    <w:p w14:paraId="0FF25A04" w14:textId="77777777" w:rsidR="00C248C1" w:rsidRDefault="00000000">
      <w:pPr>
        <w:spacing w:after="131" w:line="259" w:lineRule="auto"/>
        <w:ind w:left="10" w:right="0" w:firstLine="0"/>
        <w:jc w:val="left"/>
      </w:pPr>
      <w:r>
        <w:rPr>
          <w:noProof/>
          <w:sz w:val="22"/>
        </w:rPr>
        <mc:AlternateContent>
          <mc:Choice Requires="wpg">
            <w:drawing>
              <wp:inline distT="0" distB="0" distL="0" distR="0" wp14:anchorId="083B5754" wp14:editId="6791F10D">
                <wp:extent cx="6692900" cy="12700"/>
                <wp:effectExtent l="0" t="0" r="0" b="0"/>
                <wp:docPr id="10338" name="Group 10338"/>
                <wp:cNvGraphicFramePr/>
                <a:graphic xmlns:a="http://schemas.openxmlformats.org/drawingml/2006/main">
                  <a:graphicData uri="http://schemas.microsoft.com/office/word/2010/wordprocessingGroup">
                    <wpg:wgp>
                      <wpg:cNvGrpSpPr/>
                      <wpg:grpSpPr>
                        <a:xfrm>
                          <a:off x="0" y="0"/>
                          <a:ext cx="6692900" cy="12700"/>
                          <a:chOff x="0" y="0"/>
                          <a:chExt cx="6692900" cy="12700"/>
                        </a:xfrm>
                      </wpg:grpSpPr>
                      <wps:wsp>
                        <wps:cNvPr id="1199" name="Shape 1199"/>
                        <wps:cNvSpPr/>
                        <wps:spPr>
                          <a:xfrm>
                            <a:off x="0" y="0"/>
                            <a:ext cx="6692900" cy="0"/>
                          </a:xfrm>
                          <a:custGeom>
                            <a:avLst/>
                            <a:gdLst/>
                            <a:ahLst/>
                            <a:cxnLst/>
                            <a:rect l="0" t="0" r="0" b="0"/>
                            <a:pathLst>
                              <a:path w="6692900">
                                <a:moveTo>
                                  <a:pt x="0" y="0"/>
                                </a:moveTo>
                                <a:lnTo>
                                  <a:pt x="6692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38" style="width:527pt;height:1pt;mso-position-horizontal-relative:char;mso-position-vertical-relative:line" coordsize="66929,127">
                <v:shape id="Shape 1199" style="position:absolute;width:66929;height:0;left:0;top:0;" coordsize="6692900,0" path="m0,0l6692900,0">
                  <v:stroke weight="1pt" endcap="flat" joinstyle="miter" miterlimit="10" on="true" color="#000000"/>
                  <v:fill on="false" color="#000000" opacity="0"/>
                </v:shape>
              </v:group>
            </w:pict>
          </mc:Fallback>
        </mc:AlternateContent>
      </w:r>
    </w:p>
    <w:p w14:paraId="5F73FEDA" w14:textId="2A698E3B" w:rsidR="00C248C1" w:rsidRDefault="00000000">
      <w:pPr>
        <w:ind w:left="-5" w:right="0" w:hanging="10"/>
      </w:pPr>
      <w:r>
        <w:rPr>
          <w:b/>
          <w:sz w:val="22"/>
        </w:rPr>
        <w:t xml:space="preserve">Languages </w:t>
      </w:r>
      <w:r>
        <w:rPr>
          <w:sz w:val="22"/>
        </w:rPr>
        <w:t>|</w:t>
      </w:r>
      <w:r>
        <w:rPr>
          <w:b/>
          <w:sz w:val="22"/>
        </w:rPr>
        <w:t xml:space="preserve"> </w:t>
      </w:r>
      <w:r>
        <w:rPr>
          <w:sz w:val="22"/>
        </w:rPr>
        <w:t xml:space="preserve">Typescript, JavaScript, Java, HTML, CSS,  </w:t>
      </w:r>
    </w:p>
    <w:p w14:paraId="566901D9" w14:textId="61193928" w:rsidR="00C248C1" w:rsidRDefault="00000000" w:rsidP="00543D23">
      <w:pPr>
        <w:ind w:left="-5" w:right="0" w:hanging="10"/>
      </w:pPr>
      <w:r>
        <w:rPr>
          <w:b/>
          <w:sz w:val="22"/>
        </w:rPr>
        <w:t xml:space="preserve">Frameworks </w:t>
      </w:r>
      <w:r>
        <w:rPr>
          <w:sz w:val="22"/>
        </w:rPr>
        <w:t>| React, Next.j</w:t>
      </w:r>
      <w:r w:rsidR="00543D23">
        <w:rPr>
          <w:sz w:val="22"/>
        </w:rPr>
        <w:t xml:space="preserve">s, Tailwind CSS, </w:t>
      </w:r>
    </w:p>
    <w:p w14:paraId="1578D60D" w14:textId="5DA104E5" w:rsidR="00C248C1" w:rsidRDefault="00000000">
      <w:pPr>
        <w:ind w:left="-5" w:right="0" w:hanging="10"/>
      </w:pPr>
      <w:r>
        <w:rPr>
          <w:b/>
          <w:sz w:val="22"/>
        </w:rPr>
        <w:t xml:space="preserve">Developer Tools </w:t>
      </w:r>
      <w:r>
        <w:rPr>
          <w:sz w:val="22"/>
        </w:rPr>
        <w:t xml:space="preserve">| Git, Docker, Linux, Windsurf, Visual Studio Code, JIRA, Claude code, </w:t>
      </w:r>
      <w:proofErr w:type="spellStart"/>
      <w:r>
        <w:rPr>
          <w:sz w:val="22"/>
        </w:rPr>
        <w:t>Clickup</w:t>
      </w:r>
      <w:proofErr w:type="spellEnd"/>
      <w:r>
        <w:rPr>
          <w:sz w:val="22"/>
        </w:rPr>
        <w:t xml:space="preserve">, </w:t>
      </w:r>
      <w:proofErr w:type="spellStart"/>
      <w:r>
        <w:rPr>
          <w:sz w:val="22"/>
        </w:rPr>
        <w:t>Github</w:t>
      </w:r>
      <w:proofErr w:type="spellEnd"/>
      <w:r>
        <w:rPr>
          <w:sz w:val="22"/>
        </w:rPr>
        <w:t xml:space="preserve">, Bitbucket, Gitlab, Netlify, </w:t>
      </w:r>
      <w:proofErr w:type="spellStart"/>
      <w:r>
        <w:rPr>
          <w:sz w:val="22"/>
        </w:rPr>
        <w:t>Vercel</w:t>
      </w:r>
      <w:proofErr w:type="spellEnd"/>
      <w:r>
        <w:rPr>
          <w:sz w:val="22"/>
        </w:rPr>
        <w:t xml:space="preserve"> </w:t>
      </w:r>
    </w:p>
    <w:p w14:paraId="57B8677E" w14:textId="77777777" w:rsidR="00C248C1" w:rsidRDefault="00000000">
      <w:pPr>
        <w:spacing w:after="270"/>
        <w:ind w:left="-5" w:right="0" w:hanging="10"/>
      </w:pPr>
      <w:r>
        <w:rPr>
          <w:b/>
          <w:sz w:val="22"/>
        </w:rPr>
        <w:t xml:space="preserve">Libraries </w:t>
      </w:r>
      <w:r>
        <w:rPr>
          <w:sz w:val="22"/>
        </w:rPr>
        <w:t xml:space="preserve">| RabbitMQ, </w:t>
      </w:r>
      <w:proofErr w:type="gramStart"/>
      <w:r>
        <w:rPr>
          <w:sz w:val="22"/>
        </w:rPr>
        <w:t xml:space="preserve">Tailwind,  </w:t>
      </w:r>
      <w:proofErr w:type="spellStart"/>
      <w:r>
        <w:rPr>
          <w:sz w:val="22"/>
        </w:rPr>
        <w:t>Formik</w:t>
      </w:r>
      <w:proofErr w:type="spellEnd"/>
      <w:proofErr w:type="gramEnd"/>
      <w:r>
        <w:rPr>
          <w:sz w:val="22"/>
        </w:rPr>
        <w:t xml:space="preserve">, </w:t>
      </w:r>
      <w:proofErr w:type="spellStart"/>
      <w:r>
        <w:rPr>
          <w:sz w:val="22"/>
        </w:rPr>
        <w:t>Tanstack</w:t>
      </w:r>
      <w:proofErr w:type="spellEnd"/>
      <w:r>
        <w:rPr>
          <w:sz w:val="22"/>
        </w:rPr>
        <w:t xml:space="preserve"> Query, </w:t>
      </w:r>
      <w:proofErr w:type="spellStart"/>
      <w:r>
        <w:rPr>
          <w:sz w:val="22"/>
        </w:rPr>
        <w:t>Zustand</w:t>
      </w:r>
      <w:proofErr w:type="spellEnd"/>
      <w:r>
        <w:rPr>
          <w:sz w:val="22"/>
        </w:rPr>
        <w:t xml:space="preserve">, Material UI, Ant design, </w:t>
      </w:r>
      <w:proofErr w:type="spellStart"/>
      <w:r>
        <w:rPr>
          <w:sz w:val="22"/>
        </w:rPr>
        <w:t>Shadcn</w:t>
      </w:r>
      <w:proofErr w:type="spellEnd"/>
      <w:r>
        <w:rPr>
          <w:sz w:val="22"/>
        </w:rPr>
        <w:t xml:space="preserve">, Redux, </w:t>
      </w:r>
      <w:proofErr w:type="spellStart"/>
      <w:r>
        <w:rPr>
          <w:sz w:val="22"/>
        </w:rPr>
        <w:t>Contentful</w:t>
      </w:r>
      <w:proofErr w:type="spellEnd"/>
      <w:r>
        <w:rPr>
          <w:sz w:val="22"/>
        </w:rPr>
        <w:t xml:space="preserve">, Segment, </w:t>
      </w:r>
      <w:proofErr w:type="spellStart"/>
      <w:r>
        <w:rPr>
          <w:sz w:val="22"/>
        </w:rPr>
        <w:t>Typeorm</w:t>
      </w:r>
      <w:proofErr w:type="spellEnd"/>
      <w:r>
        <w:rPr>
          <w:sz w:val="22"/>
        </w:rPr>
        <w:t xml:space="preserve">, Prisma, Mongoose, Socket.io, jest, mocha, React Testing Library, </w:t>
      </w:r>
      <w:proofErr w:type="spellStart"/>
      <w:r>
        <w:rPr>
          <w:sz w:val="22"/>
        </w:rPr>
        <w:t>Xstate</w:t>
      </w:r>
      <w:proofErr w:type="spellEnd"/>
      <w:r>
        <w:rPr>
          <w:sz w:val="22"/>
        </w:rPr>
        <w:t xml:space="preserve">, React Hook Form, Framer motion, Socket.io.  </w:t>
      </w:r>
    </w:p>
    <w:p w14:paraId="58674482" w14:textId="77777777" w:rsidR="00C248C1" w:rsidRDefault="00000000">
      <w:pPr>
        <w:pStyle w:val="Heading1"/>
        <w:ind w:left="-5"/>
      </w:pPr>
      <w:r>
        <w:t xml:space="preserve">PROFESSIONAL CERTIFICATIONS </w:t>
      </w:r>
    </w:p>
    <w:p w14:paraId="0CBC131C" w14:textId="77777777" w:rsidR="00C248C1" w:rsidRDefault="00000000">
      <w:pPr>
        <w:spacing w:after="94" w:line="259" w:lineRule="auto"/>
        <w:ind w:left="10" w:right="0" w:firstLine="0"/>
        <w:jc w:val="left"/>
      </w:pPr>
      <w:r>
        <w:rPr>
          <w:noProof/>
          <w:sz w:val="22"/>
        </w:rPr>
        <mc:AlternateContent>
          <mc:Choice Requires="wpg">
            <w:drawing>
              <wp:inline distT="0" distB="0" distL="0" distR="0" wp14:anchorId="64D9811F" wp14:editId="073B76B4">
                <wp:extent cx="6692900" cy="12700"/>
                <wp:effectExtent l="0" t="0" r="0" b="0"/>
                <wp:docPr id="10339" name="Group 10339"/>
                <wp:cNvGraphicFramePr/>
                <a:graphic xmlns:a="http://schemas.openxmlformats.org/drawingml/2006/main">
                  <a:graphicData uri="http://schemas.microsoft.com/office/word/2010/wordprocessingGroup">
                    <wpg:wgp>
                      <wpg:cNvGrpSpPr/>
                      <wpg:grpSpPr>
                        <a:xfrm>
                          <a:off x="0" y="0"/>
                          <a:ext cx="6692900" cy="12700"/>
                          <a:chOff x="0" y="0"/>
                          <a:chExt cx="6692900" cy="12700"/>
                        </a:xfrm>
                      </wpg:grpSpPr>
                      <wps:wsp>
                        <wps:cNvPr id="1200" name="Shape 1200"/>
                        <wps:cNvSpPr/>
                        <wps:spPr>
                          <a:xfrm>
                            <a:off x="0" y="0"/>
                            <a:ext cx="6692900" cy="0"/>
                          </a:xfrm>
                          <a:custGeom>
                            <a:avLst/>
                            <a:gdLst/>
                            <a:ahLst/>
                            <a:cxnLst/>
                            <a:rect l="0" t="0" r="0" b="0"/>
                            <a:pathLst>
                              <a:path w="6692900">
                                <a:moveTo>
                                  <a:pt x="0" y="0"/>
                                </a:moveTo>
                                <a:lnTo>
                                  <a:pt x="6692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39" style="width:527pt;height:1pt;mso-position-horizontal-relative:char;mso-position-vertical-relative:line" coordsize="66929,127">
                <v:shape id="Shape 1200" style="position:absolute;width:66929;height:0;left:0;top:0;" coordsize="6692900,0" path="m0,0l6692900,0">
                  <v:stroke weight="1pt" endcap="flat" joinstyle="miter" miterlimit="10" on="true" color="#000000"/>
                  <v:fill on="false" color="#000000" opacity="0"/>
                </v:shape>
              </v:group>
            </w:pict>
          </mc:Fallback>
        </mc:AlternateContent>
      </w:r>
    </w:p>
    <w:p w14:paraId="14027AF8" w14:textId="77777777" w:rsidR="00543D23" w:rsidRPr="00543D23" w:rsidRDefault="00543D23">
      <w:pPr>
        <w:tabs>
          <w:tab w:val="right" w:pos="10556"/>
        </w:tabs>
        <w:spacing w:after="147" w:line="259" w:lineRule="auto"/>
        <w:ind w:left="-15" w:right="-15" w:firstLine="0"/>
        <w:jc w:val="left"/>
        <w:rPr>
          <w:b/>
          <w:bCs/>
          <w:sz w:val="24"/>
        </w:rPr>
      </w:pPr>
      <w:r>
        <w:t xml:space="preserve"> </w:t>
      </w:r>
      <w:r w:rsidRPr="00543D23">
        <w:rPr>
          <w:b/>
          <w:bCs/>
          <w:sz w:val="24"/>
        </w:rPr>
        <w:t xml:space="preserve">Foundry for </w:t>
      </w:r>
      <w:proofErr w:type="spellStart"/>
      <w:r w:rsidRPr="00543D23">
        <w:rPr>
          <w:b/>
          <w:bCs/>
          <w:sz w:val="24"/>
        </w:rPr>
        <w:t>Etherium</w:t>
      </w:r>
      <w:proofErr w:type="spellEnd"/>
      <w:r w:rsidRPr="00543D23">
        <w:rPr>
          <w:b/>
          <w:bCs/>
          <w:sz w:val="24"/>
        </w:rPr>
        <w:t xml:space="preserve"> Development (2024)</w:t>
      </w:r>
    </w:p>
    <w:p w14:paraId="3BAC493C" w14:textId="5B5B5752" w:rsidR="00C248C1" w:rsidRDefault="00543D23" w:rsidP="00543D23">
      <w:pPr>
        <w:pStyle w:val="ListParagraph"/>
        <w:numPr>
          <w:ilvl w:val="0"/>
          <w:numId w:val="3"/>
        </w:numPr>
        <w:tabs>
          <w:tab w:val="right" w:pos="10556"/>
        </w:tabs>
        <w:spacing w:after="147" w:line="259" w:lineRule="auto"/>
        <w:ind w:right="-15"/>
        <w:jc w:val="left"/>
      </w:pPr>
      <w:r>
        <w:rPr>
          <w:sz w:val="22"/>
        </w:rPr>
        <w:t xml:space="preserve">Mastered Foundry Ecosystem for </w:t>
      </w:r>
      <w:proofErr w:type="spellStart"/>
      <w:proofErr w:type="gramStart"/>
      <w:r>
        <w:rPr>
          <w:sz w:val="22"/>
        </w:rPr>
        <w:t>testing,debugging</w:t>
      </w:r>
      <w:proofErr w:type="spellEnd"/>
      <w:proofErr w:type="gramEnd"/>
      <w:r>
        <w:rPr>
          <w:sz w:val="22"/>
        </w:rPr>
        <w:t xml:space="preserve"> and deploying smart contracts efficiently</w:t>
      </w:r>
    </w:p>
    <w:p w14:paraId="5B82651A" w14:textId="77777777" w:rsidR="00C248C1" w:rsidRDefault="00000000">
      <w:pPr>
        <w:spacing w:after="0" w:line="259" w:lineRule="auto"/>
        <w:ind w:left="0" w:right="0" w:firstLine="0"/>
        <w:jc w:val="left"/>
      </w:pPr>
      <w:r>
        <w:rPr>
          <w:sz w:val="22"/>
        </w:rPr>
        <w:t xml:space="preserve"> </w:t>
      </w:r>
    </w:p>
    <w:p w14:paraId="346D87BD" w14:textId="77777777" w:rsidR="00C248C1" w:rsidRDefault="00000000">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rPr>
          <w:sz w:val="22"/>
        </w:rPr>
        <w:t xml:space="preserve"> </w:t>
      </w:r>
    </w:p>
    <w:sectPr w:rsidR="00C248C1">
      <w:pgSz w:w="11920" w:h="16840"/>
      <w:pgMar w:top="764" w:right="734" w:bottom="704" w:left="6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174DD"/>
    <w:multiLevelType w:val="hybridMultilevel"/>
    <w:tmpl w:val="39A86752"/>
    <w:lvl w:ilvl="0" w:tplc="4B14C1E2">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24B09E">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FCD960">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5E88FA">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F84968">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A03E92">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803EC6">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1A26F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728F9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9F28EB"/>
    <w:multiLevelType w:val="hybridMultilevel"/>
    <w:tmpl w:val="9C12E554"/>
    <w:lvl w:ilvl="0" w:tplc="2F8EBAB0">
      <w:numFmt w:val="bullet"/>
      <w:lvlText w:val="-"/>
      <w:lvlJc w:val="left"/>
      <w:pPr>
        <w:ind w:left="345" w:hanging="360"/>
      </w:pPr>
      <w:rPr>
        <w:rFonts w:ascii="Calibri" w:eastAsia="Calibri" w:hAnsi="Calibri"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 w15:restartNumberingAfterBreak="0">
    <w:nsid w:val="6CD2099A"/>
    <w:multiLevelType w:val="hybridMultilevel"/>
    <w:tmpl w:val="1B00218C"/>
    <w:lvl w:ilvl="0" w:tplc="76CC06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0A1A76">
      <w:start w:val="1"/>
      <w:numFmt w:val="bullet"/>
      <w:lvlText w:val="o"/>
      <w:lvlJc w:val="left"/>
      <w:pPr>
        <w:ind w:left="1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1AD57E">
      <w:start w:val="1"/>
      <w:numFmt w:val="bullet"/>
      <w:lvlText w:val="▪"/>
      <w:lvlJc w:val="left"/>
      <w:pPr>
        <w:ind w:left="2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5CFEA0">
      <w:start w:val="1"/>
      <w:numFmt w:val="bullet"/>
      <w:lvlText w:val="•"/>
      <w:lvlJc w:val="left"/>
      <w:pPr>
        <w:ind w:left="2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BCF9C8">
      <w:start w:val="1"/>
      <w:numFmt w:val="bullet"/>
      <w:lvlText w:val="o"/>
      <w:lvlJc w:val="left"/>
      <w:pPr>
        <w:ind w:left="3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986870">
      <w:start w:val="1"/>
      <w:numFmt w:val="bullet"/>
      <w:lvlText w:val="▪"/>
      <w:lvlJc w:val="left"/>
      <w:pPr>
        <w:ind w:left="4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DC366C">
      <w:start w:val="1"/>
      <w:numFmt w:val="bullet"/>
      <w:lvlText w:val="•"/>
      <w:lvlJc w:val="left"/>
      <w:pPr>
        <w:ind w:left="5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3C529E">
      <w:start w:val="1"/>
      <w:numFmt w:val="bullet"/>
      <w:lvlText w:val="o"/>
      <w:lvlJc w:val="left"/>
      <w:pPr>
        <w:ind w:left="5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B4B618">
      <w:start w:val="1"/>
      <w:numFmt w:val="bullet"/>
      <w:lvlText w:val="▪"/>
      <w:lvlJc w:val="left"/>
      <w:pPr>
        <w:ind w:left="6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81035464">
    <w:abstractNumId w:val="0"/>
  </w:num>
  <w:num w:numId="2" w16cid:durableId="1973293233">
    <w:abstractNumId w:val="2"/>
  </w:num>
  <w:num w:numId="3" w16cid:durableId="1801222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8C1"/>
    <w:rsid w:val="001B2930"/>
    <w:rsid w:val="00543D23"/>
    <w:rsid w:val="005C2400"/>
    <w:rsid w:val="00822B95"/>
    <w:rsid w:val="00C248C1"/>
    <w:rsid w:val="00D93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9DFF"/>
  <w15:docId w15:val="{C4B17712-9CE7-4A00-949F-BEB880F1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370" w:right="2" w:hanging="37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22A35"/>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22A35"/>
      <w:sz w:val="26"/>
    </w:rPr>
  </w:style>
  <w:style w:type="paragraph" w:styleId="ListParagraph">
    <w:name w:val="List Paragraph"/>
    <w:basedOn w:val="Normal"/>
    <w:uiPriority w:val="34"/>
    <w:qFormat/>
    <w:rsid w:val="00543D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echbrolakes/olamax" TargetMode="External"/><Relationship Id="rId3" Type="http://schemas.openxmlformats.org/officeDocument/2006/relationships/settings" Target="settings.xml"/><Relationship Id="rId7" Type="http://schemas.openxmlformats.org/officeDocument/2006/relationships/hyperlink" Target="https://github.com/Techbrolakes/olama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la-max.vercel.app/" TargetMode="External"/><Relationship Id="rId11" Type="http://schemas.openxmlformats.org/officeDocument/2006/relationships/fontTable" Target="fontTable.xml"/><Relationship Id="rId5" Type="http://schemas.openxmlformats.org/officeDocument/2006/relationships/hyperlink" Target="https://veripass.org/" TargetMode="External"/><Relationship Id="rId10" Type="http://schemas.openxmlformats.org/officeDocument/2006/relationships/hyperlink" Target="https://officeman.com.hk/" TargetMode="External"/><Relationship Id="rId4" Type="http://schemas.openxmlformats.org/officeDocument/2006/relationships/webSettings" Target="webSettings.xml"/><Relationship Id="rId9" Type="http://schemas.openxmlformats.org/officeDocument/2006/relationships/hyperlink" Target="https://www.jantzentail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Ola's CV</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Ola's CV</dc:title>
  <dc:subject/>
  <dc:creator>Temitope Wilson</dc:creator>
  <cp:keywords/>
  <cp:lastModifiedBy>Temitope Wilson</cp:lastModifiedBy>
  <cp:revision>2</cp:revision>
  <dcterms:created xsi:type="dcterms:W3CDTF">2025-12-29T23:00:00Z</dcterms:created>
  <dcterms:modified xsi:type="dcterms:W3CDTF">2025-12-29T23:00:00Z</dcterms:modified>
</cp:coreProperties>
</file>