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52A4A"/>
          <w:sz w:val="44"/>
        </w:rPr>
        <w:t>HISTORIA DE USUARIO</w:t>
      </w:r>
    </w:p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/>
          <w:sz w:val="20"/>
        </w:rPr>
        <w:t xml:space="preserve">ID: </w:t>
      </w:r>
      <w:r>
        <w:rPr>
          <w:rFonts w:ascii="Calibri" w:hAnsi="Calibri"/>
          <w:sz w:val="20"/>
        </w:rPr>
        <w:t>AUTH_HU003_REQ001</w:t>
      </w:r>
    </w:p>
    <w:p>
      <w:r>
        <w:rPr>
          <w:rFonts w:ascii="Calibri" w:hAnsi="Calibri"/>
          <w:b/>
          <w:sz w:val="20"/>
        </w:rPr>
        <w:t xml:space="preserve">Título: </w:t>
      </w:r>
      <w:r>
        <w:rPr>
          <w:rFonts w:ascii="Calibri" w:hAnsi="Calibri"/>
          <w:sz w:val="20"/>
        </w:rPr>
        <w:t>Integración reCAPTCHA v3 y Protección Anti-Bots</w:t>
      </w:r>
    </w:p>
    <w:p>
      <w:r>
        <w:rPr>
          <w:rFonts w:ascii="Calibri" w:hAnsi="Calibri"/>
          <w:b/>
          <w:sz w:val="20"/>
        </w:rPr>
        <w:t xml:space="preserve">Proyecto: </w:t>
      </w:r>
      <w:r>
        <w:rPr>
          <w:rFonts w:ascii="Calibri" w:hAnsi="Calibri"/>
          <w:sz w:val="20"/>
        </w:rPr>
        <w:t>Inmobiliaria Platform</w:t>
      </w:r>
    </w:p>
    <w:p>
      <w:r>
        <w:rPr>
          <w:rFonts w:ascii="Calibri" w:hAnsi="Calibri"/>
          <w:b/>
          <w:sz w:val="20"/>
        </w:rPr>
        <w:t xml:space="preserve">Módulo: </w:t>
      </w:r>
      <w:r>
        <w:rPr>
          <w:rFonts w:ascii="Calibri" w:hAnsi="Calibri"/>
          <w:sz w:val="20"/>
        </w:rPr>
        <w:t>Autenticación General (AUTH)</w:t>
      </w:r>
    </w:p>
    <w:p>
      <w:r>
        <w:rPr>
          <w:rFonts w:ascii="Calibri" w:hAnsi="Calibri"/>
          <w:b/>
          <w:sz w:val="20"/>
        </w:rPr>
        <w:t xml:space="preserve">Prioridad: </w:t>
      </w:r>
      <w:r>
        <w:rPr>
          <w:rFonts w:ascii="Calibri" w:hAnsi="Calibri"/>
          <w:sz w:val="20"/>
        </w:rPr>
        <w:t>CRÍTICA</w:t>
      </w:r>
    </w:p>
    <w:p>
      <w:r>
        <w:rPr>
          <w:rFonts w:ascii="Calibri" w:hAnsi="Calibri"/>
          <w:b/>
          <w:sz w:val="20"/>
        </w:rPr>
        <w:t xml:space="preserve">Estimación (horas): </w:t>
      </w:r>
      <w:r>
        <w:rPr>
          <w:rFonts w:ascii="Calibri" w:hAnsi="Calibri"/>
          <w:sz w:val="20"/>
        </w:rPr>
        <w:t>12</w:t>
      </w:r>
    </w:p>
    <w:p/>
    <w:p>
      <w:pPr>
        <w:pStyle w:val="Heading2"/>
      </w:pPr>
      <w:r>
        <w:rPr>
          <w:rFonts w:ascii="Calibri" w:hAnsi="Calibri"/>
          <w:color w:val="1F3864"/>
          <w:sz w:val="28"/>
        </w:rPr>
        <w:t>1. DESCRIPCIÓN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Como Administrador de Seguridad</w:t>
        <w:br/>
        <w:t>Quiero integrar reCAPTCHA v3 en el formulario de login</w:t>
        <w:br/>
        <w:t>Para proteger la plataforma contra ataques automatizados y bots maliciosos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2. CRITERIOS DE ACEPTACIÓN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1:</w:t>
        <w:br/>
        <w:t>Dado un usuario humano que completa el login</w:t>
        <w:br/>
        <w:t>Cuando reCAPTCHA v3 evalúa la interacción</w:t>
        <w:br/>
        <w:t>Entonces el score es &gt;= 0.5 y el login procede normalmente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2:</w:t>
        <w:br/>
        <w:t>Dado un bot que intenta hacer login automatizado</w:t>
        <w:br/>
        <w:t>Cuando reCAPTCHA v3 evalúa la solicitud</w:t>
        <w:br/>
        <w:t>Entonces el score es &lt; 0.5 y el sistema rechaza con error 403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3:</w:t>
        <w:br/>
        <w:t>Dado el entorno de desarrollo</w:t>
        <w:br/>
        <w:t>Cuando RECAPTCHA_ENABLED=false</w:t>
        <w:br/>
        <w:t>Entonces se usa un mock verifier que aprueba todas las solicitudes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REQUISITOS NO FUNCIONALES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Seguridad: Score mínimo configurable (recaptcha_score_threshold)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Rendimiento: Verificación reCAPTCHA &lt; 500ms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Configurabilidad: Habilitar/deshabilitar por deploy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DEFINITION OF DONE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Código implementado y revisado (PR aprobado)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Pruebas unitarias e integración pasan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Análisis estático limpio (ruff, mypy, bandit)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Documentación API actualizada (Swagger)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Cumple criterios de aceptación descritos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Cambios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Historia de Usuario — AUTH_HU003_REQ001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