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1B5F" w14:textId="50FAE7A0" w:rsidR="004C2D6D" w:rsidRPr="004C2D6D" w:rsidRDefault="004C2D6D" w:rsidP="004C2D6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04DD385" w14:textId="77777777" w:rsidR="004C2D6D" w:rsidRPr="004C2D6D" w:rsidRDefault="004C2D6D" w:rsidP="004C2D6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Segoe UI" w:eastAsia="Times New Roman" w:hAnsi="Segoe UI" w:cs="Segoe UI"/>
          <w:sz w:val="21"/>
          <w:szCs w:val="21"/>
        </w:rPr>
        <w:t>Solution to toy block sorting</w:t>
      </w:r>
    </w:p>
    <w:p w14:paraId="64B85E25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 xml:space="preserve">Algorithm </w:t>
      </w:r>
      <w:proofErr w:type="spellStart"/>
      <w:r w:rsidRPr="004C2D6D">
        <w:rPr>
          <w:rFonts w:ascii="Calibri" w:eastAsia="Times New Roman" w:hAnsi="Calibri" w:cs="Calibri"/>
        </w:rPr>
        <w:t>toySort</w:t>
      </w:r>
      <w:proofErr w:type="spellEnd"/>
      <w:r w:rsidRPr="004C2D6D">
        <w:rPr>
          <w:rFonts w:ascii="Calibri" w:eastAsia="Times New Roman" w:hAnsi="Calibri" w:cs="Calibri"/>
        </w:rPr>
        <w:t xml:space="preserve">(A, start, end, </w:t>
      </w:r>
      <w:proofErr w:type="spellStart"/>
      <w:r w:rsidRPr="004C2D6D">
        <w:rPr>
          <w:rFonts w:ascii="Calibri" w:eastAsia="Times New Roman" w:hAnsi="Calibri" w:cs="Calibri"/>
        </w:rPr>
        <w:t>colorSet</w:t>
      </w:r>
      <w:proofErr w:type="spellEnd"/>
      <w:r w:rsidRPr="004C2D6D">
        <w:rPr>
          <w:rFonts w:ascii="Calibri" w:eastAsia="Times New Roman" w:hAnsi="Calibri" w:cs="Calibri"/>
        </w:rPr>
        <w:t>)</w:t>
      </w:r>
    </w:p>
    <w:p w14:paraId="1000A090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 xml:space="preserve">               If ( </w:t>
      </w:r>
      <w:proofErr w:type="spellStart"/>
      <w:r w:rsidRPr="004C2D6D">
        <w:rPr>
          <w:rFonts w:ascii="Calibri" w:eastAsia="Times New Roman" w:hAnsi="Calibri" w:cs="Calibri"/>
        </w:rPr>
        <w:t>colorSet.size</w:t>
      </w:r>
      <w:proofErr w:type="spellEnd"/>
      <w:r w:rsidRPr="004C2D6D">
        <w:rPr>
          <w:rFonts w:ascii="Calibri" w:eastAsia="Times New Roman" w:hAnsi="Calibri" w:cs="Calibri"/>
        </w:rPr>
        <w:t xml:space="preserve">() == 1) return </w:t>
      </w:r>
    </w:p>
    <w:p w14:paraId="031C761B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>               </w:t>
      </w:r>
      <w:proofErr w:type="spellStart"/>
      <w:r w:rsidRPr="004C2D6D">
        <w:rPr>
          <w:rFonts w:ascii="Calibri" w:eastAsia="Times New Roman" w:hAnsi="Calibri" w:cs="Calibri"/>
        </w:rPr>
        <w:t>LeftColorSet</w:t>
      </w:r>
      <w:proofErr w:type="spellEnd"/>
      <w:r w:rsidRPr="004C2D6D">
        <w:rPr>
          <w:rFonts w:ascii="Calibri" w:eastAsia="Times New Roman" w:hAnsi="Calibri" w:cs="Calibri"/>
        </w:rPr>
        <w:t xml:space="preserve"> &lt;- </w:t>
      </w:r>
      <w:proofErr w:type="spellStart"/>
      <w:r w:rsidRPr="004C2D6D">
        <w:rPr>
          <w:rFonts w:ascii="Calibri" w:eastAsia="Times New Roman" w:hAnsi="Calibri" w:cs="Calibri"/>
        </w:rPr>
        <w:t>firstHalfoFColorSet</w:t>
      </w:r>
      <w:proofErr w:type="spellEnd"/>
    </w:p>
    <w:p w14:paraId="75EB895A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 xml:space="preserve">                </w:t>
      </w:r>
      <w:proofErr w:type="spellStart"/>
      <w:r w:rsidRPr="004C2D6D">
        <w:rPr>
          <w:rFonts w:ascii="Calibri" w:eastAsia="Times New Roman" w:hAnsi="Calibri" w:cs="Calibri"/>
        </w:rPr>
        <w:t>RightColorSet</w:t>
      </w:r>
      <w:proofErr w:type="spellEnd"/>
      <w:r w:rsidRPr="004C2D6D">
        <w:rPr>
          <w:rFonts w:ascii="Calibri" w:eastAsia="Times New Roman" w:hAnsi="Calibri" w:cs="Calibri"/>
        </w:rPr>
        <w:t xml:space="preserve"> &lt;- </w:t>
      </w:r>
      <w:proofErr w:type="spellStart"/>
      <w:r w:rsidRPr="004C2D6D">
        <w:rPr>
          <w:rFonts w:ascii="Calibri" w:eastAsia="Times New Roman" w:hAnsi="Calibri" w:cs="Calibri"/>
        </w:rPr>
        <w:t>SecondHalfoFColorSet</w:t>
      </w:r>
      <w:proofErr w:type="spellEnd"/>
    </w:p>
    <w:p w14:paraId="68012D98" w14:textId="77777777" w:rsidR="004C2D6D" w:rsidRPr="004C2D6D" w:rsidRDefault="004C2D6D" w:rsidP="004C2D6D">
      <w:pPr>
        <w:spacing w:before="100" w:beforeAutospacing="1" w:after="195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 xml:space="preserve">  &lt;- start              </w:t>
      </w:r>
    </w:p>
    <w:p w14:paraId="103F005B" w14:textId="77777777" w:rsidR="004C2D6D" w:rsidRPr="004C2D6D" w:rsidRDefault="004C2D6D" w:rsidP="004C2D6D">
      <w:pPr>
        <w:spacing w:before="100" w:beforeAutospacing="1" w:after="195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>j  &lt;- stop</w:t>
      </w:r>
    </w:p>
    <w:p w14:paraId="5BFD5842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>                while (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 xml:space="preserve"> &lt;= j) do</w:t>
      </w:r>
    </w:p>
    <w:p w14:paraId="212FB478" w14:textId="72976376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>                                while (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 xml:space="preserve"> &lt; stop &amp; A[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 xml:space="preserve">].color is in </w:t>
      </w:r>
      <w:proofErr w:type="spellStart"/>
      <w:r w:rsidR="00AF0036">
        <w:rPr>
          <w:rFonts w:ascii="Calibri" w:eastAsia="Times New Roman" w:hAnsi="Calibri" w:cs="Calibri"/>
        </w:rPr>
        <w:t>Left</w:t>
      </w:r>
      <w:r w:rsidRPr="004C2D6D">
        <w:rPr>
          <w:rFonts w:ascii="Calibri" w:eastAsia="Times New Roman" w:hAnsi="Calibri" w:cs="Calibri"/>
        </w:rPr>
        <w:t>ColorSet</w:t>
      </w:r>
      <w:proofErr w:type="spellEnd"/>
      <w:r w:rsidRPr="004C2D6D">
        <w:rPr>
          <w:rFonts w:ascii="Calibri" w:eastAsia="Times New Roman" w:hAnsi="Calibri" w:cs="Calibri"/>
        </w:rPr>
        <w:t xml:space="preserve"> ) 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>++</w:t>
      </w:r>
    </w:p>
    <w:p w14:paraId="3E2B26ED" w14:textId="18A238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 xml:space="preserve">                               while (j &gt; start &amp; A[j].color is in </w:t>
      </w:r>
      <w:proofErr w:type="spellStart"/>
      <w:r w:rsidR="00AF0036">
        <w:rPr>
          <w:rFonts w:ascii="Calibri" w:eastAsia="Times New Roman" w:hAnsi="Calibri" w:cs="Calibri"/>
        </w:rPr>
        <w:t>Right</w:t>
      </w:r>
      <w:r w:rsidRPr="004C2D6D">
        <w:rPr>
          <w:rFonts w:ascii="Calibri" w:eastAsia="Times New Roman" w:hAnsi="Calibri" w:cs="Calibri"/>
        </w:rPr>
        <w:t>ColorSet</w:t>
      </w:r>
      <w:proofErr w:type="spellEnd"/>
      <w:r w:rsidRPr="004C2D6D">
        <w:rPr>
          <w:rFonts w:ascii="Calibri" w:eastAsia="Times New Roman" w:hAnsi="Calibri" w:cs="Calibri"/>
        </w:rPr>
        <w:t>) j—</w:t>
      </w:r>
    </w:p>
    <w:p w14:paraId="188128F1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>                                If (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>  &lt; j)</w:t>
      </w:r>
    </w:p>
    <w:p w14:paraId="2E0C6D09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 xml:space="preserve">                                                swap(A, 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>, j)</w:t>
      </w:r>
    </w:p>
    <w:p w14:paraId="2DBFB0B0" w14:textId="77777777" w:rsidR="004C2D6D" w:rsidRPr="004C2D6D" w:rsidRDefault="004C2D6D" w:rsidP="004C2D6D">
      <w:pPr>
        <w:spacing w:before="100" w:beforeAutospacing="1" w:after="195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> 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>++</w:t>
      </w:r>
    </w:p>
    <w:p w14:paraId="2DEA0F2E" w14:textId="77777777" w:rsidR="004C2D6D" w:rsidRPr="004C2D6D" w:rsidRDefault="004C2D6D" w:rsidP="004C2D6D">
      <w:pPr>
        <w:spacing w:before="100" w:beforeAutospacing="1" w:after="195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>j—</w:t>
      </w:r>
    </w:p>
    <w:p w14:paraId="075516E1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 xml:space="preserve">                </w:t>
      </w:r>
      <w:proofErr w:type="spellStart"/>
      <w:r w:rsidRPr="004C2D6D">
        <w:rPr>
          <w:rFonts w:ascii="Calibri" w:eastAsia="Times New Roman" w:hAnsi="Calibri" w:cs="Calibri"/>
        </w:rPr>
        <w:t>toySort</w:t>
      </w:r>
      <w:proofErr w:type="spellEnd"/>
      <w:r w:rsidRPr="004C2D6D">
        <w:rPr>
          <w:rFonts w:ascii="Calibri" w:eastAsia="Times New Roman" w:hAnsi="Calibri" w:cs="Calibri"/>
        </w:rPr>
        <w:t xml:space="preserve">(A, start, 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 xml:space="preserve"> - 1, </w:t>
      </w:r>
      <w:proofErr w:type="spellStart"/>
      <w:r w:rsidRPr="004C2D6D">
        <w:rPr>
          <w:rFonts w:ascii="Calibri" w:eastAsia="Times New Roman" w:hAnsi="Calibri" w:cs="Calibri"/>
        </w:rPr>
        <w:t>LeftColorSet</w:t>
      </w:r>
      <w:proofErr w:type="spellEnd"/>
      <w:r w:rsidRPr="004C2D6D">
        <w:rPr>
          <w:rFonts w:ascii="Calibri" w:eastAsia="Times New Roman" w:hAnsi="Calibri" w:cs="Calibri"/>
        </w:rPr>
        <w:t>)</w:t>
      </w:r>
    </w:p>
    <w:p w14:paraId="665B6DEF" w14:textId="77777777" w:rsidR="004C2D6D" w:rsidRPr="004C2D6D" w:rsidRDefault="004C2D6D" w:rsidP="004C2D6D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4C2D6D">
        <w:rPr>
          <w:rFonts w:ascii="Calibri" w:eastAsia="Times New Roman" w:hAnsi="Calibri" w:cs="Calibri"/>
        </w:rPr>
        <w:t xml:space="preserve">                </w:t>
      </w:r>
      <w:proofErr w:type="spellStart"/>
      <w:r w:rsidRPr="004C2D6D">
        <w:rPr>
          <w:rFonts w:ascii="Calibri" w:eastAsia="Times New Roman" w:hAnsi="Calibri" w:cs="Calibri"/>
        </w:rPr>
        <w:t>toySort</w:t>
      </w:r>
      <w:proofErr w:type="spellEnd"/>
      <w:r w:rsidRPr="004C2D6D">
        <w:rPr>
          <w:rFonts w:ascii="Calibri" w:eastAsia="Times New Roman" w:hAnsi="Calibri" w:cs="Calibri"/>
        </w:rPr>
        <w:t xml:space="preserve">(A, </w:t>
      </w:r>
      <w:proofErr w:type="spellStart"/>
      <w:r w:rsidRPr="004C2D6D">
        <w:rPr>
          <w:rFonts w:ascii="Calibri" w:eastAsia="Times New Roman" w:hAnsi="Calibri" w:cs="Calibri"/>
        </w:rPr>
        <w:t>i</w:t>
      </w:r>
      <w:proofErr w:type="spellEnd"/>
      <w:r w:rsidRPr="004C2D6D">
        <w:rPr>
          <w:rFonts w:ascii="Calibri" w:eastAsia="Times New Roman" w:hAnsi="Calibri" w:cs="Calibri"/>
        </w:rPr>
        <w:t xml:space="preserve">, end, </w:t>
      </w:r>
      <w:proofErr w:type="spellStart"/>
      <w:r w:rsidRPr="004C2D6D">
        <w:rPr>
          <w:rFonts w:ascii="Calibri" w:eastAsia="Times New Roman" w:hAnsi="Calibri" w:cs="Calibri"/>
        </w:rPr>
        <w:t>RightColorSet</w:t>
      </w:r>
      <w:proofErr w:type="spellEnd"/>
      <w:r w:rsidRPr="004C2D6D">
        <w:rPr>
          <w:rFonts w:ascii="Calibri" w:eastAsia="Times New Roman" w:hAnsi="Calibri" w:cs="Calibri"/>
        </w:rPr>
        <w:t>)</w:t>
      </w:r>
    </w:p>
    <w:sectPr w:rsidR="004C2D6D" w:rsidRPr="004C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2D6D"/>
    <w:rsid w:val="004C2D6D"/>
    <w:rsid w:val="00A071F2"/>
    <w:rsid w:val="00A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AB6E"/>
  <w15:chartTrackingRefBased/>
  <w15:docId w15:val="{661DA02E-D061-430B-B82F-E4802C8F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0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6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583B17AD35E4E845B450A6011F8CC" ma:contentTypeVersion="10" ma:contentTypeDescription="Create a new document." ma:contentTypeScope="" ma:versionID="ceae2a5744c81f1998dc75e126c71699">
  <xsd:schema xmlns:xsd="http://www.w3.org/2001/XMLSchema" xmlns:xs="http://www.w3.org/2001/XMLSchema" xmlns:p="http://schemas.microsoft.com/office/2006/metadata/properties" xmlns:ns2="bd8bfb06-99e2-4019-a2f0-d7f5da9c77b4" xmlns:ns3="f5744702-4784-42d7-813d-872f31668931" targetNamespace="http://schemas.microsoft.com/office/2006/metadata/properties" ma:root="true" ma:fieldsID="1ccc7e5dbabcb6b3775fc7bb6805d3ad" ns2:_="" ns3:_="">
    <xsd:import namespace="bd8bfb06-99e2-4019-a2f0-d7f5da9c77b4"/>
    <xsd:import namespace="f5744702-4784-42d7-813d-872f31668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bfb06-99e2-4019-a2f0-d7f5da9c7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44702-4784-42d7-813d-872f316689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15B4CF-910E-42F0-A404-93E761EC34D6}"/>
</file>

<file path=customXml/itemProps2.xml><?xml version="1.0" encoding="utf-8"?>
<ds:datastoreItem xmlns:ds="http://schemas.openxmlformats.org/officeDocument/2006/customXml" ds:itemID="{7193BAD9-18E9-4E1B-806C-326A71D7FAA9}"/>
</file>

<file path=customXml/itemProps3.xml><?xml version="1.0" encoding="utf-8"?>
<ds:datastoreItem xmlns:ds="http://schemas.openxmlformats.org/officeDocument/2006/customXml" ds:itemID="{E8BF8A61-E100-4E59-BF33-2851A9AF35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Prem Nair</cp:lastModifiedBy>
  <cp:revision>2</cp:revision>
  <dcterms:created xsi:type="dcterms:W3CDTF">2021-03-03T22:57:00Z</dcterms:created>
  <dcterms:modified xsi:type="dcterms:W3CDTF">2021-03-04T06:48:00Z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0x010100804583B17AD35E4E845B450A6011F8CC</vt:lpwstr>
  </property>
</Properties>
</file>