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Porting TCOM to 64Forth</w:t>
      </w:r>
    </w:p>
    <w:p>
      <w:pPr>
        <w:spacing w:after="80"/>
        <w:jc w:val="center"/>
      </w:pPr>
      <w:r>
        <w:rPr>
          <w:rFonts w:ascii="Arial" w:cs="Arial" w:eastAsia="Arial" w:hAnsi="Arial"/>
          <w:color w:val="404040"/>
          <w:sz w:val="26"/>
          <w:szCs w:val="26"/>
        </w:rPr>
        <w:t xml:space="preserve">Session Analysis &amp; Living Discussion Notes</w:t>
      </w:r>
    </w:p>
    <w:p>
      <w:pPr>
        <w:spacing w:after="200"/>
        <w:jc w:val="center"/>
      </w:pPr>
      <w:r>
        <w:rPr>
          <w:rFonts w:ascii="Arial" w:cs="Arial" w:eastAsia="Arial" w:hAnsi="Arial"/>
          <w:i/>
          <w:iCs/>
          <w:color w:val="666666"/>
          <w:sz w:val="18"/>
          <w:szCs w:val="18"/>
        </w:rPr>
        <w:t xml:space="preserve">Prepared for Tom Zimmer  ·  2026-08-05  ·  Public domain sources (TCOM / 64Forth)</w:t>
      </w:r>
    </w:p>
    <w:p>
      <w:pPr>
        <w:pBdr>
          <w:left w:val="single" w:color="2E5090" w:sz="24" w:space="8"/>
        </w:pBdr>
        <w:spacing w:after="60" w:before="160"/>
        <w:ind w:left="120"/>
      </w:pPr>
      <w:r>
        <w:rPr>
          <w:rFonts w:ascii="Arial" w:cs="Arial" w:eastAsia="Arial" w:hAnsi="Arial"/>
          <w:b/>
          <w:bCs/>
          <w:color w:val="1F4E79"/>
          <w:sz w:val="20"/>
          <w:szCs w:val="20"/>
        </w:rPr>
        <w:t xml:space="preserve">Living document</w:t>
      </w:r>
    </w:p>
    <w:p>
      <w:pPr>
        <w:pBdr>
          <w:left w:val="single" w:color="2E5090" w:sz="24" w:space="8"/>
        </w:pBdr>
        <w:spacing w:after="160"/>
        <w:ind w:left="120"/>
      </w:pPr>
      <w:r>
        <w:rPr>
          <w:rFonts w:ascii="Arial" w:cs="Arial" w:eastAsia="Arial" w:hAnsi="Arial"/>
          <w:i/>
          <w:iCs/>
          <w:sz w:val="20"/>
          <w:szCs w:val="20"/>
        </w:rPr>
        <w:t xml:space="preserve">This file captures the analysis from the Grok session on porting TCOM to 64Forth. Subsequent discussion answers from the same ongoing conversation will be appended as new dated sections at the end—without internal reasoning/tool logs.</w:t>
      </w:r>
    </w:p>
    <w:p>
      <w:pPr>
        <w:pStyle w:val="Heading1"/>
        <w:spacing w:after="200" w:before="360"/>
      </w:pPr>
      <w:r>
        <w:rPr>
          <w:rFonts w:ascii="Arial" w:cs="Arial" w:eastAsia="Arial" w:hAnsi="Arial"/>
          <w:b/>
          <w:bCs/>
          <w:color w:val="1F4E79"/>
          <w:sz w:val="32"/>
          <w:szCs w:val="32"/>
        </w:rPr>
        <w:t xml:space="preserve">1. Purpose of This Document</w:t>
      </w:r>
    </w:p>
    <w:p>
      <w:pPr>
        <w:spacing w:after="120" w:before="0"/>
      </w:pPr>
      <w:r>
        <w:rPr>
          <w:rFonts w:ascii="Arial" w:cs="Arial" w:eastAsia="Arial" w:hAnsi="Arial"/>
          <w:sz w:val="22"/>
          <w:szCs w:val="22"/>
        </w:rPr>
        <w:t xml:space="preserve">This document records a technical assessment of how hard it would be to port the TCOM target compiler so it runs on 64Forth (an ANS 2012 Standard Forth system for macOS Apple Silicon), with particular interest in a retargetable compiler and an ARM64 native backend.</w:t>
      </w:r>
    </w:p>
    <w:p>
      <w:pPr>
        <w:spacing w:after="120" w:before="0"/>
      </w:pPr>
      <w:r>
        <w:rPr>
          <w:rFonts w:ascii="Arial" w:cs="Arial" w:eastAsia="Arial" w:hAnsi="Arial"/>
          <w:sz w:val="22"/>
          <w:szCs w:val="22"/>
        </w:rPr>
        <w:t xml:space="preserve">Primary source trees examined:</w:t>
      </w:r>
    </w:p>
    <w:p>
      <w:pPr>
        <w:pStyle w:val="ListParagraph"/>
        <w:numPr>
          <w:ilvl w:val="0"/>
          <w:numId w:val="2"/>
        </w:numPr>
        <w:spacing w:after="80"/>
      </w:pPr>
      <w:r>
        <w:rPr>
          <w:rFonts w:ascii="Arial" w:cs="Arial" w:eastAsia="Arial" w:hAnsi="Arial"/>
          <w:sz w:val="22"/>
          <w:szCs w:val="22"/>
        </w:rPr>
        <w:t xml:space="preserve">TCOM sources (isolated): /Users/thomaszimmer/Documents/TCOM Forth Project</w:t>
      </w:r>
    </w:p>
    <w:p>
      <w:pPr>
        <w:pStyle w:val="ListParagraph"/>
        <w:numPr>
          <w:ilvl w:val="0"/>
          <w:numId w:val="2"/>
        </w:numPr>
        <w:spacing w:after="80"/>
      </w:pPr>
      <w:r>
        <w:rPr>
          <w:rFonts w:ascii="Arial" w:cs="Arial" w:eastAsia="Arial" w:hAnsi="Arial"/>
          <w:sz w:val="22"/>
          <w:szCs w:val="22"/>
        </w:rPr>
        <w:t xml:space="preserve">Full TCOM 2.5 multi-target distribution: /Users/thomaszimmer/Documents/OldForthSources/tcom25</w:t>
      </w:r>
    </w:p>
    <w:p>
      <w:pPr>
        <w:pStyle w:val="ListParagraph"/>
        <w:numPr>
          <w:ilvl w:val="0"/>
          <w:numId w:val="2"/>
        </w:numPr>
        <w:spacing w:after="80"/>
      </w:pPr>
      <w:r>
        <w:rPr>
          <w:rFonts w:ascii="Arial" w:cs="Arial" w:eastAsia="Arial" w:hAnsi="Arial"/>
          <w:sz w:val="22"/>
          <w:szCs w:val="22"/>
        </w:rPr>
        <w:t xml:space="preserve">64Forth: /Users/thomaszimmer/Documents/XCodeProjects/64Forth</w:t>
      </w:r>
    </w:p>
    <w:p>
      <w:pPr>
        <w:spacing w:after="120" w:before="0"/>
      </w:pPr>
      <w:r>
        <w:rPr>
          <w:rFonts w:ascii="Arial" w:cs="Arial" w:eastAsia="Arial" w:hAnsi="Arial"/>
          <w:sz w:val="22"/>
          <w:szCs w:val="22"/>
        </w:rPr>
        <w:t xml:space="preserve">Note: 64Forth already contains Library/TCOM/ with TCOM-era applications (SZ, HYPER, LEDIT, etc.). Those are applications compiled under TCOM/F-PC, not the TCOM compiler itself.</w:t>
      </w:r>
    </w:p>
    <w:p>
      <w:pPr>
        <w:pStyle w:val="Heading1"/>
        <w:spacing w:after="200" w:before="360"/>
      </w:pPr>
      <w:r>
        <w:rPr>
          <w:rFonts w:ascii="Arial" w:cs="Arial" w:eastAsia="Arial" w:hAnsi="Arial"/>
          <w:b/>
          <w:bCs/>
          <w:color w:val="1F4E79"/>
          <w:sz w:val="32"/>
          <w:szCs w:val="32"/>
        </w:rPr>
        <w:t xml:space="preserve">2. What Classic TCOM Is</w:t>
      </w:r>
    </w:p>
    <w:p>
      <w:pPr>
        <w:spacing w:after="120" w:before="0"/>
      </w:pPr>
      <w:r>
        <w:rPr>
          <w:rFonts w:ascii="Arial" w:cs="Arial" w:eastAsia="Arial" w:hAnsi="Arial"/>
          <w:sz w:val="22"/>
          <w:szCs w:val="22"/>
        </w:rPr>
        <w:t xml:space="preserve">TCOM (Target COMpiler) is an optimizing Forth target compiler by Tom Zimmer, built on F-PC (typically 3.5x). It builds small standalone programs that include only the Forth functions needed for the application. On the classic 8086 product, that often means .COM files of a few hundred bytes and up.</w:t>
      </w:r>
    </w:p>
    <w:p>
      <w:pPr>
        <w:pStyle w:val="Heading2"/>
        <w:spacing w:after="140" w:before="280"/>
      </w:pPr>
      <w:r>
        <w:rPr>
          <w:rFonts w:ascii="Arial" w:cs="Arial" w:eastAsia="Arial" w:hAnsi="Arial"/>
          <w:b/>
          <w:bCs/>
          <w:color w:val="2E5090"/>
          <w:sz w:val="26"/>
          <w:szCs w:val="26"/>
        </w:rPr>
        <w:t xml:space="preserve">2.1 Classic 8086 product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Aspect</w:t>
            </w:r>
          </w:p>
        </w:tc>
        <w:tc>
          <w:tcPr>
            <w:tcW w:type="dxa" w:w="76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Classic TCOM (8086-focused view)</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Host</w:t>
            </w:r>
          </w:p>
        </w:tc>
        <w:tc>
          <w:tcPr>
            <w:tcW w:type="dxa" w:w="7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F-PC 3.5 (F.EXE) or slim SF.EXE from kernel + SF-PC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Role</w:t>
            </w:r>
          </w:p>
        </w:tc>
        <w:tc>
          <w:tcPr>
            <w:tcW w:type="dxa" w:w="7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Optimizing target compiler (true machine code, not host ITC)</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Default target</w:t>
            </w:r>
          </w:p>
        </w:tc>
        <w:tc>
          <w:tcPr>
            <w:tcW w:type="dxa" w:w="7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8086; 64 KiB code + 64 KiB data segments; DOS image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Core files</w:t>
            </w:r>
          </w:p>
        </w:tc>
        <w:tc>
          <w:tcPr>
            <w:tcW w:type="dxa" w:w="7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COMPILE1, COMPILE2, OPTIMIZ, LIBRARY, HOST, HEAD2, TCOMNDX</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Size (isolated tree)</w:t>
            </w:r>
          </w:p>
        </w:tc>
        <w:tc>
          <w:tcPr>
            <w:tcW w:type="dxa" w:w="7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~14k lines total; ~9.3k in compiler core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Model</w:t>
            </w:r>
          </w:p>
        </w:tc>
        <w:tc>
          <w:tcPr>
            <w:tcW w:type="dxa" w:w="7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HOST / COMPILER / TARGET vocs; L: / MACRO / LCODE; deferred resolve; peep &amp; tail opts</w:t>
            </w:r>
          </w:p>
        </w:tc>
      </w:tr>
    </w:tbl>
    <w:p>
      <w:pPr>
        <w:pStyle w:val="Heading2"/>
        <w:spacing w:after="140" w:before="280"/>
      </w:pPr>
      <w:r>
        <w:rPr>
          <w:rFonts w:ascii="Arial" w:cs="Arial" w:eastAsia="Arial" w:hAnsi="Arial"/>
          <w:b/>
          <w:bCs/>
          <w:color w:val="2E5090"/>
          <w:sz w:val="26"/>
          <w:szCs w:val="26"/>
        </w:rPr>
        <w:t xml:space="preserve">2.2 Core insight from LIBRARY / OPTIMIZ</w:t>
      </w:r>
    </w:p>
    <w:p>
      <w:pPr>
        <w:spacing w:after="120" w:before="0"/>
      </w:pPr>
      <w:r>
        <w:rPr>
          <w:rFonts w:ascii="Arial" w:cs="Arial" w:eastAsia="Arial" w:hAnsi="Arial"/>
          <w:sz w:val="22"/>
          <w:szCs w:val="22"/>
        </w:rPr>
        <w:t xml:space="preserve">LIBRARY.FTH emits 8086 idioms (e.g. MOV BX, #; SAVE_BX / LOAD_BX; CALL/RET; CS:/DS:). OPTIMIZ.FTH is labeled “8086 Version 2.40.” For a pure 8086 reading of the product, that looks inseparable from TCOM itself.</w:t>
      </w:r>
    </w:p>
    <w:p>
      <w:pPr>
        <w:spacing w:after="120" w:before="0"/>
      </w:pPr>
      <w:r>
        <w:rPr>
          <w:rFonts w:ascii="Arial" w:cs="Arial" w:eastAsia="Arial" w:hAnsi="Arial"/>
          <w:sz w:val="22"/>
          <w:szCs w:val="22"/>
        </w:rPr>
        <w:t xml:space="preserve">SF-PC.FTH shows the F-PC stack TCOM expects when rebuilding: PASM 8086 assembler, local labels, SAVE-EXE, paths, handles, video, decompiler/debug, and related utilities. 64Forth does not ship that stack.</w:t>
      </w:r>
    </w:p>
    <w:p>
      <w:pPr>
        <w:pStyle w:val="Heading1"/>
        <w:spacing w:after="200" w:before="360"/>
      </w:pPr>
      <w:r>
        <w:rPr>
          <w:rFonts w:ascii="Arial" w:cs="Arial" w:eastAsia="Arial" w:hAnsi="Arial"/>
          <w:b/>
          <w:bCs/>
          <w:color w:val="1F4E79"/>
          <w:sz w:val="32"/>
          <w:szCs w:val="32"/>
        </w:rPr>
        <w:t xml:space="preserve">3. What 64Forth Brings</w:t>
      </w:r>
    </w:p>
    <w:p>
      <w:pPr>
        <w:pStyle w:val="Heading2"/>
        <w:spacing w:after="140" w:before="280"/>
      </w:pPr>
      <w:r>
        <w:rPr>
          <w:rFonts w:ascii="Arial" w:cs="Arial" w:eastAsia="Arial" w:hAnsi="Arial"/>
          <w:b/>
          <w:bCs/>
          <w:color w:val="2E5090"/>
          <w:sz w:val="26"/>
          <w:szCs w:val="26"/>
        </w:rPr>
        <w:t xml:space="preserve">3.1 Helpful for a port</w:t>
      </w:r>
    </w:p>
    <w:p>
      <w:pPr>
        <w:pStyle w:val="ListParagraph"/>
        <w:numPr>
          <w:ilvl w:val="0"/>
          <w:numId w:val="2"/>
        </w:numPr>
        <w:spacing w:after="80"/>
      </w:pPr>
      <w:r>
        <w:rPr>
          <w:rFonts w:ascii="Arial" w:cs="Arial" w:eastAsia="Arial" w:hAnsi="Arial"/>
          <w:sz w:val="22"/>
          <w:szCs w:val="22"/>
        </w:rPr>
        <w:t xml:space="preserve">Solid ANS Core / File-Access / Search-Order / Exception / Facility</w:t>
      </w:r>
    </w:p>
    <w:p>
      <w:pPr>
        <w:pStyle w:val="ListParagraph"/>
        <w:numPr>
          <w:ilvl w:val="0"/>
          <w:numId w:val="2"/>
        </w:numPr>
        <w:spacing w:after="80"/>
      </w:pPr>
      <w:r>
        <w:rPr>
          <w:rFonts w:ascii="Arial" w:cs="Arial" w:eastAsia="Arial" w:hAnsi="Arial"/>
          <w:sz w:val="22"/>
          <w:szCs w:val="22"/>
        </w:rPr>
        <w:t xml:space="preserve">Vocabularies, ALIAS, DOES&gt;, large flat dictionary (GROWMEMORYMB)</w:t>
      </w:r>
    </w:p>
    <w:p>
      <w:pPr>
        <w:pStyle w:val="ListParagraph"/>
        <w:numPr>
          <w:ilvl w:val="0"/>
          <w:numId w:val="2"/>
        </w:numPr>
        <w:spacing w:after="80"/>
      </w:pPr>
      <w:r>
        <w:rPr>
          <w:rFonts w:ascii="Arial" w:cs="Arial" w:eastAsia="Arial" w:hAnsi="Arial"/>
          <w:sz w:val="22"/>
          <w:szCs w:val="22"/>
        </w:rPr>
        <w:t xml:space="preserve">File I/O, editor (SZ-EDITOR), Hypertext (LOCATE/VIEW)</w:t>
      </w:r>
    </w:p>
    <w:p>
      <w:pPr>
        <w:pStyle w:val="ListParagraph"/>
        <w:numPr>
          <w:ilvl w:val="0"/>
          <w:numId w:val="2"/>
        </w:numPr>
        <w:spacing w:after="80"/>
      </w:pPr>
      <w:r>
        <w:rPr>
          <w:rFonts w:ascii="Arial" w:cs="Arial" w:eastAsia="Arial" w:hAnsi="Arial"/>
          <w:sz w:val="22"/>
          <w:szCs w:val="22"/>
        </w:rPr>
        <w:t xml:space="preserve">Hybrid architecture: ARM64 ITC kernel + Swift host (FileHost, FacilityTerminal, etc.)</w:t>
      </w:r>
    </w:p>
    <w:p>
      <w:pPr>
        <w:pStyle w:val="ListParagraph"/>
        <w:numPr>
          <w:ilvl w:val="0"/>
          <w:numId w:val="2"/>
        </w:numPr>
        <w:spacing w:after="80"/>
      </w:pPr>
      <w:r>
        <w:rPr>
          <w:rFonts w:ascii="Arial" w:cs="Arial" w:eastAsia="Arial" w:hAnsi="Arial"/>
          <w:sz w:val="22"/>
          <w:szCs w:val="22"/>
        </w:rPr>
        <w:t xml:space="preserve">Author familiarity with both TCOM lineage and 64Forth</w:t>
      </w:r>
    </w:p>
    <w:p>
      <w:pPr>
        <w:pStyle w:val="Heading2"/>
        <w:spacing w:after="140" w:before="280"/>
      </w:pPr>
      <w:r>
        <w:rPr>
          <w:rFonts w:ascii="Arial" w:cs="Arial" w:eastAsia="Arial" w:hAnsi="Arial"/>
          <w:b/>
          <w:bCs/>
          <w:color w:val="2E5090"/>
          <w:sz w:val="26"/>
          <w:szCs w:val="26"/>
        </w:rPr>
        <w:t xml:space="preserve">3.2 Missing or hostile to classic TCOM-as-is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TCOM needs</w:t>
            </w:r>
          </w:p>
        </w:tc>
        <w:tc>
          <w:tcPr>
            <w:tcW w:type="dxa" w:w="58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64Forth today</w:t>
            </w:r>
          </w:p>
        </w:tc>
      </w:tr>
      <w:tr>
        <w:tc>
          <w:tcPr>
            <w:tcW w:type="dxa" w:w="4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8086 assembler + local labels</w:t>
            </w:r>
          </w:p>
        </w:tc>
        <w:tc>
          <w:tcPr>
            <w:tcW w:type="dxa" w:w="5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ASSEMBLER is essentially a vocabulary name; CODE is kernel assembly, not a Forth-level CODE assembler</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16-bit cells, far pointers, segments</w:t>
            </w:r>
          </w:p>
        </w:tc>
        <w:tc>
          <w:tcPr>
            <w:tcW w:type="dxa" w:w="5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64-bit cells, flat address space</w:t>
            </w:r>
          </w:p>
        </w:tc>
      </w:tr>
      <w:tr>
        <w:tc>
          <w:tcPr>
            <w:tcW w:type="dxa" w:w="4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F-PC hostisms (handle, head2, \+/\-, ROOT, FSAVE, …)</w:t>
            </w:r>
          </w:p>
        </w:tc>
        <w:tc>
          <w:tcPr>
            <w:tcW w:type="dxa" w:w="5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ANS + macOS host; different I/O and dict model</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DOS COM/EXE / Intel hex image writers</w:t>
            </w:r>
          </w:p>
        </w:tc>
        <w:tc>
          <w:tcPr>
            <w:tcW w:type="dxa" w:w="5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App is Swift + kernel binary; no TCOM image pipeline</w:t>
            </w:r>
          </w:p>
        </w:tc>
      </w:tr>
      <w:tr>
        <w:tc>
          <w:tcPr>
            <w:tcW w:type="dxa" w:w="4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TOS-in-BX, SP-in-SI, near CALL model</w:t>
            </w:r>
          </w:p>
        </w:tc>
        <w:tc>
          <w:tcPr>
            <w:tcW w:type="dxa" w:w="5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ARM64 ITC (NEXT, CFA bodies in .text)</w:t>
            </w:r>
          </w:p>
        </w:tc>
      </w:tr>
    </w:tbl>
    <w:p>
      <w:pPr>
        <w:spacing w:after="120" w:before="0"/>
      </w:pPr>
      <w:r>
        <w:rPr>
          <w:rFonts w:ascii="Arial" w:cs="Arial" w:eastAsia="Arial" w:hAnsi="Arial"/>
          <w:sz w:val="22"/>
          <w:szCs w:val="22"/>
        </w:rPr>
        <w:t xml:space="preserve">Conclusion of the initial pass: you cannot FLOAD TARGET and go. You either host classic TCOM (still emitting 8086) under shims, or rebuild/retarget the backend for ARM64.</w:t>
      </w:r>
    </w:p>
    <w:p>
      <w:pPr>
        <w:pStyle w:val="Heading1"/>
        <w:spacing w:after="200" w:before="360"/>
      </w:pPr>
      <w:r>
        <w:rPr>
          <w:rFonts w:ascii="Arial" w:cs="Arial" w:eastAsia="Arial" w:hAnsi="Arial"/>
          <w:b/>
          <w:bCs/>
          <w:color w:val="1F4E79"/>
          <w:sz w:val="32"/>
          <w:szCs w:val="32"/>
        </w:rPr>
        <w:t xml:space="preserve">4. Initial Difficulty Framing (Three Goals)</w:t>
      </w:r>
    </w:p>
    <w:p>
      <w:pPr>
        <w:spacing w:after="120" w:before="0"/>
      </w:pPr>
      <w:r>
        <w:rPr>
          <w:rFonts w:ascii="Arial" w:cs="Arial" w:eastAsia="Arial" w:hAnsi="Arial"/>
          <w:sz w:val="22"/>
          <w:szCs w:val="22"/>
        </w:rPr>
        <w:t xml:space="preserve">Before the full tcom25 tree was considered, three distinct goals were separated:</w:t>
      </w:r>
    </w:p>
    <w:p>
      <w:pPr>
        <w:pStyle w:val="Heading2"/>
        <w:spacing w:after="140" w:before="280"/>
      </w:pPr>
      <w:r>
        <w:rPr>
          <w:rFonts w:ascii="Arial" w:cs="Arial" w:eastAsia="Arial" w:hAnsi="Arial"/>
          <w:b/>
          <w:bCs/>
          <w:color w:val="2E5090"/>
          <w:sz w:val="26"/>
          <w:szCs w:val="26"/>
        </w:rPr>
        <w:t xml:space="preserve">4.1 Goal A — Host classic TCOM on 64Forth, still emit 8086/DOS images</w:t>
      </w:r>
    </w:p>
    <w:p>
      <w:pPr>
        <w:spacing w:after="120" w:before="0"/>
      </w:pPr>
      <w:r>
        <w:rPr>
          <w:rFonts w:ascii="Arial" w:cs="Arial" w:eastAsia="Arial" w:hAnsi="Arial"/>
          <w:sz w:val="22"/>
          <w:szCs w:val="22"/>
        </w:rPr>
        <w:t xml:space="preserve">Difficulty: Hard (order of months for a solo human). Conceptually coherent as a cross-compiler. Reuse is high for compiler logic if F-PC is shimmed; the scary parts are an 8086 assembler under 64Forth and the F-PC substrate—not the mere size of COMPILE1.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Layer</w:t>
            </w:r>
          </w:p>
        </w:tc>
        <w:tc>
          <w:tcPr>
            <w:tcW w:type="dxa" w:w="16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Effort</w:t>
            </w:r>
          </w:p>
        </w:tc>
        <w:tc>
          <w:tcPr>
            <w:tcW w:type="dxa" w:w="56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F-PC compatibility shim</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High</w:t>
            </w:r>
          </w:p>
        </w:tc>
        <w:tc>
          <w:tcPr>
            <w:tcW w:type="dxa" w:w="5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Handles, segmented buffers, path/HCB-ish, conditionals, head2, HOST/COMPILER/TARGET, errors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8086 assembler on 64Forth</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High</w:t>
            </w:r>
          </w:p>
        </w:tc>
        <w:tc>
          <w:tcPr>
            <w:tcW w:type="dxa" w:w="5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Port/reimplement PASM + local labels; TCOM rewires c,/,</w:t>
            </w:r>
          </w:p>
        </w:tc>
      </w:tr>
      <w:tr>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COMPILE1 / COMPILE2</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Medium</w:t>
            </w:r>
          </w:p>
        </w:tc>
        <w:tc>
          <w:tcPr>
            <w:tcW w:type="dxa" w:w="5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Portable ideas; scrub 16-bit/F-PC assumptions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LIBRARY + OPTIMIZ</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Low change if still 8086</w:t>
            </w:r>
          </w:p>
        </w:tc>
        <w:tc>
          <w:tcPr>
            <w:tcW w:type="dxa" w:w="5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Keep once assembler + target memory words work</w:t>
            </w:r>
          </w:p>
        </w:tc>
      </w:tr>
      <w:tr>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Image save / run</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Medium</w:t>
            </w:r>
          </w:p>
        </w:tc>
        <w:tc>
          <w:tcPr>
            <w:tcW w:type="dxa" w:w="5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COM/EXE or hex; run under emulator, not natively on Mac</w:t>
            </w:r>
          </w:p>
        </w:tc>
      </w:tr>
    </w:tbl>
    <w:p>
      <w:pPr>
        <w:pStyle w:val="Heading2"/>
        <w:spacing w:after="140" w:before="280"/>
      </w:pPr>
      <w:r>
        <w:rPr>
          <w:rFonts w:ascii="Arial" w:cs="Arial" w:eastAsia="Arial" w:hAnsi="Arial"/>
          <w:b/>
          <w:bCs/>
          <w:color w:val="2E5090"/>
          <w:sz w:val="26"/>
          <w:szCs w:val="26"/>
        </w:rPr>
        <w:t xml:space="preserve">4.2 Goal B — TCOM-like optimizer targeting ARM64 native</w:t>
      </w:r>
    </w:p>
    <w:p>
      <w:pPr>
        <w:spacing w:after="120" w:before="0"/>
      </w:pPr>
      <w:r>
        <w:rPr>
          <w:rFonts w:ascii="Arial" w:cs="Arial" w:eastAsia="Arial" w:hAnsi="Arial"/>
          <w:sz w:val="22"/>
          <w:szCs w:val="22"/>
        </w:rPr>
        <w:t xml:space="preserve">Difficulty (initial human estimate): Very hard / product-length (often quoted as 6–18+ months solo), because LIBRARY and OPTIMIZ would be rewritten, not translated. High-level structure of COMPILE1/2 (vocabularies, symbol resolution, L: vs T: vs MACRO) is reusable as design.</w:t>
      </w:r>
    </w:p>
    <w:p>
      <w:pPr>
        <w:spacing w:after="120" w:before="0"/>
      </w:pPr>
      <w:r>
        <w:rPr>
          <w:rFonts w:ascii="Arial" w:cs="Arial" w:eastAsia="Arial" w:hAnsi="Arial"/>
          <w:sz w:val="22"/>
          <w:szCs w:val="22"/>
        </w:rPr>
        <w:t xml:space="preserve">This goal is what the later multi-target analysis makes much more tractable (see §6–§8).</w:t>
      </w:r>
    </w:p>
    <w:p>
      <w:pPr>
        <w:pStyle w:val="Heading2"/>
        <w:spacing w:after="140" w:before="280"/>
      </w:pPr>
      <w:r>
        <w:rPr>
          <w:rFonts w:ascii="Arial" w:cs="Arial" w:eastAsia="Arial" w:hAnsi="Arial"/>
          <w:b/>
          <w:bCs/>
          <w:color w:val="2E5090"/>
          <w:sz w:val="26"/>
          <w:szCs w:val="26"/>
        </w:rPr>
        <w:t xml:space="preserve">4.3 Goal C — Port TCOM applications only</w:t>
      </w:r>
    </w:p>
    <w:p>
      <w:pPr>
        <w:spacing w:after="120" w:before="0"/>
      </w:pPr>
      <w:r>
        <w:rPr>
          <w:rFonts w:ascii="Arial" w:cs="Arial" w:eastAsia="Arial" w:hAnsi="Arial"/>
          <w:sz w:val="22"/>
          <w:szCs w:val="22"/>
        </w:rPr>
        <w:t xml:space="preserve">Difficulty: Low–medium for selected tools; medium–hard for full DOS apps. Already the path 64Forth has taken (SZ-EDITOR, Hyper from F-PC/TCOM lineage). Better ROI if the goal is usable Mac tools rather than a compiler product.</w:t>
      </w:r>
    </w:p>
    <w:p>
      <w:pPr>
        <w:pStyle w:val="Heading2"/>
        <w:spacing w:after="140" w:before="280"/>
      </w:pPr>
      <w:r>
        <w:rPr>
          <w:rFonts w:ascii="Arial" w:cs="Arial" w:eastAsia="Arial" w:hAnsi="Arial"/>
          <w:b/>
          <w:bCs/>
          <w:color w:val="2E5090"/>
          <w:sz w:val="26"/>
          <w:szCs w:val="26"/>
        </w:rPr>
        <w:t xml:space="preserve">4.4 Rough solo-human calendars (initial)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c>
          <w:tcPr>
            <w:tcW w:type="dxa" w:w="48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Goal</w:t>
            </w:r>
          </w:p>
        </w:tc>
        <w:tc>
          <w:tcPr>
            <w:tcW w:type="dxa" w:w="52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Ballpark (solo human)</w:t>
            </w:r>
          </w:p>
        </w:tc>
      </w:tr>
      <w:tr>
        <w:tc>
          <w:tcPr>
            <w:tcW w:type="dxa" w:w="4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A. Cross-compile 8086 from 64Forth (MVP hello .COM)</w:t>
            </w:r>
          </w:p>
        </w:tc>
        <w:tc>
          <w:tcPr>
            <w:tcW w:type="dxa" w:w="52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2–4 months</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A+. Solid optimizers + real TCOM apps</w:t>
            </w:r>
          </w:p>
        </w:tc>
        <w:tc>
          <w:tcPr>
            <w:tcW w:type="dxa" w:w="52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 several months</w:t>
            </w:r>
          </w:p>
        </w:tc>
      </w:tr>
      <w:tr>
        <w:tc>
          <w:tcPr>
            <w:tcW w:type="dxa" w:w="4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B. TCOM-like ARM64 native (as pure rewrite)</w:t>
            </w:r>
          </w:p>
        </w:tc>
        <w:tc>
          <w:tcPr>
            <w:tcW w:type="dxa" w:w="52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6–18+ months</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C. Useful TCOM apps on 64Forth</w:t>
            </w:r>
          </w:p>
        </w:tc>
        <w:tc>
          <w:tcPr>
            <w:tcW w:type="dxa" w:w="52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Weeks to a few months (partly done)</w:t>
            </w:r>
          </w:p>
        </w:tc>
      </w:tr>
    </w:tbl>
    <w:p>
      <w:pPr>
        <w:pStyle w:val="Heading1"/>
        <w:spacing w:after="200" w:before="360"/>
      </w:pPr>
      <w:r>
        <w:rPr>
          <w:rFonts w:ascii="Arial" w:cs="Arial" w:eastAsia="Arial" w:hAnsi="Arial"/>
          <w:b/>
          <w:bCs/>
          <w:color w:val="1F4E79"/>
          <w:sz w:val="32"/>
          <w:szCs w:val="32"/>
        </w:rPr>
        <w:t xml:space="preserve">5. Size Map (Isolated TCOM Tree)</w:t>
      </w:r>
    </w:p>
    <w:p>
      <w:pPr>
        <w:shd w:fill="F5F5F5" w:val="clear"/>
        <w:spacing w:after="0" w:before="0" w:line="276"/>
      </w:pPr>
      <w:r>
        <w:rPr>
          <w:rFonts w:ascii="Menlo" w:cs="Menlo" w:eastAsia="Menlo" w:hAnsi="Menlo"/>
          <w:sz w:val="16"/>
          <w:szCs w:val="16"/>
        </w:rPr>
        <w:t xml:space="preserve">TCOM Forth Project (~14k lines)</w:t>
      </w:r>
    </w:p>
    <w:p>
      <w:pPr>
        <w:shd w:fill="F5F5F5" w:val="clear"/>
        <w:spacing w:after="0" w:before="0" w:line="276"/>
      </w:pPr>
      <w:r>
        <w:rPr>
          <w:rFonts w:ascii="Menlo" w:cs="Menlo" w:eastAsia="Menlo" w:hAnsi="Menlo"/>
          <w:sz w:val="16"/>
          <w:szCs w:val="16"/>
        </w:rPr>
        <w:t xml:space="preserve">├── Core compiler (~9.3k)     COMPILE1/2, OPTIMIZ, LIBRARY, HOST, HEAD2, TCOMNDX</w:t>
      </w:r>
    </w:p>
    <w:p>
      <w:pPr>
        <w:shd w:fill="F5F5F5" w:val="clear"/>
        <w:spacing w:after="0" w:before="0" w:line="276"/>
      </w:pPr>
      <w:r>
        <w:rPr>
          <w:rFonts w:ascii="Menlo" w:cs="Menlo" w:eastAsia="Menlo" w:hAnsi="Menlo"/>
          <w:sz w:val="16"/>
          <w:szCs w:val="16"/>
        </w:rPr>
        <w:t xml:space="preserve">│   ├── Fairly portable logic ~40–50% of COMPILE1/2 (with ANS rewrites)</w:t>
      </w:r>
    </w:p>
    <w:p>
      <w:pPr>
        <w:shd w:fill="F5F5F5" w:val="clear"/>
        <w:spacing w:after="0" w:before="0" w:line="276"/>
      </w:pPr>
      <w:r>
        <w:rPr>
          <w:rFonts w:ascii="Menlo" w:cs="Menlo" w:eastAsia="Menlo" w:hAnsi="Menlo"/>
          <w:sz w:val="16"/>
          <w:szCs w:val="16"/>
        </w:rPr>
        <w:t xml:space="preserve">│   └── 8086-bound            almost all LIBRARY + OPTIMIZ + assembler hooks</w:t>
      </w:r>
    </w:p>
    <w:p>
      <w:pPr>
        <w:shd w:fill="F5F5F5" w:val="clear"/>
        <w:spacing w:after="0" w:before="0" w:line="276"/>
      </w:pPr>
      <w:r>
        <w:rPr>
          <w:rFonts w:ascii="Menlo" w:cs="Menlo" w:eastAsia="Menlo" w:hAnsi="Menlo"/>
          <w:sz w:val="16"/>
          <w:szCs w:val="16"/>
        </w:rPr>
        <w:t xml:space="preserve">├── Optional DOS runtime (~3.5k)  TVIDEO, THANDLES, TMENU, TMOUSE, …</w:t>
      </w:r>
    </w:p>
    <w:p>
      <w:pPr>
        <w:shd w:fill="F5F5F5" w:val="clear"/>
        <w:spacing w:after="0" w:before="0" w:line="276"/>
      </w:pPr>
      <w:r>
        <w:rPr>
          <w:rFonts w:ascii="Menlo" w:cs="Menlo" w:eastAsia="Menlo" w:hAnsi="Menlo"/>
          <w:sz w:val="16"/>
          <w:szCs w:val="16"/>
        </w:rPr>
        <w:t xml:space="preserve">└── Host build glue            SF-PC, TARGET, MAKETCOM (F-PC only)</w:t>
      </w:r>
    </w:p>
    <w:p>
      <w:r>
        <w:br w:type="page"/>
      </w:r>
    </w:p>
    <w:p>
      <w:pPr>
        <w:pStyle w:val="Heading1"/>
        <w:spacing w:after="200" w:before="360"/>
      </w:pPr>
      <w:r>
        <w:rPr>
          <w:rFonts w:ascii="Arial" w:cs="Arial" w:eastAsia="Arial" w:hAnsi="Arial"/>
          <w:b/>
          <w:bCs/>
          <w:color w:val="1F4E79"/>
          <w:sz w:val="32"/>
          <w:szCs w:val="32"/>
        </w:rPr>
        <w:t xml:space="preserve">6. Revised Perspective: The Full tcom25 Tree</w:t>
      </w:r>
    </w:p>
    <w:p>
      <w:pPr>
        <w:spacing w:after="120" w:before="0"/>
      </w:pPr>
      <w:r>
        <w:rPr>
          <w:rFonts w:ascii="Arial" w:cs="Arial" w:eastAsia="Arial" w:hAnsi="Arial"/>
          <w:sz w:val="22"/>
          <w:szCs w:val="22"/>
        </w:rPr>
        <w:t xml:space="preserve">The folder /Users/thomaszimmer/Documents/OldForthSources/tcom25 contains not only the TCOM sources but target packs for multiple microprocessors. That changes the assessment substantially: TCOM is a retargetable director plus pluggable target packs, not only an 8086 code generator.</w:t>
      </w:r>
    </w:p>
    <w:p>
      <w:pPr>
        <w:pStyle w:val="Heading2"/>
        <w:spacing w:after="140" w:before="280"/>
      </w:pPr>
      <w:r>
        <w:rPr>
          <w:rFonts w:ascii="Arial" w:cs="Arial" w:eastAsia="Arial" w:hAnsi="Arial"/>
          <w:b/>
          <w:bCs/>
          <w:color w:val="2E5090"/>
          <w:sz w:val="26"/>
          <w:szCs w:val="26"/>
        </w:rPr>
        <w:t xml:space="preserve">6.1 Design intent (from TCOMGEN.TXT, 1991)</w:t>
      </w:r>
    </w:p>
    <w:p>
      <w:pPr>
        <w:pStyle w:val="ListParagraph"/>
        <w:numPr>
          <w:ilvl w:val="0"/>
          <w:numId w:val="2"/>
        </w:numPr>
        <w:spacing w:after="80"/>
      </w:pPr>
      <w:r>
        <w:rPr>
          <w:rFonts w:ascii="Arial" w:cs="Arial" w:eastAsia="Arial" w:hAnsi="Arial"/>
          <w:sz w:val="22"/>
          <w:szCs w:val="22"/>
        </w:rPr>
        <w:t xml:space="preserve">TCOM itself is intended to be generic with respect to processor and architecture.</w:t>
      </w:r>
    </w:p>
    <w:p>
      <w:pPr>
        <w:pStyle w:val="ListParagraph"/>
        <w:numPr>
          <w:ilvl w:val="0"/>
          <w:numId w:val="2"/>
        </w:numPr>
        <w:spacing w:after="80"/>
      </w:pPr>
      <w:r>
        <w:rPr>
          <w:rFonts w:ascii="Arial" w:cs="Arial" w:eastAsia="Arial" w:hAnsi="Arial"/>
          <w:sz w:val="22"/>
          <w:szCs w:val="22"/>
        </w:rPr>
        <w:t xml:space="preserve">Actual compiling is done by the target assembler and optimizer files.</w:t>
      </w:r>
    </w:p>
    <w:p>
      <w:pPr>
        <w:pStyle w:val="ListParagraph"/>
        <w:numPr>
          <w:ilvl w:val="0"/>
          <w:numId w:val="2"/>
        </w:numPr>
        <w:spacing w:after="80"/>
      </w:pPr>
      <w:r>
        <w:rPr>
          <w:rFonts w:ascii="Arial" w:cs="Arial" w:eastAsia="Arial" w:hAnsi="Arial"/>
          <w:sz w:val="22"/>
          <w:szCs w:val="22"/>
        </w:rPr>
        <w:t xml:space="preserve">TCOM handles symbols, target memory references, defining words, and deferred library inclusion—it is the director of the compile.</w:t>
      </w:r>
    </w:p>
    <w:p>
      <w:pPr>
        <w:pStyle w:val="ListParagraph"/>
        <w:numPr>
          <w:ilvl w:val="0"/>
          <w:numId w:val="2"/>
        </w:numPr>
        <w:spacing w:after="80"/>
      </w:pPr>
      <w:r>
        <w:rPr>
          <w:rFonts w:ascii="Arial" w:cs="Arial" w:eastAsia="Arial" w:hAnsi="Arial"/>
          <w:sz w:val="22"/>
          <w:szCs w:val="22"/>
        </w:rPr>
        <w:t xml:space="preserve">Building a new target is “fill in the blanks”: optimizer/interface functions + assembler + function library.</w:t>
      </w:r>
    </w:p>
    <w:p>
      <w:pPr>
        <w:pStyle w:val="ListParagraph"/>
        <w:numPr>
          <w:ilvl w:val="0"/>
          <w:numId w:val="2"/>
        </w:numPr>
        <w:spacing w:after="80"/>
      </w:pPr>
      <w:r>
        <w:rPr>
          <w:rFonts w:ascii="Arial" w:cs="Arial" w:eastAsia="Arial" w:hAnsi="Arial"/>
          <w:sz w:val="22"/>
          <w:szCs w:val="22"/>
        </w:rPr>
        <w:t xml:space="preserve">Minimal library: literals and conditional branches; optimizers link start/end of colon defs and image init.</w:t>
      </w:r>
    </w:p>
    <w:p>
      <w:pPr>
        <w:pStyle w:val="Heading2"/>
        <w:spacing w:after="140" w:before="280"/>
      </w:pPr>
      <w:r>
        <w:rPr>
          <w:rFonts w:ascii="Arial" w:cs="Arial" w:eastAsia="Arial" w:hAnsi="Arial"/>
          <w:b/>
          <w:bCs/>
          <w:color w:val="2E5090"/>
          <w:sz w:val="26"/>
          <w:szCs w:val="26"/>
        </w:rPr>
        <w:t xml:space="preserve">6.2 Official target interface (TCOMINTF.DOC)</w:t>
      </w:r>
    </w:p>
    <w:p>
      <w:pPr>
        <w:spacing w:after="120" w:before="0"/>
      </w:pPr>
      <w:r>
        <w:rPr>
          <w:rFonts w:ascii="Arial" w:cs="Arial" w:eastAsia="Arial" w:hAnsi="Arial"/>
          <w:sz w:val="22"/>
          <w:szCs w:val="22"/>
        </w:rPr>
        <w:t xml:space="preserve">Roughly fifty deferred words provide the target interface. Only about twenty-four are marked ***REQUIRED*** for most targets. Typical required hooks include: COMP_CALL, COMP_SINGLE (literals), COMP_FETCH/STORE and related operators, COMP_JMP_IMM, END-T: / END-L: / END-MACRO / END-LCODE, and the various START hooks for library vs target CODE/MACRO/colon.</w:t>
      </w:r>
    </w:p>
    <w:p>
      <w:pPr>
        <w:spacing w:after="120" w:before="0"/>
      </w:pPr>
      <w:r>
        <w:rPr>
          <w:rFonts w:ascii="Arial" w:cs="Arial" w:eastAsia="Arial" w:hAnsi="Arial"/>
          <w:sz w:val="22"/>
          <w:szCs w:val="22"/>
        </w:rPr>
        <w:t xml:space="preserve">Each real OPT file typically installs on the order of ~17–25 deferred words via IS.</w:t>
      </w:r>
    </w:p>
    <w:p>
      <w:pPr>
        <w:pStyle w:val="Heading2"/>
        <w:spacing w:after="140" w:before="280"/>
      </w:pPr>
      <w:r>
        <w:rPr>
          <w:rFonts w:ascii="Arial" w:cs="Arial" w:eastAsia="Arial" w:hAnsi="Arial"/>
          <w:b/>
          <w:bCs/>
          <w:color w:val="2E5090"/>
          <w:sz w:val="26"/>
          <w:szCs w:val="26"/>
        </w:rPr>
        <w:t xml:space="preserve">6.3 Layered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c>
          <w:tcPr>
            <w:tcW w:type="dxa" w:w="28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Layer</w:t>
            </w:r>
          </w:p>
        </w:tc>
        <w:tc>
          <w:tcPr>
            <w:tcW w:type="dxa" w:w="36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Role</w:t>
            </w:r>
          </w:p>
        </w:tc>
        <w:tc>
          <w:tcPr>
            <w:tcW w:type="dxa" w:w="36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Size (order of magnitude)</w:t>
            </w:r>
          </w:p>
        </w:tc>
      </w:tr>
      <w:tr>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Core director (TCOMSRC)</w:t>
            </w:r>
          </w:p>
        </w:tc>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COMPILE1/2, HEAD2, HOST, TCOMNDX; symbols; L:/T:/MACRO; resolve</w:t>
            </w:r>
          </w:p>
        </w:tc>
        <w:tc>
          <w:tcPr>
            <w:tcW w:type="dxa" w:w="3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~9–14k lines (includes 8086 DOS extras)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Per-target pack</w:t>
            </w:r>
          </w:p>
        </w:tc>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ASMxx + OPTxx + LIBxx + load file</w:t>
            </w:r>
          </w:p>
        </w:tc>
        <w:tc>
          <w:tcPr>
            <w:tcW w:type="dxa" w:w="3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~1.5–4k lines each</w:t>
            </w:r>
          </w:p>
        </w:tc>
      </w:tr>
      <w:tr>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Docs / samples</w:t>
            </w:r>
          </w:p>
        </w:tc>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Manual, interface, samples</w:t>
            </w:r>
          </w:p>
        </w:tc>
        <w:tc>
          <w:tcPr>
            <w:tcW w:type="dxa" w:w="3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Separate</w:t>
            </w:r>
          </w:p>
        </w:tc>
      </w:tr>
    </w:tbl>
    <w:p>
      <w:pPr>
        <w:pStyle w:val="Heading2"/>
        <w:spacing w:after="140" w:before="280"/>
      </w:pPr>
      <w:r>
        <w:rPr>
          <w:rFonts w:ascii="Arial" w:cs="Arial" w:eastAsia="Arial" w:hAnsi="Arial"/>
          <w:b/>
          <w:bCs/>
          <w:color w:val="2E5090"/>
          <w:sz w:val="26"/>
          <w:szCs w:val="26"/>
        </w:rPr>
        <w:t xml:space="preserve">6.4 Existing target packs (proof retargeting worked)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c>
          <w:tcPr>
            <w:tcW w:type="dxa" w:w="24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Pack</w:t>
            </w:r>
          </w:p>
        </w:tc>
        <w:tc>
          <w:tcPr>
            <w:tcW w:type="dxa" w:w="40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CPU / model</w:t>
            </w:r>
          </w:p>
        </w:tc>
        <w:tc>
          <w:tcPr>
            <w:tcW w:type="dxa" w:w="36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ASM+OPT+LIB ballpark</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TCOMGEN</w:t>
            </w:r>
          </w:p>
        </w:tc>
        <w:tc>
          <w:tcPr>
            <w:tcW w:type="dxa" w:w="4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Generic tutorial (stubs that print)</w:t>
            </w:r>
          </w:p>
        </w:tc>
        <w:tc>
          <w:tcPr>
            <w:tcW w:type="dxa" w:w="3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~1.5k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TCOM80</w:t>
            </w:r>
          </w:p>
        </w:tc>
        <w:tc>
          <w:tcPr>
            <w:tcW w:type="dxa" w:w="4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8080 ITC (F83-style)</w:t>
            </w:r>
          </w:p>
        </w:tc>
        <w:tc>
          <w:tcPr>
            <w:tcW w:type="dxa" w:w="3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~1.9k core + disasm utils</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TCOM6805</w:t>
            </w:r>
          </w:p>
        </w:tc>
        <w:tc>
          <w:tcPr>
            <w:tcW w:type="dxa" w:w="4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6805 subroutine-threaded</w:t>
            </w:r>
          </w:p>
        </w:tc>
        <w:tc>
          <w:tcPr>
            <w:tcW w:type="dxa" w:w="3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~2.4k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TCOMHC11</w:t>
            </w:r>
          </w:p>
        </w:tc>
        <w:tc>
          <w:tcPr>
            <w:tcW w:type="dxa" w:w="4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68HC11 STC</w:t>
            </w:r>
          </w:p>
        </w:tc>
        <w:tc>
          <w:tcPr>
            <w:tcW w:type="dxa" w:w="3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~2.7k</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TCOM96</w:t>
            </w:r>
          </w:p>
        </w:tc>
        <w:tc>
          <w:tcPr>
            <w:tcW w:type="dxa" w:w="4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80196 STC</w:t>
            </w:r>
          </w:p>
        </w:tc>
        <w:tc>
          <w:tcPr>
            <w:tcW w:type="dxa" w:w="3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~1.6k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TCOM16</w:t>
            </w:r>
          </w:p>
        </w:tc>
        <w:tc>
          <w:tcPr>
            <w:tcW w:type="dxa" w:w="4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SSP1600 DSP</w:t>
            </w:r>
          </w:p>
        </w:tc>
        <w:tc>
          <w:tcPr>
            <w:tcW w:type="dxa" w:w="3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~1.9k</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TCOMSRC / TCOMI86 / TCOM86A</w:t>
            </w:r>
          </w:p>
        </w:tc>
        <w:tc>
          <w:tcPr>
            <w:tcW w:type="dxa" w:w="4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8086 STC / ITC / variants</w:t>
            </w:r>
          </w:p>
        </w:tc>
        <w:tc>
          <w:tcPr>
            <w:tcW w:type="dxa" w:w="36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Larger; full DOS libs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BASIC86 / BASICS8</w:t>
            </w:r>
          </w:p>
        </w:tc>
        <w:tc>
          <w:tcPr>
            <w:tcW w:type="dxa" w:w="4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BASIC front ends</w:t>
            </w:r>
          </w:p>
        </w:tc>
        <w:tc>
          <w:tcPr>
            <w:tcW w:type="dxa" w:w="3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Separate</w:t>
            </w:r>
          </w:p>
        </w:tc>
      </w:tr>
    </w:tbl>
    <w:p>
      <w:pPr>
        <w:spacing w:after="120" w:before="0"/>
      </w:pPr>
      <w:r>
        <w:rPr>
          <w:rFonts w:ascii="Arial" w:cs="Arial" w:eastAsia="Arial" w:hAnsi="Arial"/>
          <w:sz w:val="22"/>
          <w:szCs w:val="22"/>
        </w:rPr>
        <w:t xml:space="preserve">Documented lineage also mentions proprietary Samsung targets (e.g. 56000, SAM8) and wish-list targets (80C51, RTX2000, 68000).</w:t>
      </w:r>
    </w:p>
    <w:p>
      <w:pPr>
        <w:pBdr>
          <w:left w:val="single" w:color="2E5090" w:sz="24" w:space="8"/>
        </w:pBdr>
        <w:spacing w:after="60" w:before="160"/>
        <w:ind w:left="120"/>
      </w:pPr>
      <w:r>
        <w:rPr>
          <w:rFonts w:ascii="Arial" w:cs="Arial" w:eastAsia="Arial" w:hAnsi="Arial"/>
          <w:b/>
          <w:bCs/>
          <w:color w:val="1F4E79"/>
          <w:sz w:val="20"/>
          <w:szCs w:val="20"/>
        </w:rPr>
        <w:t xml:space="preserve">Why TCOM80 matters for 64Forth</w:t>
      </w:r>
    </w:p>
    <w:p>
      <w:pPr>
        <w:pBdr>
          <w:left w:val="single" w:color="2E5090" w:sz="24" w:space="8"/>
        </w:pBdr>
        <w:spacing w:after="160"/>
        <w:ind w:left="120"/>
      </w:pPr>
      <w:r>
        <w:rPr>
          <w:rFonts w:ascii="Arial" w:cs="Arial" w:eastAsia="Arial" w:hAnsi="Arial"/>
          <w:i/>
          <w:iCs/>
          <w:sz w:val="20"/>
          <w:szCs w:val="20"/>
        </w:rPr>
        <w:t xml:space="preserve">TCOM80 proves the director already supports indirect threaded code generation, not only CALL/RET subroutine-threaded targets. An ARM64 pack may choose STC, ITC (closer to 64Forth’s kernel), or a hybrid.</w:t>
      </w:r>
    </w:p>
    <w:p>
      <w:pPr>
        <w:pStyle w:val="Heading2"/>
        <w:spacing w:after="140" w:before="280"/>
      </w:pPr>
      <w:r>
        <w:rPr>
          <w:rFonts w:ascii="Arial" w:cs="Arial" w:eastAsia="Arial" w:hAnsi="Arial"/>
          <w:b/>
          <w:bCs/>
          <w:color w:val="2E5090"/>
          <w:sz w:val="26"/>
          <w:szCs w:val="26"/>
        </w:rPr>
        <w:t xml:space="preserve">6.5 What “port retargetable TCOM” actually means</w:t>
      </w:r>
    </w:p>
    <w:p>
      <w:pPr>
        <w:spacing w:after="120" w:before="0"/>
      </w:pPr>
      <w:r>
        <w:rPr>
          <w:rFonts w:ascii="Arial" w:cs="Arial" w:eastAsia="Arial" w:hAnsi="Arial"/>
          <w:sz w:val="22"/>
          <w:szCs w:val="22"/>
        </w:rPr>
        <w:t xml:space="preserve">It is not “port the 8086 library.” It is:</w:t>
      </w:r>
    </w:p>
    <w:p>
      <w:pPr>
        <w:pStyle w:val="ListParagraph"/>
        <w:numPr>
          <w:ilvl w:val="0"/>
          <w:numId w:val="2"/>
        </w:numPr>
        <w:spacing w:after="80"/>
      </w:pPr>
      <w:r>
        <w:rPr>
          <w:rFonts w:ascii="Arial" w:cs="Arial" w:eastAsia="Arial" w:hAnsi="Arial"/>
          <w:sz w:val="22"/>
          <w:szCs w:val="22"/>
        </w:rPr>
        <w:t xml:space="preserve">Run the director on 64Forth (with an F-PC-ish host shim).</w:t>
      </w:r>
    </w:p>
    <w:p>
      <w:pPr>
        <w:pStyle w:val="ListParagraph"/>
        <w:numPr>
          <w:ilvl w:val="0"/>
          <w:numId w:val="2"/>
        </w:numPr>
        <w:spacing w:after="80"/>
      </w:pPr>
      <w:r>
        <w:rPr>
          <w:rFonts w:ascii="Arial" w:cs="Arial" w:eastAsia="Arial" w:hAnsi="Arial"/>
          <w:sz w:val="22"/>
          <w:szCs w:val="22"/>
        </w:rPr>
        <w:t xml:space="preserve">Plug in an ARM64 pack (and optionally keep old packs as cross-compilers later).</w:t>
      </w:r>
    </w:p>
    <w:p>
      <w:pPr>
        <w:spacing w:after="120" w:before="0"/>
      </w:pPr>
      <w:r>
        <w:rPr>
          <w:rFonts w:ascii="Arial" w:cs="Arial" w:eastAsia="Arial" w:hAnsi="Arial"/>
          <w:sz w:val="22"/>
          <w:szCs w:val="22"/>
        </w:rPr>
        <w:t xml:space="preserve">That is a much better problem shape than a pure 8086 rewrite of LIBRARY+OPTIMIZ.</w:t>
      </w:r>
    </w:p>
    <w:p>
      <w:pPr>
        <w:pStyle w:val="Heading1"/>
        <w:spacing w:after="200" w:before="360"/>
      </w:pPr>
      <w:r>
        <w:rPr>
          <w:rFonts w:ascii="Arial" w:cs="Arial" w:eastAsia="Arial" w:hAnsi="Arial"/>
          <w:b/>
          <w:bCs/>
          <w:color w:val="1F4E79"/>
          <w:sz w:val="32"/>
          <w:szCs w:val="32"/>
        </w:rPr>
        <w:t xml:space="preserve">7. What Gets Easier vs What Stays Hard</w:t>
      </w:r>
    </w:p>
    <w:p>
      <w:pPr>
        <w:pStyle w:val="Heading2"/>
        <w:spacing w:after="140" w:before="280"/>
      </w:pPr>
      <w:r>
        <w:rPr>
          <w:rFonts w:ascii="Arial" w:cs="Arial" w:eastAsia="Arial" w:hAnsi="Arial"/>
          <w:b/>
          <w:bCs/>
          <w:color w:val="2E5090"/>
          <w:sz w:val="26"/>
          <w:szCs w:val="26"/>
        </w:rPr>
        <w:t xml:space="preserve">7.1 Easier with the multi-target tree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c>
          <w:tcPr>
            <w:tcW w:type="dxa" w:w="48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Before (single 8086 tree)</w:t>
            </w:r>
          </w:p>
        </w:tc>
        <w:tc>
          <w:tcPr>
            <w:tcW w:type="dxa" w:w="52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With tcom25</w:t>
            </w:r>
          </w:p>
        </w:tc>
      </w:tr>
      <w:tr>
        <w:tc>
          <w:tcPr>
            <w:tcW w:type="dxa" w:w="4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"Rewrite TCOM for ARM64"</w:t>
            </w:r>
          </w:p>
        </w:tc>
        <w:tc>
          <w:tcPr>
            <w:tcW w:type="dxa" w:w="52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"Port core + implement one target pack"</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LIBRARY+OPTIMIZ look inseparable from the product</w:t>
            </w:r>
          </w:p>
        </w:tc>
        <w:tc>
          <w:tcPr>
            <w:tcW w:type="dxa" w:w="52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They are one backend among many; TCOMGEN is the skeleton</w:t>
            </w:r>
          </w:p>
        </w:tc>
      </w:tr>
      <w:tr>
        <w:tc>
          <w:tcPr>
            <w:tcW w:type="dxa" w:w="4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No clear API</w:t>
            </w:r>
          </w:p>
        </w:tc>
        <w:tc>
          <w:tcPr>
            <w:tcW w:type="dxa" w:w="52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TCOMINTF + ~20 IS hooks per OPT file is the API</w:t>
            </w:r>
          </w:p>
        </w:tc>
      </w:tr>
      <w:tr>
        <w:tc>
          <w:tcPr>
            <w:tcW w:type="dxa" w:w="4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No precedent for non-x86</w:t>
            </w:r>
          </w:p>
        </w:tc>
        <w:tc>
          <w:tcPr>
            <w:tcW w:type="dxa" w:w="52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6805 / HC11 / 80196 / SSP1600 + 8080 ITC</w:t>
            </w:r>
          </w:p>
        </w:tc>
      </w:tr>
      <w:tr>
        <w:tc>
          <w:tcPr>
            <w:tcW w:type="dxa" w:w="4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Guess at architecture</w:t>
            </w:r>
          </w:p>
        </w:tc>
        <w:tc>
          <w:tcPr>
            <w:tcW w:type="dxa" w:w="52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Clone TCOMGEN → real pack like HC11 / TCOM80</w:t>
            </w:r>
          </w:p>
        </w:tc>
      </w:tr>
    </w:tbl>
    <w:p>
      <w:pPr>
        <w:pStyle w:val="Heading2"/>
        <w:spacing w:after="140" w:before="280"/>
      </w:pPr>
      <w:r>
        <w:rPr>
          <w:rFonts w:ascii="Arial" w:cs="Arial" w:eastAsia="Arial" w:hAnsi="Arial"/>
          <w:b/>
          <w:bCs/>
          <w:color w:val="2E5090"/>
          <w:sz w:val="26"/>
          <w:szCs w:val="26"/>
        </w:rPr>
        <w:t xml:space="preserve">7.2 Still hard</w:t>
      </w:r>
    </w:p>
    <w:p>
      <w:pPr>
        <w:pStyle w:val="ListParagraph"/>
        <w:numPr>
          <w:ilvl w:val="0"/>
          <w:numId w:val="2"/>
        </w:numPr>
        <w:spacing w:after="80"/>
      </w:pPr>
      <w:r>
        <w:rPr>
          <w:rFonts w:ascii="Arial" w:cs="Arial" w:eastAsia="Arial" w:hAnsi="Arial"/>
          <w:b/>
          <w:bCs/>
          <w:sz w:val="22"/>
          <w:szCs w:val="22"/>
        </w:rPr>
        <w:t xml:space="preserve">Host still assumes F-PC. </w:t>
      </w:r>
      <w:r>
        <w:rPr>
          <w:rFonts w:ascii="Arial" w:cs="Arial" w:eastAsia="Arial" w:hAnsi="Arial"/>
          <w:b w:val="function bold() { [native code] }"/>
          <w:bCs w:val="function bold() { [native code] }"/>
          <w:i w:val="function italics() { [native code] }"/>
          <w:iCs w:val="function italics() { [native code] }"/>
          <w:sz w:val="22"/>
          <w:szCs w:val="22"/>
        </w:rPr>
        <w:t xml:space="preserve">Core loads after F-PC assembler, local labels, vocs, handles, path/FSAVE, \+/\-, etc. That shim is the main framework cost on 64Forth.</w:t>
      </w:r>
    </w:p>
    <w:p>
      <w:pPr>
        <w:pStyle w:val="ListParagraph"/>
        <w:numPr>
          <w:ilvl w:val="0"/>
          <w:numId w:val="2"/>
        </w:numPr>
        <w:spacing w:after="80"/>
      </w:pPr>
      <w:r>
        <w:rPr>
          <w:rFonts w:ascii="Arial" w:cs="Arial" w:eastAsia="Arial" w:hAnsi="Arial"/>
          <w:b/>
          <w:bCs/>
          <w:sz w:val="22"/>
          <w:szCs w:val="22"/>
        </w:rPr>
        <w:t xml:space="preserve">Core is “mostly generic,” not pure. </w:t>
      </w:r>
      <w:r>
        <w:rPr>
          <w:rFonts w:ascii="Arial" w:cs="Arial" w:eastAsia="Arial" w:hAnsi="Arial"/>
          <w:b w:val="function bold() { [native code] }"/>
          <w:bCs w:val="function bold() { [native code] }"/>
          <w:i w:val="function italics() { [native code] }"/>
          <w:iCs w:val="function italics() { [native code] }"/>
          <w:sz w:val="22"/>
          <w:szCs w:val="22"/>
        </w:rPr>
        <w:t xml:space="preserve">COMPILE1 still has 8086-shaped defaults: 64 KiB codebytes/databytes, pointer/seg-*, paragraph, default &gt;8086-MEM. Non-segmented targets already set DATA-SEG-FIX to NOOP—so the pattern exists—but 64-bit ARM wants parameterized cell/address size and image limits.</w:t>
      </w:r>
    </w:p>
    <w:p>
      <w:pPr>
        <w:pStyle w:val="ListParagraph"/>
        <w:numPr>
          <w:ilvl w:val="0"/>
          <w:numId w:val="2"/>
        </w:numPr>
        <w:spacing w:after="80"/>
      </w:pPr>
      <w:r>
        <w:rPr>
          <w:rFonts w:ascii="Arial" w:cs="Arial" w:eastAsia="Arial" w:hAnsi="Arial"/>
          <w:b/>
          <w:bCs/>
          <w:sz w:val="22"/>
          <w:szCs w:val="22"/>
        </w:rPr>
        <w:t xml:space="preserve">ARM64 pack is real work. </w:t>
      </w:r>
      <w:r>
        <w:rPr>
          <w:rFonts w:ascii="Arial" w:cs="Arial" w:eastAsia="Arial" w:hAnsi="Arial"/>
          <w:b w:val="function bold() { [native code] }"/>
          <w:bCs w:val="function bold() { [native code] }"/>
          <w:i w:val="function italics() { [native code] }"/>
          <w:iCs w:val="function italics() { [native code] }"/>
          <w:sz w:val="22"/>
          <w:szCs w:val="22"/>
        </w:rPr>
        <w:t xml:space="preserve">Register convention, call/return or ITC next, literal/branch encoding, usable prim library, image format (raw bin, Mach-O fragment, or inject into 64Forth dict).</w:t>
      </w:r>
    </w:p>
    <w:p>
      <w:pPr>
        <w:pStyle w:val="ListParagraph"/>
        <w:numPr>
          <w:ilvl w:val="0"/>
          <w:numId w:val="2"/>
        </w:numPr>
        <w:spacing w:after="80"/>
      </w:pPr>
      <w:r>
        <w:rPr>
          <w:rFonts w:ascii="Arial" w:cs="Arial" w:eastAsia="Arial" w:hAnsi="Arial"/>
          <w:b/>
          <w:bCs/>
          <w:sz w:val="22"/>
          <w:szCs w:val="22"/>
        </w:rPr>
        <w:t xml:space="preserve">Optimizer quality is a long tail. </w:t>
      </w:r>
      <w:r>
        <w:rPr>
          <w:rFonts w:ascii="Arial" w:cs="Arial" w:eastAsia="Arial" w:hAnsi="Arial"/>
          <w:b w:val="function bold() { [native code] }"/>
          <w:bCs w:val="function bold() { [native code] }"/>
          <w:i w:val="function italics() { [native code] }"/>
          <w:iCs w:val="function italics() { [native code] }"/>
          <w:sz w:val="22"/>
          <w:szCs w:val="22"/>
        </w:rPr>
        <w:t xml:space="preserve">MVP (hello + loops + vars) is not 8086 peep/tail-opt density. Ship without parity first.</w:t>
      </w:r>
    </w:p>
    <w:p>
      <w:pPr>
        <w:pStyle w:val="Heading1"/>
        <w:spacing w:after="200" w:before="360"/>
      </w:pPr>
      <w:r>
        <w:rPr>
          <w:rFonts w:ascii="Arial" w:cs="Arial" w:eastAsia="Arial" w:hAnsi="Arial"/>
          <w:b/>
          <w:bCs/>
          <w:color w:val="1F4E79"/>
          <w:sz w:val="32"/>
          <w:szCs w:val="32"/>
        </w:rPr>
        <w:t xml:space="preserve">8. Better Mental Model of the Port</w:t>
      </w:r>
    </w:p>
    <w:p>
      <w:pPr>
        <w:shd w:fill="F5F5F5" w:val="clear"/>
        <w:spacing w:after="0" w:before="0" w:line="276"/>
      </w:pPr>
      <w:r>
        <w:rPr>
          <w:rFonts w:ascii="Menlo" w:cs="Menlo" w:eastAsia="Menlo" w:hAnsi="Menlo"/>
          <w:sz w:val="16"/>
          <w:szCs w:val="16"/>
        </w:rPr>
        <w:t xml:space="preserve">┌─────────────────────────────────────────────┐</w:t>
      </w:r>
    </w:p>
    <w:p>
      <w:pPr>
        <w:shd w:fill="F5F5F5" w:val="clear"/>
        <w:spacing w:after="0" w:before="0" w:line="276"/>
      </w:pPr>
      <w:r>
        <w:rPr>
          <w:rFonts w:ascii="Menlo" w:cs="Menlo" w:eastAsia="Menlo" w:hAnsi="Menlo"/>
          <w:sz w:val="16"/>
          <w:szCs w:val="16"/>
        </w:rPr>
        <w:t xml:space="preserve">│  64Forth host (ANS + File + vocs + shims)   │</w:t>
      </w:r>
    </w:p>
    <w:p>
      <w:pPr>
        <w:shd w:fill="F5F5F5" w:val="clear"/>
        <w:spacing w:after="0" w:before="0" w:line="276"/>
      </w:pPr>
      <w:r>
        <w:rPr>
          <w:rFonts w:ascii="Menlo" w:cs="Menlo" w:eastAsia="Menlo" w:hAnsi="Menlo"/>
          <w:sz w:val="16"/>
          <w:szCs w:val="16"/>
        </w:rPr>
        <w:t xml:space="preserve">│    F-PC-ish layer: DEFER/IS, HEAD2, labels, │</w:t>
      </w:r>
    </w:p>
    <w:p>
      <w:pPr>
        <w:shd w:fill="F5F5F5" w:val="clear"/>
        <w:spacing w:after="0" w:before="0" w:line="276"/>
      </w:pPr>
      <w:r>
        <w:rPr>
          <w:rFonts w:ascii="Menlo" w:cs="Menlo" w:eastAsia="Menlo" w:hAnsi="Menlo"/>
          <w:sz w:val="16"/>
          <w:szCs w:val="16"/>
        </w:rPr>
        <w:t xml:space="preserve">│    target memory c@-t/@-t/c,-t, PATH, …     │</w:t>
      </w:r>
    </w:p>
    <w:p>
      <w:pPr>
        <w:shd w:fill="F5F5F5" w:val="clear"/>
        <w:spacing w:after="0" w:before="0" w:line="276"/>
      </w:pPr>
      <w:r>
        <w:rPr>
          <w:rFonts w:ascii="Menlo" w:cs="Menlo" w:eastAsia="Menlo" w:hAnsi="Menlo"/>
          <w:sz w:val="16"/>
          <w:szCs w:val="16"/>
        </w:rPr>
        <w:t xml:space="preserve">└─────────────────────┬───────────────────────┘</w:t>
      </w:r>
    </w:p>
    <w:p>
      <w:pPr>
        <w:shd w:fill="F5F5F5" w:val="clear"/>
        <w:spacing w:after="0" w:before="0" w:line="276"/>
      </w:pPr>
      <w:r>
        <w:rPr>
          <w:rFonts w:ascii="Menlo" w:cs="Menlo" w:eastAsia="Menlo" w:hAnsi="Menlo"/>
          <w:sz w:val="16"/>
          <w:szCs w:val="16"/>
        </w:rPr>
        <w:t xml:space="preserve">                      │</w:t>
      </w:r>
    </w:p>
    <w:p>
      <w:pPr>
        <w:shd w:fill="F5F5F5" w:val="clear"/>
        <w:spacing w:after="0" w:before="0" w:line="276"/>
      </w:pPr>
      <w:r>
        <w:rPr>
          <w:rFonts w:ascii="Menlo" w:cs="Menlo" w:eastAsia="Menlo" w:hAnsi="Menlo"/>
          <w:sz w:val="16"/>
          <w:szCs w:val="16"/>
        </w:rPr>
        <w:t xml:space="preserve">┌─────────────────────▼───────────────────────┐</w:t>
      </w:r>
    </w:p>
    <w:p>
      <w:pPr>
        <w:shd w:fill="F5F5F5" w:val="clear"/>
        <w:spacing w:after="0" w:before="0" w:line="276"/>
      </w:pPr>
      <w:r>
        <w:rPr>
          <w:rFonts w:ascii="Menlo" w:cs="Menlo" w:eastAsia="Menlo" w:hAnsi="Menlo"/>
          <w:sz w:val="16"/>
          <w:szCs w:val="16"/>
        </w:rPr>
        <w:t xml:space="preserve">│  TCOM director (ported COMPILE1/2 + HOST…)  │</w:t>
      </w:r>
    </w:p>
    <w:p>
      <w:pPr>
        <w:shd w:fill="F5F5F5" w:val="clear"/>
        <w:spacing w:after="0" w:before="0" w:line="276"/>
      </w:pPr>
      <w:r>
        <w:rPr>
          <w:rFonts w:ascii="Menlo" w:cs="Menlo" w:eastAsia="Menlo" w:hAnsi="Menlo"/>
          <w:sz w:val="16"/>
          <w:szCs w:val="16"/>
        </w:rPr>
        <w:t xml:space="preserve">│    symbols, L:/T:/MACRO, resolve, options   │</w:t>
      </w:r>
    </w:p>
    <w:p>
      <w:pPr>
        <w:shd w:fill="F5F5F5" w:val="clear"/>
        <w:spacing w:after="0" w:before="0" w:line="276"/>
      </w:pPr>
      <w:r>
        <w:rPr>
          <w:rFonts w:ascii="Menlo" w:cs="Menlo" w:eastAsia="Menlo" w:hAnsi="Menlo"/>
          <w:sz w:val="16"/>
          <w:szCs w:val="16"/>
        </w:rPr>
        <w:t xml:space="preserve">│    ~24 required DEFER hooks                 │</w:t>
      </w:r>
    </w:p>
    <w:p>
      <w:pPr>
        <w:shd w:fill="F5F5F5" w:val="clear"/>
        <w:spacing w:after="0" w:before="0" w:line="276"/>
      </w:pPr>
      <w:r>
        <w:rPr>
          <w:rFonts w:ascii="Menlo" w:cs="Menlo" w:eastAsia="Menlo" w:hAnsi="Menlo"/>
          <w:sz w:val="16"/>
          <w:szCs w:val="16"/>
        </w:rPr>
        <w:t xml:space="preserve">└─────────────────────┬───────────────────────┘</w:t>
      </w:r>
    </w:p>
    <w:p>
      <w:pPr>
        <w:shd w:fill="F5F5F5" w:val="clear"/>
        <w:spacing w:after="0" w:before="0" w:line="276"/>
      </w:pPr>
      <w:r>
        <w:rPr>
          <w:rFonts w:ascii="Menlo" w:cs="Menlo" w:eastAsia="Menlo" w:hAnsi="Menlo"/>
          <w:sz w:val="16"/>
          <w:szCs w:val="16"/>
        </w:rPr>
        <w:t xml:space="preserve">                      │</w:t>
      </w:r>
    </w:p>
    <w:p>
      <w:pPr>
        <w:shd w:fill="F5F5F5" w:val="clear"/>
        <w:spacing w:after="0" w:before="0" w:line="276"/>
      </w:pPr>
      <w:r>
        <w:rPr>
          <w:rFonts w:ascii="Menlo" w:cs="Menlo" w:eastAsia="Menlo" w:hAnsi="Menlo"/>
          <w:sz w:val="16"/>
          <w:szCs w:val="16"/>
        </w:rPr>
        <w:t xml:space="preserve">        ┌─────────────┼─────────────┐</w:t>
      </w:r>
    </w:p>
    <w:p>
      <w:pPr>
        <w:shd w:fill="F5F5F5" w:val="clear"/>
        <w:spacing w:after="0" w:before="0" w:line="276"/>
      </w:pPr>
      <w:r>
        <w:rPr>
          <w:rFonts w:ascii="Menlo" w:cs="Menlo" w:eastAsia="Menlo" w:hAnsi="Menlo"/>
          <w:sz w:val="16"/>
          <w:szCs w:val="16"/>
        </w:rPr>
        <w:t xml:space="preserve">        ▼             ▼             ▼</w:t>
      </w:r>
    </w:p>
    <w:p>
      <w:pPr>
        <w:shd w:fill="F5F5F5" w:val="clear"/>
        <w:spacing w:after="0" w:before="0" w:line="276"/>
      </w:pPr>
      <w:r>
        <w:rPr>
          <w:rFonts w:ascii="Menlo" w:cs="Menlo" w:eastAsia="Menlo" w:hAnsi="Menlo"/>
          <w:sz w:val="16"/>
          <w:szCs w:val="16"/>
        </w:rPr>
        <w:t xml:space="preserve">   TCOMGEN-style   ARM64 pack    (later: 8080/HC11</w:t>
      </w:r>
    </w:p>
    <w:p>
      <w:pPr>
        <w:shd w:fill="F5F5F5" w:val="clear"/>
        <w:spacing w:after="0" w:before="0" w:line="276"/>
      </w:pPr>
      <w:r>
        <w:rPr>
          <w:rFonts w:ascii="Menlo" w:cs="Menlo" w:eastAsia="Menlo" w:hAnsi="Menlo"/>
          <w:sz w:val="16"/>
          <w:szCs w:val="16"/>
        </w:rPr>
        <w:t xml:space="preserve">   smoke target    ASM+OPT+LIB    as cross packs)</w:t>
      </w:r>
    </w:p>
    <w:p>
      <w:pPr>
        <w:spacing w:after="120" w:before="0"/>
      </w:pPr>
      <w:r>
        <w:rPr>
          <w:rFonts w:ascii="Arial" w:cs="Arial" w:eastAsia="Arial" w:hAnsi="Arial"/>
          <w:sz w:val="22"/>
          <w:szCs w:val="22"/>
        </w:rPr>
        <w:t xml:space="preserve">Historical cost of a new CPU pack on F-PC (human, already-familiar TCOM): roughly weeks to a few months for a minimal STC target—packs are only a few thousand lines each. The extra cost on 64Forth is almost entirely hosting the director, not inventing retargetability.</w:t>
      </w:r>
    </w:p>
    <w:p>
      <w:pPr>
        <w:pStyle w:val="Heading1"/>
        <w:spacing w:after="200" w:before="360"/>
      </w:pPr>
      <w:r>
        <w:rPr>
          <w:rFonts w:ascii="Arial" w:cs="Arial" w:eastAsia="Arial" w:hAnsi="Arial"/>
          <w:b/>
          <w:bCs/>
          <w:color w:val="1F4E79"/>
          <w:sz w:val="32"/>
          <w:szCs w:val="32"/>
        </w:rPr>
        <w:t xml:space="preserve">9. Effort Reframed (AI-Assisted)</w:t>
      </w:r>
    </w:p>
    <w:p>
      <w:pPr>
        <w:spacing w:after="120" w:before="0"/>
      </w:pPr>
      <w:r>
        <w:rPr>
          <w:rFonts w:ascii="Arial" w:cs="Arial" w:eastAsia="Arial" w:hAnsi="Arial"/>
          <w:sz w:val="22"/>
          <w:szCs w:val="22"/>
        </w:rPr>
        <w:t xml:space="preserve">Earlier calendars assumed a solo human typing everything. With AI-assisted implementation under human direction, wall-clock shrinks, but integration and debug still dominate.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600"/>
        <w:gridCol w:w="3980"/>
      </w:tblGrid>
      <w:tr>
        <w:tc>
          <w:tcPr>
            <w:tcW w:type="dxa" w:w="9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Phase</w:t>
            </w:r>
          </w:p>
        </w:tc>
        <w:tc>
          <w:tcPr>
            <w:tcW w:type="dxa" w:w="36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What</w:t>
            </w:r>
          </w:p>
        </w:tc>
        <w:tc>
          <w:tcPr>
            <w:tcW w:type="dxa" w:w="16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Difficulty</w:t>
            </w:r>
          </w:p>
        </w:tc>
        <w:tc>
          <w:tcPr>
            <w:tcW w:type="dxa" w:w="39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Calendar (intensive, AI-assisted)</w:t>
            </w:r>
          </w:p>
        </w:tc>
      </w:tr>
      <w:tr>
        <w:tc>
          <w:tcPr>
            <w:tcW w:type="dxa" w:w="9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0</w:t>
            </w:r>
          </w:p>
        </w:tc>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Design: cell size, ABI, STC vs ITC, image type</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Medium</w:t>
            </w:r>
          </w:p>
        </w:tc>
        <w:tc>
          <w:tcPr>
            <w:tcW w:type="dxa" w:w="39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Days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F-PC → 64Forth host shim so HEAD2+COMPILE1/2+HOST load</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High</w:t>
            </w:r>
          </w:p>
        </w:tc>
        <w:tc>
          <w:tcPr>
            <w:tcW w:type="dxa" w:w="39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~1–3 weeks of active sessions</w:t>
            </w:r>
          </w:p>
        </w:tc>
      </w:tr>
      <w:tr>
        <w:tc>
          <w:tcPr>
            <w:tcW w:type="dxa" w:w="9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2</w:t>
            </w:r>
          </w:p>
        </w:tc>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Port TCOMGEN skeleton; dummy print-only target</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Medium</w:t>
            </w:r>
          </w:p>
        </w:tc>
        <w:tc>
          <w:tcPr>
            <w:tcW w:type="dxa" w:w="39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Few days once Phase 1 works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ARM64 MVP pack: assembler subset, OPT hooks, tiny LIB</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High</w:t>
            </w:r>
          </w:p>
        </w:tc>
        <w:tc>
          <w:tcPr>
            <w:tcW w:type="dxa" w:w="39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~1–3 weeks</w:t>
            </w:r>
          </w:p>
        </w:tc>
      </w:tr>
      <w:tr>
        <w:tc>
          <w:tcPr>
            <w:tcW w:type="dxa" w:w="9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4</w:t>
            </w:r>
          </w:p>
        </w:tc>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End-to-end HELLO/loop → runnable image</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Medium–High</w:t>
            </w:r>
          </w:p>
        </w:tc>
        <w:tc>
          <w:tcPr>
            <w:tcW w:type="dxa" w:w="39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Days to a week</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Grow LIB; optional peep/tail opts</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Open-ended</w:t>
            </w:r>
          </w:p>
        </w:tc>
        <w:tc>
          <w:tcPr>
            <w:tcW w:type="dxa" w:w="39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Ongoing</w:t>
            </w:r>
          </w:p>
        </w:tc>
      </w:tr>
      <w:tr>
        <w:tc>
          <w:tcPr>
            <w:tcW w:type="dxa" w:w="9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6</w:t>
            </w:r>
          </w:p>
        </w:tc>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(Optional) Revive other packs as cross compilers</w:t>
            </w:r>
          </w:p>
        </w:tc>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Medium each</w:t>
            </w:r>
          </w:p>
        </w:tc>
        <w:tc>
          <w:tcPr>
            <w:tcW w:type="dxa" w:w="39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Per pack</w:t>
            </w:r>
          </w:p>
        </w:tc>
      </w:tr>
    </w:tbl>
    <w:p>
      <w:pPr>
        <w:spacing w:after="120" w:before="0"/>
      </w:pPr>
      <w:r>
        <w:rPr>
          <w:rFonts w:ascii="Arial" w:cs="Arial" w:eastAsia="Arial" w:hAnsi="Arial"/>
          <w:sz w:val="22"/>
          <w:szCs w:val="22"/>
        </w:rPr>
        <w:t xml:space="preserve">MVP “retargetable TCOM on 64Forth that emits runnable ARM64”: several intense weeks to a couple of months of collaborative work—not a year-long solo rewrite—if scope is MVP, not full 8086 optimizer parity and not full DOS runtime libraries.</w:t>
      </w:r>
    </w:p>
    <w:p>
      <w:pPr>
        <w:spacing w:after="120" w:before="0"/>
      </w:pPr>
      <w:r>
        <w:rPr>
          <w:rFonts w:ascii="Arial" w:cs="Arial" w:eastAsia="Arial" w:hAnsi="Arial"/>
          <w:sz w:val="22"/>
          <w:szCs w:val="22"/>
        </w:rPr>
        <w:t xml:space="preserve">“Production TCOM with rich LIB + good opts + listings/disasm”: still product-length (many months of iteration), but structured and parallelizable.</w:t>
      </w:r>
    </w:p>
    <w:p>
      <w:pPr>
        <w:pStyle w:val="Heading1"/>
        <w:spacing w:after="200" w:before="360"/>
      </w:pPr>
      <w:r>
        <w:rPr>
          <w:rFonts w:ascii="Arial" w:cs="Arial" w:eastAsia="Arial" w:hAnsi="Arial"/>
          <w:b/>
          <w:bCs/>
          <w:color w:val="1F4E79"/>
          <w:sz w:val="32"/>
          <w:szCs w:val="32"/>
        </w:rPr>
        <w:t xml:space="preserve">10. Recommended Approach</w:t>
      </w:r>
    </w:p>
    <w:p>
      <w:pPr>
        <w:pStyle w:val="ListParagraph"/>
        <w:numPr>
          <w:ilvl w:val="0"/>
          <w:numId w:val="2"/>
        </w:numPr>
        <w:spacing w:after="80"/>
      </w:pPr>
      <w:r>
        <w:rPr>
          <w:rFonts w:ascii="Arial" w:cs="Arial" w:eastAsia="Arial" w:hAnsi="Arial"/>
          <w:sz w:val="22"/>
          <w:szCs w:val="22"/>
        </w:rPr>
        <w:t xml:space="preserve">Treat tcom25 as the source of truth, not only the smaller Documents/TCOM Forth Project folder.</w:t>
      </w:r>
    </w:p>
    <w:p>
      <w:pPr>
        <w:pStyle w:val="ListParagraph"/>
        <w:numPr>
          <w:ilvl w:val="0"/>
          <w:numId w:val="2"/>
        </w:numPr>
        <w:spacing w:after="80"/>
      </w:pPr>
      <w:r>
        <w:rPr>
          <w:rFonts w:ascii="Arial" w:cs="Arial" w:eastAsia="Arial" w:hAnsi="Arial"/>
          <w:sz w:val="22"/>
          <w:szCs w:val="22"/>
        </w:rPr>
        <w:t xml:space="preserve">Port core + interface first; do not drag TVIDEO/THANDLES/8086 DOS libs into the first milestone.</w:t>
      </w:r>
    </w:p>
    <w:p>
      <w:pPr>
        <w:pStyle w:val="ListParagraph"/>
        <w:numPr>
          <w:ilvl w:val="0"/>
          <w:numId w:val="2"/>
        </w:numPr>
        <w:spacing w:after="80"/>
      </w:pPr>
      <w:r>
        <w:rPr>
          <w:rFonts w:ascii="Arial" w:cs="Arial" w:eastAsia="Arial" w:hAnsi="Arial"/>
          <w:sz w:val="22"/>
          <w:szCs w:val="22"/>
        </w:rPr>
        <w:t xml:space="preserve">Bring up GEN (stub OPT/ASM/LIB) until a TCOMGEN TEST-style flow works on 64Forth (even if it only logs “would compile X”).</w:t>
      </w:r>
    </w:p>
    <w:p>
      <w:pPr>
        <w:pStyle w:val="ListParagraph"/>
        <w:numPr>
          <w:ilvl w:val="0"/>
          <w:numId w:val="2"/>
        </w:numPr>
        <w:spacing w:after="80"/>
      </w:pPr>
      <w:r>
        <w:rPr>
          <w:rFonts w:ascii="Arial" w:cs="Arial" w:eastAsia="Arial" w:hAnsi="Arial"/>
          <w:sz w:val="22"/>
          <w:szCs w:val="22"/>
        </w:rPr>
        <w:t xml:space="preserve">Add TCOM64 / TCOMARM pack: decide STC vs ITC; implement the ~24 required COMP_*/END-*/START-* hooks; minimal prims + image write or load-and-execute via host.</w:t>
      </w:r>
    </w:p>
    <w:p>
      <w:pPr>
        <w:pStyle w:val="ListParagraph"/>
        <w:numPr>
          <w:ilvl w:val="0"/>
          <w:numId w:val="2"/>
        </w:numPr>
        <w:spacing w:after="80"/>
      </w:pPr>
      <w:r>
        <w:rPr>
          <w:rFonts w:ascii="Arial" w:cs="Arial" w:eastAsia="Arial" w:hAnsi="Arial"/>
          <w:sz w:val="22"/>
          <w:szCs w:val="22"/>
        </w:rPr>
        <w:t xml:space="preserve">Only then expand library and optimizers, using 8086 OPTIMIZ as ideas, not line-by-line translation.</w:t>
      </w:r>
    </w:p>
    <w:p>
      <w:pPr>
        <w:pStyle w:val="Heading2"/>
        <w:spacing w:after="140" w:before="280"/>
      </w:pPr>
      <w:r>
        <w:rPr>
          <w:rFonts w:ascii="Arial" w:cs="Arial" w:eastAsia="Arial" w:hAnsi="Arial"/>
          <w:b/>
          <w:bCs/>
          <w:color w:val="2E5090"/>
          <w:sz w:val="26"/>
          <w:szCs w:val="26"/>
        </w:rPr>
        <w:t xml:space="preserve">10.1 Low-risk probe (if Goal A were ever chosen)</w:t>
      </w:r>
    </w:p>
    <w:p>
      <w:pPr>
        <w:pStyle w:val="ListParagraph"/>
        <w:numPr>
          <w:ilvl w:val="0"/>
          <w:numId w:val="2"/>
        </w:numPr>
        <w:spacing w:after="80"/>
      </w:pPr>
      <w:r>
        <w:rPr>
          <w:rFonts w:ascii="Arial" w:cs="Arial" w:eastAsia="Arial" w:hAnsi="Arial"/>
          <w:sz w:val="22"/>
          <w:szCs w:val="22"/>
        </w:rPr>
        <w:t xml:space="preserve">Minimal HOST/COMPILER/TARGET vocabularies on 64Forth</w:t>
      </w:r>
    </w:p>
    <w:p>
      <w:pPr>
        <w:pStyle w:val="ListParagraph"/>
        <w:numPr>
          <w:ilvl w:val="0"/>
          <w:numId w:val="2"/>
        </w:numPr>
        <w:spacing w:after="80"/>
      </w:pPr>
      <w:r>
        <w:rPr>
          <w:rFonts w:ascii="Arial" w:cs="Arial" w:eastAsia="Arial" w:hAnsi="Arial"/>
          <w:sz w:val="22"/>
          <w:szCs w:val="22"/>
        </w:rPr>
        <w:t xml:space="preserve">Target byte buffer with c,-t / ,-t (16-bit little-endian)</w:t>
      </w:r>
    </w:p>
    <w:p>
      <w:pPr>
        <w:pStyle w:val="ListParagraph"/>
        <w:numPr>
          <w:ilvl w:val="0"/>
          <w:numId w:val="2"/>
        </w:numPr>
        <w:spacing w:after="80"/>
      </w:pPr>
      <w:r>
        <w:rPr>
          <w:rFonts w:ascii="Arial" w:cs="Arial" w:eastAsia="Arial" w:hAnsi="Arial"/>
          <w:sz w:val="22"/>
          <w:szCs w:val="22"/>
        </w:rPr>
        <w:t xml:space="preserve">Tiny 8086 assembler or hand-coded opcode words</w:t>
      </w:r>
    </w:p>
    <w:p>
      <w:pPr>
        <w:pStyle w:val="ListParagraph"/>
        <w:numPr>
          <w:ilvl w:val="0"/>
          <w:numId w:val="2"/>
        </w:numPr>
        <w:spacing w:after="80"/>
      </w:pPr>
      <w:r>
        <w:rPr>
          <w:rFonts w:ascii="Arial" w:cs="Arial" w:eastAsia="Arial" w:hAnsi="Arial"/>
          <w:sz w:val="22"/>
          <w:szCs w:val="22"/>
        </w:rPr>
        <w:t xml:space="preserve">One MACRO + one L: + write a raw binary</w:t>
      </w:r>
    </w:p>
    <w:p>
      <w:pPr>
        <w:pStyle w:val="Heading1"/>
        <w:spacing w:after="200" w:before="360"/>
      </w:pPr>
      <w:r>
        <w:rPr>
          <w:rFonts w:ascii="Arial" w:cs="Arial" w:eastAsia="Arial" w:hAnsi="Arial"/>
          <w:b/>
          <w:bCs/>
          <w:color w:val="1F4E79"/>
          <w:sz w:val="32"/>
          <w:szCs w:val="32"/>
        </w:rPr>
        <w:t xml:space="preserve">11. Bottom Lines</w:t>
      </w:r>
    </w:p>
    <w:p>
      <w:pPr>
        <w:pStyle w:val="Heading2"/>
        <w:spacing w:after="140" w:before="280"/>
      </w:pPr>
      <w:r>
        <w:rPr>
          <w:rFonts w:ascii="Arial" w:cs="Arial" w:eastAsia="Arial" w:hAnsi="Arial"/>
          <w:b/>
          <w:bCs/>
          <w:color w:val="2E5090"/>
          <w:sz w:val="26"/>
          <w:szCs w:val="26"/>
        </w:rPr>
        <w:t xml:space="preserve">11.1 Initial (8086-only view)</w:t>
      </w:r>
    </w:p>
    <w:p>
      <w:pPr>
        <w:pStyle w:val="ListParagraph"/>
        <w:numPr>
          <w:ilvl w:val="0"/>
          <w:numId w:val="2"/>
        </w:numPr>
        <w:spacing w:after="80"/>
      </w:pPr>
      <w:r>
        <w:rPr>
          <w:rFonts w:ascii="Arial" w:cs="Arial" w:eastAsia="Arial" w:hAnsi="Arial"/>
          <w:sz w:val="22"/>
          <w:szCs w:val="22"/>
        </w:rPr>
        <w:t xml:space="preserve">Drop-in FLOAD of TCOM sources on 64Forth: no.</w:t>
      </w:r>
    </w:p>
    <w:p>
      <w:pPr>
        <w:pStyle w:val="ListParagraph"/>
        <w:numPr>
          <w:ilvl w:val="0"/>
          <w:numId w:val="2"/>
        </w:numPr>
        <w:spacing w:after="80"/>
      </w:pPr>
      <w:r>
        <w:rPr>
          <w:rFonts w:ascii="Arial" w:cs="Arial" w:eastAsia="Arial" w:hAnsi="Arial"/>
          <w:sz w:val="22"/>
          <w:szCs w:val="22"/>
        </w:rPr>
        <w:t xml:space="preserve">8086 cross-compiler hosted by 64Forth: hard but coherent.</w:t>
      </w:r>
    </w:p>
    <w:p>
      <w:pPr>
        <w:pStyle w:val="ListParagraph"/>
        <w:numPr>
          <w:ilvl w:val="0"/>
          <w:numId w:val="2"/>
        </w:numPr>
        <w:spacing w:after="80"/>
      </w:pPr>
      <w:r>
        <w:rPr>
          <w:rFonts w:ascii="Arial" w:cs="Arial" w:eastAsia="Arial" w:hAnsi="Arial"/>
          <w:sz w:val="22"/>
          <w:szCs w:val="22"/>
        </w:rPr>
        <w:t xml:space="preserve">Native ARM64 TCOM as pure rewrite: very hard.</w:t>
      </w:r>
    </w:p>
    <w:p>
      <w:pPr>
        <w:pStyle w:val="ListParagraph"/>
        <w:numPr>
          <w:ilvl w:val="0"/>
          <w:numId w:val="2"/>
        </w:numPr>
        <w:spacing w:after="80"/>
      </w:pPr>
      <w:r>
        <w:rPr>
          <w:rFonts w:ascii="Arial" w:cs="Arial" w:eastAsia="Arial" w:hAnsi="Arial"/>
          <w:sz w:val="22"/>
          <w:szCs w:val="22"/>
        </w:rPr>
        <w:t xml:space="preserve">Porting apps (Goal C): best near-term ROI for tools; already partly done.</w:t>
      </w:r>
    </w:p>
    <w:p>
      <w:pPr>
        <w:pStyle w:val="Heading2"/>
        <w:spacing w:after="140" w:before="280"/>
      </w:pPr>
      <w:r>
        <w:rPr>
          <w:rFonts w:ascii="Arial" w:cs="Arial" w:eastAsia="Arial" w:hAnsi="Arial"/>
          <w:b/>
          <w:bCs/>
          <w:color w:val="2E5090"/>
          <w:sz w:val="26"/>
          <w:szCs w:val="26"/>
        </w:rPr>
        <w:t xml:space="preserve">11.2 Revised (retargetable tcom25 + Goal B)</w:t>
      </w:r>
    </w:p>
    <w:p>
      <w:pPr>
        <w:pStyle w:val="ListParagraph"/>
        <w:numPr>
          <w:ilvl w:val="0"/>
          <w:numId w:val="2"/>
        </w:numPr>
        <w:spacing w:after="80"/>
      </w:pPr>
      <w:r>
        <w:rPr>
          <w:rFonts w:ascii="Arial" w:cs="Arial" w:eastAsia="Arial" w:hAnsi="Arial"/>
          <w:sz w:val="22"/>
          <w:szCs w:val="22"/>
        </w:rPr>
        <w:t xml:space="preserve">Perspective shift: from “port an 8086 compiler” to “port a proven multi-target metacompiler framework, then add ARM64 as the next pack.”</w:t>
      </w:r>
    </w:p>
    <w:p>
      <w:pPr>
        <w:pStyle w:val="ListParagraph"/>
        <w:numPr>
          <w:ilvl w:val="0"/>
          <w:numId w:val="2"/>
        </w:numPr>
        <w:spacing w:after="80"/>
      </w:pPr>
      <w:r>
        <w:rPr>
          <w:rFonts w:ascii="Arial" w:cs="Arial" w:eastAsia="Arial" w:hAnsi="Arial"/>
          <w:sz w:val="22"/>
          <w:szCs w:val="22"/>
        </w:rPr>
        <w:t xml:space="preserve">Difficulty: still real (F-PC host + 64-bit/ARM backend), but architecturally clear and well-precedented in your own tree.</w:t>
      </w:r>
    </w:p>
    <w:p>
      <w:pPr>
        <w:pStyle w:val="ListParagraph"/>
        <w:numPr>
          <w:ilvl w:val="0"/>
          <w:numId w:val="2"/>
        </w:numPr>
        <w:spacing w:after="80"/>
      </w:pPr>
      <w:r>
        <w:rPr>
          <w:rFonts w:ascii="Arial" w:cs="Arial" w:eastAsia="Arial" w:hAnsi="Arial"/>
          <w:sz w:val="22"/>
          <w:szCs w:val="22"/>
        </w:rPr>
        <w:t xml:space="preserve">With AI writing bulk code: an MVP retargetable TCOM on 64Forth is a reasonable project, not a multi-year reinvention—if MVP is scoped tightly and TCOMGEN + existing packs are the template.</w:t>
      </w:r>
    </w:p>
    <w:p>
      <w:pPr>
        <w:pStyle w:val="Heading2"/>
        <w:spacing w:after="140" w:before="280"/>
      </w:pPr>
      <w:r>
        <w:rPr>
          <w:rFonts w:ascii="Arial" w:cs="Arial" w:eastAsia="Arial" w:hAnsi="Arial"/>
          <w:b/>
          <w:bCs/>
          <w:color w:val="2E5090"/>
          <w:sz w:val="26"/>
          <w:szCs w:val="26"/>
        </w:rPr>
        <w:t xml:space="preserve">11.3 Quick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Question</w:t>
            </w:r>
          </w:p>
        </w:tc>
        <w:tc>
          <w:tcPr>
            <w:tcW w:type="dxa" w:w="64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Answer</w:t>
            </w:r>
          </w:p>
        </w:tc>
      </w:tr>
      <w:tr>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Is TCOM designed for retargeting?</w:t>
            </w:r>
          </w:p>
        </w:tc>
        <w:tc>
          <w:tcPr>
            <w:tcW w:type="dxa" w:w="64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Yes — explicit product strategy</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Is ARM64 “just another pack”?</w:t>
            </w:r>
          </w:p>
        </w:tc>
        <w:tc>
          <w:tcPr>
            <w:tcW w:type="dxa" w:w="6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After the core runs on 64Forth, yes (TCOMGEN path)</w:t>
            </w:r>
          </w:p>
        </w:tc>
      </w:tr>
      <w:tr>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Hardest piece?</w:t>
            </w:r>
          </w:p>
        </w:tc>
        <w:tc>
          <w:tcPr>
            <w:tcW w:type="dxa" w:w="64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Hosting the director on ANS/64Forth, then ARM64 ABI + assembler</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Is 8086 LIBRARY.FTH required for ARM64?</w:t>
            </w:r>
          </w:p>
        </w:tc>
        <w:tc>
          <w:tcPr>
            <w:tcW w:type="dxa" w:w="6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No — leave it as the 8086 pack</w:t>
            </w:r>
          </w:p>
        </w:tc>
      </w:tr>
      <w:tr>
        <w:tc>
          <w:tcPr>
            <w:tcW w:type="dxa" w:w="3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Best first target after core?</w:t>
            </w:r>
          </w:p>
        </w:tc>
        <w:tc>
          <w:tcPr>
            <w:tcW w:type="dxa" w:w="64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TCOMGEN clone, then ARM64 — not full 8086</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Best architectural cousin?</w:t>
            </w:r>
          </w:p>
        </w:tc>
        <w:tc>
          <w:tcPr>
            <w:tcW w:type="dxa" w:w="64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TCOM80 (ITC) for kinship with 64Forth; HC11/6805 for classic CALL/RET STC</w:t>
            </w:r>
          </w:p>
        </w:tc>
      </w:tr>
    </w:tbl>
    <w:p>
      <w:pPr>
        <w:pStyle w:val="Heading1"/>
        <w:spacing w:after="200" w:before="360"/>
      </w:pPr>
      <w:r>
        <w:rPr>
          <w:rFonts w:ascii="Arial" w:cs="Arial" w:eastAsia="Arial" w:hAnsi="Arial"/>
          <w:b/>
          <w:bCs/>
          <w:color w:val="1F4E79"/>
          <w:sz w:val="32"/>
          <w:szCs w:val="32"/>
        </w:rPr>
        <w:t xml:space="preserve">12. Key Paths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Item</w:t>
            </w:r>
          </w:p>
        </w:tc>
        <w:tc>
          <w:tcPr>
            <w:tcW w:type="dxa" w:w="6880"/>
            <w:tcBorders>
              <w:top w:val="single" w:color="2E5090" w:sz="4"/>
              <w:left w:val="single" w:color="2E5090" w:sz="4"/>
              <w:bottom w:val="single" w:color="2E5090" w:sz="4"/>
              <w:right w:val="single" w:color="2E5090"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Path</w:t>
            </w:r>
          </w:p>
        </w:tc>
      </w:tr>
      <w:tr>
        <w:tc>
          <w:tcPr>
            <w:tcW w:type="dxa" w:w="3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Isolated TCOM sources</w:t>
            </w:r>
          </w:p>
        </w:tc>
        <w:tc>
          <w:tcPr>
            <w:tcW w:type="dxa" w:w="6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/Users/thomaszimmer/Documents/TCOM Forth Project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Full multi-target TCOM 2.5</w:t>
            </w:r>
          </w:p>
        </w:tc>
        <w:tc>
          <w:tcPr>
            <w:tcW w:type="dxa" w:w="6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/Users/thomaszimmer/Documents/OldForthSources/tcom25</w:t>
            </w:r>
          </w:p>
        </w:tc>
      </w:tr>
      <w:tr>
        <w:tc>
          <w:tcPr>
            <w:tcW w:type="dxa" w:w="3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Core sources</w:t>
            </w:r>
          </w:p>
        </w:tc>
        <w:tc>
          <w:tcPr>
            <w:tcW w:type="dxa" w:w="6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…/tcom25/TCOMSRC</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Generic tutorial target</w:t>
            </w:r>
          </w:p>
        </w:tc>
        <w:tc>
          <w:tcPr>
            <w:tcW w:type="dxa" w:w="6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…/tcom25/TCOMGEN</w:t>
            </w:r>
          </w:p>
        </w:tc>
      </w:tr>
      <w:tr>
        <w:tc>
          <w:tcPr>
            <w:tcW w:type="dxa" w:w="3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Docs (interface, options, library)</w:t>
            </w:r>
          </w:p>
        </w:tc>
        <w:tc>
          <w:tcPr>
            <w:tcW w:type="dxa" w:w="6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…/tcom25/TCOM</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64Forth project</w:t>
            </w:r>
          </w:p>
        </w:tc>
        <w:tc>
          <w:tcPr>
            <w:tcW w:type="dxa" w:w="6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color w:val="000000"/>
                <w:sz w:val="18"/>
                <w:szCs w:val="18"/>
              </w:rPr>
              <w:t xml:space="preserve">/Users/thomaszimmer/Documents/XCodeProjects/64Forth</w:t>
            </w:r>
          </w:p>
        </w:tc>
      </w:tr>
      <w:tr>
        <w:tc>
          <w:tcPr>
            <w:tcW w:type="dxa" w:w="3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TCOM-era apps already in 64Forth</w:t>
            </w:r>
          </w:p>
        </w:tc>
        <w:tc>
          <w:tcPr>
            <w:tcW w:type="dxa" w:w="68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rFonts w:ascii="Arial" w:cs="Arial" w:eastAsia="Arial" w:hAnsi="Arial"/>
                <w:color w:val="000000"/>
                <w:sz w:val="18"/>
                <w:szCs w:val="18"/>
              </w:rPr>
              <w:t xml:space="preserve">…/64Forth/Resources/Library/TCOM</w:t>
            </w:r>
          </w:p>
        </w:tc>
      </w:tr>
    </w:tbl>
    <w:p>
      <w:pPr>
        <w:pBdr>
          <w:bottom w:val="single" w:color="2E5090" w:sz="12" w:space="1"/>
        </w:pBdr>
        <w:spacing w:after="200" w:before="200"/>
      </w:pPr>
    </w:p>
    <w:p>
      <w:pPr>
        <w:spacing w:after="200" w:before="0"/>
      </w:pPr>
      <w:r>
        <w:rPr>
          <w:rFonts w:ascii="Arial" w:cs="Arial" w:eastAsia="Arial" w:hAnsi="Arial"/>
          <w:i/>
          <w:iCs/>
          <w:color w:val="666666"/>
          <w:sz w:val="22"/>
          <w:szCs w:val="22"/>
        </w:rPr>
        <w:t xml:space="preserve">End of initial session analysis (2026-08-05). Further discussion follows below as new sections.</w:t>
      </w:r>
    </w:p>
    <w:p>
      <w:pPr>
        <w:pStyle w:val="Heading1"/>
        <w:spacing w:after="200" w:before="360"/>
      </w:pPr>
      <w:r>
        <w:rPr>
          <w:rFonts w:ascii="Arial" w:cs="Arial" w:eastAsia="Arial" w:hAnsi="Arial"/>
          <w:b/>
          <w:bCs/>
          <w:color w:val="1F4E79"/>
          <w:sz w:val="32"/>
          <w:szCs w:val="32"/>
        </w:rPr>
        <w:t xml:space="preserve">Appendix A — Subsequent Discussion Log</w:t>
      </w:r>
    </w:p>
    <w:p>
      <w:pPr>
        <w:spacing w:after="120" w:before="0"/>
      </w:pPr>
      <w:r>
        <w:rPr>
          <w:rFonts w:ascii="Arial" w:cs="Arial" w:eastAsia="Arial" w:hAnsi="Arial"/>
          <w:i/>
          <w:iCs/>
          <w:sz w:val="22"/>
          <w:szCs w:val="22"/>
        </w:rPr>
        <w:t xml:space="preserve">As discussion continues, new answers will be appended here in chronological order. Each entry is the user-facing analysis only (no tool/thinking logs).</w:t>
      </w:r>
    </w:p>
    <w:p>
      <w:pPr>
        <w:spacing w:after="120" w:before="0"/>
      </w:pPr>
      <w:r>
        <w:rPr>
          <w:rFonts w:ascii="Arial" w:cs="Arial" w:eastAsia="Arial" w:hAnsi="Arial"/>
          <w:i/>
          <w:iCs/>
          <w:color w:val="888888"/>
          <w:sz w:val="22"/>
          <w:szCs w:val="22"/>
        </w:rPr>
        <w:t xml:space="preserve">(No subsequent entries yet — first continuation will appear after this paragraph.)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Append new discussion under Appendix 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spacing w:after="120"/>
    </w:pPr>
    <w:r>
      <w:rPr>
        <w:rFonts w:ascii="Arial" w:cs="Arial" w:eastAsia="Arial" w:hAnsi="Arial"/>
        <w:color w:val="666666"/>
        <w:sz w:val="16"/>
        <w:szCs w:val="16"/>
      </w:rPr>
      <w:t xml:space="preserve">TCOM → 64Forth Port Analysis  ·  Living discussion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2026-08-05T14:34:31.450Z</dcterms:created>
  <dcterms:modified xsi:type="dcterms:W3CDTF">2026-08-05T14:34:31.451Z</dcterms:modified>
</cp:coreProperties>
</file>

<file path=docProps/custom.xml><?xml version="1.0" encoding="utf-8"?>
<Properties xmlns="http://schemas.openxmlformats.org/officeDocument/2006/custom-properties" xmlns:vt="http://schemas.openxmlformats.org/officeDocument/2006/docPropsVTypes"/>
</file>