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40"/>
          <w:lang w:val="en-US" w:eastAsia="zh-CN"/>
        </w:rPr>
      </w:pPr>
      <w:r>
        <w:rPr>
          <w:rFonts w:hint="eastAsia"/>
          <w:sz w:val="40"/>
          <w:szCs w:val="40"/>
          <w:lang w:val="en-US" w:eastAsia="zh-CN"/>
        </w:rPr>
        <w:t>数据驱动的医疗：人工智能对于慢性疾病预测</w:t>
      </w:r>
    </w:p>
    <w:p>
      <w:pPr>
        <w:rPr>
          <w:rFonts w:hint="default" w:eastAsiaTheme="minorEastAsia"/>
          <w:lang w:val="en-US" w:eastAsia="zh-CN"/>
        </w:rPr>
      </w:pPr>
      <w:r>
        <w:rPr>
          <w:rFonts w:hint="eastAsia"/>
          <w:sz w:val="32"/>
          <w:szCs w:val="32"/>
          <w:lang w:val="en-US" w:eastAsia="zh-CN"/>
        </w:rPr>
        <w:t>导言</w:t>
      </w:r>
    </w:p>
    <w:p>
      <w:pPr>
        <w:ind w:firstLine="420" w:firstLineChars="200"/>
        <w:rPr>
          <w:rFonts w:hint="eastAsia"/>
        </w:rPr>
      </w:pPr>
      <w:r>
        <w:rPr>
          <w:rFonts w:hint="eastAsia"/>
        </w:rPr>
        <w:t>人工智能在医疗领域的应用正在推动医学的进步，特别是在慢性疾病预测方面，其潜力愈发凸显。通过运用机器学习和深度学习技术，人工智能能够分析包括基因组学、生理参数、医疗影像等多源数据，从而帮助医疗专业人员更准确地预测患者患上慢性疾病的风险。</w:t>
      </w:r>
    </w:p>
    <w:p>
      <w:pPr>
        <w:ind w:firstLine="420" w:firstLineChars="200"/>
        <w:rPr>
          <w:rFonts w:hint="eastAsia"/>
        </w:rPr>
      </w:pPr>
      <w:r>
        <w:rPr>
          <w:rFonts w:hint="eastAsia"/>
        </w:rPr>
        <w:t>慢性疾病预测在医疗保健中的重要性不言而喻。首先，早期诊断和干预对于许多慢性疾病的治疗至关重要。通过提前发现潜在的健康风险，医生能够在病情进展到不可逆转的阶段之前采取措施，从而降低并发症的发生率，提高治疗效果。</w:t>
      </w:r>
    </w:p>
    <w:p>
      <w:pPr>
        <w:ind w:firstLine="420" w:firstLineChars="200"/>
        <w:rPr>
          <w:rFonts w:hint="eastAsia"/>
        </w:rPr>
      </w:pPr>
      <w:r>
        <w:rPr>
          <w:rFonts w:hint="eastAsia"/>
        </w:rPr>
        <w:t>其次，慢性疾病通常需要长期的治疗和管理，这使得个性化医疗方案变得至关重要。人工智能可以分析大规模的患者数据，从而为每个患者提供定制的医疗建议。这不仅有助于优化治疗计划，还能提高患者对治疗方案的依从性，最终改善患者的生活质量。</w:t>
      </w:r>
    </w:p>
    <w:p>
      <w:pPr>
        <w:ind w:firstLine="420" w:firstLineChars="200"/>
        <w:rPr>
          <w:rFonts w:hint="eastAsia"/>
        </w:rPr>
      </w:pPr>
      <w:r>
        <w:rPr>
          <w:rFonts w:hint="eastAsia"/>
        </w:rPr>
        <w:t>人工智能在慢性疾病预测方面的意义还体现在对医疗系统的积极影响。通过提高医疗决策的准确性，减轻医护人员的负担，优化资源分配，人工智能为医疗保健体系带来了更高效的运作模式。这对于应对人口老龄化和慢性疾病不断增加的挑战具有重要的意义。</w:t>
      </w:r>
    </w:p>
    <w:p>
      <w:pPr>
        <w:ind w:firstLine="420" w:firstLineChars="200"/>
        <w:rPr>
          <w:rFonts w:hint="eastAsia"/>
        </w:rPr>
      </w:pPr>
      <w:r>
        <w:rPr>
          <w:rFonts w:hint="eastAsia"/>
        </w:rPr>
        <w:t>因此，人工智能在慢性疾病预测中的应用不仅有助于个体患者的健康，更为整个医疗生态系统的可持续发展提供了新的契机。通过跨学科的合作与创新，我们有望进一步拓展人工智能在医疗领域的应用，为未来的健康护理带来更大的变革。</w:t>
      </w:r>
    </w:p>
    <w:p>
      <w:pPr>
        <w:ind w:firstLine="420" w:firstLineChars="200"/>
        <w:rPr>
          <w:rFonts w:hint="eastAsia"/>
        </w:rPr>
      </w:pPr>
    </w:p>
    <w:p>
      <w:pPr>
        <w:rPr>
          <w:rFonts w:hint="default"/>
          <w:sz w:val="32"/>
          <w:szCs w:val="32"/>
          <w:lang w:val="en-US" w:eastAsia="zh-CN"/>
        </w:rPr>
      </w:pPr>
      <w:r>
        <w:rPr>
          <w:rFonts w:hint="eastAsia"/>
          <w:sz w:val="32"/>
          <w:szCs w:val="32"/>
          <w:lang w:val="en-US" w:eastAsia="zh-CN"/>
        </w:rPr>
        <w:t>人工智能在慢性疾病预测中的方法与技术</w:t>
      </w:r>
    </w:p>
    <w:p>
      <w:pPr>
        <w:ind w:firstLine="420" w:firstLineChars="200"/>
        <w:rPr>
          <w:rFonts w:hint="eastAsia"/>
        </w:rPr>
      </w:pPr>
      <w:r>
        <w:rPr>
          <w:rFonts w:hint="eastAsia"/>
        </w:rPr>
        <w:t>当探讨人工智能在慢性疾病预测中的方法和技术时，可以更详细地介绍各种算法和数据处理方法的应用：</w:t>
      </w:r>
    </w:p>
    <w:p>
      <w:pPr>
        <w:rPr>
          <w:rFonts w:hint="eastAsia"/>
        </w:rPr>
      </w:pPr>
      <w:r>
        <w:rPr>
          <w:rFonts w:hint="eastAsia"/>
        </w:rPr>
        <w:t>1. 机器学习算法的应用</w:t>
      </w:r>
    </w:p>
    <w:p>
      <w:pPr>
        <w:ind w:firstLine="420" w:firstLineChars="200"/>
        <w:rPr>
          <w:rFonts w:hint="eastAsia"/>
        </w:rPr>
      </w:pPr>
      <w:r>
        <w:rPr>
          <w:rFonts w:hint="eastAsia"/>
        </w:rPr>
        <w:t>监督学习方法</w:t>
      </w:r>
      <w:r>
        <w:rPr>
          <w:rFonts w:hint="eastAsia"/>
          <w:lang w:eastAsia="zh-CN"/>
        </w:rPr>
        <w:t>：</w:t>
      </w:r>
      <w:r>
        <w:rPr>
          <w:rFonts w:hint="eastAsia"/>
        </w:rPr>
        <w:t>包括支持向量机（SVM）、决策树、逻辑回归等，利用已标记的数据进行训练，预测患病风险或疾病发展趋势。</w:t>
      </w:r>
    </w:p>
    <w:p>
      <w:pPr>
        <w:ind w:firstLine="420" w:firstLineChars="200"/>
        <w:rPr>
          <w:rFonts w:hint="eastAsia"/>
        </w:rPr>
      </w:pPr>
      <w:r>
        <w:rPr>
          <w:rFonts w:hint="eastAsia"/>
        </w:rPr>
        <w:t>集成学习方法：如随机森林、梯度提升树等，结合多个模型的预测结果，提高预测的准确性和鲁棒性。</w:t>
      </w:r>
    </w:p>
    <w:p>
      <w:pPr>
        <w:rPr>
          <w:rFonts w:hint="eastAsia"/>
        </w:rPr>
      </w:pPr>
      <w:r>
        <w:rPr>
          <w:rFonts w:hint="eastAsia"/>
        </w:rPr>
        <w:t>2. 深度学习技术在医疗中的应用</w:t>
      </w:r>
    </w:p>
    <w:p>
      <w:pPr>
        <w:ind w:firstLine="420" w:firstLineChars="200"/>
        <w:rPr>
          <w:rFonts w:hint="eastAsia"/>
        </w:rPr>
      </w:pPr>
      <w:r>
        <w:rPr>
          <w:rFonts w:hint="eastAsia"/>
        </w:rPr>
        <w:t>卷积神经网络（CNN）：用于医学影像分析，例如在心脏CT扫描或核磁共振图像中检测疾病迹象。</w:t>
      </w:r>
    </w:p>
    <w:p>
      <w:pPr>
        <w:ind w:firstLine="420" w:firstLineChars="200"/>
        <w:rPr>
          <w:rFonts w:hint="eastAsia"/>
        </w:rPr>
      </w:pPr>
      <w:r>
        <w:rPr>
          <w:rFonts w:hint="eastAsia"/>
        </w:rPr>
        <w:t>循环神经网络（RNN）：适用于时间序列数据，例如长期监测患者的生理参数，分析病情的变化和趋势。</w:t>
      </w:r>
    </w:p>
    <w:p>
      <w:pPr>
        <w:rPr>
          <w:rFonts w:hint="eastAsia"/>
        </w:rPr>
      </w:pPr>
      <w:r>
        <w:rPr>
          <w:rFonts w:hint="eastAsia"/>
        </w:rPr>
        <w:t>3. 特征选择和数据整合的方法</w:t>
      </w:r>
    </w:p>
    <w:p>
      <w:pPr>
        <w:ind w:firstLine="420" w:firstLineChars="200"/>
        <w:rPr>
          <w:rFonts w:hint="eastAsia"/>
        </w:rPr>
      </w:pPr>
      <w:r>
        <w:rPr>
          <w:rFonts w:hint="eastAsia"/>
        </w:rPr>
        <w:t>特征选择技术：如基于统计学方法的过滤式特征选择、嵌入式特征选择（在模型训练中选择最优特征）和包裹式特征选择（使用特定模型评估特征的重要性）等。</w:t>
      </w:r>
    </w:p>
    <w:p>
      <w:pPr>
        <w:ind w:firstLine="420" w:firstLineChars="200"/>
        <w:rPr>
          <w:rFonts w:hint="eastAsia"/>
        </w:rPr>
      </w:pPr>
      <w:r>
        <w:rPr>
          <w:rFonts w:hint="eastAsia"/>
        </w:rPr>
        <w:t>多模态数据融合：将来自不同来源的数据整合，利用多模态信息（例如结合基因组数据、生理参数和医学影像数据），提高模型的全面性和准确性。</w:t>
      </w:r>
    </w:p>
    <w:p>
      <w:pPr>
        <w:rPr>
          <w:rFonts w:hint="eastAsia"/>
        </w:rPr>
      </w:pPr>
      <w:r>
        <w:rPr>
          <w:rFonts w:hint="eastAsia"/>
        </w:rPr>
        <w:t xml:space="preserve"> 4. 时间序列分析和长期监测</w:t>
      </w:r>
    </w:p>
    <w:p>
      <w:pPr>
        <w:ind w:firstLine="420" w:firstLineChars="200"/>
        <w:rPr>
          <w:rFonts w:hint="eastAsia"/>
        </w:rPr>
      </w:pPr>
      <w:r>
        <w:rPr>
          <w:rFonts w:hint="eastAsia"/>
        </w:rPr>
        <w:t>序列模型：例如长短期记忆网络（LSTM）和门控循环单元（GRU），用于预测慢性疾病在时间上的发展趋势，针对长期监测的患者数据进行分析。</w:t>
      </w:r>
    </w:p>
    <w:p>
      <w:pPr>
        <w:rPr>
          <w:rFonts w:hint="eastAsia"/>
        </w:rPr>
      </w:pPr>
      <w:r>
        <w:rPr>
          <w:rFonts w:hint="eastAsia"/>
        </w:rPr>
        <w:t>5. 可解释性和不确定性处理技术</w:t>
      </w:r>
    </w:p>
    <w:p>
      <w:pPr>
        <w:ind w:firstLine="420" w:firstLineChars="200"/>
        <w:rPr>
          <w:rFonts w:hint="eastAsia"/>
        </w:rPr>
      </w:pPr>
      <w:r>
        <w:rPr>
          <w:rFonts w:hint="eastAsia"/>
        </w:rPr>
        <w:t>模型可解释性方法：例如局部可解释性模型（LIME）、SHAP值（Shapley Additive Explanations）等，使医疗专业人员能够理解模型的决策过程。</w:t>
      </w:r>
    </w:p>
    <w:p>
      <w:pPr>
        <w:ind w:firstLine="420" w:firstLineChars="200"/>
        <w:rPr>
          <w:rFonts w:hint="eastAsia"/>
        </w:rPr>
      </w:pPr>
      <w:r>
        <w:rPr>
          <w:rFonts w:hint="eastAsia"/>
        </w:rPr>
        <w:t>不确定性处理方法：如蒙特卡罗方法、贝叶斯推断等，考虑预测结果的不确定性，提供更全面的评估和建议。</w:t>
      </w:r>
    </w:p>
    <w:p>
      <w:pPr>
        <w:ind w:firstLine="420" w:firstLineChars="200"/>
        <w:rPr>
          <w:rFonts w:hint="eastAsia"/>
        </w:rPr>
      </w:pPr>
      <w:r>
        <w:rPr>
          <w:rFonts w:hint="eastAsia"/>
        </w:rPr>
        <w:t>这些方法和技术在慢性疾病预测中都扮演着重要的角色，它们的结合和优化对于提高预测模型的准确性和实用性至关重要。同时，随着数据的不断积累和技术的发展，这些方法也在不断地演进和改进，以更好地应对慢性疾病预测的挑战。</w:t>
      </w:r>
    </w:p>
    <w:p>
      <w:pPr>
        <w:ind w:firstLine="420" w:firstLineChars="200"/>
        <w:rPr>
          <w:rFonts w:hint="eastAsia"/>
        </w:rPr>
      </w:pPr>
      <w:bookmarkStart w:id="0" w:name="_GoBack"/>
      <w:bookmarkEnd w:id="0"/>
    </w:p>
    <w:p>
      <w:pPr>
        <w:rPr>
          <w:rFonts w:hint="eastAsia"/>
          <w:sz w:val="32"/>
          <w:szCs w:val="32"/>
          <w:lang w:val="en-US" w:eastAsia="zh-CN"/>
        </w:rPr>
      </w:pPr>
      <w:r>
        <w:rPr>
          <w:rFonts w:hint="eastAsia"/>
          <w:sz w:val="32"/>
          <w:szCs w:val="32"/>
          <w:lang w:val="en-US" w:eastAsia="zh-CN"/>
        </w:rPr>
        <w:t>慢性疾病预测的应用领域</w:t>
      </w:r>
    </w:p>
    <w:p>
      <w:pPr>
        <w:ind w:firstLine="420" w:firstLineChars="200"/>
        <w:rPr>
          <w:rFonts w:hint="eastAsia"/>
        </w:rPr>
      </w:pPr>
      <w:r>
        <w:rPr>
          <w:rFonts w:hint="eastAsia"/>
        </w:rPr>
        <w:t>当涉及慢性疾病预测的应用领域时，人工智能在糖尿病管理、心血管疾病风险预测以及神经退行性疾病方面的应用展示了其深远的影响和潜力：</w:t>
      </w:r>
    </w:p>
    <w:p>
      <w:pPr>
        <w:rPr>
          <w:rFonts w:hint="eastAsia"/>
        </w:rPr>
      </w:pPr>
      <w:r>
        <w:rPr>
          <w:rFonts w:hint="eastAsia"/>
        </w:rPr>
        <w:t xml:space="preserve"> 1. 糖尿病管理</w:t>
      </w:r>
    </w:p>
    <w:p>
      <w:pPr>
        <w:ind w:firstLine="420" w:firstLineChars="200"/>
        <w:rPr>
          <w:rFonts w:hint="eastAsia"/>
        </w:rPr>
      </w:pPr>
      <w:r>
        <w:rPr>
          <w:rFonts w:hint="eastAsia"/>
        </w:rPr>
        <w:t>人工智能在糖尿病管理方面发挥着重要作用。通过整合和分析患者的多源数据，包括但不限于连续血糖监测数据、饮食习惯、运动量、生理指标等，人工智能技术能够构建个性化的血糖预测模型。这些模型利用机器学习算法，例如监督学习方法（如支持向量机、决策树、逻辑回归）以及时间序列分析（如循环神经网络），能够预测患者未来的血糖趋势和高危时段。这种个性化的预测能力为医生和患者提供了宝贵的信息，帮助制定更精准的治疗和管理策略。医疗团队可以根据预测结果调整用药方案、饮食建议和运动计划，以维持稳定的血糖水平，减少患者发生低血糖或高血糖的风险。此外，人工智能在糖尿病管理中也强调个性化。它能够结合患者的个体特征和历史数据，为每位患者量身定制治疗方案。通过不断学习和调整，这些模型能够逐渐优化，为患者提供更为精准和有效的治疗建议，同时降低并发症风险。这种基于人工智能的个性化糖尿病管理不仅改善了患者的生活质量，还为医疗保健系统带来了更加智能化和可持续的管理方式。其持续改进和发展将进一步推动糖尿病治疗的个性化、精准化水平，为糖尿病患者提供更为全面和有效的健康管理方案。</w:t>
      </w:r>
    </w:p>
    <w:p>
      <w:pPr>
        <w:numPr>
          <w:ilvl w:val="0"/>
          <w:numId w:val="1"/>
        </w:numPr>
        <w:ind w:firstLine="420" w:firstLineChars="200"/>
        <w:rPr>
          <w:rFonts w:hint="eastAsia"/>
          <w:lang w:eastAsia="zh-CN"/>
        </w:rPr>
      </w:pPr>
      <w:r>
        <w:rPr>
          <w:rFonts w:hint="eastAsia"/>
        </w:rPr>
        <w:t>心血管疾病风险预测</w:t>
      </w:r>
      <w:r>
        <w:rPr>
          <w:rFonts w:hint="eastAsia"/>
          <w:lang w:eastAsia="zh-CN"/>
        </w:rPr>
        <w:t>。</w:t>
      </w:r>
    </w:p>
    <w:p>
      <w:pPr>
        <w:numPr>
          <w:numId w:val="0"/>
        </w:numPr>
        <w:ind w:firstLine="420" w:firstLineChars="200"/>
        <w:rPr>
          <w:rFonts w:hint="eastAsia"/>
        </w:rPr>
      </w:pPr>
      <w:r>
        <w:rPr>
          <w:rFonts w:hint="eastAsia"/>
        </w:rPr>
        <w:t>结合机器学习和大数据分析，人工智能能够利用来自多个来源的数据，包括医疗记录、基因组学信息、生活方式等，建立个性化的心血管风险评估模型。这些模型可以预测患者患心血管疾病的概率和可能性，并为医生和患者提供定制的预防措施和治疗方案。通过实时监测和个性化干预，可以有效降低患者心血管事件的风险。心血管疾病风险预测是医学领域中至关重要的挑战之一。人工智能在这方面的应用为医疗保健提供了前所未有的深度和精准性。医学界对于预测心血管疾病风险的迫切需求源于对患者个体化治疗的追求。人工智能技术通过整合来自临床记录、生理参数、心电图、心脏超声等多源数据，使用复杂的算法和模型（如深度学习和机器学习），为医生提供了更为全面和个性化的风险评估。基于大规模数据的分析，人工智能模型能够预测患者心血管事件的风险，例如心脏病发作或中风。这些模型能够识别潜在的风险因素、疾病模式和关联特征，为医生提供了重要线索，协助其进行更准确的诊断和风险评估。此外，通过不断学习和调整，这些模型可以逐步优化，提供更为精确和个性化的治疗建议。借助人工智能技术，医生可以更早地发现患者心血管疾病的风险，从而采取更有效的干预和预防措施。这种个性化的预测和管理方法不仅改善了患者的生活质量，还为医疗保健系统带来了更为智能和预防性的管理方式，有望在预防心血管疾病发生和减少患者并发症方面产生深远影响。</w:t>
      </w:r>
    </w:p>
    <w:p>
      <w:pPr>
        <w:rPr>
          <w:rFonts w:hint="eastAsia"/>
        </w:rPr>
      </w:pPr>
      <w:r>
        <w:rPr>
          <w:rFonts w:hint="eastAsia"/>
        </w:rPr>
        <w:t>3. 神经退行性疾病</w:t>
      </w:r>
    </w:p>
    <w:p>
      <w:pPr>
        <w:ind w:firstLine="420" w:firstLineChars="200"/>
        <w:rPr>
          <w:rFonts w:hint="eastAsia"/>
        </w:rPr>
      </w:pPr>
      <w:r>
        <w:rPr>
          <w:rFonts w:hint="eastAsia"/>
        </w:rPr>
        <w:t>人工智能在神经影像分析中发挥着重要作用，特别是在早期诊断和监测神经退行性疾病方面。通过深度学习技术，人工智能能够从大量的神经影像数据中识别微小的异常变化，有助于早期发现疾病迹象。这种早期干预能够延缓疾病的进展，为患者提供更长的高质量生活。</w:t>
      </w:r>
    </w:p>
    <w:p>
      <w:pPr>
        <w:ind w:firstLine="420" w:firstLineChars="200"/>
        <w:rPr>
          <w:rFonts w:hint="eastAsia"/>
        </w:rPr>
      </w:pPr>
      <w:r>
        <w:rPr>
          <w:rFonts w:hint="eastAsia"/>
        </w:rPr>
        <w:t>这些应用领域中，人工智能的应用不仅在诊断和预测上取得了显著进展，也为医疗保健系统带来了更高效的资源分配和个性化治疗方案。它的影响不仅仅停留在提高预测准确性，更是促进了医疗保健体系的转型和改进，为患者提供更全面、更精准的医疗服务。神经退行性疾病的预测与诊断一直是医学界的挑战之一。人工智能技术在这一领域的应用为我们提供了更深入的洞察和潜在的解决方案。</w:t>
      </w:r>
    </w:p>
    <w:p>
      <w:pPr>
        <w:ind w:firstLine="420" w:firstLineChars="200"/>
        <w:rPr>
          <w:rFonts w:hint="eastAsia"/>
        </w:rPr>
      </w:pPr>
      <w:r>
        <w:rPr>
          <w:rFonts w:hint="eastAsia"/>
        </w:rPr>
        <w:t>通过分析大规模神经影像数据和患者的临床信息，人工智能能够应用深度学习技术，如卷积神经网络（CNN）和循环神经网络（RNN），对病变特征和模式进行自动识别和分析。这种技术使医生能够更早地发现神经退行性疾病的迹象，例如阿尔茨海默病或帕金森病，提前进行干预和治疗。</w:t>
      </w:r>
    </w:p>
    <w:p>
      <w:pPr>
        <w:ind w:firstLine="420" w:firstLineChars="200"/>
        <w:rPr>
          <w:rFonts w:hint="eastAsia"/>
        </w:rPr>
      </w:pPr>
      <w:r>
        <w:rPr>
          <w:rFonts w:hint="eastAsia"/>
        </w:rPr>
        <w:t>此外，人工智能还在研究患者基因组学数据和生物标志物方面发挥重要作用。通过对大规模基因组数据的分析，人工智能能够辅助鉴定与神经退行性疾病相关的遗传风险因素。同时，结合临床数据和生物标志物的信息，人工智能技术可以建立个性化的疾病模型，帮助医生更好地了解疾病发展的趋势和可能性。</w:t>
      </w:r>
    </w:p>
    <w:p>
      <w:pPr>
        <w:ind w:firstLine="420" w:firstLineChars="200"/>
        <w:rPr>
          <w:rFonts w:hint="eastAsia"/>
        </w:rPr>
      </w:pPr>
      <w:r>
        <w:rPr>
          <w:rFonts w:hint="eastAsia"/>
        </w:rPr>
        <w:t>这些技术的应用为医生提供了更全面和精确的疾病诊断工具。通过提前发现神经退行性疾病的迹象，并通过个性化的预测模型为患者制定针对性的治疗方案，人工智能技术有望在这一领域为患者和医疗保健系统带来更为显著的影响。</w:t>
      </w:r>
    </w:p>
    <w:p>
      <w:pPr>
        <w:ind w:firstLine="420" w:firstLineChars="200"/>
        <w:rPr>
          <w:rFonts w:hint="eastAsia"/>
        </w:rPr>
      </w:pPr>
    </w:p>
    <w:p>
      <w:pPr>
        <w:rPr>
          <w:rFonts w:hint="eastAsia"/>
          <w:sz w:val="32"/>
          <w:szCs w:val="32"/>
          <w:lang w:val="en-US" w:eastAsia="zh-CN"/>
        </w:rPr>
      </w:pPr>
      <w:r>
        <w:rPr>
          <w:rFonts w:hint="eastAsia"/>
          <w:sz w:val="32"/>
          <w:szCs w:val="32"/>
          <w:lang w:val="en-US" w:eastAsia="zh-CN"/>
        </w:rPr>
        <w:t>挑战与展望</w:t>
      </w:r>
    </w:p>
    <w:p>
      <w:pPr>
        <w:ind w:firstLine="420" w:firstLineChars="200"/>
        <w:rPr>
          <w:rFonts w:hint="default"/>
          <w:lang w:val="en-US" w:eastAsia="zh-CN"/>
        </w:rPr>
      </w:pPr>
      <w:r>
        <w:rPr>
          <w:rFonts w:hint="default"/>
          <w:lang w:val="en-US" w:eastAsia="zh-CN"/>
        </w:rPr>
        <w:t>在人工智能在医疗领域应用中，虽然带来了许多前景，但也面临一些重要的挑战，这些挑战对其进一步发展和应用提出了严峻的考验：</w:t>
      </w:r>
    </w:p>
    <w:p>
      <w:pPr>
        <w:rPr>
          <w:rFonts w:hint="default"/>
          <w:lang w:val="en-US" w:eastAsia="zh-CN"/>
        </w:rPr>
      </w:pPr>
      <w:r>
        <w:rPr>
          <w:rFonts w:hint="default"/>
          <w:lang w:val="en-US" w:eastAsia="zh-CN"/>
        </w:rPr>
        <w:t>1. 数据隐私和安全性</w:t>
      </w:r>
    </w:p>
    <w:p>
      <w:pPr>
        <w:ind w:firstLine="420" w:firstLineChars="200"/>
        <w:rPr>
          <w:rFonts w:hint="default"/>
          <w:lang w:val="en-US" w:eastAsia="zh-CN"/>
        </w:rPr>
      </w:pPr>
      <w:r>
        <w:rPr>
          <w:rFonts w:hint="default"/>
          <w:lang w:val="en-US" w:eastAsia="zh-CN"/>
        </w:rPr>
        <w:t>医疗数据的隐私和安全性是在处理敏感信息时必须认真对待的重要问题。涉及患者的个人健康数据，如病历、诊断结果、治疗方案和基因组信息等，其隐私保护至关重要。确保这些数据在收集、存储、传输和处理过程中得到妥善保护，不仅是为了遵守法律法规，也是为了建立患者信任并维护医疗系统的可靠性。</w:t>
      </w:r>
    </w:p>
    <w:p>
      <w:pPr>
        <w:ind w:firstLine="420" w:firstLineChars="200"/>
        <w:rPr>
          <w:rFonts w:hint="default"/>
          <w:lang w:val="en-US" w:eastAsia="zh-CN"/>
        </w:rPr>
      </w:pPr>
      <w:r>
        <w:rPr>
          <w:rFonts w:hint="default"/>
          <w:lang w:val="en-US" w:eastAsia="zh-CN"/>
        </w:rPr>
        <w:t>加密技术在数据隐私保护中起着关键作用。数据加密是将敏感信息转换成难以识别的格式，即使在被非法获取时，也无法直接读取或解码数据。这种加密技术应用于数据存储和传输过程，确保医疗信息在被传输或存储时不易被窃取或篡改。</w:t>
      </w:r>
    </w:p>
    <w:p>
      <w:pPr>
        <w:ind w:firstLine="420" w:firstLineChars="200"/>
        <w:rPr>
          <w:rFonts w:hint="default"/>
          <w:lang w:val="en-US" w:eastAsia="zh-CN"/>
        </w:rPr>
      </w:pPr>
      <w:r>
        <w:rPr>
          <w:rFonts w:hint="default"/>
          <w:lang w:val="en-US" w:eastAsia="zh-CN"/>
        </w:rPr>
        <w:t>安全协议和访问控制也是确保医疗数据安全的重要手段。通过建立安全协议和访问权限，只有授权人员才能访问特定级别的数据，限制了对敏感信息的不当访问和使用。</w:t>
      </w:r>
    </w:p>
    <w:p>
      <w:pPr>
        <w:ind w:firstLine="420" w:firstLineChars="200"/>
        <w:rPr>
          <w:rFonts w:hint="default"/>
          <w:lang w:val="en-US" w:eastAsia="zh-CN"/>
        </w:rPr>
      </w:pPr>
      <w:r>
        <w:rPr>
          <w:rFonts w:hint="default"/>
          <w:lang w:val="en-US" w:eastAsia="zh-CN"/>
        </w:rPr>
        <w:t>匿名化技术是另一个重要的隐私保护方法。在数据共享和使用时，匿名化可以去除患者的身份识别信息，以保护他们的隐私。这种方法允许医疗研究人员在不暴露患者身份的情况下，使用数据进行科学研究和分析。</w:t>
      </w:r>
    </w:p>
    <w:p>
      <w:pPr>
        <w:ind w:firstLine="420" w:firstLineChars="200"/>
        <w:rPr>
          <w:rFonts w:hint="default"/>
          <w:lang w:val="en-US" w:eastAsia="zh-CN"/>
        </w:rPr>
      </w:pPr>
      <w:r>
        <w:rPr>
          <w:rFonts w:hint="default"/>
          <w:lang w:val="en-US" w:eastAsia="zh-CN"/>
        </w:rPr>
        <w:t>除了技术手段外，建立合规性框架和严格的数据使用准则同样至关重要。严格遵守法律法规，制定规范的数据使用准则和政策，监管数据的流动和使用，确保医疗数据处理的合法性和透明性。</w:t>
      </w:r>
    </w:p>
    <w:p>
      <w:pPr>
        <w:rPr>
          <w:rFonts w:hint="default"/>
          <w:lang w:val="en-US" w:eastAsia="zh-CN"/>
        </w:rPr>
      </w:pPr>
      <w:r>
        <w:rPr>
          <w:rFonts w:hint="default"/>
          <w:lang w:val="en-US" w:eastAsia="zh-CN"/>
        </w:rPr>
        <w:t xml:space="preserve"> 2. 算法的可解释性</w:t>
      </w:r>
    </w:p>
    <w:p>
      <w:pPr>
        <w:ind w:firstLine="420" w:firstLineChars="200"/>
        <w:rPr>
          <w:rFonts w:hint="default"/>
          <w:lang w:val="en-US" w:eastAsia="zh-CN"/>
        </w:rPr>
      </w:pPr>
      <w:r>
        <w:rPr>
          <w:rFonts w:hint="default"/>
          <w:lang w:val="en-US" w:eastAsia="zh-CN"/>
        </w:rPr>
        <w:t>算法的可解释性在医疗人工智能领域是一项至关重要的挑战。尤其对于医疗专业人员和患者来说，理解模型预测结果的背后原理和推理过程是至关重要的。在许多情况下，尤其是针对深度学习等复杂模型，其内部工作机制和决策过程难以被直接解释。这种“黑箱”现象使得医生难以信任模型的预测结果，并对采用该预测做出有根据的决策感到困惑。因此，解释模型预测结果的能力对于医疗决策至关重要。</w:t>
      </w:r>
    </w:p>
    <w:p>
      <w:pPr>
        <w:ind w:firstLine="420" w:firstLineChars="200"/>
        <w:rPr>
          <w:rFonts w:hint="default"/>
          <w:lang w:val="en-US" w:eastAsia="zh-CN"/>
        </w:rPr>
      </w:pPr>
      <w:r>
        <w:rPr>
          <w:rFonts w:hint="default"/>
          <w:lang w:val="en-US" w:eastAsia="zh-CN"/>
        </w:rPr>
        <w:t>为了解决这一挑战，研究人员致力于开发各种可解释性的算法和工具。其中之一是解释性模型，这些模型不仅能够进行预测，还能提供更易于理解的解释，以支持医生对预测结果的理解和信任。此外，可视化工具也是重要的，通过图形化展示模型的工作过程和重要特征，帮助医生直观地理解模型的决策依据。解释性指标则提供了一些度量标准，帮助衡量模型对于决策的重要性和影响力。这些努力的目标是使模型的预测能力更易于被医疗从业人员理解和接受。透明和可解释的模型不仅有助于提高医生对于模型的信任度，还能增强患者对于个人数据的使用和隐私的信心。因此，致力于开发可解释性算法和工具在医疗人工智能领域具有重要意义，有望提高模型的可信度和实用性。</w:t>
      </w:r>
    </w:p>
    <w:p>
      <w:pPr>
        <w:ind w:firstLine="420" w:firstLineChars="200"/>
        <w:rPr>
          <w:rFonts w:hint="default"/>
          <w:lang w:val="en-US" w:eastAsia="zh-CN"/>
        </w:rPr>
      </w:pPr>
      <w:r>
        <w:rPr>
          <w:rFonts w:hint="default"/>
          <w:lang w:val="en-US" w:eastAsia="zh-CN"/>
        </w:rPr>
        <w:t>3. 临床实践和监管挑战</w:t>
      </w:r>
    </w:p>
    <w:p>
      <w:pPr>
        <w:ind w:firstLine="420" w:firstLineChars="200"/>
        <w:rPr>
          <w:rFonts w:hint="default"/>
          <w:lang w:val="en-US" w:eastAsia="zh-CN"/>
        </w:rPr>
      </w:pPr>
      <w:r>
        <w:rPr>
          <w:rFonts w:hint="default"/>
          <w:lang w:val="en-US" w:eastAsia="zh-CN"/>
        </w:rPr>
        <w:t>将人工智能引入临床实践中涉及多重挑战，包括模型的可靠性、临床验证、医生与技术的协作等。确保人工智能应用符合医疗法规和监管标准，具有临床可应用性，是至关重要的。此外，为医疗从业者提供相应的培训和支持，使他们能够充分理解和有效使用人工智能技术，也是一项重要的挑战。</w:t>
      </w:r>
    </w:p>
    <w:p>
      <w:pPr>
        <w:ind w:firstLine="420" w:firstLineChars="200"/>
        <w:rPr>
          <w:rFonts w:hint="default"/>
          <w:lang w:val="en-US" w:eastAsia="zh-CN"/>
        </w:rPr>
      </w:pPr>
      <w:r>
        <w:rPr>
          <w:rFonts w:hint="default"/>
          <w:lang w:val="en-US" w:eastAsia="zh-CN"/>
        </w:rPr>
        <w:t>这些挑战的应对需要跨学科的合作，包括技术专家、医疗从业者、政策制定者和监管机构的紧密合作。同时，需要继续投入研究和开发，不断改进算法和技术，确保人工智能在医疗领域的应用能够安全、可靠且有效地为患者和医疗保健系统带来益处。</w:t>
      </w:r>
    </w:p>
    <w:p>
      <w:pPr>
        <w:ind w:firstLine="420" w:firstLineChars="200"/>
        <w:rPr>
          <w:rFonts w:hint="default"/>
          <w:lang w:val="en-US" w:eastAsia="zh-CN"/>
        </w:rPr>
      </w:pPr>
    </w:p>
    <w:p>
      <w:pPr>
        <w:rPr>
          <w:rFonts w:hint="eastAsia"/>
          <w:lang w:val="en-US" w:eastAsia="zh-CN"/>
        </w:rPr>
      </w:pPr>
      <w:r>
        <w:rPr>
          <w:rFonts w:hint="eastAsia"/>
          <w:sz w:val="32"/>
          <w:szCs w:val="32"/>
          <w:lang w:val="en-US" w:eastAsia="zh-CN"/>
        </w:rPr>
        <w:t>总结</w:t>
      </w:r>
    </w:p>
    <w:p>
      <w:pPr>
        <w:ind w:firstLine="420" w:firstLineChars="200"/>
        <w:rPr>
          <w:rFonts w:hint="default"/>
          <w:lang w:val="en-US" w:eastAsia="zh-CN"/>
        </w:rPr>
      </w:pPr>
      <w:r>
        <w:rPr>
          <w:rFonts w:hint="default"/>
          <w:lang w:val="en-US" w:eastAsia="zh-CN"/>
        </w:rPr>
        <w:t>人工智能在预测慢性疾病方面已经取得了显著的进展，展现出巨大的潜力和前景。其在糖尿病管理、心血管疾病风险预测、神经退行性疾病等领域的应用，为医疗保健系统带来了新的可能性。</w:t>
      </w:r>
    </w:p>
    <w:p>
      <w:pPr>
        <w:ind w:firstLine="420" w:firstLineChars="200"/>
        <w:rPr>
          <w:rFonts w:hint="default"/>
          <w:lang w:val="en-US" w:eastAsia="zh-CN"/>
        </w:rPr>
      </w:pPr>
      <w:r>
        <w:rPr>
          <w:rFonts w:hint="default"/>
          <w:lang w:val="en-US" w:eastAsia="zh-CN"/>
        </w:rPr>
        <w:t>首先，人工智能通过处理大规模的医疗数据，利用机器学习和深度学习技术，能够预测患者患病风险、管理慢性疾病，并提供个性化的治疗方案。这种个性化的预测和管理有助于提前发现潜在风险，采取及时干预措施，降低患者并发症的发生率。</w:t>
      </w:r>
    </w:p>
    <w:p>
      <w:pPr>
        <w:ind w:firstLine="420" w:firstLineChars="200"/>
        <w:rPr>
          <w:rFonts w:hint="default"/>
          <w:lang w:val="en-US" w:eastAsia="zh-CN"/>
        </w:rPr>
      </w:pPr>
      <w:r>
        <w:rPr>
          <w:rFonts w:hint="default"/>
          <w:lang w:val="en-US" w:eastAsia="zh-CN"/>
        </w:rPr>
        <w:t>其次，人工智能技术的发展也在促进医疗保健系统的转型，包括提高医疗资源的合理分配、优化临床流程和提高医疗效率。这对于应对人口老龄化、慢性疾病增加等挑战具有重要意义。</w:t>
      </w:r>
    </w:p>
    <w:p>
      <w:pPr>
        <w:ind w:firstLine="420" w:firstLineChars="200"/>
        <w:rPr>
          <w:rFonts w:hint="default"/>
          <w:lang w:val="en-US" w:eastAsia="zh-CN"/>
        </w:rPr>
      </w:pPr>
      <w:r>
        <w:rPr>
          <w:rFonts w:hint="default"/>
          <w:lang w:val="en-US" w:eastAsia="zh-CN"/>
        </w:rPr>
        <w:t>然而，要实现人工智能在慢性疾病预测中的最大潜力，还需克服一些挑战。数据隐私和安全性、算法的可解释性、临床实践与监管等方面的挑战仍然存在，并需要跨学科合作，寻找解决方案。</w:t>
      </w:r>
    </w:p>
    <w:p>
      <w:pPr>
        <w:ind w:firstLine="420" w:firstLineChars="200"/>
        <w:rPr>
          <w:rFonts w:hint="default"/>
          <w:lang w:val="en-US" w:eastAsia="zh-CN"/>
        </w:rPr>
      </w:pPr>
      <w:r>
        <w:rPr>
          <w:rFonts w:hint="default"/>
          <w:lang w:val="en-US" w:eastAsia="zh-CN"/>
        </w:rPr>
        <w:t>未来的发展方向包括更多关于医疗数据隐私安全的研究，改进算法的可解释性，推动人工智能技术与医疗实践更好地结合，以及制定更加严格的监管政策。此外，更加注重患者参与和医患沟通，发展更加普惠和可持续的人工智能医疗技术，将是未来的发展方向。</w:t>
      </w:r>
    </w:p>
    <w:p>
      <w:pPr>
        <w:ind w:firstLine="420" w:firstLineChars="200"/>
        <w:rPr>
          <w:rFonts w:hint="default"/>
          <w:lang w:val="en-US" w:eastAsia="zh-CN"/>
        </w:rPr>
      </w:pPr>
      <w:r>
        <w:rPr>
          <w:rFonts w:hint="default"/>
          <w:lang w:val="en-US" w:eastAsia="zh-CN"/>
        </w:rPr>
        <w:t>总之，人工智能在慢性疾病预测领域已经取得了令人振奋的进展，其在提高患者生活质量、改善医疗保健效率方面有着广阔的前景。不断的技术创新、伦理准则的制定和全球性合作将有助于实现人工智能在医疗领域的持续改进和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F78895"/>
    <w:multiLevelType w:val="singleLevel"/>
    <w:tmpl w:val="7DF7889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FAA7DA"/>
    <w:rsid w:val="1EB863B1"/>
    <w:rsid w:val="4FFF15F8"/>
    <w:rsid w:val="6EDF3794"/>
    <w:rsid w:val="77FF9800"/>
    <w:rsid w:val="E9FF03B3"/>
    <w:rsid w:val="F2FAA7DA"/>
    <w:rsid w:val="FCED2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2023-12-24T19:31:00Z</dcterms:created>
  <dc:creator>Iridescent</dc:creator>
  <cp:lastModifiedBy>Iridescent</cp:lastModifiedBy>
  <dcterms:modified xsi:type="dcterms:W3CDTF">2023-12-24T20:12:10Z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50831032F01FA0901A208865C71C6D2D_43</vt:lpwstr>
  </property>
</Properties>
</file>