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Chorus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Nyumbani mwako nimedhirika-ah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Nyumbani mwako sitoki hata(hapa)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Katika maisha nilisumbuka sana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Kumbe jibu Alikua Mbali na mimi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Utulivu hupo wadhirisha nafsi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Hapana kuwaza dhiki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Ila ni kukuabudu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