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CDB" w:rsidRDefault="00526FD4" w:rsidP="00526FD4">
      <w:pPr>
        <w:jc w:val="center"/>
        <w:rPr>
          <w:rFonts w:ascii="黑体" w:eastAsia="黑体" w:hAnsi="黑体"/>
          <w:sz w:val="48"/>
          <w:szCs w:val="48"/>
        </w:rPr>
      </w:pPr>
      <w:proofErr w:type="spellStart"/>
      <w:proofErr w:type="gramStart"/>
      <w:r w:rsidRPr="00526FD4">
        <w:rPr>
          <w:rFonts w:ascii="黑体" w:eastAsia="黑体" w:hAnsi="黑体" w:hint="eastAsia"/>
          <w:sz w:val="48"/>
          <w:szCs w:val="48"/>
        </w:rPr>
        <w:t>iTrip</w:t>
      </w:r>
      <w:proofErr w:type="spellEnd"/>
      <w:r w:rsidR="00C81CDB">
        <w:rPr>
          <w:rFonts w:ascii="黑体" w:eastAsia="黑体" w:hAnsi="黑体" w:hint="eastAsia"/>
          <w:sz w:val="48"/>
          <w:szCs w:val="48"/>
        </w:rPr>
        <w:t>出行</w:t>
      </w:r>
      <w:proofErr w:type="gramEnd"/>
    </w:p>
    <w:p w:rsidR="00C81CDB" w:rsidRDefault="00C81CDB" w:rsidP="00526FD4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第一阶段</w:t>
      </w:r>
    </w:p>
    <w:p w:rsidR="00C81CDB" w:rsidRDefault="00C81CDB" w:rsidP="00526FD4">
      <w:pPr>
        <w:jc w:val="center"/>
        <w:rPr>
          <w:rFonts w:ascii="黑体" w:eastAsia="黑体" w:hAnsi="黑体"/>
          <w:sz w:val="48"/>
          <w:szCs w:val="48"/>
        </w:rPr>
      </w:pPr>
    </w:p>
    <w:p w:rsidR="00B46080" w:rsidRPr="00526FD4" w:rsidRDefault="00526FD4" w:rsidP="00526FD4">
      <w:pPr>
        <w:jc w:val="center"/>
        <w:rPr>
          <w:rFonts w:ascii="黑体" w:eastAsia="黑体" w:hAnsi="黑体"/>
          <w:sz w:val="48"/>
          <w:szCs w:val="48"/>
        </w:rPr>
      </w:pPr>
      <w:r w:rsidRPr="00526FD4">
        <w:rPr>
          <w:rFonts w:ascii="黑体" w:eastAsia="黑体" w:hAnsi="黑体" w:hint="eastAsia"/>
          <w:sz w:val="48"/>
          <w:szCs w:val="48"/>
        </w:rPr>
        <w:t>技术</w:t>
      </w:r>
      <w:r w:rsidR="009E76FE">
        <w:rPr>
          <w:rFonts w:ascii="黑体" w:eastAsia="黑体" w:hAnsi="黑体" w:hint="eastAsia"/>
          <w:sz w:val="48"/>
          <w:szCs w:val="48"/>
        </w:rPr>
        <w:t>接口</w:t>
      </w:r>
    </w:p>
    <w:p w:rsidR="00526FD4" w:rsidRDefault="00526FD4"/>
    <w:p w:rsidR="00526FD4" w:rsidRDefault="00526FD4" w:rsidP="00EA28DC">
      <w:pPr>
        <w:pStyle w:val="Title"/>
      </w:pPr>
      <w:r>
        <w:br w:type="page"/>
      </w:r>
      <w:r w:rsidR="00752A26">
        <w:rPr>
          <w:rFonts w:hint="eastAsia"/>
        </w:rPr>
        <w:lastRenderedPageBreak/>
        <w:t>总览规范</w:t>
      </w:r>
      <w:r w:rsidR="00EA28DC">
        <w:rPr>
          <w:rFonts w:hint="eastAsia"/>
        </w:rPr>
        <w:t>：</w:t>
      </w:r>
    </w:p>
    <w:p w:rsidR="004C4FD2" w:rsidRDefault="004C4FD2"/>
    <w:p w:rsidR="007E2293" w:rsidRDefault="007E2293">
      <w:proofErr w:type="spellStart"/>
      <w:r>
        <w:rPr>
          <w:rFonts w:hint="eastAsia"/>
        </w:rPr>
        <w:t>iTrip</w:t>
      </w:r>
      <w:proofErr w:type="spellEnd"/>
      <w:r>
        <w:rPr>
          <w:rFonts w:hint="eastAsia"/>
        </w:rPr>
        <w:t>服务端接口现分为两种情况：</w:t>
      </w:r>
    </w:p>
    <w:p w:rsidR="00EA28DC" w:rsidRDefault="007E2293" w:rsidP="007E2293">
      <w:pPr>
        <w:pStyle w:val="ListParagraph"/>
        <w:numPr>
          <w:ilvl w:val="0"/>
          <w:numId w:val="1"/>
        </w:numPr>
      </w:pPr>
      <w:r>
        <w:rPr>
          <w:rFonts w:hint="eastAsia"/>
        </w:rPr>
        <w:t>推送服务接口：主要包括消息、位置、提醒等服务，可以由客户端发起，也可以由服务端发起。</w:t>
      </w:r>
    </w:p>
    <w:p w:rsidR="007E2293" w:rsidRDefault="007E2293" w:rsidP="007E2293">
      <w:pPr>
        <w:pStyle w:val="ListParagraph"/>
        <w:numPr>
          <w:ilvl w:val="0"/>
          <w:numId w:val="1"/>
        </w:numPr>
      </w:pPr>
      <w:r>
        <w:rPr>
          <w:rFonts w:hint="eastAsia"/>
        </w:rPr>
        <w:t>非推送服务接口：主要为客户端用户的个人请求，如认证、管理个人设置，申请好友等。</w:t>
      </w:r>
    </w:p>
    <w:p w:rsidR="007E2293" w:rsidRDefault="007E2293">
      <w:r>
        <w:rPr>
          <w:rFonts w:hint="eastAsia"/>
        </w:rPr>
        <w:t>注意事项：</w:t>
      </w:r>
    </w:p>
    <w:p w:rsidR="007E2293" w:rsidRDefault="007E2293" w:rsidP="00610760">
      <w:pPr>
        <w:pStyle w:val="ListParagraph"/>
        <w:numPr>
          <w:ilvl w:val="0"/>
          <w:numId w:val="2"/>
        </w:numPr>
      </w:pPr>
      <w:r>
        <w:rPr>
          <w:rFonts w:hint="eastAsia"/>
        </w:rPr>
        <w:t>推送服务</w:t>
      </w:r>
      <w:r w:rsidR="00C172D8">
        <w:rPr>
          <w:rFonts w:hint="eastAsia"/>
        </w:rPr>
        <w:t>必须为已认证用户，且为登录状态，才有效。</w:t>
      </w:r>
    </w:p>
    <w:p w:rsidR="00C172D8" w:rsidRDefault="00C172D8" w:rsidP="00610760">
      <w:pPr>
        <w:pStyle w:val="ListParagraph"/>
        <w:numPr>
          <w:ilvl w:val="0"/>
          <w:numId w:val="2"/>
        </w:numPr>
      </w:pPr>
      <w:r>
        <w:rPr>
          <w:rFonts w:hint="eastAsia"/>
        </w:rPr>
        <w:t>非推送服务的所有请求暂定为</w:t>
      </w:r>
      <w:proofErr w:type="spellStart"/>
      <w:r>
        <w:rPr>
          <w:rFonts w:hint="eastAsia"/>
        </w:rPr>
        <w:t>HttpPost</w:t>
      </w:r>
      <w:proofErr w:type="spellEnd"/>
      <w:r>
        <w:rPr>
          <w:rFonts w:hint="eastAsia"/>
        </w:rPr>
        <w:t>请求（除特殊声明外）。</w:t>
      </w:r>
    </w:p>
    <w:p w:rsidR="004C4FD2" w:rsidRDefault="004C4FD2" w:rsidP="00610760">
      <w:pPr>
        <w:pStyle w:val="ListParagraph"/>
        <w:numPr>
          <w:ilvl w:val="0"/>
          <w:numId w:val="2"/>
        </w:numPr>
      </w:pPr>
      <w:r>
        <w:rPr>
          <w:rFonts w:hint="eastAsia"/>
        </w:rPr>
        <w:t>该接口中使用域名</w:t>
      </w:r>
      <w:r>
        <w:rPr>
          <w:rFonts w:hint="eastAsia"/>
        </w:rPr>
        <w:t>itripping.cn</w:t>
      </w:r>
      <w:r>
        <w:rPr>
          <w:rFonts w:hint="eastAsia"/>
        </w:rPr>
        <w:t>作为接口服务地址的说明</w:t>
      </w:r>
      <w:r w:rsidR="00610760">
        <w:rPr>
          <w:rFonts w:hint="eastAsia"/>
        </w:rPr>
        <w:t>。</w:t>
      </w:r>
    </w:p>
    <w:p w:rsidR="004C4FD2" w:rsidRDefault="004C4FD2" w:rsidP="00610760">
      <w:pPr>
        <w:pStyle w:val="ListParagraph"/>
        <w:numPr>
          <w:ilvl w:val="0"/>
          <w:numId w:val="2"/>
        </w:numPr>
      </w:pPr>
      <w:r>
        <w:rPr>
          <w:rFonts w:hint="eastAsia"/>
        </w:rPr>
        <w:t>非推送服务的默认端口为</w:t>
      </w:r>
      <w:r>
        <w:rPr>
          <w:rFonts w:hint="eastAsia"/>
        </w:rPr>
        <w:t>9000</w:t>
      </w:r>
      <w:r w:rsidR="00610760">
        <w:rPr>
          <w:rFonts w:hint="eastAsia"/>
        </w:rPr>
        <w:t>。</w:t>
      </w:r>
    </w:p>
    <w:p w:rsidR="004C4FD2" w:rsidRDefault="004C4FD2" w:rsidP="00610760">
      <w:pPr>
        <w:pStyle w:val="ListParagraph"/>
        <w:numPr>
          <w:ilvl w:val="0"/>
          <w:numId w:val="2"/>
        </w:numPr>
      </w:pPr>
      <w:r>
        <w:rPr>
          <w:rFonts w:hint="eastAsia"/>
        </w:rPr>
        <w:t>推送服务的默认端口为</w:t>
      </w:r>
      <w:r>
        <w:rPr>
          <w:rFonts w:hint="eastAsia"/>
        </w:rPr>
        <w:t>9200</w:t>
      </w:r>
      <w:r w:rsidR="00610760">
        <w:rPr>
          <w:rFonts w:hint="eastAsia"/>
        </w:rPr>
        <w:t>。</w:t>
      </w:r>
    </w:p>
    <w:p w:rsidR="004C4FD2" w:rsidRPr="00C172D8" w:rsidRDefault="004C4FD2"/>
    <w:p w:rsidR="007E2293" w:rsidRPr="007E2293" w:rsidRDefault="007E2293"/>
    <w:p w:rsidR="008202AC" w:rsidRDefault="008202AC">
      <w:r>
        <w:br w:type="page"/>
      </w:r>
    </w:p>
    <w:p w:rsidR="008202AC" w:rsidRDefault="00CF77A9" w:rsidP="000F4351">
      <w:pPr>
        <w:pStyle w:val="Title"/>
      </w:pPr>
      <w:r>
        <w:rPr>
          <w:rFonts w:hint="eastAsia"/>
        </w:rPr>
        <w:lastRenderedPageBreak/>
        <w:t>推送</w:t>
      </w:r>
      <w:r w:rsidR="00956ADE">
        <w:rPr>
          <w:rFonts w:hint="eastAsia"/>
        </w:rPr>
        <w:t>服务</w:t>
      </w:r>
      <w:r w:rsidR="00405056">
        <w:rPr>
          <w:rFonts w:hint="eastAsia"/>
        </w:rPr>
        <w:t>接口</w:t>
      </w:r>
    </w:p>
    <w:p w:rsidR="00CF77A9" w:rsidRDefault="00CF77A9">
      <w:r>
        <w:rPr>
          <w:rFonts w:hint="eastAsia"/>
        </w:rPr>
        <w:t>推送接口采用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作为标准实现。</w:t>
      </w:r>
    </w:p>
    <w:p w:rsidR="00CF77A9" w:rsidRDefault="00CF77A9">
      <w:r>
        <w:rPr>
          <w:rFonts w:hint="eastAsia"/>
        </w:rPr>
        <w:t>在发起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握手请求时必须携带用户信息，格式如下：</w:t>
      </w:r>
    </w:p>
    <w:p w:rsidR="00CF77A9" w:rsidRDefault="00CF77A9">
      <w:r>
        <w:rPr>
          <w:rFonts w:ascii="NSimSun" w:hAnsi="NSimSun" w:cs="NSimSun"/>
          <w:color w:val="A31515"/>
          <w:sz w:val="19"/>
          <w:szCs w:val="19"/>
          <w:highlight w:val="white"/>
        </w:rPr>
        <w:t>ws://itripping.cn:9200/</w:t>
      </w:r>
      <w:r>
        <w:rPr>
          <w:rFonts w:ascii="NSimSun" w:hAnsi="NSimSun" w:cs="NSimSun" w:hint="eastAsia"/>
          <w:color w:val="A31515"/>
          <w:sz w:val="19"/>
          <w:szCs w:val="19"/>
        </w:rPr>
        <w:t>account_devicesn_ticket</w:t>
      </w:r>
      <w:r>
        <w:t xml:space="preserve"> </w:t>
      </w:r>
    </w:p>
    <w:p w:rsidR="00CF77A9" w:rsidRDefault="00CF77A9">
      <w:r>
        <w:rPr>
          <w:rFonts w:hint="eastAsia"/>
        </w:rPr>
        <w:t>握手成功后，会发送一个欢迎信息给客户端（</w:t>
      </w:r>
      <w:r>
        <w:rPr>
          <w:rFonts w:ascii="NSimSun" w:hAnsi="NSimSun" w:cs="NSimSun"/>
          <w:color w:val="A31515"/>
          <w:sz w:val="19"/>
          <w:szCs w:val="19"/>
          <w:highlight w:val="white"/>
        </w:rPr>
        <w:t xml:space="preserve">"Welcome to </w:t>
      </w:r>
      <w:proofErr w:type="spellStart"/>
      <w:r>
        <w:rPr>
          <w:rFonts w:ascii="NSimSun" w:hAnsi="NSimSun" w:cs="NSimSun"/>
          <w:color w:val="A31515"/>
          <w:sz w:val="19"/>
          <w:szCs w:val="19"/>
          <w:highlight w:val="white"/>
        </w:rPr>
        <w:t>iTrip</w:t>
      </w:r>
      <w:proofErr w:type="spellEnd"/>
      <w:r>
        <w:rPr>
          <w:rFonts w:ascii="NSimSun" w:hAnsi="NSimSun" w:cs="NSimSun"/>
          <w:color w:val="A31515"/>
          <w:sz w:val="19"/>
          <w:szCs w:val="19"/>
          <w:highlight w:val="white"/>
        </w:rPr>
        <w:t xml:space="preserve"> again"</w:t>
      </w:r>
      <w:r>
        <w:rPr>
          <w:rFonts w:hint="eastAsia"/>
        </w:rPr>
        <w:t>），该欢迎信息以字符串形式发出，不遵循推送协议。</w:t>
      </w:r>
    </w:p>
    <w:p w:rsidR="00CF77A9" w:rsidRDefault="00CF77A9"/>
    <w:p w:rsidR="00405056" w:rsidRDefault="00CF77A9">
      <w:r>
        <w:rPr>
          <w:rFonts w:hint="eastAsia"/>
        </w:rPr>
        <w:t>握手成功后，客户端与服务端的推送遵循推送协议。具体的命令格式请参考文档《</w:t>
      </w:r>
      <w:proofErr w:type="spellStart"/>
      <w:r w:rsidRPr="00CF77A9">
        <w:rPr>
          <w:rFonts w:hint="eastAsia"/>
        </w:rPr>
        <w:t>iTrip</w:t>
      </w:r>
      <w:proofErr w:type="spellEnd"/>
      <w:r w:rsidRPr="00CF77A9">
        <w:rPr>
          <w:rFonts w:hint="eastAsia"/>
        </w:rPr>
        <w:t>推送协议</w:t>
      </w:r>
      <w:r w:rsidRPr="00CF77A9">
        <w:rPr>
          <w:rFonts w:hint="eastAsia"/>
        </w:rPr>
        <w:t>.</w:t>
      </w:r>
      <w:r w:rsidRPr="00CF77A9">
        <w:rPr>
          <w:rFonts w:hint="eastAsia"/>
        </w:rPr>
        <w:t>第一阶段</w:t>
      </w:r>
      <w:r>
        <w:rPr>
          <w:rFonts w:hint="eastAsia"/>
        </w:rPr>
        <w:t>》</w:t>
      </w:r>
      <w:r w:rsidR="00405056">
        <w:br w:type="page"/>
      </w:r>
    </w:p>
    <w:p w:rsidR="008202AC" w:rsidRDefault="00956ADE" w:rsidP="00405056">
      <w:pPr>
        <w:pStyle w:val="Title"/>
      </w:pPr>
      <w:r>
        <w:rPr>
          <w:rFonts w:hint="eastAsia"/>
        </w:rPr>
        <w:lastRenderedPageBreak/>
        <w:t>非推送服务</w:t>
      </w:r>
      <w:r w:rsidR="00405056">
        <w:rPr>
          <w:rFonts w:hint="eastAsia"/>
        </w:rPr>
        <w:t>接口：</w:t>
      </w:r>
    </w:p>
    <w:p w:rsidR="00EA2EE0" w:rsidRDefault="00EA2EE0" w:rsidP="00EA2EE0">
      <w:r>
        <w:rPr>
          <w:rFonts w:hint="eastAsia"/>
        </w:rPr>
        <w:t>非推送服务</w:t>
      </w:r>
      <w:r w:rsidRPr="00EA2EE0">
        <w:rPr>
          <w:rFonts w:hint="eastAsia"/>
        </w:rPr>
        <w:t>的</w:t>
      </w:r>
      <w:r>
        <w:rPr>
          <w:rFonts w:hint="eastAsia"/>
        </w:rPr>
        <w:t>域名</w:t>
      </w:r>
      <w:r w:rsidRPr="00EA2EE0">
        <w:rPr>
          <w:rFonts w:hint="eastAsia"/>
        </w:rPr>
        <w:t>地址</w:t>
      </w:r>
      <w:r w:rsidR="00656C92">
        <w:rPr>
          <w:rFonts w:hint="eastAsia"/>
        </w:rPr>
        <w:t>（除特殊声明外）</w:t>
      </w:r>
      <w:r>
        <w:rPr>
          <w:rFonts w:hint="eastAsia"/>
        </w:rPr>
        <w:t>为</w:t>
      </w:r>
      <w:hyperlink r:id="rId7" w:history="1">
        <w:r w:rsidRPr="00D83469">
          <w:rPr>
            <w:rStyle w:val="Hyperlink"/>
            <w:rFonts w:hint="eastAsia"/>
          </w:rPr>
          <w:t>http://itripping.cn:9000</w:t>
        </w:r>
      </w:hyperlink>
      <w:r>
        <w:rPr>
          <w:rFonts w:hint="eastAsia"/>
        </w:rPr>
        <w:t>，以下描述中均省略。</w:t>
      </w:r>
    </w:p>
    <w:p w:rsidR="007F5955" w:rsidRDefault="00EA2EE0" w:rsidP="00EA2EE0">
      <w:r>
        <w:rPr>
          <w:rFonts w:hint="eastAsia"/>
        </w:rPr>
        <w:t>非推送服务</w:t>
      </w:r>
      <w:r w:rsidR="007F5955">
        <w:rPr>
          <w:rFonts w:hint="eastAsia"/>
        </w:rPr>
        <w:t>在做请求时，根据服务的不同，请求头需要如下信息：</w:t>
      </w:r>
    </w:p>
    <w:p w:rsidR="00656C92" w:rsidRDefault="007F5955" w:rsidP="007F5955">
      <w:pPr>
        <w:pStyle w:val="ListParagraph"/>
        <w:numPr>
          <w:ilvl w:val="0"/>
          <w:numId w:val="4"/>
        </w:numPr>
      </w:pPr>
      <w:r>
        <w:rPr>
          <w:rFonts w:hint="eastAsia"/>
        </w:rPr>
        <w:t>V</w:t>
      </w:r>
      <w:r>
        <w:rPr>
          <w:rFonts w:hint="eastAsia"/>
        </w:rPr>
        <w:t>：客户端的版本号</w:t>
      </w:r>
      <w:r w:rsidR="00656C92">
        <w:rPr>
          <w:rFonts w:hint="eastAsia"/>
        </w:rPr>
        <w:t>，需包含如下头名称及值：</w:t>
      </w:r>
    </w:p>
    <w:p w:rsidR="007F5955" w:rsidRDefault="00656C92" w:rsidP="00656C92">
      <w:pPr>
        <w:pStyle w:val="ListParagraph"/>
      </w:pPr>
      <w:r>
        <w:rPr>
          <w:rFonts w:hint="eastAsia"/>
        </w:rPr>
        <w:t>头名称：</w:t>
      </w:r>
      <w:proofErr w:type="spellStart"/>
      <w:r>
        <w:rPr>
          <w:rFonts w:ascii="NSimSun" w:hAnsi="NSimSun" w:cs="NSimSun"/>
          <w:color w:val="A31515"/>
          <w:sz w:val="19"/>
          <w:szCs w:val="19"/>
          <w:highlight w:val="white"/>
        </w:rPr>
        <w:t>iTripClientVersion</w:t>
      </w:r>
      <w:proofErr w:type="spellEnd"/>
    </w:p>
    <w:p w:rsidR="00656C92" w:rsidRDefault="007F5955" w:rsidP="00656C92">
      <w:pPr>
        <w:pStyle w:val="ListParagraph"/>
        <w:numPr>
          <w:ilvl w:val="0"/>
          <w:numId w:val="4"/>
        </w:numPr>
      </w:pPr>
      <w:r>
        <w:rPr>
          <w:rFonts w:hint="eastAsia"/>
        </w:rPr>
        <w:t>A</w:t>
      </w:r>
      <w:r>
        <w:rPr>
          <w:rFonts w:hint="eastAsia"/>
        </w:rPr>
        <w:t>：认证信息</w:t>
      </w:r>
      <w:r w:rsidR="00656C92">
        <w:rPr>
          <w:rFonts w:hint="eastAsia"/>
        </w:rPr>
        <w:t>，需包含如下头名称及值：</w:t>
      </w:r>
    </w:p>
    <w:p w:rsidR="00656C92" w:rsidRDefault="00656C92" w:rsidP="00656C92">
      <w:pPr>
        <w:pStyle w:val="ListParagraph"/>
      </w:pPr>
      <w:r>
        <w:rPr>
          <w:rFonts w:hint="eastAsia"/>
        </w:rPr>
        <w:t>头名称：</w:t>
      </w:r>
      <w:proofErr w:type="spellStart"/>
      <w:r>
        <w:rPr>
          <w:rFonts w:ascii="NSimSun" w:hAnsi="NSimSun" w:cs="NSimSun"/>
          <w:color w:val="A31515"/>
          <w:sz w:val="19"/>
          <w:szCs w:val="19"/>
          <w:highlight w:val="white"/>
        </w:rPr>
        <w:t>iTripClient</w:t>
      </w:r>
      <w:r>
        <w:rPr>
          <w:rFonts w:ascii="NSimSun" w:hAnsi="NSimSun" w:cs="NSimSun" w:hint="eastAsia"/>
          <w:color w:val="A31515"/>
          <w:sz w:val="19"/>
          <w:szCs w:val="19"/>
        </w:rPr>
        <w:t>Account</w:t>
      </w:r>
      <w:proofErr w:type="spellEnd"/>
      <w:r w:rsidR="003A0B06">
        <w:rPr>
          <w:rFonts w:ascii="NSimSun" w:hAnsi="NSimSun" w:cs="NSimSun" w:hint="eastAsia"/>
          <w:color w:val="A31515"/>
          <w:sz w:val="19"/>
          <w:szCs w:val="19"/>
        </w:rPr>
        <w:t>（用户账号）</w:t>
      </w:r>
    </w:p>
    <w:p w:rsidR="00656C92" w:rsidRDefault="00656C92" w:rsidP="00656C92">
      <w:pPr>
        <w:pStyle w:val="ListParagraph"/>
      </w:pPr>
      <w:r>
        <w:rPr>
          <w:rFonts w:hint="eastAsia"/>
        </w:rPr>
        <w:t>头名称：</w:t>
      </w:r>
      <w:proofErr w:type="spellStart"/>
      <w:r>
        <w:rPr>
          <w:rFonts w:ascii="NSimSun" w:hAnsi="NSimSun" w:cs="NSimSun"/>
          <w:color w:val="A31515"/>
          <w:sz w:val="19"/>
          <w:szCs w:val="19"/>
          <w:highlight w:val="white"/>
        </w:rPr>
        <w:t>iTripClient</w:t>
      </w:r>
      <w:r>
        <w:rPr>
          <w:rFonts w:ascii="NSimSun" w:hAnsi="NSimSun" w:cs="NSimSun" w:hint="eastAsia"/>
          <w:color w:val="A31515"/>
          <w:sz w:val="19"/>
          <w:szCs w:val="19"/>
        </w:rPr>
        <w:t>Ticket</w:t>
      </w:r>
      <w:proofErr w:type="spellEnd"/>
      <w:r w:rsidR="003A0B06">
        <w:rPr>
          <w:rFonts w:ascii="NSimSun" w:hAnsi="NSimSun" w:cs="NSimSun" w:hint="eastAsia"/>
          <w:color w:val="A31515"/>
          <w:sz w:val="19"/>
          <w:szCs w:val="19"/>
        </w:rPr>
        <w:t>（用户票据）</w:t>
      </w:r>
    </w:p>
    <w:p w:rsidR="00656C92" w:rsidRDefault="00656C92" w:rsidP="004A32E6">
      <w:pPr>
        <w:pStyle w:val="ListParagraph"/>
        <w:numPr>
          <w:ilvl w:val="0"/>
          <w:numId w:val="4"/>
        </w:numPr>
      </w:pPr>
      <w:r>
        <w:rPr>
          <w:rFonts w:hint="eastAsia"/>
        </w:rPr>
        <w:t>头名称：</w:t>
      </w:r>
      <w:proofErr w:type="spellStart"/>
      <w:r w:rsidRPr="004A32E6">
        <w:t>iTripClient</w:t>
      </w:r>
      <w:r w:rsidRPr="004A32E6">
        <w:rPr>
          <w:rFonts w:hint="eastAsia"/>
        </w:rPr>
        <w:t>DeviceSN</w:t>
      </w:r>
      <w:proofErr w:type="spellEnd"/>
      <w:r w:rsidR="003A0B06" w:rsidRPr="004A32E6">
        <w:rPr>
          <w:rFonts w:hint="eastAsia"/>
        </w:rPr>
        <w:t>（设备串号）</w:t>
      </w:r>
    </w:p>
    <w:p w:rsidR="002C4F34" w:rsidRDefault="002C4F34" w:rsidP="004A32E6">
      <w:pPr>
        <w:pStyle w:val="ListParagraph"/>
        <w:numPr>
          <w:ilvl w:val="0"/>
          <w:numId w:val="4"/>
        </w:numPr>
      </w:pPr>
      <w:r>
        <w:rPr>
          <w:rFonts w:hint="eastAsia"/>
        </w:rPr>
        <w:t>非推送服务费的返回值为</w:t>
      </w:r>
      <w:proofErr w:type="spellStart"/>
      <w:r>
        <w:rPr>
          <w:rFonts w:hint="eastAsia"/>
        </w:rPr>
        <w:t>Json</w:t>
      </w:r>
      <w:proofErr w:type="spellEnd"/>
      <w:r w:rsidR="00484C8D">
        <w:rPr>
          <w:rFonts w:hint="eastAsia"/>
        </w:rPr>
        <w:t>格式。</w:t>
      </w:r>
    </w:p>
    <w:p w:rsidR="004A32E6" w:rsidRDefault="004A32E6" w:rsidP="004A32E6">
      <w:pPr>
        <w:pStyle w:val="ListParagraph"/>
        <w:numPr>
          <w:ilvl w:val="0"/>
          <w:numId w:val="4"/>
        </w:numPr>
      </w:pPr>
      <w:r>
        <w:rPr>
          <w:rFonts w:hint="eastAsia"/>
        </w:rPr>
        <w:t>头信息参考附表</w:t>
      </w:r>
      <w:proofErr w:type="spellStart"/>
      <w:r w:rsidRPr="004A32E6">
        <w:t>WebRequestFilterType</w:t>
      </w:r>
      <w:proofErr w:type="spellEnd"/>
    </w:p>
    <w:p w:rsidR="004A32E6" w:rsidRPr="002C4F34" w:rsidRDefault="00096541" w:rsidP="00096541">
      <w:pPr>
        <w:pStyle w:val="Heading1"/>
        <w:numPr>
          <w:ilvl w:val="0"/>
          <w:numId w:val="25"/>
        </w:numPr>
      </w:pPr>
      <w:r>
        <w:rPr>
          <w:rFonts w:hint="eastAsia"/>
        </w:rPr>
        <w:t>认证</w:t>
      </w:r>
    </w:p>
    <w:p w:rsidR="00405056" w:rsidRDefault="00EA2EE0" w:rsidP="00EA2EE0">
      <w:pPr>
        <w:pStyle w:val="Heading2"/>
        <w:numPr>
          <w:ilvl w:val="0"/>
          <w:numId w:val="3"/>
        </w:numPr>
      </w:pPr>
      <w:r>
        <w:rPr>
          <w:rFonts w:hint="eastAsia"/>
        </w:rPr>
        <w:t>用户注册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EA2EE0" w:rsidTr="00FF7809">
        <w:tc>
          <w:tcPr>
            <w:tcW w:w="1188" w:type="dxa"/>
            <w:shd w:val="clear" w:color="auto" w:fill="C4BC96" w:themeFill="background2" w:themeFillShade="BF"/>
          </w:tcPr>
          <w:p w:rsidR="00EA2EE0" w:rsidRDefault="00EA2EE0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EA2EE0" w:rsidRDefault="00EA2EE0">
            <w:r>
              <w:rPr>
                <w:rFonts w:hint="eastAsia"/>
              </w:rPr>
              <w:t>/Account/Register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EA2EE0" w:rsidRDefault="00EA2EE0"/>
        </w:tc>
        <w:tc>
          <w:tcPr>
            <w:tcW w:w="3258" w:type="dxa"/>
            <w:shd w:val="clear" w:color="auto" w:fill="C4BC96" w:themeFill="background2" w:themeFillShade="BF"/>
          </w:tcPr>
          <w:p w:rsidR="00EA2EE0" w:rsidRDefault="00EA2EE0"/>
        </w:tc>
      </w:tr>
      <w:tr w:rsidR="00EA2EE0" w:rsidTr="00FF7809">
        <w:tc>
          <w:tcPr>
            <w:tcW w:w="1188" w:type="dxa"/>
            <w:shd w:val="clear" w:color="auto" w:fill="C4BC96" w:themeFill="background2" w:themeFillShade="BF"/>
          </w:tcPr>
          <w:p w:rsidR="00EA2EE0" w:rsidRDefault="007F5955"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EA2EE0" w:rsidRDefault="00F54045" w:rsidP="00E2621B">
            <w:r>
              <w:rPr>
                <w:rFonts w:hint="eastAsia"/>
              </w:rPr>
              <w:t>WMD|</w:t>
            </w:r>
            <w:r w:rsidR="007F5955">
              <w:rPr>
                <w:rFonts w:hint="eastAsia"/>
              </w:rPr>
              <w:t>V</w:t>
            </w:r>
            <w:r w:rsidR="00E2621B">
              <w:rPr>
                <w:rFonts w:hint="eastAsia"/>
              </w:rPr>
              <w:t>SN</w:t>
            </w:r>
            <w:r w:rsidR="00D521CF">
              <w:rPr>
                <w:rFonts w:hint="eastAsia"/>
              </w:rPr>
              <w:t>|A</w:t>
            </w:r>
            <w:r w:rsidR="00E2621B">
              <w:rPr>
                <w:rFonts w:hint="eastAsia"/>
              </w:rPr>
              <w:t>CC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EA2EE0" w:rsidRDefault="00EA2EE0"/>
        </w:tc>
        <w:tc>
          <w:tcPr>
            <w:tcW w:w="3258" w:type="dxa"/>
            <w:shd w:val="clear" w:color="auto" w:fill="C4BC96" w:themeFill="background2" w:themeFillShade="BF"/>
          </w:tcPr>
          <w:p w:rsidR="00EA2EE0" w:rsidRDefault="00EA2EE0"/>
        </w:tc>
      </w:tr>
      <w:tr w:rsidR="009A5DC2" w:rsidTr="009A5DC2">
        <w:tc>
          <w:tcPr>
            <w:tcW w:w="1188" w:type="dxa"/>
            <w:shd w:val="clear" w:color="auto" w:fill="C4BC96" w:themeFill="background2" w:themeFillShade="BF"/>
          </w:tcPr>
          <w:p w:rsidR="009A5DC2" w:rsidRDefault="009A5DC2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A56146" w:rsidRDefault="00A56146" w:rsidP="00D521CF">
            <w:pPr>
              <w:rPr>
                <w:rFonts w:hint="eastAsia"/>
              </w:rPr>
            </w:pPr>
            <w:r>
              <w:rPr>
                <w:rFonts w:hint="eastAsia"/>
              </w:rPr>
              <w:t>只注册用户，并不下发用户票据。</w:t>
            </w:r>
          </w:p>
          <w:p w:rsidR="009A5DC2" w:rsidRDefault="00D521CF" w:rsidP="00D521CF">
            <w:r>
              <w:rPr>
                <w:rFonts w:hint="eastAsia"/>
              </w:rPr>
              <w:t>客户端需校验</w:t>
            </w:r>
            <w:r w:rsidR="00ED3B5F">
              <w:rPr>
                <w:rFonts w:hint="eastAsia"/>
              </w:rPr>
              <w:t>用户账号</w:t>
            </w:r>
            <w:r>
              <w:rPr>
                <w:rFonts w:hint="eastAsia"/>
              </w:rPr>
              <w:t>：长度</w:t>
            </w:r>
            <w:r>
              <w:rPr>
                <w:rFonts w:hint="eastAsia"/>
              </w:rPr>
              <w:t>6&lt;length&lt;20</w:t>
            </w:r>
            <w:r>
              <w:rPr>
                <w:rFonts w:hint="eastAsia"/>
              </w:rPr>
              <w:t>；只包含字母、数字、</w:t>
            </w:r>
            <w:r>
              <w:rPr>
                <w:rFonts w:hint="eastAsia"/>
              </w:rPr>
              <w:t>@_.;</w:t>
            </w:r>
            <w:r>
              <w:rPr>
                <w:rFonts w:hint="eastAsia"/>
              </w:rPr>
              <w:t>必须字母或数字开头</w:t>
            </w:r>
            <w:r w:rsidR="00FC283A">
              <w:rPr>
                <w:rFonts w:hint="eastAsia"/>
              </w:rPr>
              <w:t>。</w:t>
            </w:r>
          </w:p>
        </w:tc>
      </w:tr>
      <w:tr w:rsidR="00EA2EE0" w:rsidTr="00FF7809">
        <w:tc>
          <w:tcPr>
            <w:tcW w:w="1188" w:type="dxa"/>
            <w:shd w:val="clear" w:color="auto" w:fill="DAEEF3" w:themeFill="accent5" w:themeFillTint="33"/>
          </w:tcPr>
          <w:p w:rsidR="00EA2EE0" w:rsidRDefault="007F5955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DAEEF3" w:themeFill="accent5" w:themeFillTint="33"/>
          </w:tcPr>
          <w:p w:rsidR="00EA2EE0" w:rsidRDefault="007F5955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DAEEF3" w:themeFill="accent5" w:themeFillTint="33"/>
          </w:tcPr>
          <w:p w:rsidR="00EA2EE0" w:rsidRDefault="002C4F34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DAEEF3" w:themeFill="accent5" w:themeFillTint="33"/>
          </w:tcPr>
          <w:p w:rsidR="00EA2EE0" w:rsidRDefault="007F5955">
            <w:r>
              <w:rPr>
                <w:rFonts w:hint="eastAsia"/>
              </w:rPr>
              <w:t>描述</w:t>
            </w:r>
          </w:p>
        </w:tc>
      </w:tr>
      <w:tr w:rsidR="00EA2EE0" w:rsidTr="00FF7809">
        <w:tc>
          <w:tcPr>
            <w:tcW w:w="1188" w:type="dxa"/>
            <w:shd w:val="clear" w:color="auto" w:fill="DAEEF3" w:themeFill="accent5" w:themeFillTint="33"/>
          </w:tcPr>
          <w:p w:rsidR="00EA2EE0" w:rsidRDefault="00D521CF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DAEEF3" w:themeFill="accent5" w:themeFillTint="33"/>
          </w:tcPr>
          <w:p w:rsidR="00EA2EE0" w:rsidRDefault="007F5955">
            <w:r>
              <w:rPr>
                <w:rFonts w:hint="eastAsia"/>
              </w:rPr>
              <w:t>password</w:t>
            </w:r>
          </w:p>
        </w:tc>
        <w:tc>
          <w:tcPr>
            <w:tcW w:w="1080" w:type="dxa"/>
            <w:shd w:val="clear" w:color="auto" w:fill="DAEEF3" w:themeFill="accent5" w:themeFillTint="33"/>
          </w:tcPr>
          <w:p w:rsidR="00EA2EE0" w:rsidRDefault="00EA2EE0"/>
        </w:tc>
        <w:tc>
          <w:tcPr>
            <w:tcW w:w="3258" w:type="dxa"/>
            <w:shd w:val="clear" w:color="auto" w:fill="DAEEF3" w:themeFill="accent5" w:themeFillTint="33"/>
          </w:tcPr>
          <w:p w:rsidR="00EA2EE0" w:rsidRDefault="007F5955">
            <w:r>
              <w:rPr>
                <w:rFonts w:hint="eastAsia"/>
              </w:rPr>
              <w:t>密码</w:t>
            </w:r>
          </w:p>
          <w:p w:rsidR="007F5955" w:rsidRDefault="007F5955">
            <w:r>
              <w:rPr>
                <w:rFonts w:hint="eastAsia"/>
              </w:rPr>
              <w:t>客户端进行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</w:tr>
      <w:tr w:rsidR="00EA2EE0" w:rsidTr="00FF7809">
        <w:tc>
          <w:tcPr>
            <w:tcW w:w="1188" w:type="dxa"/>
            <w:shd w:val="clear" w:color="auto" w:fill="92D050"/>
          </w:tcPr>
          <w:p w:rsidR="00EA2EE0" w:rsidRDefault="007F5955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EA2EE0" w:rsidRDefault="002C4F34">
            <w:r>
              <w:rPr>
                <w:rFonts w:hint="eastAsia"/>
              </w:rPr>
              <w:t>有效</w:t>
            </w:r>
            <w:r w:rsidR="007F5955">
              <w:rPr>
                <w:rFonts w:hint="eastAsia"/>
              </w:rPr>
              <w:t>返回参数</w:t>
            </w:r>
          </w:p>
        </w:tc>
        <w:tc>
          <w:tcPr>
            <w:tcW w:w="1080" w:type="dxa"/>
            <w:shd w:val="clear" w:color="auto" w:fill="92D050"/>
          </w:tcPr>
          <w:p w:rsidR="00EA2EE0" w:rsidRDefault="007F5955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EA2EE0" w:rsidRDefault="007F5955">
            <w:r>
              <w:rPr>
                <w:rFonts w:hint="eastAsia"/>
              </w:rPr>
              <w:t>描述</w:t>
            </w:r>
          </w:p>
        </w:tc>
      </w:tr>
      <w:tr w:rsidR="00EA2EE0" w:rsidTr="00FF7809">
        <w:tc>
          <w:tcPr>
            <w:tcW w:w="1188" w:type="dxa"/>
            <w:shd w:val="clear" w:color="auto" w:fill="92D050"/>
          </w:tcPr>
          <w:p w:rsidR="00EA2EE0" w:rsidRDefault="002C4F34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92D050"/>
          </w:tcPr>
          <w:p w:rsidR="00EA2EE0" w:rsidRDefault="002C4F34">
            <w:r>
              <w:rPr>
                <w:rFonts w:hint="eastAsia"/>
              </w:rPr>
              <w:t>ret</w:t>
            </w:r>
          </w:p>
        </w:tc>
        <w:tc>
          <w:tcPr>
            <w:tcW w:w="1080" w:type="dxa"/>
            <w:shd w:val="clear" w:color="auto" w:fill="92D050"/>
          </w:tcPr>
          <w:p w:rsidR="00EA2EE0" w:rsidRDefault="002C4F34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3258" w:type="dxa"/>
            <w:shd w:val="clear" w:color="auto" w:fill="92D050"/>
          </w:tcPr>
          <w:p w:rsidR="00EA2EE0" w:rsidRDefault="002C4F34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：注册成功</w:t>
            </w:r>
          </w:p>
        </w:tc>
      </w:tr>
      <w:tr w:rsidR="00EA2EE0" w:rsidTr="00FF7809">
        <w:tc>
          <w:tcPr>
            <w:tcW w:w="1188" w:type="dxa"/>
          </w:tcPr>
          <w:p w:rsidR="00EA2EE0" w:rsidRDefault="00EA2EE0"/>
        </w:tc>
        <w:tc>
          <w:tcPr>
            <w:tcW w:w="3330" w:type="dxa"/>
          </w:tcPr>
          <w:p w:rsidR="00EA2EE0" w:rsidRDefault="00EA2EE0"/>
        </w:tc>
        <w:tc>
          <w:tcPr>
            <w:tcW w:w="1080" w:type="dxa"/>
          </w:tcPr>
          <w:p w:rsidR="00EA2EE0" w:rsidRDefault="00EA2EE0"/>
        </w:tc>
        <w:tc>
          <w:tcPr>
            <w:tcW w:w="3258" w:type="dxa"/>
          </w:tcPr>
          <w:p w:rsidR="00EA2EE0" w:rsidRDefault="00EA2EE0"/>
        </w:tc>
      </w:tr>
    </w:tbl>
    <w:p w:rsidR="00EA2EE0" w:rsidRDefault="007B4AF2" w:rsidP="000055D4">
      <w:pPr>
        <w:pStyle w:val="Heading2"/>
        <w:numPr>
          <w:ilvl w:val="0"/>
          <w:numId w:val="3"/>
        </w:numPr>
      </w:pPr>
      <w:r>
        <w:rPr>
          <w:rFonts w:hint="eastAsia"/>
        </w:rPr>
        <w:t>用户登录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0055D4" w:rsidTr="00FF7809">
        <w:tc>
          <w:tcPr>
            <w:tcW w:w="1188" w:type="dxa"/>
            <w:shd w:val="clear" w:color="auto" w:fill="C4BC96" w:themeFill="background2" w:themeFillShade="BF"/>
          </w:tcPr>
          <w:p w:rsidR="000055D4" w:rsidRDefault="000055D4" w:rsidP="0091296E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0055D4" w:rsidRDefault="000055D4" w:rsidP="000055D4">
            <w:r>
              <w:rPr>
                <w:rFonts w:hint="eastAsia"/>
              </w:rPr>
              <w:t>/Account/Login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0055D4" w:rsidRDefault="000055D4" w:rsidP="0091296E"/>
        </w:tc>
        <w:tc>
          <w:tcPr>
            <w:tcW w:w="3258" w:type="dxa"/>
            <w:shd w:val="clear" w:color="auto" w:fill="C4BC96" w:themeFill="background2" w:themeFillShade="BF"/>
          </w:tcPr>
          <w:p w:rsidR="000055D4" w:rsidRDefault="000055D4" w:rsidP="0091296E"/>
        </w:tc>
      </w:tr>
      <w:tr w:rsidR="000055D4" w:rsidTr="00FF7809">
        <w:tc>
          <w:tcPr>
            <w:tcW w:w="1188" w:type="dxa"/>
            <w:shd w:val="clear" w:color="auto" w:fill="C4BC96" w:themeFill="background2" w:themeFillShade="BF"/>
          </w:tcPr>
          <w:p w:rsidR="000055D4" w:rsidRDefault="000055D4" w:rsidP="0091296E"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0055D4" w:rsidRDefault="00F54045" w:rsidP="00E2621B">
            <w:r>
              <w:rPr>
                <w:rFonts w:hint="eastAsia"/>
              </w:rPr>
              <w:t>WMD|</w:t>
            </w:r>
            <w:r w:rsidR="00E2621B">
              <w:rPr>
                <w:rFonts w:hint="eastAsia"/>
              </w:rPr>
              <w:t>VSN</w:t>
            </w:r>
            <w:r w:rsidR="00E2621B">
              <w:rPr>
                <w:rFonts w:hint="eastAsia"/>
              </w:rPr>
              <w:t xml:space="preserve"> </w:t>
            </w:r>
            <w:r w:rsidR="00265EB4">
              <w:rPr>
                <w:rFonts w:hint="eastAsia"/>
              </w:rPr>
              <w:t>|</w:t>
            </w:r>
            <w:r w:rsidR="00E2621B">
              <w:rPr>
                <w:rFonts w:hint="eastAsia"/>
              </w:rPr>
              <w:t>DSN</w:t>
            </w:r>
            <w:r w:rsidR="00265EB4">
              <w:rPr>
                <w:rFonts w:hint="eastAsia"/>
              </w:rPr>
              <w:t>|</w:t>
            </w:r>
            <w:r w:rsidR="00E2621B">
              <w:rPr>
                <w:rFonts w:hint="eastAsia"/>
              </w:rPr>
              <w:t>DTP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0055D4" w:rsidRDefault="000055D4" w:rsidP="0091296E"/>
        </w:tc>
        <w:tc>
          <w:tcPr>
            <w:tcW w:w="3258" w:type="dxa"/>
            <w:shd w:val="clear" w:color="auto" w:fill="C4BC96" w:themeFill="background2" w:themeFillShade="BF"/>
          </w:tcPr>
          <w:p w:rsidR="000055D4" w:rsidRDefault="000055D4" w:rsidP="0091296E"/>
        </w:tc>
      </w:tr>
      <w:tr w:rsidR="009A5DC2" w:rsidTr="009A5DC2">
        <w:tc>
          <w:tcPr>
            <w:tcW w:w="1188" w:type="dxa"/>
            <w:shd w:val="clear" w:color="auto" w:fill="C4BC96" w:themeFill="background2" w:themeFillShade="BF"/>
          </w:tcPr>
          <w:p w:rsidR="009A5DC2" w:rsidRDefault="009A5DC2" w:rsidP="009A5DC2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9A5DC2" w:rsidRDefault="00ED3B5F" w:rsidP="0091296E">
            <w:r>
              <w:rPr>
                <w:rFonts w:hint="eastAsia"/>
              </w:rPr>
              <w:t>登陆成功后，下发用户票据。该票据只能在当前登录设备上使用。</w:t>
            </w:r>
          </w:p>
        </w:tc>
      </w:tr>
      <w:tr w:rsidR="000055D4" w:rsidTr="00FF7809">
        <w:tc>
          <w:tcPr>
            <w:tcW w:w="1188" w:type="dxa"/>
            <w:shd w:val="clear" w:color="auto" w:fill="FDE9D9" w:themeFill="accent6" w:themeFillTint="33"/>
          </w:tcPr>
          <w:p w:rsidR="000055D4" w:rsidRDefault="000055D4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0055D4" w:rsidRDefault="000055D4" w:rsidP="0091296E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0055D4" w:rsidRDefault="000055D4" w:rsidP="0091296E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FDE9D9" w:themeFill="accent6" w:themeFillTint="33"/>
          </w:tcPr>
          <w:p w:rsidR="000055D4" w:rsidRDefault="000055D4" w:rsidP="0091296E">
            <w:r>
              <w:rPr>
                <w:rFonts w:hint="eastAsia"/>
              </w:rPr>
              <w:t>描述</w:t>
            </w:r>
          </w:p>
        </w:tc>
      </w:tr>
      <w:tr w:rsidR="000055D4" w:rsidTr="00FF7809">
        <w:tc>
          <w:tcPr>
            <w:tcW w:w="1188" w:type="dxa"/>
            <w:shd w:val="clear" w:color="auto" w:fill="FDE9D9" w:themeFill="accent6" w:themeFillTint="33"/>
          </w:tcPr>
          <w:p w:rsidR="000055D4" w:rsidRDefault="00D521CF" w:rsidP="0091296E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0055D4" w:rsidRDefault="000055D4" w:rsidP="0091296E">
            <w:r>
              <w:rPr>
                <w:rFonts w:hint="eastAsia"/>
              </w:rPr>
              <w:t>password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0055D4" w:rsidRDefault="000055D4" w:rsidP="0091296E"/>
        </w:tc>
        <w:tc>
          <w:tcPr>
            <w:tcW w:w="3258" w:type="dxa"/>
            <w:shd w:val="clear" w:color="auto" w:fill="FDE9D9" w:themeFill="accent6" w:themeFillTint="33"/>
          </w:tcPr>
          <w:p w:rsidR="000055D4" w:rsidRPr="00A06F7D" w:rsidRDefault="000055D4" w:rsidP="00A06F7D">
            <w:r w:rsidRPr="00A06F7D">
              <w:rPr>
                <w:rFonts w:hint="eastAsia"/>
              </w:rPr>
              <w:t>密码</w:t>
            </w:r>
          </w:p>
          <w:p w:rsidR="000055D4" w:rsidRPr="00A06F7D" w:rsidRDefault="000055D4" w:rsidP="00A06F7D">
            <w:r w:rsidRPr="00A06F7D">
              <w:rPr>
                <w:rFonts w:hint="eastAsia"/>
              </w:rPr>
              <w:t>客户端进行</w:t>
            </w:r>
            <w:r w:rsidRPr="00A06F7D">
              <w:rPr>
                <w:rFonts w:hint="eastAsia"/>
              </w:rPr>
              <w:t>MD5</w:t>
            </w:r>
            <w:r w:rsidRPr="00A06F7D">
              <w:rPr>
                <w:rFonts w:hint="eastAsia"/>
              </w:rPr>
              <w:t>加密</w:t>
            </w:r>
          </w:p>
        </w:tc>
      </w:tr>
      <w:tr w:rsidR="000055D4" w:rsidTr="00FF7809">
        <w:tc>
          <w:tcPr>
            <w:tcW w:w="1188" w:type="dxa"/>
            <w:shd w:val="clear" w:color="auto" w:fill="92D050"/>
          </w:tcPr>
          <w:p w:rsidR="000055D4" w:rsidRDefault="000055D4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0055D4" w:rsidRDefault="000055D4" w:rsidP="0091296E">
            <w:r>
              <w:rPr>
                <w:rFonts w:hint="eastAsia"/>
              </w:rPr>
              <w:t>有效返回参数</w:t>
            </w:r>
          </w:p>
        </w:tc>
        <w:tc>
          <w:tcPr>
            <w:tcW w:w="1080" w:type="dxa"/>
            <w:shd w:val="clear" w:color="auto" w:fill="92D050"/>
          </w:tcPr>
          <w:p w:rsidR="000055D4" w:rsidRDefault="000055D4" w:rsidP="0091296E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0055D4" w:rsidRDefault="000055D4" w:rsidP="0091296E">
            <w:r>
              <w:rPr>
                <w:rFonts w:hint="eastAsia"/>
              </w:rPr>
              <w:t>描述</w:t>
            </w:r>
          </w:p>
        </w:tc>
      </w:tr>
      <w:tr w:rsidR="000055D4" w:rsidTr="00FF7809">
        <w:tc>
          <w:tcPr>
            <w:tcW w:w="1188" w:type="dxa"/>
            <w:shd w:val="clear" w:color="auto" w:fill="92D050"/>
          </w:tcPr>
          <w:p w:rsidR="000055D4" w:rsidRDefault="000055D4" w:rsidP="0091296E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92D050"/>
          </w:tcPr>
          <w:p w:rsidR="000055D4" w:rsidRDefault="000055D4" w:rsidP="0091296E">
            <w:r>
              <w:rPr>
                <w:rFonts w:hint="eastAsia"/>
              </w:rPr>
              <w:t>ret</w:t>
            </w:r>
          </w:p>
        </w:tc>
        <w:tc>
          <w:tcPr>
            <w:tcW w:w="1080" w:type="dxa"/>
            <w:shd w:val="clear" w:color="auto" w:fill="92D050"/>
          </w:tcPr>
          <w:p w:rsidR="000055D4" w:rsidRDefault="000055D4" w:rsidP="0091296E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3258" w:type="dxa"/>
            <w:shd w:val="clear" w:color="auto" w:fill="92D050"/>
          </w:tcPr>
          <w:p w:rsidR="000055D4" w:rsidRDefault="000055D4" w:rsidP="0091296E">
            <w:r>
              <w:t>T</w:t>
            </w:r>
            <w:r>
              <w:rPr>
                <w:rFonts w:hint="eastAsia"/>
              </w:rPr>
              <w:t>rue</w:t>
            </w:r>
            <w:r w:rsidR="00FF7809">
              <w:rPr>
                <w:rFonts w:hint="eastAsia"/>
              </w:rPr>
              <w:t>：登陆</w:t>
            </w:r>
            <w:r>
              <w:rPr>
                <w:rFonts w:hint="eastAsia"/>
              </w:rPr>
              <w:t>成功</w:t>
            </w:r>
          </w:p>
        </w:tc>
      </w:tr>
      <w:tr w:rsidR="000055D4" w:rsidTr="00FF7809">
        <w:tc>
          <w:tcPr>
            <w:tcW w:w="1188" w:type="dxa"/>
            <w:shd w:val="clear" w:color="auto" w:fill="92D050"/>
          </w:tcPr>
          <w:p w:rsidR="000055D4" w:rsidRDefault="0076301C" w:rsidP="0091296E">
            <w:r>
              <w:rPr>
                <w:rFonts w:hint="eastAsia"/>
              </w:rPr>
              <w:t>2</w:t>
            </w:r>
          </w:p>
        </w:tc>
        <w:tc>
          <w:tcPr>
            <w:tcW w:w="3330" w:type="dxa"/>
            <w:shd w:val="clear" w:color="auto" w:fill="92D050"/>
          </w:tcPr>
          <w:p w:rsidR="000055D4" w:rsidRDefault="0076301C" w:rsidP="0091296E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080" w:type="dxa"/>
            <w:shd w:val="clear" w:color="auto" w:fill="92D050"/>
          </w:tcPr>
          <w:p w:rsidR="000055D4" w:rsidRDefault="0076301C" w:rsidP="0091296E">
            <w:r>
              <w:rPr>
                <w:rFonts w:hint="eastAsia"/>
              </w:rPr>
              <w:t>string</w:t>
            </w:r>
          </w:p>
        </w:tc>
        <w:tc>
          <w:tcPr>
            <w:tcW w:w="3258" w:type="dxa"/>
            <w:shd w:val="clear" w:color="auto" w:fill="92D050"/>
          </w:tcPr>
          <w:p w:rsidR="000055D4" w:rsidRDefault="0076301C" w:rsidP="0091296E">
            <w:r>
              <w:rPr>
                <w:rFonts w:hint="eastAsia"/>
              </w:rPr>
              <w:t>登陆成功后下发的用户票据</w:t>
            </w:r>
            <w:r w:rsidR="00FF7809">
              <w:rPr>
                <w:rFonts w:hint="eastAsia"/>
              </w:rPr>
              <w:t>；</w:t>
            </w:r>
          </w:p>
          <w:p w:rsidR="00FF7809" w:rsidRDefault="00FF7809" w:rsidP="0091296E">
            <w:r>
              <w:rPr>
                <w:rFonts w:hint="eastAsia"/>
              </w:rPr>
              <w:lastRenderedPageBreak/>
              <w:t>登陆失败的提示；</w:t>
            </w:r>
          </w:p>
        </w:tc>
      </w:tr>
    </w:tbl>
    <w:p w:rsidR="00E65825" w:rsidRDefault="00E65825" w:rsidP="00E65825">
      <w:pPr>
        <w:pStyle w:val="Heading2"/>
        <w:numPr>
          <w:ilvl w:val="0"/>
          <w:numId w:val="3"/>
        </w:numPr>
      </w:pPr>
      <w:r>
        <w:rPr>
          <w:rFonts w:hint="eastAsia"/>
        </w:rPr>
        <w:lastRenderedPageBreak/>
        <w:t>票据验证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E65825" w:rsidTr="0091296E">
        <w:tc>
          <w:tcPr>
            <w:tcW w:w="1188" w:type="dxa"/>
            <w:shd w:val="clear" w:color="auto" w:fill="C4BC96" w:themeFill="background2" w:themeFillShade="BF"/>
          </w:tcPr>
          <w:p w:rsidR="00E65825" w:rsidRDefault="00E65825" w:rsidP="0091296E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E65825" w:rsidRDefault="00E65825" w:rsidP="00E65825">
            <w:r>
              <w:rPr>
                <w:rFonts w:hint="eastAsia"/>
              </w:rPr>
              <w:t>/Account/</w:t>
            </w:r>
            <w:proofErr w:type="spellStart"/>
            <w:r>
              <w:rPr>
                <w:rFonts w:hint="eastAsia"/>
              </w:rPr>
              <w:t>CheckTicket</w:t>
            </w:r>
            <w:proofErr w:type="spellEnd"/>
          </w:p>
        </w:tc>
        <w:tc>
          <w:tcPr>
            <w:tcW w:w="1080" w:type="dxa"/>
            <w:shd w:val="clear" w:color="auto" w:fill="C4BC96" w:themeFill="background2" w:themeFillShade="BF"/>
          </w:tcPr>
          <w:p w:rsidR="00E65825" w:rsidRDefault="00E65825" w:rsidP="0091296E"/>
        </w:tc>
        <w:tc>
          <w:tcPr>
            <w:tcW w:w="3258" w:type="dxa"/>
            <w:shd w:val="clear" w:color="auto" w:fill="C4BC96" w:themeFill="background2" w:themeFillShade="BF"/>
          </w:tcPr>
          <w:p w:rsidR="00E65825" w:rsidRDefault="00E65825" w:rsidP="0091296E"/>
        </w:tc>
      </w:tr>
      <w:tr w:rsidR="00E65825" w:rsidTr="0091296E">
        <w:tc>
          <w:tcPr>
            <w:tcW w:w="1188" w:type="dxa"/>
            <w:shd w:val="clear" w:color="auto" w:fill="C4BC96" w:themeFill="background2" w:themeFillShade="BF"/>
          </w:tcPr>
          <w:p w:rsidR="00E65825" w:rsidRDefault="00E65825" w:rsidP="0091296E"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E65825" w:rsidRDefault="00F54045" w:rsidP="00E2621B">
            <w:r>
              <w:rPr>
                <w:rFonts w:hint="eastAsia"/>
              </w:rPr>
              <w:t>WMD|</w:t>
            </w:r>
            <w:r w:rsidR="00E2621B">
              <w:rPr>
                <w:rFonts w:hint="eastAsia"/>
              </w:rPr>
              <w:t>VSN</w:t>
            </w:r>
            <w:r w:rsidR="007B4AF2">
              <w:rPr>
                <w:rFonts w:hint="eastAsia"/>
              </w:rPr>
              <w:t>|</w:t>
            </w:r>
            <w:r w:rsidR="00E2621B">
              <w:rPr>
                <w:rFonts w:hint="eastAsia"/>
              </w:rPr>
              <w:t>AUT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E65825" w:rsidRDefault="00E65825" w:rsidP="0091296E"/>
        </w:tc>
        <w:tc>
          <w:tcPr>
            <w:tcW w:w="3258" w:type="dxa"/>
            <w:shd w:val="clear" w:color="auto" w:fill="C4BC96" w:themeFill="background2" w:themeFillShade="BF"/>
          </w:tcPr>
          <w:p w:rsidR="00E65825" w:rsidRDefault="00E65825" w:rsidP="0091296E"/>
        </w:tc>
      </w:tr>
      <w:tr w:rsidR="00E65825" w:rsidTr="0091296E">
        <w:tc>
          <w:tcPr>
            <w:tcW w:w="1188" w:type="dxa"/>
            <w:shd w:val="clear" w:color="auto" w:fill="C4BC96" w:themeFill="background2" w:themeFillShade="BF"/>
          </w:tcPr>
          <w:p w:rsidR="00E65825" w:rsidRDefault="00E65825" w:rsidP="0091296E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E65825" w:rsidRDefault="00E65825" w:rsidP="0091296E">
            <w:r>
              <w:rPr>
                <w:rFonts w:hint="eastAsia"/>
              </w:rPr>
              <w:t>在同一设备上，非首次登录，可以直接使用票据进行认证</w:t>
            </w:r>
            <w:r w:rsidR="00FC283A">
              <w:rPr>
                <w:rFonts w:hint="eastAsia"/>
              </w:rPr>
              <w:t>。</w:t>
            </w:r>
          </w:p>
        </w:tc>
      </w:tr>
      <w:tr w:rsidR="00E65825" w:rsidTr="0091296E">
        <w:tc>
          <w:tcPr>
            <w:tcW w:w="1188" w:type="dxa"/>
            <w:shd w:val="clear" w:color="auto" w:fill="FDE9D9" w:themeFill="accent6" w:themeFillTint="33"/>
          </w:tcPr>
          <w:p w:rsidR="00E65825" w:rsidRDefault="00E65825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E65825" w:rsidRDefault="00E65825" w:rsidP="0091296E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E65825" w:rsidRDefault="00E65825" w:rsidP="0091296E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FDE9D9" w:themeFill="accent6" w:themeFillTint="33"/>
          </w:tcPr>
          <w:p w:rsidR="00E65825" w:rsidRDefault="00E65825" w:rsidP="0091296E">
            <w:r>
              <w:rPr>
                <w:rFonts w:hint="eastAsia"/>
              </w:rPr>
              <w:t>描述</w:t>
            </w:r>
          </w:p>
        </w:tc>
      </w:tr>
      <w:tr w:rsidR="00E65825" w:rsidTr="0091296E">
        <w:tc>
          <w:tcPr>
            <w:tcW w:w="1188" w:type="dxa"/>
            <w:shd w:val="clear" w:color="auto" w:fill="FDE9D9" w:themeFill="accent6" w:themeFillTint="33"/>
          </w:tcPr>
          <w:p w:rsidR="00E65825" w:rsidRDefault="00E65825" w:rsidP="0091296E"/>
        </w:tc>
        <w:tc>
          <w:tcPr>
            <w:tcW w:w="3330" w:type="dxa"/>
            <w:shd w:val="clear" w:color="auto" w:fill="FDE9D9" w:themeFill="accent6" w:themeFillTint="33"/>
          </w:tcPr>
          <w:p w:rsidR="00E65825" w:rsidRDefault="00E65825" w:rsidP="0091296E"/>
        </w:tc>
        <w:tc>
          <w:tcPr>
            <w:tcW w:w="1080" w:type="dxa"/>
            <w:shd w:val="clear" w:color="auto" w:fill="FDE9D9" w:themeFill="accent6" w:themeFillTint="33"/>
          </w:tcPr>
          <w:p w:rsidR="00E65825" w:rsidRDefault="00E65825" w:rsidP="0091296E"/>
        </w:tc>
        <w:tc>
          <w:tcPr>
            <w:tcW w:w="3258" w:type="dxa"/>
            <w:shd w:val="clear" w:color="auto" w:fill="FDE9D9" w:themeFill="accent6" w:themeFillTint="33"/>
          </w:tcPr>
          <w:p w:rsidR="00E65825" w:rsidRDefault="00E65825" w:rsidP="0091296E"/>
        </w:tc>
      </w:tr>
      <w:tr w:rsidR="00E65825" w:rsidTr="0091296E">
        <w:tc>
          <w:tcPr>
            <w:tcW w:w="1188" w:type="dxa"/>
            <w:shd w:val="clear" w:color="auto" w:fill="92D050"/>
          </w:tcPr>
          <w:p w:rsidR="00E65825" w:rsidRDefault="00E65825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E65825" w:rsidRDefault="00E65825" w:rsidP="0091296E">
            <w:r>
              <w:rPr>
                <w:rFonts w:hint="eastAsia"/>
              </w:rPr>
              <w:t>有效返回参数</w:t>
            </w:r>
          </w:p>
        </w:tc>
        <w:tc>
          <w:tcPr>
            <w:tcW w:w="1080" w:type="dxa"/>
            <w:shd w:val="clear" w:color="auto" w:fill="92D050"/>
          </w:tcPr>
          <w:p w:rsidR="00E65825" w:rsidRDefault="00E65825" w:rsidP="0091296E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E65825" w:rsidRDefault="00E65825" w:rsidP="0091296E">
            <w:r>
              <w:rPr>
                <w:rFonts w:hint="eastAsia"/>
              </w:rPr>
              <w:t>描述</w:t>
            </w:r>
          </w:p>
        </w:tc>
      </w:tr>
      <w:tr w:rsidR="00E65825" w:rsidTr="0091296E">
        <w:tc>
          <w:tcPr>
            <w:tcW w:w="1188" w:type="dxa"/>
            <w:shd w:val="clear" w:color="auto" w:fill="92D050"/>
          </w:tcPr>
          <w:p w:rsidR="00E65825" w:rsidRDefault="00E65825" w:rsidP="0091296E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92D050"/>
          </w:tcPr>
          <w:p w:rsidR="00E65825" w:rsidRDefault="00E65825" w:rsidP="0091296E">
            <w:r>
              <w:rPr>
                <w:rFonts w:hint="eastAsia"/>
              </w:rPr>
              <w:t>ret</w:t>
            </w:r>
          </w:p>
        </w:tc>
        <w:tc>
          <w:tcPr>
            <w:tcW w:w="1080" w:type="dxa"/>
            <w:shd w:val="clear" w:color="auto" w:fill="92D050"/>
          </w:tcPr>
          <w:p w:rsidR="00E65825" w:rsidRDefault="00E65825" w:rsidP="0091296E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3258" w:type="dxa"/>
            <w:shd w:val="clear" w:color="auto" w:fill="92D050"/>
          </w:tcPr>
          <w:p w:rsidR="00E65825" w:rsidRDefault="00E65825" w:rsidP="00AC3226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：</w:t>
            </w:r>
            <w:r w:rsidR="00AC3226">
              <w:rPr>
                <w:rFonts w:hint="eastAsia"/>
              </w:rPr>
              <w:t>验证</w:t>
            </w:r>
            <w:r>
              <w:rPr>
                <w:rFonts w:hint="eastAsia"/>
              </w:rPr>
              <w:t>成功</w:t>
            </w:r>
          </w:p>
        </w:tc>
      </w:tr>
      <w:tr w:rsidR="00E65825" w:rsidTr="0091296E">
        <w:tc>
          <w:tcPr>
            <w:tcW w:w="1188" w:type="dxa"/>
            <w:shd w:val="clear" w:color="auto" w:fill="92D050"/>
          </w:tcPr>
          <w:p w:rsidR="00E65825" w:rsidRDefault="00E65825" w:rsidP="0091296E">
            <w:r>
              <w:rPr>
                <w:rFonts w:hint="eastAsia"/>
              </w:rPr>
              <w:t>2</w:t>
            </w:r>
          </w:p>
        </w:tc>
        <w:tc>
          <w:tcPr>
            <w:tcW w:w="3330" w:type="dxa"/>
            <w:shd w:val="clear" w:color="auto" w:fill="92D050"/>
          </w:tcPr>
          <w:p w:rsidR="00E65825" w:rsidRDefault="00E65825" w:rsidP="0091296E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080" w:type="dxa"/>
            <w:shd w:val="clear" w:color="auto" w:fill="92D050"/>
          </w:tcPr>
          <w:p w:rsidR="00E65825" w:rsidRDefault="00E65825" w:rsidP="0091296E">
            <w:r>
              <w:rPr>
                <w:rFonts w:hint="eastAsia"/>
              </w:rPr>
              <w:t>string</w:t>
            </w:r>
          </w:p>
        </w:tc>
        <w:tc>
          <w:tcPr>
            <w:tcW w:w="3258" w:type="dxa"/>
            <w:shd w:val="clear" w:color="auto" w:fill="92D050"/>
          </w:tcPr>
          <w:p w:rsidR="00E65825" w:rsidRDefault="00AC3226" w:rsidP="0091296E">
            <w:r>
              <w:rPr>
                <w:rFonts w:hint="eastAsia"/>
              </w:rPr>
              <w:t>验证</w:t>
            </w:r>
            <w:r w:rsidR="00E65825">
              <w:rPr>
                <w:rFonts w:hint="eastAsia"/>
              </w:rPr>
              <w:t>失败的提示</w:t>
            </w:r>
          </w:p>
        </w:tc>
      </w:tr>
    </w:tbl>
    <w:p w:rsidR="00AC3226" w:rsidRDefault="0091296E" w:rsidP="00AC3226">
      <w:pPr>
        <w:pStyle w:val="Heading2"/>
        <w:numPr>
          <w:ilvl w:val="0"/>
          <w:numId w:val="3"/>
        </w:numPr>
      </w:pPr>
      <w:r>
        <w:rPr>
          <w:rFonts w:hint="eastAsia"/>
        </w:rPr>
        <w:t>用户登出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AC3226">
            <w:r>
              <w:rPr>
                <w:rFonts w:hint="eastAsia"/>
              </w:rPr>
              <w:t>/Account/</w:t>
            </w:r>
            <w:r w:rsidR="0091296E">
              <w:rPr>
                <w:rFonts w:hint="eastAsia"/>
              </w:rPr>
              <w:t>Logout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/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F54045" w:rsidP="00E2621B">
            <w:r>
              <w:rPr>
                <w:rFonts w:hint="eastAsia"/>
              </w:rPr>
              <w:t>WMD|</w:t>
            </w:r>
            <w:r w:rsidR="00E2621B">
              <w:rPr>
                <w:rFonts w:hint="eastAsia"/>
              </w:rPr>
              <w:t>VSN</w:t>
            </w:r>
            <w:r w:rsidR="00AC3226">
              <w:rPr>
                <w:rFonts w:hint="eastAsia"/>
              </w:rPr>
              <w:t>|</w:t>
            </w:r>
            <w:r w:rsidR="00E2621B">
              <w:rPr>
                <w:rFonts w:hint="eastAsia"/>
              </w:rPr>
              <w:t>AUT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/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AC3226" w:rsidRDefault="00AE104F" w:rsidP="0091296E">
            <w:r>
              <w:rPr>
                <w:rFonts w:hint="eastAsia"/>
              </w:rPr>
              <w:t>服务端变更用户状态，客户端需删除该用户票据。</w:t>
            </w:r>
          </w:p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有效返回参数</w:t>
            </w:r>
          </w:p>
        </w:tc>
        <w:tc>
          <w:tcPr>
            <w:tcW w:w="108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</w:tbl>
    <w:p w:rsidR="00AC3226" w:rsidRDefault="00AC3226" w:rsidP="00AC3226"/>
    <w:p w:rsidR="00AC3226" w:rsidRPr="00096541" w:rsidRDefault="00096541" w:rsidP="00096541">
      <w:pPr>
        <w:pStyle w:val="Heading1"/>
        <w:numPr>
          <w:ilvl w:val="0"/>
          <w:numId w:val="25"/>
        </w:numPr>
      </w:pPr>
      <w:r>
        <w:rPr>
          <w:rFonts w:hint="eastAsia"/>
        </w:rPr>
        <w:t>关系维护</w:t>
      </w:r>
    </w:p>
    <w:p w:rsidR="00AC3226" w:rsidRDefault="00B55F26" w:rsidP="00AC3226">
      <w:pPr>
        <w:pStyle w:val="Heading2"/>
        <w:numPr>
          <w:ilvl w:val="0"/>
          <w:numId w:val="6"/>
        </w:numPr>
      </w:pPr>
      <w:r>
        <w:rPr>
          <w:rFonts w:hint="eastAsia"/>
        </w:rPr>
        <w:t>好友</w:t>
      </w:r>
      <w:r>
        <w:rPr>
          <w:rFonts w:hint="eastAsia"/>
        </w:rPr>
        <w:t>：</w:t>
      </w:r>
      <w:r w:rsidR="00F54045">
        <w:rPr>
          <w:rFonts w:hint="eastAsia"/>
        </w:rPr>
        <w:t>申请</w:t>
      </w:r>
      <w:r>
        <w:rPr>
          <w:rFonts w:hint="eastAsia"/>
        </w:rPr>
        <w:t>成为好友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D23187">
            <w:r>
              <w:rPr>
                <w:rFonts w:hint="eastAsia"/>
              </w:rPr>
              <w:t>/</w:t>
            </w:r>
            <w:r w:rsidR="00D23187">
              <w:rPr>
                <w:rFonts w:hint="eastAsia"/>
              </w:rPr>
              <w:t>Relation</w:t>
            </w:r>
            <w:r>
              <w:rPr>
                <w:rFonts w:hint="eastAsia"/>
              </w:rPr>
              <w:t>/</w:t>
            </w:r>
            <w:proofErr w:type="spellStart"/>
            <w:r w:rsidR="00D23187">
              <w:rPr>
                <w:rFonts w:hint="eastAsia"/>
              </w:rPr>
              <w:t>ApplyFriend</w:t>
            </w:r>
            <w:proofErr w:type="spellEnd"/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/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F54045" w:rsidP="0091296E">
            <w:r>
              <w:rPr>
                <w:rFonts w:hint="eastAsia"/>
              </w:rPr>
              <w:t>WMD|</w:t>
            </w:r>
            <w:r w:rsidR="00AC3226">
              <w:rPr>
                <w:rFonts w:hint="eastAsia"/>
              </w:rPr>
              <w:t>V</w:t>
            </w:r>
            <w:r>
              <w:rPr>
                <w:rFonts w:hint="eastAsia"/>
              </w:rPr>
              <w:t>SN</w:t>
            </w:r>
            <w:r w:rsidR="00AC3226">
              <w:rPr>
                <w:rFonts w:hint="eastAsia"/>
              </w:rPr>
              <w:t>|A</w:t>
            </w:r>
            <w:r>
              <w:rPr>
                <w:rFonts w:hint="eastAsia"/>
              </w:rPr>
              <w:t>CC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/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AC3226" w:rsidRDefault="00F54045" w:rsidP="0091296E">
            <w:r>
              <w:rPr>
                <w:rFonts w:hint="eastAsia"/>
              </w:rPr>
              <w:t>申请添加一个用户为自己的好友</w:t>
            </w:r>
            <w:r w:rsidR="00655323">
              <w:rPr>
                <w:rFonts w:hint="eastAsia"/>
              </w:rPr>
              <w:t>。</w:t>
            </w:r>
          </w:p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F54045" w:rsidP="0091296E">
            <w:pPr>
              <w:rPr>
                <w:rFonts w:hint="eastAsia"/>
              </w:rPr>
            </w:pPr>
            <w:r>
              <w:rPr>
                <w:rFonts w:hint="eastAsia"/>
              </w:rPr>
              <w:t>friend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Default="00F54045" w:rsidP="0091296E">
            <w:r>
              <w:rPr>
                <w:rFonts w:hint="eastAsia"/>
              </w:rPr>
              <w:t>好友账号</w:t>
            </w:r>
          </w:p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2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F54045" w:rsidP="0091296E">
            <w:r>
              <w:rPr>
                <w:rFonts w:hint="eastAsia"/>
              </w:rPr>
              <w:t>memo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AC3226" w:rsidRDefault="00AB4FB8" w:rsidP="0091296E">
            <w:r>
              <w:rPr>
                <w:rFonts w:hint="eastAsia"/>
              </w:rPr>
              <w:t>Y</w:t>
            </w:r>
          </w:p>
        </w:tc>
        <w:tc>
          <w:tcPr>
            <w:tcW w:w="3258" w:type="dxa"/>
            <w:shd w:val="clear" w:color="auto" w:fill="FDE9D9" w:themeFill="accent6" w:themeFillTint="33"/>
          </w:tcPr>
          <w:p w:rsidR="00AC3226" w:rsidRPr="00A06F7D" w:rsidRDefault="00F54045" w:rsidP="0091296E">
            <w:r>
              <w:rPr>
                <w:rFonts w:hint="eastAsia"/>
              </w:rPr>
              <w:t>申请描述</w:t>
            </w:r>
          </w:p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有效返回参数</w:t>
            </w:r>
          </w:p>
        </w:tc>
        <w:tc>
          <w:tcPr>
            <w:tcW w:w="108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B4FB8" w:rsidTr="0056646F">
        <w:tc>
          <w:tcPr>
            <w:tcW w:w="1188" w:type="dxa"/>
            <w:shd w:val="clear" w:color="auto" w:fill="92D050"/>
          </w:tcPr>
          <w:p w:rsidR="00AB4FB8" w:rsidRDefault="00AB4FB8" w:rsidP="0056646F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92D050"/>
          </w:tcPr>
          <w:p w:rsidR="00AB4FB8" w:rsidRDefault="00AB4FB8" w:rsidP="0056646F">
            <w:r>
              <w:rPr>
                <w:rFonts w:hint="eastAsia"/>
              </w:rPr>
              <w:t>ret</w:t>
            </w:r>
          </w:p>
        </w:tc>
        <w:tc>
          <w:tcPr>
            <w:tcW w:w="1080" w:type="dxa"/>
            <w:shd w:val="clear" w:color="auto" w:fill="92D050"/>
          </w:tcPr>
          <w:p w:rsidR="00AB4FB8" w:rsidRDefault="00AB4FB8" w:rsidP="0056646F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3258" w:type="dxa"/>
            <w:shd w:val="clear" w:color="auto" w:fill="92D050"/>
          </w:tcPr>
          <w:p w:rsidR="00AB4FB8" w:rsidRDefault="00AB4FB8" w:rsidP="00AB4FB8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成功</w:t>
            </w:r>
          </w:p>
        </w:tc>
      </w:tr>
      <w:tr w:rsidR="00AB4FB8" w:rsidTr="0056646F">
        <w:tc>
          <w:tcPr>
            <w:tcW w:w="1188" w:type="dxa"/>
            <w:shd w:val="clear" w:color="auto" w:fill="92D050"/>
          </w:tcPr>
          <w:p w:rsidR="00AB4FB8" w:rsidRDefault="00AB4FB8" w:rsidP="0056646F">
            <w:r>
              <w:rPr>
                <w:rFonts w:hint="eastAsia"/>
              </w:rPr>
              <w:t>2</w:t>
            </w:r>
          </w:p>
        </w:tc>
        <w:tc>
          <w:tcPr>
            <w:tcW w:w="3330" w:type="dxa"/>
            <w:shd w:val="clear" w:color="auto" w:fill="92D050"/>
          </w:tcPr>
          <w:p w:rsidR="00AB4FB8" w:rsidRDefault="00AB4FB8" w:rsidP="0056646F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080" w:type="dxa"/>
            <w:shd w:val="clear" w:color="auto" w:fill="92D050"/>
          </w:tcPr>
          <w:p w:rsidR="00AB4FB8" w:rsidRDefault="00AB4FB8" w:rsidP="0056646F">
            <w:r>
              <w:rPr>
                <w:rFonts w:hint="eastAsia"/>
              </w:rPr>
              <w:t>string</w:t>
            </w:r>
          </w:p>
        </w:tc>
        <w:tc>
          <w:tcPr>
            <w:tcW w:w="3258" w:type="dxa"/>
            <w:shd w:val="clear" w:color="auto" w:fill="92D050"/>
          </w:tcPr>
          <w:p w:rsidR="00AB4FB8" w:rsidRDefault="00AB4FB8" w:rsidP="0056646F">
            <w:r>
              <w:t>R</w:t>
            </w:r>
            <w:r>
              <w:rPr>
                <w:rFonts w:hint="eastAsia"/>
              </w:rPr>
              <w:t>et=true</w:t>
            </w:r>
            <w:r>
              <w:rPr>
                <w:rFonts w:hint="eastAsia"/>
              </w:rPr>
              <w:t>：申请单的编号</w:t>
            </w:r>
          </w:p>
        </w:tc>
      </w:tr>
    </w:tbl>
    <w:p w:rsidR="00AC3226" w:rsidRDefault="00B55F26" w:rsidP="000110DB">
      <w:pPr>
        <w:pStyle w:val="Heading2"/>
        <w:numPr>
          <w:ilvl w:val="0"/>
          <w:numId w:val="6"/>
        </w:numPr>
      </w:pPr>
      <w:r w:rsidRPr="000110DB">
        <w:rPr>
          <w:rFonts w:hint="eastAsia"/>
        </w:rPr>
        <w:t>好友</w:t>
      </w:r>
      <w:r>
        <w:rPr>
          <w:rFonts w:hint="eastAsia"/>
        </w:rPr>
        <w:t>：接受申请并成为好友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B55F26">
            <w:r>
              <w:rPr>
                <w:rFonts w:hint="eastAsia"/>
              </w:rPr>
              <w:t>/</w:t>
            </w:r>
            <w:r w:rsidR="00B55F26">
              <w:rPr>
                <w:rFonts w:hint="eastAsia"/>
              </w:rPr>
              <w:t>Relation</w:t>
            </w:r>
            <w:r>
              <w:rPr>
                <w:rFonts w:hint="eastAsia"/>
              </w:rPr>
              <w:t>/</w:t>
            </w:r>
            <w:proofErr w:type="spellStart"/>
            <w:r w:rsidR="00B55F26">
              <w:rPr>
                <w:rFonts w:hint="eastAsia"/>
              </w:rPr>
              <w:t>AcceptFriend</w:t>
            </w:r>
            <w:proofErr w:type="spellEnd"/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/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0110DB" w:rsidP="0091296E">
            <w:r>
              <w:rPr>
                <w:rFonts w:hint="eastAsia"/>
              </w:rPr>
              <w:t>WMD|VSN|ACC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/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0110DB" w:rsidRPr="000110DB" w:rsidRDefault="000110DB" w:rsidP="0091296E">
            <w:r>
              <w:rPr>
                <w:rFonts w:hint="eastAsia"/>
              </w:rPr>
              <w:t>同意接受申请，则双方互为好友。</w:t>
            </w:r>
          </w:p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2A1E33" w:rsidP="0091296E"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Default="002A1E33" w:rsidP="0091296E">
            <w:r>
              <w:rPr>
                <w:rFonts w:hint="eastAsia"/>
              </w:rPr>
              <w:t>申请单编号</w:t>
            </w:r>
          </w:p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Pr="00A06F7D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333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有效返回参数</w:t>
            </w:r>
          </w:p>
        </w:tc>
        <w:tc>
          <w:tcPr>
            <w:tcW w:w="108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CA09BA" w:rsidP="0091296E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92D050"/>
          </w:tcPr>
          <w:p w:rsidR="00AC3226" w:rsidRDefault="00CA09BA" w:rsidP="0091296E">
            <w:r>
              <w:rPr>
                <w:rFonts w:hint="eastAsia"/>
              </w:rPr>
              <w:t>ret</w:t>
            </w:r>
          </w:p>
        </w:tc>
        <w:tc>
          <w:tcPr>
            <w:tcW w:w="1080" w:type="dxa"/>
            <w:shd w:val="clear" w:color="auto" w:fill="92D050"/>
          </w:tcPr>
          <w:p w:rsidR="00AC3226" w:rsidRDefault="00CA09BA" w:rsidP="0091296E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3258" w:type="dxa"/>
            <w:shd w:val="clear" w:color="auto" w:fill="92D050"/>
          </w:tcPr>
          <w:p w:rsidR="00AC3226" w:rsidRDefault="00CA09BA" w:rsidP="0091296E">
            <w:r>
              <w:rPr>
                <w:rFonts w:hint="eastAsia"/>
              </w:rPr>
              <w:t>表示被申请方已经同意成为好友关系</w:t>
            </w:r>
          </w:p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</w:tbl>
    <w:p w:rsidR="00301233" w:rsidRDefault="00301233" w:rsidP="00301233">
      <w:pPr>
        <w:pStyle w:val="Heading2"/>
        <w:numPr>
          <w:ilvl w:val="0"/>
          <w:numId w:val="6"/>
        </w:numPr>
      </w:pPr>
      <w:r>
        <w:rPr>
          <w:rFonts w:hint="eastAsia"/>
        </w:rPr>
        <w:t>接口名称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301233" w:rsidTr="0056646F">
        <w:tc>
          <w:tcPr>
            <w:tcW w:w="1188" w:type="dxa"/>
            <w:shd w:val="clear" w:color="auto" w:fill="C4BC96" w:themeFill="background2" w:themeFillShade="BF"/>
          </w:tcPr>
          <w:p w:rsidR="00301233" w:rsidRDefault="00301233" w:rsidP="0056646F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301233" w:rsidRDefault="00301233" w:rsidP="00301233">
            <w:r>
              <w:rPr>
                <w:rFonts w:hint="eastAsia"/>
              </w:rPr>
              <w:t>/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301233" w:rsidRDefault="00301233" w:rsidP="0056646F"/>
        </w:tc>
        <w:tc>
          <w:tcPr>
            <w:tcW w:w="3258" w:type="dxa"/>
            <w:shd w:val="clear" w:color="auto" w:fill="C4BC96" w:themeFill="background2" w:themeFillShade="BF"/>
          </w:tcPr>
          <w:p w:rsidR="00301233" w:rsidRDefault="00301233" w:rsidP="0056646F"/>
        </w:tc>
      </w:tr>
      <w:tr w:rsidR="00301233" w:rsidTr="0056646F">
        <w:tc>
          <w:tcPr>
            <w:tcW w:w="1188" w:type="dxa"/>
            <w:shd w:val="clear" w:color="auto" w:fill="C4BC96" w:themeFill="background2" w:themeFillShade="BF"/>
          </w:tcPr>
          <w:p w:rsidR="00301233" w:rsidRDefault="00301233" w:rsidP="0056646F"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301233" w:rsidRDefault="00301233" w:rsidP="0056646F">
            <w:r>
              <w:rPr>
                <w:rFonts w:hint="eastAsia"/>
              </w:rPr>
              <w:t>WMD|VSN|ACC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301233" w:rsidRDefault="00301233" w:rsidP="0056646F"/>
        </w:tc>
        <w:tc>
          <w:tcPr>
            <w:tcW w:w="3258" w:type="dxa"/>
            <w:shd w:val="clear" w:color="auto" w:fill="C4BC96" w:themeFill="background2" w:themeFillShade="BF"/>
          </w:tcPr>
          <w:p w:rsidR="00301233" w:rsidRDefault="00301233" w:rsidP="0056646F"/>
        </w:tc>
      </w:tr>
      <w:tr w:rsidR="00301233" w:rsidTr="0056646F">
        <w:tc>
          <w:tcPr>
            <w:tcW w:w="1188" w:type="dxa"/>
            <w:shd w:val="clear" w:color="auto" w:fill="C4BC96" w:themeFill="background2" w:themeFillShade="BF"/>
          </w:tcPr>
          <w:p w:rsidR="00301233" w:rsidRDefault="00301233" w:rsidP="0056646F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301233" w:rsidRPr="000110DB" w:rsidRDefault="00301233" w:rsidP="0056646F"/>
        </w:tc>
      </w:tr>
      <w:tr w:rsidR="00301233" w:rsidTr="0056646F">
        <w:tc>
          <w:tcPr>
            <w:tcW w:w="1188" w:type="dxa"/>
            <w:shd w:val="clear" w:color="auto" w:fill="FDE9D9" w:themeFill="accent6" w:themeFillTint="33"/>
          </w:tcPr>
          <w:p w:rsidR="00301233" w:rsidRDefault="00301233" w:rsidP="0056646F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301233" w:rsidRDefault="00301233" w:rsidP="0056646F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301233" w:rsidRDefault="00301233" w:rsidP="0056646F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FDE9D9" w:themeFill="accent6" w:themeFillTint="33"/>
          </w:tcPr>
          <w:p w:rsidR="00301233" w:rsidRDefault="00301233" w:rsidP="0056646F">
            <w:r>
              <w:rPr>
                <w:rFonts w:hint="eastAsia"/>
              </w:rPr>
              <w:t>描述</w:t>
            </w:r>
          </w:p>
        </w:tc>
      </w:tr>
      <w:tr w:rsidR="00301233" w:rsidTr="0056646F">
        <w:tc>
          <w:tcPr>
            <w:tcW w:w="1188" w:type="dxa"/>
            <w:shd w:val="clear" w:color="auto" w:fill="FDE9D9" w:themeFill="accent6" w:themeFillTint="33"/>
          </w:tcPr>
          <w:p w:rsidR="00301233" w:rsidRDefault="00301233" w:rsidP="0056646F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301233" w:rsidRDefault="00301233" w:rsidP="0056646F"/>
        </w:tc>
        <w:tc>
          <w:tcPr>
            <w:tcW w:w="1080" w:type="dxa"/>
            <w:shd w:val="clear" w:color="auto" w:fill="FDE9D9" w:themeFill="accent6" w:themeFillTint="33"/>
          </w:tcPr>
          <w:p w:rsidR="00301233" w:rsidRDefault="00301233" w:rsidP="0056646F"/>
        </w:tc>
        <w:tc>
          <w:tcPr>
            <w:tcW w:w="3258" w:type="dxa"/>
            <w:shd w:val="clear" w:color="auto" w:fill="FDE9D9" w:themeFill="accent6" w:themeFillTint="33"/>
          </w:tcPr>
          <w:p w:rsidR="00301233" w:rsidRDefault="00301233" w:rsidP="0056646F"/>
        </w:tc>
      </w:tr>
      <w:tr w:rsidR="00301233" w:rsidTr="0056646F">
        <w:tc>
          <w:tcPr>
            <w:tcW w:w="1188" w:type="dxa"/>
            <w:shd w:val="clear" w:color="auto" w:fill="FDE9D9" w:themeFill="accent6" w:themeFillTint="33"/>
          </w:tcPr>
          <w:p w:rsidR="00301233" w:rsidRDefault="00301233" w:rsidP="0056646F"/>
        </w:tc>
        <w:tc>
          <w:tcPr>
            <w:tcW w:w="3330" w:type="dxa"/>
            <w:shd w:val="clear" w:color="auto" w:fill="FDE9D9" w:themeFill="accent6" w:themeFillTint="33"/>
          </w:tcPr>
          <w:p w:rsidR="00301233" w:rsidRDefault="00301233" w:rsidP="0056646F"/>
        </w:tc>
        <w:tc>
          <w:tcPr>
            <w:tcW w:w="1080" w:type="dxa"/>
            <w:shd w:val="clear" w:color="auto" w:fill="FDE9D9" w:themeFill="accent6" w:themeFillTint="33"/>
          </w:tcPr>
          <w:p w:rsidR="00301233" w:rsidRDefault="00301233" w:rsidP="0056646F"/>
        </w:tc>
        <w:tc>
          <w:tcPr>
            <w:tcW w:w="3258" w:type="dxa"/>
            <w:shd w:val="clear" w:color="auto" w:fill="FDE9D9" w:themeFill="accent6" w:themeFillTint="33"/>
          </w:tcPr>
          <w:p w:rsidR="00301233" w:rsidRPr="00A06F7D" w:rsidRDefault="00301233" w:rsidP="0056646F"/>
        </w:tc>
      </w:tr>
      <w:tr w:rsidR="00301233" w:rsidTr="0056646F">
        <w:tc>
          <w:tcPr>
            <w:tcW w:w="1188" w:type="dxa"/>
            <w:shd w:val="clear" w:color="auto" w:fill="92D050"/>
          </w:tcPr>
          <w:p w:rsidR="00301233" w:rsidRDefault="00301233" w:rsidP="0056646F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301233" w:rsidRDefault="00301233" w:rsidP="0056646F">
            <w:r>
              <w:rPr>
                <w:rFonts w:hint="eastAsia"/>
              </w:rPr>
              <w:t>有效返回参数</w:t>
            </w:r>
          </w:p>
        </w:tc>
        <w:tc>
          <w:tcPr>
            <w:tcW w:w="1080" w:type="dxa"/>
            <w:shd w:val="clear" w:color="auto" w:fill="92D050"/>
          </w:tcPr>
          <w:p w:rsidR="00301233" w:rsidRDefault="00301233" w:rsidP="0056646F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301233" w:rsidRDefault="00301233" w:rsidP="0056646F">
            <w:r>
              <w:rPr>
                <w:rFonts w:hint="eastAsia"/>
              </w:rPr>
              <w:t>描述</w:t>
            </w:r>
          </w:p>
        </w:tc>
      </w:tr>
      <w:tr w:rsidR="00301233" w:rsidTr="0056646F">
        <w:tc>
          <w:tcPr>
            <w:tcW w:w="1188" w:type="dxa"/>
            <w:shd w:val="clear" w:color="auto" w:fill="92D050"/>
          </w:tcPr>
          <w:p w:rsidR="00301233" w:rsidRDefault="00301233" w:rsidP="0056646F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92D050"/>
          </w:tcPr>
          <w:p w:rsidR="00301233" w:rsidRDefault="00301233" w:rsidP="0056646F"/>
        </w:tc>
        <w:tc>
          <w:tcPr>
            <w:tcW w:w="1080" w:type="dxa"/>
            <w:shd w:val="clear" w:color="auto" w:fill="92D050"/>
          </w:tcPr>
          <w:p w:rsidR="00301233" w:rsidRDefault="00301233" w:rsidP="0056646F"/>
        </w:tc>
        <w:tc>
          <w:tcPr>
            <w:tcW w:w="3258" w:type="dxa"/>
            <w:shd w:val="clear" w:color="auto" w:fill="92D050"/>
          </w:tcPr>
          <w:p w:rsidR="00301233" w:rsidRDefault="00301233" w:rsidP="0056646F"/>
        </w:tc>
      </w:tr>
      <w:tr w:rsidR="00301233" w:rsidTr="0056646F">
        <w:tc>
          <w:tcPr>
            <w:tcW w:w="1188" w:type="dxa"/>
            <w:shd w:val="clear" w:color="auto" w:fill="92D050"/>
          </w:tcPr>
          <w:p w:rsidR="00301233" w:rsidRDefault="00301233" w:rsidP="0056646F"/>
        </w:tc>
        <w:tc>
          <w:tcPr>
            <w:tcW w:w="3330" w:type="dxa"/>
            <w:shd w:val="clear" w:color="auto" w:fill="92D050"/>
          </w:tcPr>
          <w:p w:rsidR="00301233" w:rsidRDefault="00301233" w:rsidP="0056646F"/>
        </w:tc>
        <w:tc>
          <w:tcPr>
            <w:tcW w:w="1080" w:type="dxa"/>
            <w:shd w:val="clear" w:color="auto" w:fill="92D050"/>
          </w:tcPr>
          <w:p w:rsidR="00301233" w:rsidRDefault="00301233" w:rsidP="0056646F"/>
        </w:tc>
        <w:tc>
          <w:tcPr>
            <w:tcW w:w="3258" w:type="dxa"/>
            <w:shd w:val="clear" w:color="auto" w:fill="92D050"/>
          </w:tcPr>
          <w:p w:rsidR="00301233" w:rsidRDefault="00301233" w:rsidP="0056646F"/>
        </w:tc>
      </w:tr>
    </w:tbl>
    <w:p w:rsidR="00301233" w:rsidRDefault="00301233" w:rsidP="00301233">
      <w:pPr>
        <w:pStyle w:val="Heading2"/>
        <w:numPr>
          <w:ilvl w:val="0"/>
          <w:numId w:val="6"/>
        </w:numPr>
      </w:pPr>
      <w:r>
        <w:rPr>
          <w:rFonts w:hint="eastAsia"/>
        </w:rPr>
        <w:t>接</w:t>
      </w:r>
      <w:bookmarkStart w:id="0" w:name="_GoBack"/>
      <w:bookmarkEnd w:id="0"/>
      <w:r>
        <w:rPr>
          <w:rFonts w:hint="eastAsia"/>
        </w:rPr>
        <w:t>口名称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301233" w:rsidTr="0056646F">
        <w:tc>
          <w:tcPr>
            <w:tcW w:w="1188" w:type="dxa"/>
            <w:shd w:val="clear" w:color="auto" w:fill="C4BC96" w:themeFill="background2" w:themeFillShade="BF"/>
          </w:tcPr>
          <w:p w:rsidR="00301233" w:rsidRDefault="00301233" w:rsidP="0056646F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301233" w:rsidRDefault="00301233" w:rsidP="0056646F">
            <w:r>
              <w:rPr>
                <w:rFonts w:hint="eastAsia"/>
              </w:rPr>
              <w:t>/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301233" w:rsidRDefault="00301233" w:rsidP="0056646F"/>
        </w:tc>
        <w:tc>
          <w:tcPr>
            <w:tcW w:w="3258" w:type="dxa"/>
            <w:shd w:val="clear" w:color="auto" w:fill="C4BC96" w:themeFill="background2" w:themeFillShade="BF"/>
          </w:tcPr>
          <w:p w:rsidR="00301233" w:rsidRDefault="00301233" w:rsidP="0056646F"/>
        </w:tc>
      </w:tr>
      <w:tr w:rsidR="00301233" w:rsidTr="0056646F">
        <w:tc>
          <w:tcPr>
            <w:tcW w:w="1188" w:type="dxa"/>
            <w:shd w:val="clear" w:color="auto" w:fill="C4BC96" w:themeFill="background2" w:themeFillShade="BF"/>
          </w:tcPr>
          <w:p w:rsidR="00301233" w:rsidRDefault="00301233" w:rsidP="0056646F"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301233" w:rsidRDefault="00301233" w:rsidP="0056646F">
            <w:r>
              <w:rPr>
                <w:rFonts w:hint="eastAsia"/>
              </w:rPr>
              <w:t>WMD|VSN|ACC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301233" w:rsidRDefault="00301233" w:rsidP="0056646F"/>
        </w:tc>
        <w:tc>
          <w:tcPr>
            <w:tcW w:w="3258" w:type="dxa"/>
            <w:shd w:val="clear" w:color="auto" w:fill="C4BC96" w:themeFill="background2" w:themeFillShade="BF"/>
          </w:tcPr>
          <w:p w:rsidR="00301233" w:rsidRDefault="00301233" w:rsidP="0056646F"/>
        </w:tc>
      </w:tr>
      <w:tr w:rsidR="00301233" w:rsidTr="0056646F">
        <w:tc>
          <w:tcPr>
            <w:tcW w:w="1188" w:type="dxa"/>
            <w:shd w:val="clear" w:color="auto" w:fill="C4BC96" w:themeFill="background2" w:themeFillShade="BF"/>
          </w:tcPr>
          <w:p w:rsidR="00301233" w:rsidRDefault="00301233" w:rsidP="0056646F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301233" w:rsidRPr="000110DB" w:rsidRDefault="00301233" w:rsidP="0056646F"/>
        </w:tc>
      </w:tr>
      <w:tr w:rsidR="00301233" w:rsidTr="0056646F">
        <w:tc>
          <w:tcPr>
            <w:tcW w:w="1188" w:type="dxa"/>
            <w:shd w:val="clear" w:color="auto" w:fill="FDE9D9" w:themeFill="accent6" w:themeFillTint="33"/>
          </w:tcPr>
          <w:p w:rsidR="00301233" w:rsidRDefault="00301233" w:rsidP="0056646F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301233" w:rsidRDefault="00301233" w:rsidP="0056646F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301233" w:rsidRDefault="00301233" w:rsidP="0056646F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FDE9D9" w:themeFill="accent6" w:themeFillTint="33"/>
          </w:tcPr>
          <w:p w:rsidR="00301233" w:rsidRDefault="00301233" w:rsidP="0056646F">
            <w:r>
              <w:rPr>
                <w:rFonts w:hint="eastAsia"/>
              </w:rPr>
              <w:t>描述</w:t>
            </w:r>
          </w:p>
        </w:tc>
      </w:tr>
      <w:tr w:rsidR="00301233" w:rsidTr="0056646F">
        <w:tc>
          <w:tcPr>
            <w:tcW w:w="1188" w:type="dxa"/>
            <w:shd w:val="clear" w:color="auto" w:fill="FDE9D9" w:themeFill="accent6" w:themeFillTint="33"/>
          </w:tcPr>
          <w:p w:rsidR="00301233" w:rsidRDefault="00301233" w:rsidP="0056646F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301233" w:rsidRDefault="00301233" w:rsidP="0056646F"/>
        </w:tc>
        <w:tc>
          <w:tcPr>
            <w:tcW w:w="1080" w:type="dxa"/>
            <w:shd w:val="clear" w:color="auto" w:fill="FDE9D9" w:themeFill="accent6" w:themeFillTint="33"/>
          </w:tcPr>
          <w:p w:rsidR="00301233" w:rsidRDefault="00301233" w:rsidP="0056646F"/>
        </w:tc>
        <w:tc>
          <w:tcPr>
            <w:tcW w:w="3258" w:type="dxa"/>
            <w:shd w:val="clear" w:color="auto" w:fill="FDE9D9" w:themeFill="accent6" w:themeFillTint="33"/>
          </w:tcPr>
          <w:p w:rsidR="00301233" w:rsidRDefault="00301233" w:rsidP="0056646F"/>
        </w:tc>
      </w:tr>
      <w:tr w:rsidR="00301233" w:rsidTr="0056646F">
        <w:tc>
          <w:tcPr>
            <w:tcW w:w="1188" w:type="dxa"/>
            <w:shd w:val="clear" w:color="auto" w:fill="FDE9D9" w:themeFill="accent6" w:themeFillTint="33"/>
          </w:tcPr>
          <w:p w:rsidR="00301233" w:rsidRDefault="00301233" w:rsidP="0056646F"/>
        </w:tc>
        <w:tc>
          <w:tcPr>
            <w:tcW w:w="3330" w:type="dxa"/>
            <w:shd w:val="clear" w:color="auto" w:fill="FDE9D9" w:themeFill="accent6" w:themeFillTint="33"/>
          </w:tcPr>
          <w:p w:rsidR="00301233" w:rsidRDefault="00301233" w:rsidP="0056646F"/>
        </w:tc>
        <w:tc>
          <w:tcPr>
            <w:tcW w:w="1080" w:type="dxa"/>
            <w:shd w:val="clear" w:color="auto" w:fill="FDE9D9" w:themeFill="accent6" w:themeFillTint="33"/>
          </w:tcPr>
          <w:p w:rsidR="00301233" w:rsidRDefault="00301233" w:rsidP="0056646F"/>
        </w:tc>
        <w:tc>
          <w:tcPr>
            <w:tcW w:w="3258" w:type="dxa"/>
            <w:shd w:val="clear" w:color="auto" w:fill="FDE9D9" w:themeFill="accent6" w:themeFillTint="33"/>
          </w:tcPr>
          <w:p w:rsidR="00301233" w:rsidRPr="00A06F7D" w:rsidRDefault="00301233" w:rsidP="0056646F"/>
        </w:tc>
      </w:tr>
      <w:tr w:rsidR="00301233" w:rsidTr="0056646F">
        <w:tc>
          <w:tcPr>
            <w:tcW w:w="1188" w:type="dxa"/>
            <w:shd w:val="clear" w:color="auto" w:fill="92D050"/>
          </w:tcPr>
          <w:p w:rsidR="00301233" w:rsidRDefault="00301233" w:rsidP="0056646F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301233" w:rsidRDefault="00301233" w:rsidP="0056646F">
            <w:r>
              <w:rPr>
                <w:rFonts w:hint="eastAsia"/>
              </w:rPr>
              <w:t>有效返回参数</w:t>
            </w:r>
          </w:p>
        </w:tc>
        <w:tc>
          <w:tcPr>
            <w:tcW w:w="1080" w:type="dxa"/>
            <w:shd w:val="clear" w:color="auto" w:fill="92D050"/>
          </w:tcPr>
          <w:p w:rsidR="00301233" w:rsidRDefault="00301233" w:rsidP="0056646F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301233" w:rsidRDefault="00301233" w:rsidP="0056646F">
            <w:r>
              <w:rPr>
                <w:rFonts w:hint="eastAsia"/>
              </w:rPr>
              <w:t>描述</w:t>
            </w:r>
          </w:p>
        </w:tc>
      </w:tr>
      <w:tr w:rsidR="00301233" w:rsidTr="0056646F">
        <w:tc>
          <w:tcPr>
            <w:tcW w:w="1188" w:type="dxa"/>
            <w:shd w:val="clear" w:color="auto" w:fill="92D050"/>
          </w:tcPr>
          <w:p w:rsidR="00301233" w:rsidRDefault="00301233" w:rsidP="0056646F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92D050"/>
          </w:tcPr>
          <w:p w:rsidR="00301233" w:rsidRDefault="00301233" w:rsidP="0056646F"/>
        </w:tc>
        <w:tc>
          <w:tcPr>
            <w:tcW w:w="1080" w:type="dxa"/>
            <w:shd w:val="clear" w:color="auto" w:fill="92D050"/>
          </w:tcPr>
          <w:p w:rsidR="00301233" w:rsidRDefault="00301233" w:rsidP="0056646F"/>
        </w:tc>
        <w:tc>
          <w:tcPr>
            <w:tcW w:w="3258" w:type="dxa"/>
            <w:shd w:val="clear" w:color="auto" w:fill="92D050"/>
          </w:tcPr>
          <w:p w:rsidR="00301233" w:rsidRDefault="00301233" w:rsidP="0056646F"/>
        </w:tc>
      </w:tr>
      <w:tr w:rsidR="00301233" w:rsidTr="0056646F">
        <w:tc>
          <w:tcPr>
            <w:tcW w:w="1188" w:type="dxa"/>
            <w:shd w:val="clear" w:color="auto" w:fill="92D050"/>
          </w:tcPr>
          <w:p w:rsidR="00301233" w:rsidRDefault="00301233" w:rsidP="0056646F"/>
        </w:tc>
        <w:tc>
          <w:tcPr>
            <w:tcW w:w="3330" w:type="dxa"/>
            <w:shd w:val="clear" w:color="auto" w:fill="92D050"/>
          </w:tcPr>
          <w:p w:rsidR="00301233" w:rsidRDefault="00301233" w:rsidP="0056646F"/>
        </w:tc>
        <w:tc>
          <w:tcPr>
            <w:tcW w:w="1080" w:type="dxa"/>
            <w:shd w:val="clear" w:color="auto" w:fill="92D050"/>
          </w:tcPr>
          <w:p w:rsidR="00301233" w:rsidRDefault="00301233" w:rsidP="0056646F"/>
        </w:tc>
        <w:tc>
          <w:tcPr>
            <w:tcW w:w="3258" w:type="dxa"/>
            <w:shd w:val="clear" w:color="auto" w:fill="92D050"/>
          </w:tcPr>
          <w:p w:rsidR="00301233" w:rsidRDefault="00301233" w:rsidP="0056646F"/>
        </w:tc>
      </w:tr>
    </w:tbl>
    <w:p w:rsidR="00AC3226" w:rsidRDefault="00AC3226" w:rsidP="00AC3226"/>
    <w:p w:rsidR="00EA2EE0" w:rsidRDefault="00D95EDE" w:rsidP="00D95EDE">
      <w:pPr>
        <w:pStyle w:val="Heading1"/>
      </w:pPr>
      <w:r>
        <w:rPr>
          <w:rFonts w:hint="eastAsia"/>
        </w:rPr>
        <w:t>附表</w:t>
      </w:r>
    </w:p>
    <w:p w:rsidR="00D95EDE" w:rsidRDefault="00D95EDE" w:rsidP="006075DC">
      <w:pPr>
        <w:pStyle w:val="Heading2"/>
      </w:pPr>
      <w:proofErr w:type="spellStart"/>
      <w:r>
        <w:rPr>
          <w:highlight w:val="white"/>
        </w:rPr>
        <w:t>WebRequestFilterType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4410"/>
      </w:tblGrid>
      <w:tr w:rsidR="006075DC" w:rsidTr="006075DC">
        <w:tc>
          <w:tcPr>
            <w:tcW w:w="2214" w:type="dxa"/>
          </w:tcPr>
          <w:p w:rsidR="006075DC" w:rsidRDefault="00CB2006" w:rsidP="006075DC">
            <w:r>
              <w:rPr>
                <w:rFonts w:hint="eastAsia"/>
              </w:rPr>
              <w:t>名称</w:t>
            </w:r>
          </w:p>
        </w:tc>
        <w:tc>
          <w:tcPr>
            <w:tcW w:w="2214" w:type="dxa"/>
          </w:tcPr>
          <w:p w:rsidR="006075DC" w:rsidRDefault="00D23187" w:rsidP="006075DC">
            <w:r>
              <w:rPr>
                <w:rFonts w:hint="eastAsia"/>
              </w:rPr>
              <w:t>简称</w:t>
            </w:r>
          </w:p>
        </w:tc>
        <w:tc>
          <w:tcPr>
            <w:tcW w:w="4410" w:type="dxa"/>
          </w:tcPr>
          <w:p w:rsidR="006075DC" w:rsidRDefault="00CB2006" w:rsidP="00246AA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075DC" w:rsidTr="006075DC">
        <w:tc>
          <w:tcPr>
            <w:tcW w:w="2214" w:type="dxa"/>
          </w:tcPr>
          <w:p w:rsidR="006075DC" w:rsidRDefault="006075DC" w:rsidP="006075DC">
            <w:r>
              <w:rPr>
                <w:rFonts w:hint="eastAsia"/>
              </w:rPr>
              <w:t>Version</w:t>
            </w:r>
          </w:p>
        </w:tc>
        <w:tc>
          <w:tcPr>
            <w:tcW w:w="2214" w:type="dxa"/>
          </w:tcPr>
          <w:p w:rsidR="006075DC" w:rsidRDefault="00D23187" w:rsidP="006075DC">
            <w:r>
              <w:rPr>
                <w:rFonts w:hint="eastAsia"/>
              </w:rPr>
              <w:t>VSN</w:t>
            </w:r>
          </w:p>
        </w:tc>
        <w:tc>
          <w:tcPr>
            <w:tcW w:w="4410" w:type="dxa"/>
          </w:tcPr>
          <w:p w:rsidR="006075DC" w:rsidRDefault="006075DC" w:rsidP="006075DC">
            <w:r w:rsidRPr="00CB2006">
              <w:t>Web</w:t>
            </w:r>
            <w:r w:rsidRPr="00CB2006">
              <w:t>请求</w:t>
            </w:r>
            <w:r w:rsidR="00246AA7">
              <w:rPr>
                <w:rFonts w:hint="eastAsia"/>
              </w:rPr>
              <w:t>Header</w:t>
            </w:r>
            <w:r w:rsidRPr="00CB2006">
              <w:t>需携带客户端版本号</w:t>
            </w:r>
          </w:p>
        </w:tc>
      </w:tr>
      <w:tr w:rsidR="006075DC" w:rsidTr="006075DC">
        <w:tc>
          <w:tcPr>
            <w:tcW w:w="2214" w:type="dxa"/>
          </w:tcPr>
          <w:p w:rsidR="006075DC" w:rsidRDefault="006075DC" w:rsidP="006075DC">
            <w:r>
              <w:rPr>
                <w:rFonts w:hint="eastAsia"/>
              </w:rPr>
              <w:t>Authentication</w:t>
            </w:r>
          </w:p>
        </w:tc>
        <w:tc>
          <w:tcPr>
            <w:tcW w:w="2214" w:type="dxa"/>
          </w:tcPr>
          <w:p w:rsidR="006075DC" w:rsidRDefault="00D23187" w:rsidP="006075DC">
            <w:r>
              <w:rPr>
                <w:rFonts w:hint="eastAsia"/>
              </w:rPr>
              <w:t>AUT</w:t>
            </w:r>
          </w:p>
        </w:tc>
        <w:tc>
          <w:tcPr>
            <w:tcW w:w="4410" w:type="dxa"/>
          </w:tcPr>
          <w:p w:rsidR="004A32E6" w:rsidRDefault="006075DC" w:rsidP="004A32E6">
            <w:r w:rsidRPr="00CB2006">
              <w:t>Web</w:t>
            </w:r>
            <w:r w:rsidRPr="00CB2006">
              <w:t>请求需验证用户合法性</w:t>
            </w:r>
          </w:p>
          <w:p w:rsidR="006075DC" w:rsidRDefault="00397FB0" w:rsidP="004A32E6">
            <w:r>
              <w:rPr>
                <w:rFonts w:hint="eastAsia"/>
              </w:rPr>
              <w:t>(Authentication</w:t>
            </w:r>
            <w:r w:rsidR="004A32E6"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Account+Ticket+DeviceSN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075DC" w:rsidTr="006075DC">
        <w:tc>
          <w:tcPr>
            <w:tcW w:w="2214" w:type="dxa"/>
          </w:tcPr>
          <w:p w:rsidR="006075DC" w:rsidRDefault="006075DC" w:rsidP="006075DC">
            <w:r>
              <w:rPr>
                <w:rFonts w:hint="eastAsia"/>
              </w:rPr>
              <w:t>Account</w:t>
            </w:r>
          </w:p>
        </w:tc>
        <w:tc>
          <w:tcPr>
            <w:tcW w:w="2214" w:type="dxa"/>
          </w:tcPr>
          <w:p w:rsidR="006075DC" w:rsidRDefault="00D23187" w:rsidP="006075DC">
            <w:r>
              <w:rPr>
                <w:rFonts w:hint="eastAsia"/>
              </w:rPr>
              <w:t>ACC</w:t>
            </w:r>
          </w:p>
        </w:tc>
        <w:tc>
          <w:tcPr>
            <w:tcW w:w="4410" w:type="dxa"/>
          </w:tcPr>
          <w:p w:rsidR="006075DC" w:rsidRDefault="006075DC" w:rsidP="006075DC">
            <w:r w:rsidRPr="00CB2006">
              <w:t>Web</w:t>
            </w:r>
            <w:r w:rsidRPr="00CB2006">
              <w:t>请求</w:t>
            </w:r>
            <w:r w:rsidR="00246AA7">
              <w:rPr>
                <w:rFonts w:hint="eastAsia"/>
              </w:rPr>
              <w:t>Header</w:t>
            </w:r>
            <w:r w:rsidRPr="00CB2006">
              <w:t>需携带用户账号</w:t>
            </w:r>
          </w:p>
        </w:tc>
      </w:tr>
      <w:tr w:rsidR="006075DC" w:rsidTr="006075DC">
        <w:tc>
          <w:tcPr>
            <w:tcW w:w="2214" w:type="dxa"/>
          </w:tcPr>
          <w:p w:rsidR="006075DC" w:rsidRDefault="006075DC" w:rsidP="006075DC">
            <w:r>
              <w:rPr>
                <w:rFonts w:hint="eastAsia"/>
              </w:rPr>
              <w:t>Ticket</w:t>
            </w:r>
          </w:p>
        </w:tc>
        <w:tc>
          <w:tcPr>
            <w:tcW w:w="2214" w:type="dxa"/>
          </w:tcPr>
          <w:p w:rsidR="006075DC" w:rsidRDefault="00D23187" w:rsidP="006075DC">
            <w:r>
              <w:rPr>
                <w:rFonts w:hint="eastAsia"/>
              </w:rPr>
              <w:t>TKT</w:t>
            </w:r>
          </w:p>
        </w:tc>
        <w:tc>
          <w:tcPr>
            <w:tcW w:w="4410" w:type="dxa"/>
          </w:tcPr>
          <w:p w:rsidR="006075DC" w:rsidRDefault="006075DC" w:rsidP="006075DC">
            <w:r w:rsidRPr="00CB2006">
              <w:t>Web</w:t>
            </w:r>
            <w:r w:rsidRPr="00CB2006">
              <w:t>请求</w:t>
            </w:r>
            <w:r w:rsidR="00246AA7">
              <w:rPr>
                <w:rFonts w:hint="eastAsia"/>
              </w:rPr>
              <w:t>Header</w:t>
            </w:r>
            <w:r w:rsidRPr="00CB2006">
              <w:t>需携带用户票据</w:t>
            </w:r>
          </w:p>
        </w:tc>
      </w:tr>
      <w:tr w:rsidR="006075DC" w:rsidTr="006075DC">
        <w:tc>
          <w:tcPr>
            <w:tcW w:w="2214" w:type="dxa"/>
          </w:tcPr>
          <w:p w:rsidR="006075DC" w:rsidRDefault="006075DC" w:rsidP="006075DC">
            <w:proofErr w:type="spellStart"/>
            <w:r>
              <w:rPr>
                <w:rFonts w:hint="eastAsia"/>
              </w:rPr>
              <w:t>DeviceSN</w:t>
            </w:r>
            <w:proofErr w:type="spellEnd"/>
          </w:p>
        </w:tc>
        <w:tc>
          <w:tcPr>
            <w:tcW w:w="2214" w:type="dxa"/>
          </w:tcPr>
          <w:p w:rsidR="006075DC" w:rsidRDefault="00D23187" w:rsidP="006075DC">
            <w:r>
              <w:rPr>
                <w:rFonts w:hint="eastAsia"/>
              </w:rPr>
              <w:t>DSN</w:t>
            </w:r>
          </w:p>
        </w:tc>
        <w:tc>
          <w:tcPr>
            <w:tcW w:w="4410" w:type="dxa"/>
          </w:tcPr>
          <w:p w:rsidR="006075DC" w:rsidRDefault="006075DC" w:rsidP="006075DC">
            <w:r w:rsidRPr="00CB2006">
              <w:t>Web</w:t>
            </w:r>
            <w:r w:rsidRPr="00CB2006">
              <w:t>请求</w:t>
            </w:r>
            <w:r w:rsidR="00246AA7">
              <w:rPr>
                <w:rFonts w:hint="eastAsia"/>
              </w:rPr>
              <w:t>Header</w:t>
            </w:r>
            <w:r w:rsidRPr="00CB2006">
              <w:t>需携带客户端设备</w:t>
            </w:r>
            <w:r w:rsidRPr="00CB2006">
              <w:rPr>
                <w:rFonts w:hint="eastAsia"/>
              </w:rPr>
              <w:t>串号</w:t>
            </w:r>
          </w:p>
        </w:tc>
      </w:tr>
      <w:tr w:rsidR="006075DC" w:rsidTr="006075DC">
        <w:tc>
          <w:tcPr>
            <w:tcW w:w="2214" w:type="dxa"/>
          </w:tcPr>
          <w:p w:rsidR="006075DC" w:rsidRDefault="006075DC" w:rsidP="006075DC">
            <w:proofErr w:type="spellStart"/>
            <w:r>
              <w:rPr>
                <w:rFonts w:hint="eastAsia"/>
              </w:rPr>
              <w:t>DeviceType</w:t>
            </w:r>
            <w:proofErr w:type="spellEnd"/>
          </w:p>
        </w:tc>
        <w:tc>
          <w:tcPr>
            <w:tcW w:w="2214" w:type="dxa"/>
          </w:tcPr>
          <w:p w:rsidR="006075DC" w:rsidRDefault="00D23187" w:rsidP="006075DC">
            <w:r>
              <w:rPr>
                <w:rFonts w:hint="eastAsia"/>
              </w:rPr>
              <w:t>DTP</w:t>
            </w:r>
          </w:p>
        </w:tc>
        <w:tc>
          <w:tcPr>
            <w:tcW w:w="4410" w:type="dxa"/>
          </w:tcPr>
          <w:p w:rsidR="006075DC" w:rsidRDefault="006075DC" w:rsidP="006075DC">
            <w:r w:rsidRPr="00CB2006">
              <w:t>Web</w:t>
            </w:r>
            <w:r w:rsidRPr="00CB2006">
              <w:t>请求</w:t>
            </w:r>
            <w:r w:rsidR="00246AA7">
              <w:rPr>
                <w:rFonts w:hint="eastAsia"/>
              </w:rPr>
              <w:t>Header</w:t>
            </w:r>
            <w:r w:rsidRPr="00CB2006">
              <w:t>需携带客户端设备类型</w:t>
            </w:r>
          </w:p>
        </w:tc>
      </w:tr>
      <w:tr w:rsidR="006075DC" w:rsidTr="006075DC">
        <w:tc>
          <w:tcPr>
            <w:tcW w:w="2214" w:type="dxa"/>
          </w:tcPr>
          <w:p w:rsidR="006075DC" w:rsidRDefault="006075DC" w:rsidP="006075DC">
            <w:proofErr w:type="spellStart"/>
            <w:r>
              <w:rPr>
                <w:rFonts w:hint="eastAsia"/>
              </w:rPr>
              <w:t>WebMethod</w:t>
            </w:r>
            <w:proofErr w:type="spellEnd"/>
          </w:p>
        </w:tc>
        <w:tc>
          <w:tcPr>
            <w:tcW w:w="2214" w:type="dxa"/>
          </w:tcPr>
          <w:p w:rsidR="006075DC" w:rsidRDefault="00D23187" w:rsidP="006075DC">
            <w:r>
              <w:rPr>
                <w:rFonts w:hint="eastAsia"/>
              </w:rPr>
              <w:t>WM</w:t>
            </w:r>
            <w:r w:rsidR="00426AFC">
              <w:rPr>
                <w:rFonts w:hint="eastAsia"/>
              </w:rPr>
              <w:t>D</w:t>
            </w:r>
          </w:p>
        </w:tc>
        <w:tc>
          <w:tcPr>
            <w:tcW w:w="4410" w:type="dxa"/>
          </w:tcPr>
          <w:p w:rsidR="006075DC" w:rsidRDefault="006075DC" w:rsidP="006075DC">
            <w:r w:rsidRPr="00CB2006">
              <w:t>Web</w:t>
            </w:r>
            <w:r w:rsidRPr="00CB2006">
              <w:t>请求方式</w:t>
            </w:r>
          </w:p>
        </w:tc>
      </w:tr>
    </w:tbl>
    <w:p w:rsidR="006075DC" w:rsidRPr="006075DC" w:rsidRDefault="006075DC" w:rsidP="006075DC"/>
    <w:p w:rsidR="00D95EDE" w:rsidRDefault="00D95EDE"/>
    <w:sectPr w:rsidR="00D95E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2010609030101010101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5C97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E7C5F"/>
    <w:multiLevelType w:val="hybridMultilevel"/>
    <w:tmpl w:val="5E4CE3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37408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1CB7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31FEA"/>
    <w:multiLevelType w:val="hybridMultilevel"/>
    <w:tmpl w:val="0EBCB1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23D43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E24D56"/>
    <w:multiLevelType w:val="hybridMultilevel"/>
    <w:tmpl w:val="F10E6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83550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F72BBE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7A7451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C64040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4C7329"/>
    <w:multiLevelType w:val="hybridMultilevel"/>
    <w:tmpl w:val="D6E0E6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AA5FF4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611013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6C20CF"/>
    <w:multiLevelType w:val="hybridMultilevel"/>
    <w:tmpl w:val="D5DCF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9E3741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7C2487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C30AB0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3A7C9E"/>
    <w:multiLevelType w:val="hybridMultilevel"/>
    <w:tmpl w:val="E86C1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940F3C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972222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CD47A0"/>
    <w:multiLevelType w:val="hybridMultilevel"/>
    <w:tmpl w:val="5CB870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FF280A"/>
    <w:multiLevelType w:val="hybridMultilevel"/>
    <w:tmpl w:val="6B96F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9803AF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531720"/>
    <w:multiLevelType w:val="hybridMultilevel"/>
    <w:tmpl w:val="A4D62A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887786"/>
    <w:multiLevelType w:val="hybridMultilevel"/>
    <w:tmpl w:val="4C64FB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617035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4"/>
  </w:num>
  <w:num w:numId="3">
    <w:abstractNumId w:val="18"/>
  </w:num>
  <w:num w:numId="4">
    <w:abstractNumId w:val="22"/>
  </w:num>
  <w:num w:numId="5">
    <w:abstractNumId w:val="14"/>
  </w:num>
  <w:num w:numId="6">
    <w:abstractNumId w:val="1"/>
  </w:num>
  <w:num w:numId="7">
    <w:abstractNumId w:val="11"/>
  </w:num>
  <w:num w:numId="8">
    <w:abstractNumId w:val="3"/>
  </w:num>
  <w:num w:numId="9">
    <w:abstractNumId w:val="0"/>
  </w:num>
  <w:num w:numId="10">
    <w:abstractNumId w:val="13"/>
  </w:num>
  <w:num w:numId="11">
    <w:abstractNumId w:val="7"/>
  </w:num>
  <w:num w:numId="12">
    <w:abstractNumId w:val="26"/>
  </w:num>
  <w:num w:numId="13">
    <w:abstractNumId w:val="12"/>
  </w:num>
  <w:num w:numId="14">
    <w:abstractNumId w:val="9"/>
  </w:num>
  <w:num w:numId="15">
    <w:abstractNumId w:val="20"/>
  </w:num>
  <w:num w:numId="16">
    <w:abstractNumId w:val="2"/>
  </w:num>
  <w:num w:numId="17">
    <w:abstractNumId w:val="17"/>
  </w:num>
  <w:num w:numId="18">
    <w:abstractNumId w:val="23"/>
  </w:num>
  <w:num w:numId="19">
    <w:abstractNumId w:val="16"/>
  </w:num>
  <w:num w:numId="20">
    <w:abstractNumId w:val="15"/>
  </w:num>
  <w:num w:numId="21">
    <w:abstractNumId w:val="19"/>
  </w:num>
  <w:num w:numId="22">
    <w:abstractNumId w:val="8"/>
  </w:num>
  <w:num w:numId="23">
    <w:abstractNumId w:val="5"/>
  </w:num>
  <w:num w:numId="24">
    <w:abstractNumId w:val="10"/>
  </w:num>
  <w:num w:numId="25">
    <w:abstractNumId w:val="6"/>
  </w:num>
  <w:num w:numId="26">
    <w:abstractNumId w:val="2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FD4"/>
    <w:rsid w:val="000055D4"/>
    <w:rsid w:val="000110DB"/>
    <w:rsid w:val="00096541"/>
    <w:rsid w:val="000F4351"/>
    <w:rsid w:val="00217B24"/>
    <w:rsid w:val="00246AA7"/>
    <w:rsid w:val="00265EB4"/>
    <w:rsid w:val="002A1E33"/>
    <w:rsid w:val="002B153C"/>
    <w:rsid w:val="002C4F34"/>
    <w:rsid w:val="00301233"/>
    <w:rsid w:val="00397FB0"/>
    <w:rsid w:val="003A0B06"/>
    <w:rsid w:val="003B24C3"/>
    <w:rsid w:val="00405056"/>
    <w:rsid w:val="00405A3E"/>
    <w:rsid w:val="00424880"/>
    <w:rsid w:val="00426AFC"/>
    <w:rsid w:val="004371F2"/>
    <w:rsid w:val="00484C8D"/>
    <w:rsid w:val="004A32E6"/>
    <w:rsid w:val="004C4FD2"/>
    <w:rsid w:val="00526FD4"/>
    <w:rsid w:val="006075DC"/>
    <w:rsid w:val="00610760"/>
    <w:rsid w:val="00655323"/>
    <w:rsid w:val="00656C92"/>
    <w:rsid w:val="00664AD9"/>
    <w:rsid w:val="007153DE"/>
    <w:rsid w:val="00752A26"/>
    <w:rsid w:val="00762B83"/>
    <w:rsid w:val="0076301C"/>
    <w:rsid w:val="007B4AF2"/>
    <w:rsid w:val="007E2293"/>
    <w:rsid w:val="007F5955"/>
    <w:rsid w:val="008202AC"/>
    <w:rsid w:val="0091296E"/>
    <w:rsid w:val="00956ADE"/>
    <w:rsid w:val="009A5DC2"/>
    <w:rsid w:val="009E76FE"/>
    <w:rsid w:val="00A06F7D"/>
    <w:rsid w:val="00A56146"/>
    <w:rsid w:val="00A77E60"/>
    <w:rsid w:val="00AB4FB8"/>
    <w:rsid w:val="00AB6F40"/>
    <w:rsid w:val="00AC3226"/>
    <w:rsid w:val="00AE104F"/>
    <w:rsid w:val="00B46080"/>
    <w:rsid w:val="00B55F26"/>
    <w:rsid w:val="00C172D8"/>
    <w:rsid w:val="00C81CDB"/>
    <w:rsid w:val="00C90FA1"/>
    <w:rsid w:val="00CA09BA"/>
    <w:rsid w:val="00CB2006"/>
    <w:rsid w:val="00CF77A9"/>
    <w:rsid w:val="00D23187"/>
    <w:rsid w:val="00D521CF"/>
    <w:rsid w:val="00D95EDE"/>
    <w:rsid w:val="00E2621B"/>
    <w:rsid w:val="00E355E9"/>
    <w:rsid w:val="00E65825"/>
    <w:rsid w:val="00EA28DC"/>
    <w:rsid w:val="00EA2EE0"/>
    <w:rsid w:val="00ED3B5F"/>
    <w:rsid w:val="00F54045"/>
    <w:rsid w:val="00FC283A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F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F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F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6F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A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293"/>
    <w:pPr>
      <w:ind w:left="720"/>
      <w:contextualSpacing/>
    </w:pPr>
  </w:style>
  <w:style w:type="table" w:styleId="TableGrid">
    <w:name w:val="Table Grid"/>
    <w:basedOn w:val="TableNormal"/>
    <w:uiPriority w:val="59"/>
    <w:rsid w:val="00EA2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A2E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F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F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F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6F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A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293"/>
    <w:pPr>
      <w:ind w:left="720"/>
      <w:contextualSpacing/>
    </w:pPr>
  </w:style>
  <w:style w:type="table" w:styleId="TableGrid">
    <w:name w:val="Table Grid"/>
    <w:basedOn w:val="TableNormal"/>
    <w:uiPriority w:val="59"/>
    <w:rsid w:val="00EA2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A2E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tripping.cn:9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24D32-79B5-41DA-BC2B-8A4F7F837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50</cp:revision>
  <dcterms:created xsi:type="dcterms:W3CDTF">2014-01-02T09:33:00Z</dcterms:created>
  <dcterms:modified xsi:type="dcterms:W3CDTF">2014-03-17T02:34:00Z</dcterms:modified>
</cp:coreProperties>
</file>