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2B" w:rsidRDefault="002A632B"/>
    <w:p w:rsidR="00A773FD" w:rsidRDefault="00A773FD"/>
    <w:tbl>
      <w:tblPr>
        <w:tblW w:w="8641" w:type="dxa"/>
        <w:tblInd w:w="95" w:type="dxa"/>
        <w:tblLook w:val="04A0"/>
      </w:tblPr>
      <w:tblGrid>
        <w:gridCol w:w="2880"/>
        <w:gridCol w:w="1091"/>
        <w:gridCol w:w="895"/>
        <w:gridCol w:w="895"/>
        <w:gridCol w:w="726"/>
        <w:gridCol w:w="1077"/>
        <w:gridCol w:w="1077"/>
      </w:tblGrid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high quality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low quality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E0521C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E0521C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A773FD"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 w:rsidR="00E0521C"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 w:rsidR="00E0521C"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FD" w:rsidRPr="00A773FD" w:rsidTr="00A773FD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3FD" w:rsidRPr="00A773FD" w:rsidRDefault="00A773FD" w:rsidP="00A773FD">
            <w:pPr>
              <w:spacing w:before="0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3FD" w:rsidRPr="00A773FD" w:rsidRDefault="00A773FD" w:rsidP="00A773FD">
            <w:pPr>
              <w:spacing w:before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773FD" w:rsidRDefault="00A773FD" w:rsidP="00A773FD">
      <w:pPr>
        <w:pStyle w:val="Heading2"/>
      </w:pPr>
      <w:r>
        <w:t>Explanation</w:t>
      </w:r>
    </w:p>
    <w:p w:rsidR="00A773FD" w:rsidRDefault="00A773FD" w:rsidP="00A773FD">
      <w:pPr>
        <w:rPr>
          <w:b/>
        </w:rPr>
      </w:pPr>
      <w:r>
        <w:rPr>
          <w:b/>
        </w:rPr>
        <w:t>Shopping Agent</w:t>
      </w:r>
    </w:p>
    <w:p w:rsidR="00A773FD" w:rsidRPr="00A773FD" w:rsidRDefault="00A773FD" w:rsidP="00A773FD">
      <w:pPr>
        <w:pStyle w:val="ListParagraph"/>
        <w:numPr>
          <w:ilvl w:val="0"/>
          <w:numId w:val="2"/>
        </w:numPr>
        <w:rPr>
          <w:b/>
        </w:rPr>
      </w:pPr>
      <w:r>
        <w:t>The pay off values (and the utilities) for buying a low quality item increased because now they have the alternative to return the product.</w:t>
      </w:r>
    </w:p>
    <w:p w:rsidR="00A773FD" w:rsidRPr="00A773FD" w:rsidRDefault="00A773FD" w:rsidP="00A773FD">
      <w:pPr>
        <w:pStyle w:val="ListParagraph"/>
        <w:numPr>
          <w:ilvl w:val="0"/>
          <w:numId w:val="2"/>
        </w:numPr>
        <w:rPr>
          <w:b/>
        </w:rPr>
      </w:pPr>
      <w:r>
        <w:t>The pay off values (and the utilities) for not buying a low quality item decreased because it is now less risky to buy a product.</w:t>
      </w:r>
    </w:p>
    <w:p w:rsidR="00A773FD" w:rsidRDefault="00A773FD" w:rsidP="00A773FD">
      <w:pPr>
        <w:rPr>
          <w:b/>
        </w:rPr>
      </w:pPr>
      <w:r>
        <w:rPr>
          <w:b/>
        </w:rPr>
        <w:t>Manufacturing Agent</w:t>
      </w:r>
    </w:p>
    <w:p w:rsidR="00A773FD" w:rsidRDefault="00A773FD" w:rsidP="00A773FD">
      <w:pPr>
        <w:pStyle w:val="ListParagraph"/>
        <w:numPr>
          <w:ilvl w:val="0"/>
          <w:numId w:val="3"/>
        </w:numPr>
      </w:pPr>
      <w:r>
        <w:t>The pay off values (and the utilities) for producing a high quality product remained the same.</w:t>
      </w:r>
    </w:p>
    <w:p w:rsidR="00A773FD" w:rsidRDefault="00A773FD" w:rsidP="00A773FD">
      <w:pPr>
        <w:pStyle w:val="ListParagraph"/>
        <w:numPr>
          <w:ilvl w:val="0"/>
          <w:numId w:val="3"/>
        </w:numPr>
      </w:pPr>
      <w:r>
        <w:t>The pay off values (and the utilities) for producing a low quality product decreased because if the Shopping Agent buys a product, then</w:t>
      </w:r>
      <w:r w:rsidR="00B151AC">
        <w:t xml:space="preserve"> there is the chance that they will return the product.</w:t>
      </w:r>
    </w:p>
    <w:p w:rsidR="00B151AC" w:rsidRDefault="00B151AC" w:rsidP="00B151AC">
      <w:pPr>
        <w:rPr>
          <w:b/>
        </w:rPr>
      </w:pPr>
      <w:r>
        <w:rPr>
          <w:b/>
        </w:rPr>
        <w:t>Pricing Agent</w:t>
      </w:r>
    </w:p>
    <w:p w:rsidR="00B151AC" w:rsidRDefault="00B151AC" w:rsidP="00B151AC">
      <w:pPr>
        <w:pStyle w:val="ListParagraph"/>
        <w:numPr>
          <w:ilvl w:val="0"/>
          <w:numId w:val="4"/>
        </w:numPr>
      </w:pPr>
      <w:r>
        <w:t>The pay off values (and the utilities) for selling high or low remained relatively the same, but they both decreased in the case that the product is a low quality product, because they also loose from a possible return of a product.</w:t>
      </w:r>
    </w:p>
    <w:p w:rsidR="00E0521C" w:rsidRDefault="00E0521C" w:rsidP="00E0521C"/>
    <w:p w:rsidR="00E0521C" w:rsidRDefault="00E0521C" w:rsidP="00E0521C"/>
    <w:p w:rsidR="00E0521C" w:rsidRDefault="00E0521C" w:rsidP="00E0521C">
      <w:pPr>
        <w:pStyle w:val="Heading2"/>
      </w:pPr>
      <w:r>
        <w:lastRenderedPageBreak/>
        <w:t>Nash equilibrium</w:t>
      </w:r>
    </w:p>
    <w:p w:rsidR="00E0521C" w:rsidRPr="00E0521C" w:rsidRDefault="00E0521C" w:rsidP="00E0521C"/>
    <w:tbl>
      <w:tblPr>
        <w:tblStyle w:val="TableGrid"/>
        <w:tblW w:w="0" w:type="auto"/>
        <w:tblInd w:w="720" w:type="dxa"/>
        <w:tblLook w:val="04A0"/>
      </w:tblPr>
      <w:tblGrid>
        <w:gridCol w:w="3348"/>
        <w:gridCol w:w="1620"/>
      </w:tblGrid>
      <w:tr w:rsidR="004B0866" w:rsidTr="004B0866">
        <w:tc>
          <w:tcPr>
            <w:tcW w:w="3348" w:type="dxa"/>
            <w:vAlign w:val="center"/>
          </w:tcPr>
          <w:p w:rsidR="004B0866" w:rsidRPr="004B0866" w:rsidRDefault="004B0866" w:rsidP="00EE154D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B0866">
              <w:rPr>
                <w:rFonts w:ascii="Calibri" w:eastAsia="Times New Roman" w:hAnsi="Calibri" w:cs="Calibri"/>
                <w:b/>
                <w:color w:val="000000"/>
              </w:rPr>
              <w:t>cases</w:t>
            </w:r>
          </w:p>
        </w:tc>
        <w:tc>
          <w:tcPr>
            <w:tcW w:w="1620" w:type="dxa"/>
          </w:tcPr>
          <w:p w:rsidR="004B0866" w:rsidRDefault="004B0866" w:rsidP="004B086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 equilibrium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Pr="004E7534" w:rsidRDefault="00344F71" w:rsidP="004E7534">
            <w:pPr>
              <w:ind w:left="0" w:firstLine="0"/>
              <w:jc w:val="center"/>
            </w:pPr>
            <w:r>
              <w:t>true</w:t>
            </w:r>
          </w:p>
        </w:tc>
      </w:tr>
      <w:tr w:rsidR="004239E8" w:rsidTr="004B0866">
        <w:tc>
          <w:tcPr>
            <w:tcW w:w="3348" w:type="dxa"/>
            <w:vAlign w:val="center"/>
          </w:tcPr>
          <w:p w:rsidR="004239E8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239E8" w:rsidRPr="004E7534" w:rsidRDefault="004E7534" w:rsidP="004E7534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4239E8" w:rsidRPr="00A773FD" w:rsidRDefault="004239E8" w:rsidP="004239E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Pr="004E7534" w:rsidRDefault="004E7534" w:rsidP="004E7534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Pr="004E7534" w:rsidRDefault="004E7534" w:rsidP="004E7534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Pr="00344F71" w:rsidRDefault="004E7534" w:rsidP="004E7534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Pr="00344F71" w:rsidRDefault="00344F71" w:rsidP="004E7534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4239E8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E0521C" w:rsidRPr="00344F71" w:rsidRDefault="00344F71" w:rsidP="004E7534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E0521C" w:rsidTr="004B0866">
        <w:tc>
          <w:tcPr>
            <w:tcW w:w="3348" w:type="dxa"/>
            <w:vAlign w:val="center"/>
          </w:tcPr>
          <w:p w:rsidR="00E0521C" w:rsidRPr="00A773FD" w:rsidRDefault="00E0521C" w:rsidP="00EE154D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 w:rsidR="004239E8"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E0521C" w:rsidRPr="00344F71" w:rsidRDefault="00344F71" w:rsidP="004E7534">
            <w:pPr>
              <w:ind w:left="0" w:firstLine="0"/>
              <w:jc w:val="center"/>
            </w:pPr>
            <w:r w:rsidRPr="00344F71">
              <w:t>false</w:t>
            </w:r>
          </w:p>
        </w:tc>
      </w:tr>
    </w:tbl>
    <w:p w:rsidR="00A773FD" w:rsidRDefault="00A773FD" w:rsidP="00A773FD">
      <w:pPr>
        <w:rPr>
          <w:b/>
        </w:rPr>
      </w:pPr>
    </w:p>
    <w:p w:rsidR="004E7534" w:rsidRPr="004E7534" w:rsidRDefault="004D0582" w:rsidP="004E7534">
      <w:pPr>
        <w:pStyle w:val="ListParagraph"/>
        <w:numPr>
          <w:ilvl w:val="0"/>
          <w:numId w:val="4"/>
        </w:numPr>
      </w:pPr>
      <w:r w:rsidRPr="004D0582">
        <w:t>(</w:t>
      </w:r>
      <w:r>
        <w:t>buy, high price</w:t>
      </w:r>
      <w:r w:rsidRPr="004D0582">
        <w:t>)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="004E7534">
        <w:t>high quality</w:t>
      </w:r>
      <w:r w:rsidR="004E7534">
        <w:br/>
        <w:t xml:space="preserve">(buy, high quality) </w:t>
      </w:r>
      <w:r w:rsidR="004E7534">
        <w:rPr>
          <w:rFonts w:cstheme="minorHAnsi"/>
        </w:rPr>
        <w:t>→</w:t>
      </w:r>
      <w:r w:rsidR="00344F71">
        <w:t xml:space="preserve"> </w:t>
      </w:r>
      <w:r w:rsidR="004E7534">
        <w:t>high price</w:t>
      </w:r>
      <w:r w:rsidR="004E7534">
        <w:br/>
      </w:r>
      <w:r w:rsidR="00344F71" w:rsidRPr="00344F71">
        <w:t>(</w:t>
      </w:r>
      <w:r w:rsidR="00344F71">
        <w:t>high price, high quality</w:t>
      </w:r>
      <w:r w:rsidR="00344F71" w:rsidRPr="00344F71">
        <w:t>)</w:t>
      </w:r>
      <w:r w:rsidR="00344F71">
        <w:t xml:space="preserve"> </w:t>
      </w:r>
      <w:r w:rsidR="00344F71">
        <w:rPr>
          <w:rFonts w:cstheme="minorHAnsi"/>
        </w:rPr>
        <w:t>→</w:t>
      </w:r>
      <w:r w:rsidR="00344F71">
        <w:t xml:space="preserve"> buy</w:t>
      </w:r>
    </w:p>
    <w:p w:rsidR="004E7534" w:rsidRPr="004E7534" w:rsidRDefault="004E7534" w:rsidP="004E7534">
      <w:pPr>
        <w:pStyle w:val="ListParagraph"/>
        <w:numPr>
          <w:ilvl w:val="0"/>
          <w:numId w:val="4"/>
        </w:numPr>
      </w:pPr>
      <w:r w:rsidRPr="004D0582">
        <w:t>(</w:t>
      </w:r>
      <w:r>
        <w:t>buy, high price</w:t>
      </w:r>
      <w:r w:rsidRPr="004D0582">
        <w:t>)</w:t>
      </w:r>
      <w:r>
        <w:t xml:space="preserve"> </w:t>
      </w:r>
      <w:r>
        <w:rPr>
          <w:rFonts w:cstheme="minorHAnsi"/>
        </w:rPr>
        <w:t>→</w:t>
      </w:r>
      <w:r>
        <w:t xml:space="preserve"> high quality</w:t>
      </w:r>
      <w:r>
        <w:br/>
      </w:r>
      <w:r w:rsidRPr="004E7534">
        <w:rPr>
          <w:b/>
        </w:rPr>
        <w:t>NO</w:t>
      </w:r>
    </w:p>
    <w:p w:rsidR="004E7534" w:rsidRPr="004E7534" w:rsidRDefault="004E7534" w:rsidP="004E7534">
      <w:pPr>
        <w:pStyle w:val="ListParagraph"/>
        <w:numPr>
          <w:ilvl w:val="0"/>
          <w:numId w:val="4"/>
        </w:numPr>
      </w:pPr>
      <w:r>
        <w:t>(</w:t>
      </w:r>
      <w:r>
        <w:rPr>
          <w:rFonts w:ascii="Calibri" w:eastAsia="Times New Roman" w:hAnsi="Calibri" w:cs="Calibri"/>
          <w:color w:val="000000"/>
        </w:rPr>
        <w:t>b</w:t>
      </w:r>
      <w:r w:rsidRPr="00A773FD">
        <w:rPr>
          <w:rFonts w:ascii="Calibri" w:eastAsia="Times New Roman" w:hAnsi="Calibri" w:cs="Calibri"/>
          <w:color w:val="000000"/>
        </w:rPr>
        <w:t>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low price</w:t>
      </w:r>
      <w:r>
        <w:t xml:space="preserve">) </w:t>
      </w:r>
      <w:r>
        <w:rPr>
          <w:rFonts w:cstheme="minorHAnsi"/>
        </w:rPr>
        <w:t>→</w:t>
      </w:r>
      <w:r>
        <w:t xml:space="preserve"> low quality</w:t>
      </w:r>
      <w:r>
        <w:br/>
        <w:t xml:space="preserve">(buy, low quality) </w:t>
      </w:r>
      <w:r>
        <w:rPr>
          <w:rFonts w:cstheme="minorHAnsi"/>
        </w:rPr>
        <w:t>→</w:t>
      </w:r>
      <w:r>
        <w:t xml:space="preserve"> high price</w:t>
      </w:r>
      <w:r>
        <w:br/>
      </w:r>
      <w:r w:rsidRPr="004E7534">
        <w:rPr>
          <w:b/>
        </w:rPr>
        <w:t>NO</w:t>
      </w:r>
    </w:p>
    <w:p w:rsidR="004E7534" w:rsidRPr="00344F71" w:rsidRDefault="004E7534" w:rsidP="004E7534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</w:rPr>
        <w:t>(</w:t>
      </w:r>
      <w:r w:rsidRPr="00A773FD">
        <w:rPr>
          <w:rFonts w:ascii="Calibri" w:eastAsia="Times New Roman" w:hAnsi="Calibri" w:cs="Calibri"/>
          <w:color w:val="000000"/>
        </w:rPr>
        <w:t>not buy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high price</w:t>
      </w:r>
      <w:r>
        <w:rPr>
          <w:rFonts w:ascii="Calibri" w:eastAsia="Times New Roman" w:hAnsi="Calibri" w:cs="Calibri"/>
          <w:color w:val="000000"/>
        </w:rPr>
        <w:t>) → low quality</w:t>
      </w:r>
      <w:r>
        <w:rPr>
          <w:rFonts w:ascii="Calibri" w:eastAsia="Times New Roman" w:hAnsi="Calibri" w:cs="Calibri"/>
          <w:color w:val="000000"/>
        </w:rPr>
        <w:br/>
        <w:t xml:space="preserve">(not buy, low quality) → </w:t>
      </w:r>
      <w:r w:rsidR="00344F71">
        <w:rPr>
          <w:rFonts w:ascii="Calibri" w:eastAsia="Times New Roman" w:hAnsi="Calibri" w:cs="Calibri"/>
          <w:color w:val="000000"/>
        </w:rPr>
        <w:t>low price</w:t>
      </w:r>
      <w:r w:rsidR="00344F71">
        <w:rPr>
          <w:rFonts w:ascii="Calibri" w:eastAsia="Times New Roman" w:hAnsi="Calibri" w:cs="Calibri"/>
          <w:color w:val="000000"/>
        </w:rPr>
        <w:br/>
      </w:r>
      <w:r w:rsidR="00344F71" w:rsidRPr="00344F71">
        <w:rPr>
          <w:rFonts w:ascii="Calibri" w:eastAsia="Times New Roman" w:hAnsi="Calibri" w:cs="Calibri"/>
          <w:b/>
          <w:color w:val="000000"/>
        </w:rPr>
        <w:t>NO</w:t>
      </w:r>
    </w:p>
    <w:p w:rsidR="00344F71" w:rsidRPr="004D0582" w:rsidRDefault="00344F71" w:rsidP="00344F71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</w:rPr>
        <w:t>(</w:t>
      </w:r>
      <w:r w:rsidRPr="00A773FD">
        <w:rPr>
          <w:rFonts w:ascii="Calibri" w:eastAsia="Times New Roman" w:hAnsi="Calibri" w:cs="Calibri"/>
          <w:color w:val="000000"/>
        </w:rPr>
        <w:t>not buy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low price</w:t>
      </w:r>
      <w:r>
        <w:rPr>
          <w:rFonts w:ascii="Calibri" w:eastAsia="Times New Roman" w:hAnsi="Calibri" w:cs="Calibri"/>
          <w:color w:val="000000"/>
        </w:rPr>
        <w:t>) → low quality</w:t>
      </w:r>
      <w:r>
        <w:rPr>
          <w:rFonts w:ascii="Calibri" w:eastAsia="Times New Roman" w:hAnsi="Calibri" w:cs="Calibri"/>
          <w:color w:val="000000"/>
        </w:rPr>
        <w:br/>
        <w:t>(not buy, low quality) → low price</w:t>
      </w:r>
      <w:r>
        <w:rPr>
          <w:rFonts w:ascii="Calibri" w:eastAsia="Times New Roman" w:hAnsi="Calibri" w:cs="Calibri"/>
          <w:color w:val="000000"/>
        </w:rPr>
        <w:br/>
        <w:t>(low price, low quality) → buy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color w:val="000000"/>
        </w:rPr>
        <w:t>NO</w:t>
      </w:r>
    </w:p>
    <w:sectPr w:rsidR="00344F71" w:rsidRPr="004D0582" w:rsidSect="002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34A0"/>
    <w:multiLevelType w:val="hybridMultilevel"/>
    <w:tmpl w:val="2F461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780528"/>
    <w:multiLevelType w:val="hybridMultilevel"/>
    <w:tmpl w:val="ED3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FB6F16"/>
    <w:multiLevelType w:val="hybridMultilevel"/>
    <w:tmpl w:val="EBA85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EF4F71"/>
    <w:multiLevelType w:val="hybridMultilevel"/>
    <w:tmpl w:val="C4E86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73FD"/>
    <w:rsid w:val="002A632B"/>
    <w:rsid w:val="00344F71"/>
    <w:rsid w:val="004239E8"/>
    <w:rsid w:val="004B0866"/>
    <w:rsid w:val="004D0582"/>
    <w:rsid w:val="004E7534"/>
    <w:rsid w:val="005A44AA"/>
    <w:rsid w:val="008E28EE"/>
    <w:rsid w:val="00A773FD"/>
    <w:rsid w:val="00B151AC"/>
    <w:rsid w:val="00E0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3F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3FD"/>
    <w:pPr>
      <w:contextualSpacing/>
    </w:pPr>
  </w:style>
  <w:style w:type="table" w:styleId="TableGrid">
    <w:name w:val="Table Grid"/>
    <w:basedOn w:val="TableNormal"/>
    <w:uiPriority w:val="59"/>
    <w:rsid w:val="00E0521C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6</cp:revision>
  <dcterms:created xsi:type="dcterms:W3CDTF">2009-11-15T21:55:00Z</dcterms:created>
  <dcterms:modified xsi:type="dcterms:W3CDTF">2009-11-15T22:31:00Z</dcterms:modified>
</cp:coreProperties>
</file>