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00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60"/>
        <w:gridCol w:w="7371"/>
      </w:tblGrid>
      <w:tr w:rsidR="00802603" w:rsidTr="00D25999">
        <w:trPr>
          <w:trHeight w:val="2717"/>
        </w:trPr>
        <w:tc>
          <w:tcPr>
            <w:tcW w:w="2660" w:type="dxa"/>
          </w:tcPr>
          <w:p w:rsidR="00802603" w:rsidRDefault="00802603" w:rsidP="00D25999">
            <w:pPr>
              <w:rPr>
                <w:rFonts w:cstheme="minorHAnsi"/>
                <w:b/>
                <w:bCs/>
                <w:sz w:val="40"/>
                <w:szCs w:val="40"/>
              </w:rPr>
            </w:pPr>
            <w:r w:rsidRPr="00F42020">
              <w:rPr>
                <w:rFonts w:cstheme="minorHAnsi"/>
                <w:b/>
                <w:bCs/>
                <w:noProof/>
                <w:sz w:val="40"/>
                <w:szCs w:val="40"/>
                <w:lang w:bidi="ar-SA"/>
              </w:rPr>
              <w:drawing>
                <wp:inline distT="0" distB="0" distL="0" distR="0">
                  <wp:extent cx="1222896" cy="1549544"/>
                  <wp:effectExtent l="38100" t="0" r="15354" b="450706"/>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cstate="print"/>
                          <a:srcRect/>
                          <a:stretch>
                            <a:fillRect/>
                          </a:stretch>
                        </pic:blipFill>
                        <pic:spPr bwMode="auto">
                          <a:xfrm>
                            <a:off x="0" y="0"/>
                            <a:ext cx="1230349" cy="1558988"/>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inline>
              </w:drawing>
            </w:r>
          </w:p>
        </w:tc>
        <w:tc>
          <w:tcPr>
            <w:tcW w:w="7371" w:type="dxa"/>
            <w:vAlign w:val="center"/>
          </w:tcPr>
          <w:p w:rsidR="00802603" w:rsidRPr="00B55651" w:rsidRDefault="00802603" w:rsidP="00D25999">
            <w:pPr>
              <w:ind w:left="0" w:firstLine="34"/>
              <w:jc w:val="center"/>
              <w:rPr>
                <w:rFonts w:cstheme="minorHAnsi"/>
                <w:b/>
                <w:bCs/>
                <w:sz w:val="40"/>
                <w:szCs w:val="40"/>
              </w:rPr>
            </w:pPr>
            <w:r w:rsidRPr="00B55651">
              <w:rPr>
                <w:rFonts w:cstheme="minorHAnsi"/>
                <w:b/>
                <w:bCs/>
                <w:sz w:val="40"/>
                <w:szCs w:val="40"/>
              </w:rPr>
              <w:t>Royal Institute of Technology</w:t>
            </w:r>
          </w:p>
          <w:p w:rsidR="00802603" w:rsidRPr="00B55651" w:rsidRDefault="00802603" w:rsidP="00D25999">
            <w:pPr>
              <w:autoSpaceDE w:val="0"/>
              <w:autoSpaceDN w:val="0"/>
              <w:adjustRightInd w:val="0"/>
              <w:spacing w:before="240" w:after="120"/>
              <w:ind w:left="-108" w:firstLine="0"/>
              <w:jc w:val="center"/>
              <w:rPr>
                <w:rFonts w:cstheme="minorHAnsi"/>
                <w:b/>
                <w:bCs/>
                <w:sz w:val="32"/>
                <w:szCs w:val="32"/>
              </w:rPr>
            </w:pPr>
            <w:proofErr w:type="spellStart"/>
            <w:r w:rsidRPr="00B55651">
              <w:rPr>
                <w:rFonts w:cstheme="minorHAnsi"/>
                <w:b/>
                <w:bCs/>
                <w:sz w:val="32"/>
                <w:szCs w:val="32"/>
              </w:rPr>
              <w:t>MSc</w:t>
            </w:r>
            <w:proofErr w:type="spellEnd"/>
            <w:r w:rsidRPr="00B55651">
              <w:rPr>
                <w:rFonts w:cstheme="minorHAnsi"/>
                <w:b/>
                <w:bCs/>
                <w:sz w:val="32"/>
                <w:szCs w:val="32"/>
              </w:rPr>
              <w:t>. Software Engineering of Distributed Systems</w:t>
            </w:r>
          </w:p>
          <w:p w:rsidR="00802603" w:rsidRDefault="00802603" w:rsidP="00D25999">
            <w:pPr>
              <w:jc w:val="center"/>
              <w:rPr>
                <w:rFonts w:cstheme="minorHAnsi"/>
                <w:b/>
                <w:bCs/>
                <w:sz w:val="40"/>
                <w:szCs w:val="40"/>
              </w:rPr>
            </w:pPr>
          </w:p>
        </w:tc>
      </w:tr>
    </w:tbl>
    <w:p w:rsidR="00802603" w:rsidRDefault="00802603" w:rsidP="00802603">
      <w:pPr>
        <w:ind w:firstLine="720"/>
        <w:rPr>
          <w:rFonts w:eastAsia="Times New Roman" w:cstheme="minorHAnsi"/>
          <w:b/>
          <w:bCs/>
          <w:sz w:val="40"/>
          <w:szCs w:val="40"/>
        </w:rPr>
      </w:pPr>
    </w:p>
    <w:p w:rsidR="00802603" w:rsidRPr="00B55651" w:rsidRDefault="00802603" w:rsidP="00802603">
      <w:pPr>
        <w:autoSpaceDE w:val="0"/>
        <w:autoSpaceDN w:val="0"/>
        <w:adjustRightInd w:val="0"/>
        <w:spacing w:after="120"/>
        <w:rPr>
          <w:rFonts w:eastAsia="Times New Roman" w:cstheme="minorHAnsi"/>
          <w:szCs w:val="22"/>
        </w:rPr>
      </w:pPr>
    </w:p>
    <w:p w:rsidR="00802603" w:rsidRDefault="00802603" w:rsidP="00802603">
      <w:pPr>
        <w:autoSpaceDE w:val="0"/>
        <w:autoSpaceDN w:val="0"/>
        <w:adjustRightInd w:val="0"/>
        <w:spacing w:after="120"/>
        <w:rPr>
          <w:rFonts w:eastAsia="Times New Roman" w:cstheme="minorHAnsi"/>
          <w:szCs w:val="22"/>
        </w:rPr>
      </w:pPr>
    </w:p>
    <w:p w:rsidR="00802603" w:rsidRPr="000731EA" w:rsidRDefault="00802603" w:rsidP="00802603">
      <w:pPr>
        <w:autoSpaceDE w:val="0"/>
        <w:autoSpaceDN w:val="0"/>
        <w:adjustRightInd w:val="0"/>
        <w:spacing w:after="120"/>
        <w:jc w:val="center"/>
        <w:rPr>
          <w:rFonts w:eastAsia="Times New Roman" w:cstheme="minorHAnsi"/>
          <w:sz w:val="32"/>
          <w:szCs w:val="32"/>
        </w:rPr>
      </w:pPr>
      <w:r>
        <w:rPr>
          <w:rFonts w:eastAsia="Times New Roman" w:cstheme="minorHAnsi"/>
          <w:sz w:val="32"/>
          <w:szCs w:val="32"/>
        </w:rPr>
        <w:t>ID2212 Network Programming with Java</w:t>
      </w:r>
    </w:p>
    <w:p w:rsidR="00802603" w:rsidRPr="00B55651" w:rsidRDefault="00802603" w:rsidP="00802603">
      <w:pPr>
        <w:autoSpaceDE w:val="0"/>
        <w:autoSpaceDN w:val="0"/>
        <w:adjustRightInd w:val="0"/>
        <w:spacing w:after="120"/>
        <w:jc w:val="center"/>
        <w:rPr>
          <w:rFonts w:eastAsia="Times New Roman" w:cstheme="minorHAnsi"/>
          <w:i/>
          <w:iCs/>
          <w:sz w:val="32"/>
          <w:szCs w:val="32"/>
        </w:rPr>
      </w:pPr>
      <w:r>
        <w:rPr>
          <w:rFonts w:eastAsia="Times New Roman" w:cstheme="minorHAnsi"/>
          <w:sz w:val="32"/>
          <w:szCs w:val="32"/>
          <w:u w:val="single"/>
        </w:rPr>
        <w:t>Project</w:t>
      </w:r>
    </w:p>
    <w:p w:rsidR="00802603" w:rsidRPr="00B55651" w:rsidRDefault="00802603" w:rsidP="00802603">
      <w:pPr>
        <w:autoSpaceDE w:val="0"/>
        <w:autoSpaceDN w:val="0"/>
        <w:adjustRightInd w:val="0"/>
        <w:spacing w:after="120"/>
        <w:jc w:val="center"/>
        <w:rPr>
          <w:rFonts w:eastAsia="Times New Roman" w:cstheme="minorHAnsi"/>
          <w:szCs w:val="22"/>
        </w:rPr>
      </w:pPr>
    </w:p>
    <w:p w:rsidR="00802603" w:rsidRPr="00B55651" w:rsidRDefault="00802603" w:rsidP="00802603">
      <w:pPr>
        <w:autoSpaceDE w:val="0"/>
        <w:autoSpaceDN w:val="0"/>
        <w:adjustRightInd w:val="0"/>
        <w:spacing w:after="120"/>
        <w:jc w:val="center"/>
        <w:rPr>
          <w:rFonts w:eastAsia="Times New Roman" w:cstheme="minorHAnsi"/>
          <w:szCs w:val="22"/>
        </w:rPr>
      </w:pPr>
    </w:p>
    <w:p w:rsidR="00802603" w:rsidRPr="00B55651" w:rsidRDefault="00802603" w:rsidP="00802603">
      <w:pPr>
        <w:autoSpaceDE w:val="0"/>
        <w:autoSpaceDN w:val="0"/>
        <w:adjustRightInd w:val="0"/>
        <w:spacing w:after="120"/>
        <w:jc w:val="center"/>
        <w:rPr>
          <w:rFonts w:eastAsia="Times New Roman" w:cstheme="minorHAnsi"/>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75"/>
        <w:gridCol w:w="4901"/>
      </w:tblGrid>
      <w:tr w:rsidR="00802603" w:rsidRPr="00B55651" w:rsidTr="00D25999">
        <w:trPr>
          <w:gridAfter w:val="1"/>
          <w:wAfter w:w="4901" w:type="dxa"/>
        </w:trPr>
        <w:tc>
          <w:tcPr>
            <w:tcW w:w="4675" w:type="dxa"/>
          </w:tcPr>
          <w:p w:rsidR="00802603" w:rsidRPr="00B55651" w:rsidRDefault="00802603" w:rsidP="00D25999">
            <w:pPr>
              <w:autoSpaceDE w:val="0"/>
              <w:autoSpaceDN w:val="0"/>
              <w:adjustRightInd w:val="0"/>
              <w:spacing w:after="120"/>
              <w:jc w:val="right"/>
              <w:rPr>
                <w:rFonts w:cstheme="minorHAnsi"/>
                <w:sz w:val="22"/>
                <w:szCs w:val="22"/>
              </w:rPr>
            </w:pPr>
          </w:p>
        </w:tc>
      </w:tr>
      <w:tr w:rsidR="00802603" w:rsidRPr="00B55651" w:rsidTr="00D25999">
        <w:trPr>
          <w:gridAfter w:val="1"/>
          <w:wAfter w:w="4901" w:type="dxa"/>
          <w:trHeight w:val="297"/>
        </w:trPr>
        <w:tc>
          <w:tcPr>
            <w:tcW w:w="4675" w:type="dxa"/>
          </w:tcPr>
          <w:p w:rsidR="00802603" w:rsidRPr="00B55651" w:rsidRDefault="00802603" w:rsidP="00D25999">
            <w:pPr>
              <w:autoSpaceDE w:val="0"/>
              <w:autoSpaceDN w:val="0"/>
              <w:adjustRightInd w:val="0"/>
              <w:spacing w:after="120"/>
              <w:jc w:val="right"/>
              <w:rPr>
                <w:rFonts w:cstheme="minorHAnsi"/>
                <w:sz w:val="22"/>
                <w:szCs w:val="22"/>
              </w:rPr>
            </w:pPr>
          </w:p>
        </w:tc>
      </w:tr>
      <w:tr w:rsidR="00802603" w:rsidRPr="00B55651" w:rsidTr="00D25999">
        <w:tc>
          <w:tcPr>
            <w:tcW w:w="4675" w:type="dxa"/>
          </w:tcPr>
          <w:p w:rsidR="00802603" w:rsidRPr="001B7799" w:rsidRDefault="00802603" w:rsidP="00D25999">
            <w:pPr>
              <w:autoSpaceDE w:val="0"/>
              <w:autoSpaceDN w:val="0"/>
              <w:adjustRightInd w:val="0"/>
              <w:spacing w:before="0"/>
              <w:rPr>
                <w:rFonts w:cstheme="minorHAnsi"/>
                <w:sz w:val="32"/>
                <w:szCs w:val="32"/>
              </w:rPr>
            </w:pPr>
            <w:r w:rsidRPr="001B7799">
              <w:rPr>
                <w:rFonts w:cstheme="minorHAnsi"/>
                <w:sz w:val="32"/>
                <w:szCs w:val="32"/>
              </w:rPr>
              <w:t xml:space="preserve">Andrei </w:t>
            </w:r>
            <w:proofErr w:type="spellStart"/>
            <w:r w:rsidRPr="001B7799">
              <w:rPr>
                <w:rFonts w:cstheme="minorHAnsi"/>
                <w:sz w:val="32"/>
                <w:szCs w:val="32"/>
              </w:rPr>
              <w:t>Shumanski</w:t>
            </w:r>
            <w:proofErr w:type="spellEnd"/>
          </w:p>
        </w:tc>
        <w:tc>
          <w:tcPr>
            <w:tcW w:w="4901" w:type="dxa"/>
          </w:tcPr>
          <w:p w:rsidR="00802603" w:rsidRPr="00B55651" w:rsidRDefault="00802603" w:rsidP="00D25999">
            <w:pPr>
              <w:autoSpaceDE w:val="0"/>
              <w:autoSpaceDN w:val="0"/>
              <w:adjustRightInd w:val="0"/>
              <w:spacing w:before="0"/>
              <w:jc w:val="right"/>
              <w:rPr>
                <w:rFonts w:cstheme="minorHAnsi"/>
                <w:sz w:val="22"/>
                <w:szCs w:val="22"/>
              </w:rPr>
            </w:pPr>
            <w:proofErr w:type="spellStart"/>
            <w:r w:rsidRPr="00B55651">
              <w:rPr>
                <w:rFonts w:cstheme="minorHAnsi"/>
                <w:sz w:val="32"/>
                <w:szCs w:val="32"/>
              </w:rPr>
              <w:t>Trigonakis</w:t>
            </w:r>
            <w:proofErr w:type="spellEnd"/>
            <w:r w:rsidRPr="00B55651">
              <w:rPr>
                <w:rFonts w:cstheme="minorHAnsi"/>
                <w:sz w:val="32"/>
                <w:szCs w:val="32"/>
              </w:rPr>
              <w:t xml:space="preserve"> </w:t>
            </w:r>
            <w:proofErr w:type="spellStart"/>
            <w:r w:rsidRPr="00B55651">
              <w:rPr>
                <w:rFonts w:cstheme="minorHAnsi"/>
                <w:sz w:val="32"/>
                <w:szCs w:val="32"/>
              </w:rPr>
              <w:t>Vasileios</w:t>
            </w:r>
            <w:proofErr w:type="spellEnd"/>
          </w:p>
        </w:tc>
      </w:tr>
      <w:tr w:rsidR="00802603" w:rsidRPr="00B55651" w:rsidTr="00D25999">
        <w:tc>
          <w:tcPr>
            <w:tcW w:w="4675" w:type="dxa"/>
          </w:tcPr>
          <w:p w:rsidR="00802603" w:rsidRPr="001B7799" w:rsidRDefault="00802603" w:rsidP="00D25999">
            <w:pPr>
              <w:autoSpaceDE w:val="0"/>
              <w:autoSpaceDN w:val="0"/>
              <w:adjustRightInd w:val="0"/>
              <w:spacing w:before="0"/>
              <w:rPr>
                <w:rFonts w:cstheme="minorHAnsi"/>
                <w:sz w:val="32"/>
                <w:szCs w:val="32"/>
              </w:rPr>
            </w:pPr>
            <w:r w:rsidRPr="001B7799">
              <w:rPr>
                <w:rFonts w:cstheme="minorHAnsi"/>
                <w:sz w:val="32"/>
                <w:szCs w:val="32"/>
              </w:rPr>
              <w:t>andreish@kth.se</w:t>
            </w:r>
          </w:p>
        </w:tc>
        <w:tc>
          <w:tcPr>
            <w:tcW w:w="4901" w:type="dxa"/>
          </w:tcPr>
          <w:p w:rsidR="00802603" w:rsidRPr="00B55651" w:rsidRDefault="00802603" w:rsidP="00D25999">
            <w:pPr>
              <w:autoSpaceDE w:val="0"/>
              <w:autoSpaceDN w:val="0"/>
              <w:adjustRightInd w:val="0"/>
              <w:spacing w:before="0"/>
              <w:jc w:val="right"/>
              <w:rPr>
                <w:rFonts w:cstheme="minorHAnsi"/>
                <w:sz w:val="22"/>
                <w:szCs w:val="22"/>
              </w:rPr>
            </w:pPr>
            <w:r w:rsidRPr="00B55651">
              <w:rPr>
                <w:rFonts w:cstheme="minorHAnsi"/>
                <w:sz w:val="32"/>
                <w:szCs w:val="32"/>
              </w:rPr>
              <w:t>vtri@kth.se</w:t>
            </w:r>
          </w:p>
        </w:tc>
      </w:tr>
      <w:tr w:rsidR="00802603" w:rsidRPr="00B55651" w:rsidTr="00D25999">
        <w:tc>
          <w:tcPr>
            <w:tcW w:w="4675" w:type="dxa"/>
          </w:tcPr>
          <w:p w:rsidR="00802603" w:rsidRPr="001B7799" w:rsidRDefault="00802603" w:rsidP="00D25999">
            <w:pPr>
              <w:autoSpaceDE w:val="0"/>
              <w:autoSpaceDN w:val="0"/>
              <w:adjustRightInd w:val="0"/>
              <w:spacing w:before="0"/>
              <w:rPr>
                <w:rFonts w:cstheme="minorHAnsi"/>
                <w:sz w:val="32"/>
                <w:szCs w:val="32"/>
              </w:rPr>
            </w:pPr>
            <w:r w:rsidRPr="001B7799">
              <w:rPr>
                <w:rFonts w:cstheme="minorHAnsi"/>
                <w:sz w:val="32"/>
                <w:szCs w:val="32"/>
              </w:rPr>
              <w:t>00460707761992</w:t>
            </w:r>
          </w:p>
        </w:tc>
        <w:tc>
          <w:tcPr>
            <w:tcW w:w="4901" w:type="dxa"/>
          </w:tcPr>
          <w:p w:rsidR="00802603" w:rsidRPr="00B55651" w:rsidRDefault="00802603" w:rsidP="00D25999">
            <w:pPr>
              <w:autoSpaceDE w:val="0"/>
              <w:autoSpaceDN w:val="0"/>
              <w:adjustRightInd w:val="0"/>
              <w:spacing w:before="0"/>
              <w:jc w:val="right"/>
              <w:rPr>
                <w:rFonts w:cstheme="minorHAnsi"/>
                <w:sz w:val="22"/>
                <w:szCs w:val="22"/>
              </w:rPr>
            </w:pPr>
            <w:r>
              <w:rPr>
                <w:rFonts w:cstheme="minorHAnsi"/>
                <w:sz w:val="32"/>
                <w:szCs w:val="32"/>
              </w:rPr>
              <w:t>0046</w:t>
            </w:r>
            <w:r w:rsidRPr="00B55651">
              <w:rPr>
                <w:rFonts w:cstheme="minorHAnsi"/>
                <w:sz w:val="32"/>
                <w:szCs w:val="32"/>
              </w:rPr>
              <w:t>0707694420</w:t>
            </w:r>
          </w:p>
        </w:tc>
      </w:tr>
    </w:tbl>
    <w:p w:rsidR="00802603" w:rsidRDefault="00802603" w:rsidP="00802603">
      <w:pPr>
        <w:jc w:val="right"/>
        <w:rPr>
          <w:rFonts w:eastAsia="Times New Roman" w:cstheme="minorHAnsi"/>
          <w:i/>
          <w:iCs/>
          <w:sz w:val="32"/>
          <w:szCs w:val="32"/>
        </w:rPr>
      </w:pPr>
    </w:p>
    <w:p w:rsidR="00802603" w:rsidRDefault="00802603" w:rsidP="00802603">
      <w:pPr>
        <w:jc w:val="right"/>
        <w:rPr>
          <w:rFonts w:eastAsia="Times New Roman" w:cstheme="minorHAnsi"/>
          <w:i/>
          <w:iCs/>
          <w:sz w:val="32"/>
          <w:szCs w:val="32"/>
        </w:rPr>
      </w:pPr>
    </w:p>
    <w:p w:rsidR="00802603" w:rsidRPr="00B55651" w:rsidRDefault="00802603" w:rsidP="00802603">
      <w:pPr>
        <w:rPr>
          <w:rFonts w:eastAsia="Times New Roman" w:cstheme="minorHAnsi"/>
          <w:i/>
          <w:iCs/>
          <w:sz w:val="32"/>
          <w:szCs w:val="32"/>
        </w:rPr>
      </w:pPr>
    </w:p>
    <w:p w:rsidR="00802603" w:rsidRDefault="00802603" w:rsidP="00802603">
      <w:pPr>
        <w:jc w:val="center"/>
        <w:rPr>
          <w:rFonts w:eastAsia="Times New Roman" w:cstheme="minorHAnsi"/>
          <w:i/>
          <w:iCs/>
          <w:sz w:val="32"/>
          <w:szCs w:val="32"/>
        </w:rPr>
      </w:pPr>
      <w:r w:rsidRPr="00B55651">
        <w:rPr>
          <w:rFonts w:eastAsia="Times New Roman" w:cstheme="minorHAnsi"/>
          <w:i/>
          <w:iCs/>
          <w:sz w:val="32"/>
          <w:szCs w:val="32"/>
        </w:rPr>
        <w:t>Stockholm 2009</w:t>
      </w:r>
    </w:p>
    <w:p w:rsidR="00802603" w:rsidRDefault="00802603">
      <w:pPr>
        <w:spacing w:before="0"/>
        <w:rPr>
          <w:rFonts w:eastAsia="Times New Roman" w:cstheme="minorHAnsi"/>
          <w:i/>
          <w:iCs/>
          <w:sz w:val="32"/>
          <w:szCs w:val="32"/>
        </w:rPr>
      </w:pPr>
    </w:p>
    <w:p w:rsidR="00E84D02" w:rsidRDefault="00802603">
      <w:pPr>
        <w:spacing w:before="0"/>
      </w:pPr>
      <w:r>
        <w:br w:type="page"/>
      </w:r>
    </w:p>
    <w:sdt>
      <w:sdtPr>
        <w:rPr>
          <w:sz w:val="24"/>
          <w:szCs w:val="24"/>
        </w:rPr>
        <w:id w:val="1209024"/>
        <w:docPartObj>
          <w:docPartGallery w:val="Table of Contents"/>
          <w:docPartUnique/>
        </w:docPartObj>
      </w:sdtPr>
      <w:sdtEndPr>
        <w:rPr>
          <w:b w:val="0"/>
          <w:bCs w:val="0"/>
          <w:caps w:val="0"/>
          <w:color w:val="auto"/>
          <w:spacing w:val="0"/>
          <w:sz w:val="20"/>
          <w:szCs w:val="20"/>
        </w:rPr>
      </w:sdtEndPr>
      <w:sdtContent>
        <w:p w:rsidR="00E84D02" w:rsidRPr="00DA5B48" w:rsidRDefault="00E84D02">
          <w:pPr>
            <w:pStyle w:val="TOCHeading"/>
            <w:rPr>
              <w:sz w:val="24"/>
              <w:szCs w:val="24"/>
            </w:rPr>
          </w:pPr>
          <w:r w:rsidRPr="00DA5B48">
            <w:rPr>
              <w:sz w:val="24"/>
              <w:szCs w:val="24"/>
            </w:rPr>
            <w:t>Table of Contents</w:t>
          </w:r>
        </w:p>
        <w:p w:rsidR="00DA5B48" w:rsidRDefault="00E84D02">
          <w:pPr>
            <w:pStyle w:val="TOC1"/>
            <w:tabs>
              <w:tab w:val="right" w:leader="dot" w:pos="9350"/>
            </w:tabs>
            <w:rPr>
              <w:noProof/>
              <w:sz w:val="22"/>
              <w:szCs w:val="22"/>
              <w:lang w:bidi="ar-SA"/>
            </w:rPr>
          </w:pPr>
          <w:r w:rsidRPr="00DA5B48">
            <w:rPr>
              <w:sz w:val="24"/>
              <w:szCs w:val="24"/>
            </w:rPr>
            <w:fldChar w:fldCharType="begin"/>
          </w:r>
          <w:r w:rsidRPr="00DA5B48">
            <w:rPr>
              <w:sz w:val="24"/>
              <w:szCs w:val="24"/>
            </w:rPr>
            <w:instrText xml:space="preserve"> TOC \o "1-3" \h \z \u </w:instrText>
          </w:r>
          <w:r w:rsidRPr="00DA5B48">
            <w:rPr>
              <w:sz w:val="24"/>
              <w:szCs w:val="24"/>
            </w:rPr>
            <w:fldChar w:fldCharType="separate"/>
          </w:r>
          <w:hyperlink w:anchor="_Toc247384061" w:history="1">
            <w:r w:rsidR="00DA5B48" w:rsidRPr="00E2564F">
              <w:rPr>
                <w:rStyle w:val="Hyperlink"/>
                <w:rFonts w:eastAsiaTheme="minorHAnsi"/>
                <w:noProof/>
                <w:lang/>
              </w:rPr>
              <w:t>1. Short task specification.</w:t>
            </w:r>
            <w:r w:rsidR="00DA5B48">
              <w:rPr>
                <w:noProof/>
                <w:webHidden/>
              </w:rPr>
              <w:tab/>
            </w:r>
            <w:r w:rsidR="00DA5B48">
              <w:rPr>
                <w:noProof/>
                <w:webHidden/>
              </w:rPr>
              <w:fldChar w:fldCharType="begin"/>
            </w:r>
            <w:r w:rsidR="00DA5B48">
              <w:rPr>
                <w:noProof/>
                <w:webHidden/>
              </w:rPr>
              <w:instrText xml:space="preserve"> PAGEREF _Toc247384061 \h </w:instrText>
            </w:r>
            <w:r w:rsidR="00DA5B48">
              <w:rPr>
                <w:noProof/>
                <w:webHidden/>
              </w:rPr>
            </w:r>
            <w:r w:rsidR="00DA5B48">
              <w:rPr>
                <w:noProof/>
                <w:webHidden/>
              </w:rPr>
              <w:fldChar w:fldCharType="separate"/>
            </w:r>
            <w:r w:rsidR="00DA5B48">
              <w:rPr>
                <w:noProof/>
                <w:webHidden/>
              </w:rPr>
              <w:t>4</w:t>
            </w:r>
            <w:r w:rsidR="00DA5B48">
              <w:rPr>
                <w:noProof/>
                <w:webHidden/>
              </w:rPr>
              <w:fldChar w:fldCharType="end"/>
            </w:r>
          </w:hyperlink>
        </w:p>
        <w:p w:rsidR="00DA5B48" w:rsidRDefault="00DA5B48">
          <w:pPr>
            <w:pStyle w:val="TOC1"/>
            <w:tabs>
              <w:tab w:val="right" w:leader="dot" w:pos="9350"/>
            </w:tabs>
            <w:rPr>
              <w:noProof/>
              <w:sz w:val="22"/>
              <w:szCs w:val="22"/>
              <w:lang w:bidi="ar-SA"/>
            </w:rPr>
          </w:pPr>
          <w:hyperlink w:anchor="_Toc247384062" w:history="1">
            <w:r w:rsidRPr="00E2564F">
              <w:rPr>
                <w:rStyle w:val="Hyperlink"/>
                <w:noProof/>
              </w:rPr>
              <w:t>2. Information about HW platform</w:t>
            </w:r>
            <w:r>
              <w:rPr>
                <w:noProof/>
                <w:webHidden/>
              </w:rPr>
              <w:tab/>
            </w:r>
            <w:r>
              <w:rPr>
                <w:noProof/>
                <w:webHidden/>
              </w:rPr>
              <w:fldChar w:fldCharType="begin"/>
            </w:r>
            <w:r>
              <w:rPr>
                <w:noProof/>
                <w:webHidden/>
              </w:rPr>
              <w:instrText xml:space="preserve"> PAGEREF _Toc247384062 \h </w:instrText>
            </w:r>
            <w:r>
              <w:rPr>
                <w:noProof/>
                <w:webHidden/>
              </w:rPr>
            </w:r>
            <w:r>
              <w:rPr>
                <w:noProof/>
                <w:webHidden/>
              </w:rPr>
              <w:fldChar w:fldCharType="separate"/>
            </w:r>
            <w:r>
              <w:rPr>
                <w:noProof/>
                <w:webHidden/>
              </w:rPr>
              <w:t>4</w:t>
            </w:r>
            <w:r>
              <w:rPr>
                <w:noProof/>
                <w:webHidden/>
              </w:rPr>
              <w:fldChar w:fldCharType="end"/>
            </w:r>
          </w:hyperlink>
        </w:p>
        <w:p w:rsidR="00DA5B48" w:rsidRDefault="00DA5B48">
          <w:pPr>
            <w:pStyle w:val="TOC1"/>
            <w:tabs>
              <w:tab w:val="right" w:leader="dot" w:pos="9350"/>
            </w:tabs>
            <w:rPr>
              <w:noProof/>
              <w:sz w:val="22"/>
              <w:szCs w:val="22"/>
              <w:lang w:bidi="ar-SA"/>
            </w:rPr>
          </w:pPr>
          <w:hyperlink w:anchor="_Toc247384063" w:history="1">
            <w:r w:rsidRPr="00E2564F">
              <w:rPr>
                <w:rStyle w:val="Hyperlink"/>
                <w:noProof/>
              </w:rPr>
              <w:t>3. A list of Java software</w:t>
            </w:r>
            <w:r>
              <w:rPr>
                <w:noProof/>
                <w:webHidden/>
              </w:rPr>
              <w:tab/>
            </w:r>
            <w:r>
              <w:rPr>
                <w:noProof/>
                <w:webHidden/>
              </w:rPr>
              <w:fldChar w:fldCharType="begin"/>
            </w:r>
            <w:r>
              <w:rPr>
                <w:noProof/>
                <w:webHidden/>
              </w:rPr>
              <w:instrText xml:space="preserve"> PAGEREF _Toc247384063 \h </w:instrText>
            </w:r>
            <w:r>
              <w:rPr>
                <w:noProof/>
                <w:webHidden/>
              </w:rPr>
            </w:r>
            <w:r>
              <w:rPr>
                <w:noProof/>
                <w:webHidden/>
              </w:rPr>
              <w:fldChar w:fldCharType="separate"/>
            </w:r>
            <w:r>
              <w:rPr>
                <w:noProof/>
                <w:webHidden/>
              </w:rPr>
              <w:t>5</w:t>
            </w:r>
            <w:r>
              <w:rPr>
                <w:noProof/>
                <w:webHidden/>
              </w:rPr>
              <w:fldChar w:fldCharType="end"/>
            </w:r>
          </w:hyperlink>
        </w:p>
        <w:p w:rsidR="00DA5B48" w:rsidRDefault="00DA5B48">
          <w:pPr>
            <w:pStyle w:val="TOC1"/>
            <w:tabs>
              <w:tab w:val="right" w:leader="dot" w:pos="9350"/>
            </w:tabs>
            <w:rPr>
              <w:noProof/>
              <w:sz w:val="22"/>
              <w:szCs w:val="22"/>
              <w:lang w:bidi="ar-SA"/>
            </w:rPr>
          </w:pPr>
          <w:hyperlink w:anchor="_Toc247384064" w:history="1">
            <w:r w:rsidRPr="00E2564F">
              <w:rPr>
                <w:rStyle w:val="Hyperlink"/>
                <w:noProof/>
              </w:rPr>
              <w:t>4. Detailed Description.</w:t>
            </w:r>
            <w:r>
              <w:rPr>
                <w:noProof/>
                <w:webHidden/>
              </w:rPr>
              <w:tab/>
            </w:r>
            <w:r>
              <w:rPr>
                <w:noProof/>
                <w:webHidden/>
              </w:rPr>
              <w:fldChar w:fldCharType="begin"/>
            </w:r>
            <w:r>
              <w:rPr>
                <w:noProof/>
                <w:webHidden/>
              </w:rPr>
              <w:instrText xml:space="preserve"> PAGEREF _Toc247384064 \h </w:instrText>
            </w:r>
            <w:r>
              <w:rPr>
                <w:noProof/>
                <w:webHidden/>
              </w:rPr>
            </w:r>
            <w:r>
              <w:rPr>
                <w:noProof/>
                <w:webHidden/>
              </w:rPr>
              <w:fldChar w:fldCharType="separate"/>
            </w:r>
            <w:r>
              <w:rPr>
                <w:noProof/>
                <w:webHidden/>
              </w:rPr>
              <w:t>5</w:t>
            </w:r>
            <w:r>
              <w:rPr>
                <w:noProof/>
                <w:webHidden/>
              </w:rPr>
              <w:fldChar w:fldCharType="end"/>
            </w:r>
          </w:hyperlink>
        </w:p>
        <w:p w:rsidR="00DA5B48" w:rsidRDefault="00DA5B48">
          <w:pPr>
            <w:pStyle w:val="TOC2"/>
            <w:tabs>
              <w:tab w:val="right" w:leader="dot" w:pos="9350"/>
            </w:tabs>
            <w:rPr>
              <w:noProof/>
              <w:sz w:val="22"/>
              <w:szCs w:val="22"/>
              <w:lang w:bidi="ar-SA"/>
            </w:rPr>
          </w:pPr>
          <w:hyperlink w:anchor="_Toc247384065" w:history="1">
            <w:r w:rsidRPr="00E2564F">
              <w:rPr>
                <w:rStyle w:val="Hyperlink"/>
                <w:rFonts w:eastAsiaTheme="minorHAnsi"/>
                <w:noProof/>
                <w:lang/>
              </w:rPr>
              <w:t>System Architecture</w:t>
            </w:r>
            <w:r>
              <w:rPr>
                <w:noProof/>
                <w:webHidden/>
              </w:rPr>
              <w:tab/>
            </w:r>
            <w:r>
              <w:rPr>
                <w:noProof/>
                <w:webHidden/>
              </w:rPr>
              <w:fldChar w:fldCharType="begin"/>
            </w:r>
            <w:r>
              <w:rPr>
                <w:noProof/>
                <w:webHidden/>
              </w:rPr>
              <w:instrText xml:space="preserve"> PAGEREF _Toc247384065 \h </w:instrText>
            </w:r>
            <w:r>
              <w:rPr>
                <w:noProof/>
                <w:webHidden/>
              </w:rPr>
            </w:r>
            <w:r>
              <w:rPr>
                <w:noProof/>
                <w:webHidden/>
              </w:rPr>
              <w:fldChar w:fldCharType="separate"/>
            </w:r>
            <w:r>
              <w:rPr>
                <w:noProof/>
                <w:webHidden/>
              </w:rPr>
              <w:t>5</w:t>
            </w:r>
            <w:r>
              <w:rPr>
                <w:noProof/>
                <w:webHidden/>
              </w:rPr>
              <w:fldChar w:fldCharType="end"/>
            </w:r>
          </w:hyperlink>
        </w:p>
        <w:p w:rsidR="00DA5B48" w:rsidRDefault="00DA5B48">
          <w:pPr>
            <w:pStyle w:val="TOC2"/>
            <w:tabs>
              <w:tab w:val="right" w:leader="dot" w:pos="9350"/>
            </w:tabs>
            <w:rPr>
              <w:noProof/>
              <w:sz w:val="22"/>
              <w:szCs w:val="22"/>
              <w:lang w:bidi="ar-SA"/>
            </w:rPr>
          </w:pPr>
          <w:hyperlink w:anchor="_Toc247384066" w:history="1">
            <w:r w:rsidRPr="00E2564F">
              <w:rPr>
                <w:rStyle w:val="Hyperlink"/>
                <w:noProof/>
                <w:lang/>
              </w:rPr>
              <w:t>Application Structure</w:t>
            </w:r>
            <w:r>
              <w:rPr>
                <w:noProof/>
                <w:webHidden/>
              </w:rPr>
              <w:tab/>
            </w:r>
            <w:r>
              <w:rPr>
                <w:noProof/>
                <w:webHidden/>
              </w:rPr>
              <w:fldChar w:fldCharType="begin"/>
            </w:r>
            <w:r>
              <w:rPr>
                <w:noProof/>
                <w:webHidden/>
              </w:rPr>
              <w:instrText xml:space="preserve"> PAGEREF _Toc247384066 \h </w:instrText>
            </w:r>
            <w:r>
              <w:rPr>
                <w:noProof/>
                <w:webHidden/>
              </w:rPr>
            </w:r>
            <w:r>
              <w:rPr>
                <w:noProof/>
                <w:webHidden/>
              </w:rPr>
              <w:fldChar w:fldCharType="separate"/>
            </w:r>
            <w:r>
              <w:rPr>
                <w:noProof/>
                <w:webHidden/>
              </w:rPr>
              <w:t>7</w:t>
            </w:r>
            <w:r>
              <w:rPr>
                <w:noProof/>
                <w:webHidden/>
              </w:rPr>
              <w:fldChar w:fldCharType="end"/>
            </w:r>
          </w:hyperlink>
        </w:p>
        <w:p w:rsidR="00DA5B48" w:rsidRDefault="00DA5B48">
          <w:pPr>
            <w:pStyle w:val="TOC2"/>
            <w:tabs>
              <w:tab w:val="right" w:leader="dot" w:pos="9350"/>
            </w:tabs>
            <w:rPr>
              <w:noProof/>
              <w:sz w:val="22"/>
              <w:szCs w:val="22"/>
              <w:lang w:bidi="ar-SA"/>
            </w:rPr>
          </w:pPr>
          <w:hyperlink w:anchor="_Toc247384067" w:history="1">
            <w:r w:rsidRPr="00E2564F">
              <w:rPr>
                <w:rStyle w:val="Hyperlink"/>
                <w:rFonts w:eastAsiaTheme="minorHAnsi"/>
                <w:noProof/>
                <w:lang/>
              </w:rPr>
              <w:t>Algorithm(s)</w:t>
            </w:r>
            <w:r>
              <w:rPr>
                <w:noProof/>
                <w:webHidden/>
              </w:rPr>
              <w:tab/>
            </w:r>
            <w:r>
              <w:rPr>
                <w:noProof/>
                <w:webHidden/>
              </w:rPr>
              <w:fldChar w:fldCharType="begin"/>
            </w:r>
            <w:r>
              <w:rPr>
                <w:noProof/>
                <w:webHidden/>
              </w:rPr>
              <w:instrText xml:space="preserve"> PAGEREF _Toc247384067 \h </w:instrText>
            </w:r>
            <w:r>
              <w:rPr>
                <w:noProof/>
                <w:webHidden/>
              </w:rPr>
            </w:r>
            <w:r>
              <w:rPr>
                <w:noProof/>
                <w:webHidden/>
              </w:rPr>
              <w:fldChar w:fldCharType="separate"/>
            </w:r>
            <w:r>
              <w:rPr>
                <w:noProof/>
                <w:webHidden/>
              </w:rPr>
              <w:t>8</w:t>
            </w:r>
            <w:r>
              <w:rPr>
                <w:noProof/>
                <w:webHidden/>
              </w:rPr>
              <w:fldChar w:fldCharType="end"/>
            </w:r>
          </w:hyperlink>
        </w:p>
        <w:p w:rsidR="00DA5B48" w:rsidRDefault="00DA5B48">
          <w:pPr>
            <w:pStyle w:val="TOC3"/>
            <w:tabs>
              <w:tab w:val="right" w:leader="dot" w:pos="9350"/>
            </w:tabs>
            <w:rPr>
              <w:noProof/>
              <w:sz w:val="22"/>
              <w:szCs w:val="22"/>
              <w:lang w:bidi="ar-SA"/>
            </w:rPr>
          </w:pPr>
          <w:hyperlink w:anchor="_Toc247384068" w:history="1">
            <w:r w:rsidRPr="00E2564F">
              <w:rPr>
                <w:rStyle w:val="Hyperlink"/>
                <w:rFonts w:eastAsiaTheme="minorHAnsi"/>
                <w:noProof/>
                <w:lang/>
              </w:rPr>
              <w:t>Strict algorithm</w:t>
            </w:r>
            <w:r>
              <w:rPr>
                <w:noProof/>
                <w:webHidden/>
              </w:rPr>
              <w:tab/>
            </w:r>
            <w:r>
              <w:rPr>
                <w:noProof/>
                <w:webHidden/>
              </w:rPr>
              <w:fldChar w:fldCharType="begin"/>
            </w:r>
            <w:r>
              <w:rPr>
                <w:noProof/>
                <w:webHidden/>
              </w:rPr>
              <w:instrText xml:space="preserve"> PAGEREF _Toc247384068 \h </w:instrText>
            </w:r>
            <w:r>
              <w:rPr>
                <w:noProof/>
                <w:webHidden/>
              </w:rPr>
            </w:r>
            <w:r>
              <w:rPr>
                <w:noProof/>
                <w:webHidden/>
              </w:rPr>
              <w:fldChar w:fldCharType="separate"/>
            </w:r>
            <w:r>
              <w:rPr>
                <w:noProof/>
                <w:webHidden/>
              </w:rPr>
              <w:t>8</w:t>
            </w:r>
            <w:r>
              <w:rPr>
                <w:noProof/>
                <w:webHidden/>
              </w:rPr>
              <w:fldChar w:fldCharType="end"/>
            </w:r>
          </w:hyperlink>
        </w:p>
        <w:p w:rsidR="00DA5B48" w:rsidRDefault="00DA5B48">
          <w:pPr>
            <w:pStyle w:val="TOC3"/>
            <w:tabs>
              <w:tab w:val="right" w:leader="dot" w:pos="9350"/>
            </w:tabs>
            <w:rPr>
              <w:noProof/>
              <w:sz w:val="22"/>
              <w:szCs w:val="22"/>
              <w:lang w:bidi="ar-SA"/>
            </w:rPr>
          </w:pPr>
          <w:hyperlink w:anchor="_Toc247384069" w:history="1">
            <w:r w:rsidRPr="00E2564F">
              <w:rPr>
                <w:rStyle w:val="Hyperlink"/>
                <w:rFonts w:eastAsiaTheme="minorHAnsi"/>
                <w:noProof/>
                <w:lang/>
              </w:rPr>
              <w:t>Non-strict algorithm</w:t>
            </w:r>
            <w:r>
              <w:rPr>
                <w:noProof/>
                <w:webHidden/>
              </w:rPr>
              <w:tab/>
            </w:r>
            <w:r>
              <w:rPr>
                <w:noProof/>
                <w:webHidden/>
              </w:rPr>
              <w:fldChar w:fldCharType="begin"/>
            </w:r>
            <w:r>
              <w:rPr>
                <w:noProof/>
                <w:webHidden/>
              </w:rPr>
              <w:instrText xml:space="preserve"> PAGEREF _Toc247384069 \h </w:instrText>
            </w:r>
            <w:r>
              <w:rPr>
                <w:noProof/>
                <w:webHidden/>
              </w:rPr>
            </w:r>
            <w:r>
              <w:rPr>
                <w:noProof/>
                <w:webHidden/>
              </w:rPr>
              <w:fldChar w:fldCharType="separate"/>
            </w:r>
            <w:r>
              <w:rPr>
                <w:noProof/>
                <w:webHidden/>
              </w:rPr>
              <w:t>8</w:t>
            </w:r>
            <w:r>
              <w:rPr>
                <w:noProof/>
                <w:webHidden/>
              </w:rPr>
              <w:fldChar w:fldCharType="end"/>
            </w:r>
          </w:hyperlink>
        </w:p>
        <w:p w:rsidR="00DA5B48" w:rsidRDefault="00DA5B48">
          <w:pPr>
            <w:pStyle w:val="TOC2"/>
            <w:tabs>
              <w:tab w:val="right" w:leader="dot" w:pos="9350"/>
            </w:tabs>
            <w:rPr>
              <w:noProof/>
              <w:sz w:val="22"/>
              <w:szCs w:val="22"/>
              <w:lang w:bidi="ar-SA"/>
            </w:rPr>
          </w:pPr>
          <w:hyperlink w:anchor="_Toc247384070" w:history="1">
            <w:r w:rsidRPr="00E2564F">
              <w:rPr>
                <w:rStyle w:val="Hyperlink"/>
                <w:noProof/>
                <w:lang/>
              </w:rPr>
              <w:t>Handling messages in the wrong sequences</w:t>
            </w:r>
            <w:r>
              <w:rPr>
                <w:noProof/>
                <w:webHidden/>
              </w:rPr>
              <w:tab/>
            </w:r>
            <w:r>
              <w:rPr>
                <w:noProof/>
                <w:webHidden/>
              </w:rPr>
              <w:fldChar w:fldCharType="begin"/>
            </w:r>
            <w:r>
              <w:rPr>
                <w:noProof/>
                <w:webHidden/>
              </w:rPr>
              <w:instrText xml:space="preserve"> PAGEREF _Toc247384070 \h </w:instrText>
            </w:r>
            <w:r>
              <w:rPr>
                <w:noProof/>
                <w:webHidden/>
              </w:rPr>
            </w:r>
            <w:r>
              <w:rPr>
                <w:noProof/>
                <w:webHidden/>
              </w:rPr>
              <w:fldChar w:fldCharType="separate"/>
            </w:r>
            <w:r>
              <w:rPr>
                <w:noProof/>
                <w:webHidden/>
              </w:rPr>
              <w:t>10</w:t>
            </w:r>
            <w:r>
              <w:rPr>
                <w:noProof/>
                <w:webHidden/>
              </w:rPr>
              <w:fldChar w:fldCharType="end"/>
            </w:r>
          </w:hyperlink>
        </w:p>
        <w:p w:rsidR="00DA5B48" w:rsidRDefault="00DA5B48">
          <w:pPr>
            <w:pStyle w:val="TOC1"/>
            <w:tabs>
              <w:tab w:val="right" w:leader="dot" w:pos="9350"/>
            </w:tabs>
            <w:rPr>
              <w:noProof/>
              <w:sz w:val="22"/>
              <w:szCs w:val="22"/>
              <w:lang w:bidi="ar-SA"/>
            </w:rPr>
          </w:pPr>
          <w:hyperlink w:anchor="_Toc247384071" w:history="1">
            <w:r w:rsidRPr="00E2564F">
              <w:rPr>
                <w:rStyle w:val="Hyperlink"/>
                <w:noProof/>
              </w:rPr>
              <w:t>5. A clear instruction how to run the application.</w:t>
            </w:r>
            <w:r>
              <w:rPr>
                <w:noProof/>
                <w:webHidden/>
              </w:rPr>
              <w:tab/>
            </w:r>
            <w:r>
              <w:rPr>
                <w:noProof/>
                <w:webHidden/>
              </w:rPr>
              <w:fldChar w:fldCharType="begin"/>
            </w:r>
            <w:r>
              <w:rPr>
                <w:noProof/>
                <w:webHidden/>
              </w:rPr>
              <w:instrText xml:space="preserve"> PAGEREF _Toc247384071 \h </w:instrText>
            </w:r>
            <w:r>
              <w:rPr>
                <w:noProof/>
                <w:webHidden/>
              </w:rPr>
            </w:r>
            <w:r>
              <w:rPr>
                <w:noProof/>
                <w:webHidden/>
              </w:rPr>
              <w:fldChar w:fldCharType="separate"/>
            </w:r>
            <w:r>
              <w:rPr>
                <w:noProof/>
                <w:webHidden/>
              </w:rPr>
              <w:t>10</w:t>
            </w:r>
            <w:r>
              <w:rPr>
                <w:noProof/>
                <w:webHidden/>
              </w:rPr>
              <w:fldChar w:fldCharType="end"/>
            </w:r>
          </w:hyperlink>
        </w:p>
        <w:p w:rsidR="00E84D02" w:rsidRDefault="00E84D02">
          <w:r w:rsidRPr="00DA5B48">
            <w:rPr>
              <w:sz w:val="24"/>
              <w:szCs w:val="24"/>
            </w:rPr>
            <w:fldChar w:fldCharType="end"/>
          </w:r>
        </w:p>
      </w:sdtContent>
    </w:sdt>
    <w:p w:rsidR="00E84D02" w:rsidRDefault="00E84D02">
      <w:r>
        <w:br w:type="page"/>
      </w:r>
    </w:p>
    <w:p w:rsidR="00802603" w:rsidRPr="00DA5B48" w:rsidRDefault="00802603" w:rsidP="00E84D02">
      <w:pPr>
        <w:pStyle w:val="Heading1"/>
        <w:rPr>
          <w:rFonts w:eastAsiaTheme="minorHAnsi"/>
          <w:sz w:val="24"/>
          <w:szCs w:val="24"/>
          <w:lang w:bidi="ar-SA"/>
        </w:rPr>
      </w:pPr>
      <w:bookmarkStart w:id="0" w:name="_Toc247384061"/>
      <w:r w:rsidRPr="00DA5B48">
        <w:rPr>
          <w:rFonts w:eastAsiaTheme="minorHAnsi"/>
          <w:sz w:val="24"/>
          <w:szCs w:val="24"/>
          <w:lang w:bidi="ar-SA"/>
        </w:rPr>
        <w:lastRenderedPageBreak/>
        <w:t>1. Short task specification.</w:t>
      </w:r>
      <w:bookmarkEnd w:id="0"/>
    </w:p>
    <w:p w:rsidR="00802603" w:rsidRPr="00DA5B48" w:rsidRDefault="00802603" w:rsidP="00802603">
      <w:pPr>
        <w:autoSpaceDE w:val="0"/>
        <w:autoSpaceDN w:val="0"/>
        <w:adjustRightInd w:val="0"/>
        <w:spacing w:before="0" w:after="120" w:line="240" w:lineRule="auto"/>
        <w:rPr>
          <w:rFonts w:eastAsiaTheme="minorHAnsi" w:cstheme="minorHAnsi"/>
          <w:sz w:val="24"/>
          <w:szCs w:val="24"/>
          <w:lang w:bidi="ar-SA"/>
        </w:rPr>
      </w:pPr>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The task that we had to implement was to create a state-full application that takes advantage of the self-healing and managing features of Niche Platform. A platform for developing, deploying and execution of self- managing distributed systems and </w:t>
      </w:r>
      <w:proofErr w:type="gramStart"/>
      <w:r w:rsidRPr="00DA5B48">
        <w:rPr>
          <w:rFonts w:eastAsiaTheme="minorHAnsi"/>
          <w:sz w:val="24"/>
          <w:szCs w:val="24"/>
          <w:lang w:bidi="ar-SA"/>
        </w:rPr>
        <w:t>applications .</w:t>
      </w:r>
      <w:proofErr w:type="gramEnd"/>
      <w:r w:rsidRPr="00DA5B48">
        <w:rPr>
          <w:rFonts w:eastAsiaTheme="minorHAnsi"/>
          <w:sz w:val="24"/>
          <w:szCs w:val="24"/>
          <w:lang w:bidi="ar-SA"/>
        </w:rPr>
        <w:t xml:space="preserve"> For more information about Niche Platform you can visit the Niche Web-page, at </w:t>
      </w:r>
      <w:hyperlink r:id="rId7" w:history="1">
        <w:r w:rsidRPr="00DA5B48">
          <w:rPr>
            <w:rFonts w:eastAsiaTheme="minorHAnsi"/>
            <w:color w:val="0000FF"/>
            <w:sz w:val="24"/>
            <w:szCs w:val="24"/>
            <w:u w:val="single"/>
            <w:lang w:bidi="ar-SA"/>
          </w:rPr>
          <w:t>http://niche.sics.se</w:t>
        </w:r>
      </w:hyperlink>
      <w:r w:rsidRPr="00DA5B48">
        <w:rPr>
          <w:rFonts w:eastAsiaTheme="minorHAnsi"/>
          <w:sz w:val="24"/>
          <w:szCs w:val="24"/>
          <w:lang w:bidi="ar-SA"/>
        </w:rPr>
        <w:t>. It includes a component-based programming model (Fractal), API, and an execution environment.</w:t>
      </w:r>
    </w:p>
    <w:p w:rsidR="00802603" w:rsidRPr="00DA5B48" w:rsidRDefault="00802603" w:rsidP="00E84D02">
      <w:pPr>
        <w:rPr>
          <w:rFonts w:eastAsiaTheme="minorHAnsi"/>
          <w:sz w:val="24"/>
          <w:szCs w:val="24"/>
          <w:lang w:bidi="ar-SA"/>
        </w:rPr>
      </w:pPr>
      <w:r w:rsidRPr="00DA5B48">
        <w:rPr>
          <w:rFonts w:eastAsiaTheme="minorHAnsi"/>
          <w:sz w:val="24"/>
          <w:szCs w:val="24"/>
          <w:lang w:bidi="ar-SA"/>
        </w:rPr>
        <w:t>The specific application that we implemented is a counter application, replicat</w:t>
      </w:r>
      <w:r w:rsidR="00E84D02" w:rsidRPr="00DA5B48">
        <w:rPr>
          <w:rFonts w:eastAsiaTheme="minorHAnsi"/>
          <w:sz w:val="24"/>
          <w:szCs w:val="24"/>
          <w:lang w:bidi="ar-SA"/>
        </w:rPr>
        <w:t>ed into more than one component</w:t>
      </w:r>
      <w:r w:rsidRPr="00DA5B48">
        <w:rPr>
          <w:rFonts w:eastAsiaTheme="minorHAnsi"/>
          <w:sz w:val="24"/>
          <w:szCs w:val="24"/>
          <w:lang w:bidi="ar-SA"/>
        </w:rPr>
        <w:t>. By this way, we can ensure that if one of the components fails, there will be still at least one that can maintain the state and continue functioning, until our configuration with Niche (our management elements) “sense” the failure, deploy another component and initialize it to the correct state.</w:t>
      </w:r>
    </w:p>
    <w:p w:rsidR="00802603" w:rsidRPr="00DA5B48" w:rsidRDefault="00802603" w:rsidP="00E84D02">
      <w:pPr>
        <w:rPr>
          <w:rFonts w:eastAsiaTheme="minorHAnsi"/>
          <w:sz w:val="24"/>
          <w:szCs w:val="24"/>
          <w:lang w:bidi="ar-SA"/>
        </w:rPr>
      </w:pPr>
      <w:r w:rsidRPr="00DA5B48">
        <w:rPr>
          <w:rFonts w:eastAsiaTheme="minorHAnsi"/>
          <w:sz w:val="24"/>
          <w:szCs w:val="24"/>
          <w:lang w:bidi="ar-SA"/>
        </w:rPr>
        <w:t>The main challenge we met was the one of coherence. In order our application to ensure that in any time, there is one working component that can give us the correct state (counter value), we had to ensure that all the components are synchronized to th</w:t>
      </w:r>
      <w:r w:rsidR="00E84D02" w:rsidRPr="00DA5B48">
        <w:rPr>
          <w:rFonts w:eastAsiaTheme="minorHAnsi"/>
          <w:sz w:val="24"/>
          <w:szCs w:val="24"/>
          <w:lang w:bidi="ar-SA"/>
        </w:rPr>
        <w:t>e same state, or more precisely</w:t>
      </w:r>
      <w:r w:rsidRPr="00DA5B48">
        <w:rPr>
          <w:rFonts w:eastAsiaTheme="minorHAnsi"/>
          <w:sz w:val="24"/>
          <w:szCs w:val="24"/>
          <w:lang w:bidi="ar-SA"/>
        </w:rPr>
        <w:t xml:space="preserve"> that more than one component should have the </w:t>
      </w:r>
      <w:r w:rsidR="00E84D02" w:rsidRPr="00DA5B48">
        <w:rPr>
          <w:rFonts w:eastAsiaTheme="minorHAnsi"/>
          <w:sz w:val="24"/>
          <w:szCs w:val="24"/>
          <w:lang w:bidi="ar-SA"/>
        </w:rPr>
        <w:t>same, correct, state. This task</w:t>
      </w:r>
      <w:r w:rsidRPr="00DA5B48">
        <w:rPr>
          <w:rFonts w:eastAsiaTheme="minorHAnsi"/>
          <w:sz w:val="24"/>
          <w:szCs w:val="24"/>
          <w:lang w:bidi="ar-SA"/>
        </w:rPr>
        <w:t xml:space="preserve"> was not trivial, because the infrastructure that Niche works on, is a distributed system, so have no guarantees about the sequence of the message delivery.</w:t>
      </w:r>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Also, our goal was to create and implement an algorithm that can keep the components synchronized not only in case of a component failure, but when components miss some increase counter commands, so they get desynchronized. For this purpose, our application can work in two different modes; a strict one, that guarantees that no state change command will be lost, and a more relax mode, were there is a small chance, if the computation is too intense and all the components keep omitting commands, that we can </w:t>
      </w:r>
      <w:r w:rsidR="00E84D02" w:rsidRPr="00DA5B48">
        <w:rPr>
          <w:rFonts w:eastAsiaTheme="minorHAnsi"/>
          <w:sz w:val="24"/>
          <w:szCs w:val="24"/>
          <w:lang w:bidi="ar-SA"/>
        </w:rPr>
        <w:t>lose</w:t>
      </w:r>
      <w:r w:rsidRPr="00DA5B48">
        <w:rPr>
          <w:rFonts w:eastAsiaTheme="minorHAnsi"/>
          <w:sz w:val="24"/>
          <w:szCs w:val="24"/>
          <w:lang w:bidi="ar-SA"/>
        </w:rPr>
        <w:t xml:space="preserve"> some commands.</w:t>
      </w:r>
    </w:p>
    <w:p w:rsidR="003635F1" w:rsidRPr="00DA5B48" w:rsidRDefault="003635F1" w:rsidP="00802603">
      <w:pPr>
        <w:jc w:val="center"/>
        <w:rPr>
          <w:rFonts w:cstheme="minorHAnsi"/>
          <w:sz w:val="24"/>
          <w:szCs w:val="24"/>
          <w:lang/>
        </w:rPr>
      </w:pPr>
    </w:p>
    <w:p w:rsidR="00802603" w:rsidRPr="00DA5B48" w:rsidRDefault="00802603" w:rsidP="00E84D02">
      <w:pPr>
        <w:pStyle w:val="Heading1"/>
        <w:rPr>
          <w:sz w:val="24"/>
          <w:szCs w:val="24"/>
        </w:rPr>
      </w:pPr>
      <w:bookmarkStart w:id="1" w:name="_Toc247384062"/>
      <w:r w:rsidRPr="00DA5B48">
        <w:rPr>
          <w:sz w:val="24"/>
          <w:szCs w:val="24"/>
        </w:rPr>
        <w:t>2. Information about HW platform</w:t>
      </w:r>
      <w:bookmarkEnd w:id="1"/>
    </w:p>
    <w:p w:rsidR="00802603" w:rsidRPr="00DA5B48" w:rsidRDefault="00802603" w:rsidP="00802603">
      <w:pPr>
        <w:pStyle w:val="BodyText"/>
        <w:rPr>
          <w:rFonts w:asciiTheme="minorHAnsi" w:hAnsiTheme="minorHAnsi" w:cstheme="minorHAnsi"/>
        </w:rPr>
      </w:pPr>
    </w:p>
    <w:p w:rsidR="00802603" w:rsidRPr="00DA5B48" w:rsidRDefault="00802603" w:rsidP="00E84D02">
      <w:pPr>
        <w:rPr>
          <w:sz w:val="24"/>
          <w:szCs w:val="24"/>
        </w:rPr>
      </w:pPr>
      <w:r w:rsidRPr="00DA5B48">
        <w:rPr>
          <w:sz w:val="24"/>
          <w:szCs w:val="24"/>
        </w:rPr>
        <w:t>Computer: laptop Toshiba A300 - Core 2 Duo 2200, 4096 Mb RAM, 400 GB HDD</w:t>
      </w:r>
    </w:p>
    <w:p w:rsidR="00802603" w:rsidRPr="00DA5B48" w:rsidRDefault="00802603" w:rsidP="00E84D02">
      <w:pPr>
        <w:rPr>
          <w:sz w:val="24"/>
          <w:szCs w:val="24"/>
        </w:rPr>
      </w:pPr>
      <w:r w:rsidRPr="00DA5B48">
        <w:rPr>
          <w:sz w:val="24"/>
          <w:szCs w:val="24"/>
        </w:rPr>
        <w:t xml:space="preserve">Operating system: </w:t>
      </w:r>
      <w:proofErr w:type="spellStart"/>
      <w:r w:rsidRPr="00DA5B48">
        <w:rPr>
          <w:sz w:val="24"/>
          <w:szCs w:val="24"/>
        </w:rPr>
        <w:t>openSuse</w:t>
      </w:r>
      <w:proofErr w:type="spellEnd"/>
      <w:r w:rsidRPr="00DA5B48">
        <w:rPr>
          <w:sz w:val="24"/>
          <w:szCs w:val="24"/>
        </w:rPr>
        <w:t xml:space="preserve"> Linux 11.2 (Linux kernel 2.6.31)</w:t>
      </w:r>
    </w:p>
    <w:p w:rsidR="00802603" w:rsidRPr="00DA5B48" w:rsidRDefault="00802603" w:rsidP="00802603">
      <w:pPr>
        <w:jc w:val="center"/>
        <w:rPr>
          <w:rFonts w:cstheme="minorHAnsi"/>
          <w:sz w:val="24"/>
          <w:szCs w:val="24"/>
        </w:rPr>
      </w:pPr>
    </w:p>
    <w:p w:rsidR="00DA5B48" w:rsidRDefault="00DA5B48">
      <w:pPr>
        <w:rPr>
          <w:b/>
          <w:bCs/>
          <w:caps/>
          <w:color w:val="FFFFFF" w:themeColor="background1"/>
          <w:spacing w:val="15"/>
          <w:sz w:val="24"/>
          <w:szCs w:val="24"/>
        </w:rPr>
      </w:pPr>
      <w:r>
        <w:rPr>
          <w:sz w:val="24"/>
          <w:szCs w:val="24"/>
        </w:rPr>
        <w:br w:type="page"/>
      </w:r>
    </w:p>
    <w:p w:rsidR="00E84D02" w:rsidRPr="00DA5B48" w:rsidRDefault="00802603" w:rsidP="00E84D02">
      <w:pPr>
        <w:pStyle w:val="Heading1"/>
        <w:rPr>
          <w:sz w:val="24"/>
          <w:szCs w:val="24"/>
        </w:rPr>
      </w:pPr>
      <w:bookmarkStart w:id="2" w:name="_Toc247384063"/>
      <w:r w:rsidRPr="00DA5B48">
        <w:rPr>
          <w:sz w:val="24"/>
          <w:szCs w:val="24"/>
        </w:rPr>
        <w:lastRenderedPageBreak/>
        <w:t>3. A list of Java software</w:t>
      </w:r>
      <w:bookmarkEnd w:id="2"/>
    </w:p>
    <w:p w:rsidR="00802603" w:rsidRPr="00DA5B48" w:rsidRDefault="00802603" w:rsidP="00E84D02">
      <w:pPr>
        <w:pStyle w:val="ListParagraph"/>
        <w:numPr>
          <w:ilvl w:val="0"/>
          <w:numId w:val="5"/>
        </w:numPr>
        <w:rPr>
          <w:sz w:val="24"/>
          <w:szCs w:val="24"/>
        </w:rPr>
      </w:pPr>
      <w:r w:rsidRPr="00DA5B48">
        <w:rPr>
          <w:sz w:val="24"/>
          <w:szCs w:val="24"/>
        </w:rPr>
        <w:t>Java 1.6.0_17-b04</w:t>
      </w:r>
    </w:p>
    <w:p w:rsidR="00802603" w:rsidRPr="00DA5B48" w:rsidRDefault="00802603" w:rsidP="00E84D02">
      <w:pPr>
        <w:pStyle w:val="ListParagraph"/>
        <w:numPr>
          <w:ilvl w:val="0"/>
          <w:numId w:val="5"/>
        </w:numPr>
        <w:rPr>
          <w:sz w:val="24"/>
          <w:szCs w:val="24"/>
        </w:rPr>
      </w:pPr>
      <w:r w:rsidRPr="00DA5B48">
        <w:rPr>
          <w:sz w:val="24"/>
          <w:szCs w:val="24"/>
        </w:rPr>
        <w:t>Niche version 0.2.2</w:t>
      </w:r>
    </w:p>
    <w:p w:rsidR="00802603" w:rsidRPr="00DA5B48" w:rsidRDefault="00802603" w:rsidP="00E84D02">
      <w:pPr>
        <w:pStyle w:val="ListParagraph"/>
        <w:numPr>
          <w:ilvl w:val="0"/>
          <w:numId w:val="5"/>
        </w:numPr>
        <w:rPr>
          <w:sz w:val="24"/>
          <w:szCs w:val="24"/>
        </w:rPr>
      </w:pPr>
      <w:r w:rsidRPr="00DA5B48">
        <w:rPr>
          <w:sz w:val="24"/>
          <w:szCs w:val="24"/>
        </w:rPr>
        <w:t>Apache Ant version 1.7.1</w:t>
      </w:r>
    </w:p>
    <w:p w:rsidR="00802603" w:rsidRPr="00DA5B48" w:rsidRDefault="00802603" w:rsidP="00E84D02">
      <w:pPr>
        <w:pStyle w:val="ListParagraph"/>
        <w:numPr>
          <w:ilvl w:val="0"/>
          <w:numId w:val="5"/>
        </w:numPr>
        <w:rPr>
          <w:sz w:val="24"/>
          <w:szCs w:val="24"/>
        </w:rPr>
      </w:pPr>
      <w:r w:rsidRPr="00DA5B48">
        <w:rPr>
          <w:sz w:val="24"/>
          <w:szCs w:val="24"/>
        </w:rPr>
        <w:t>Apache HTTP server version 2.2.13</w:t>
      </w:r>
    </w:p>
    <w:p w:rsidR="00802603" w:rsidRPr="00DA5B48" w:rsidRDefault="00802603" w:rsidP="00E84D02">
      <w:pPr>
        <w:pStyle w:val="ListParagraph"/>
        <w:numPr>
          <w:ilvl w:val="0"/>
          <w:numId w:val="5"/>
        </w:numPr>
        <w:rPr>
          <w:sz w:val="24"/>
          <w:szCs w:val="24"/>
        </w:rPr>
      </w:pPr>
      <w:r w:rsidRPr="00DA5B48">
        <w:rPr>
          <w:sz w:val="24"/>
          <w:szCs w:val="24"/>
        </w:rPr>
        <w:t>PHP version 5.3.0</w:t>
      </w:r>
    </w:p>
    <w:p w:rsidR="00802603" w:rsidRPr="00DA5B48" w:rsidRDefault="00802603" w:rsidP="00802603">
      <w:pPr>
        <w:jc w:val="center"/>
        <w:rPr>
          <w:rFonts w:cstheme="minorHAnsi"/>
          <w:sz w:val="24"/>
          <w:szCs w:val="24"/>
        </w:rPr>
      </w:pPr>
    </w:p>
    <w:p w:rsidR="00802603" w:rsidRPr="00DA5B48" w:rsidRDefault="00802603" w:rsidP="00E84D02">
      <w:pPr>
        <w:pStyle w:val="Heading1"/>
        <w:rPr>
          <w:sz w:val="24"/>
          <w:szCs w:val="24"/>
        </w:rPr>
      </w:pPr>
      <w:bookmarkStart w:id="3" w:name="_Toc247384064"/>
      <w:r w:rsidRPr="00DA5B48">
        <w:rPr>
          <w:sz w:val="24"/>
          <w:szCs w:val="24"/>
        </w:rPr>
        <w:t>4. Detailed Description.</w:t>
      </w:r>
      <w:bookmarkEnd w:id="3"/>
    </w:p>
    <w:p w:rsidR="00802603" w:rsidRPr="00DA5B48" w:rsidRDefault="00802603" w:rsidP="00802603">
      <w:pPr>
        <w:autoSpaceDE w:val="0"/>
        <w:autoSpaceDN w:val="0"/>
        <w:adjustRightInd w:val="0"/>
        <w:spacing w:before="0" w:after="120" w:line="240" w:lineRule="auto"/>
        <w:rPr>
          <w:rFonts w:eastAsiaTheme="minorHAnsi" w:cstheme="minorHAnsi"/>
          <w:sz w:val="24"/>
          <w:szCs w:val="24"/>
          <w:lang w:bidi="ar-SA"/>
        </w:rPr>
      </w:pPr>
    </w:p>
    <w:p w:rsidR="00802603" w:rsidRPr="00DA5B48" w:rsidRDefault="00802603" w:rsidP="00E84D02">
      <w:pPr>
        <w:pStyle w:val="Heading2"/>
        <w:rPr>
          <w:rFonts w:eastAsiaTheme="minorHAnsi"/>
          <w:sz w:val="24"/>
          <w:szCs w:val="24"/>
          <w:lang w:bidi="ar-SA"/>
        </w:rPr>
      </w:pPr>
      <w:bookmarkStart w:id="4" w:name="_Toc247384065"/>
      <w:r w:rsidRPr="00DA5B48">
        <w:rPr>
          <w:rFonts w:eastAsiaTheme="minorHAnsi"/>
          <w:sz w:val="24"/>
          <w:szCs w:val="24"/>
          <w:lang w:bidi="ar-SA"/>
        </w:rPr>
        <w:t>System Architecture</w:t>
      </w:r>
      <w:bookmarkEnd w:id="4"/>
    </w:p>
    <w:p w:rsidR="00802603" w:rsidRPr="00DA5B48" w:rsidRDefault="00802603" w:rsidP="00E84D02">
      <w:pPr>
        <w:rPr>
          <w:rFonts w:eastAsiaTheme="minorHAnsi"/>
          <w:sz w:val="24"/>
          <w:szCs w:val="24"/>
          <w:lang w:bidi="ar-SA"/>
        </w:rPr>
      </w:pPr>
      <w:r w:rsidRPr="00DA5B48">
        <w:rPr>
          <w:rFonts w:eastAsiaTheme="minorHAnsi"/>
          <w:sz w:val="24"/>
          <w:szCs w:val="24"/>
          <w:lang w:bidi="ar-SA"/>
        </w:rPr>
        <w:t>In the following diagram, you can see the architecture of our system:</w:t>
      </w:r>
    </w:p>
    <w:p w:rsidR="00802603" w:rsidRPr="00DA5B48" w:rsidRDefault="00802603" w:rsidP="00E84D02">
      <w:pPr>
        <w:rPr>
          <w:rFonts w:eastAsiaTheme="minorHAnsi"/>
          <w:sz w:val="24"/>
          <w:szCs w:val="24"/>
          <w:lang w:bidi="ar-SA"/>
        </w:rPr>
      </w:pPr>
      <w:r w:rsidRPr="00DA5B48">
        <w:rPr>
          <w:rFonts w:eastAsiaTheme="minorHAnsi"/>
          <w:noProof/>
          <w:sz w:val="24"/>
          <w:szCs w:val="24"/>
          <w:lang w:bidi="ar-SA"/>
        </w:rPr>
        <w:drawing>
          <wp:inline distT="0" distB="0" distL="0" distR="0">
            <wp:extent cx="6331585" cy="2863850"/>
            <wp:effectExtent l="1905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6331585" cy="2863850"/>
                    </a:xfrm>
                    <a:prstGeom prst="rect">
                      <a:avLst/>
                    </a:prstGeom>
                    <a:noFill/>
                    <a:ln w="9525">
                      <a:noFill/>
                      <a:miter lim="800000"/>
                      <a:headEnd/>
                      <a:tailEnd/>
                    </a:ln>
                  </pic:spPr>
                </pic:pic>
              </a:graphicData>
            </a:graphic>
          </wp:inline>
        </w:drawing>
      </w:r>
      <w:r w:rsidRPr="00DA5B48">
        <w:rPr>
          <w:rFonts w:eastAsiaTheme="minorHAnsi"/>
          <w:sz w:val="24"/>
          <w:szCs w:val="24"/>
          <w:lang w:bidi="ar-SA"/>
        </w:rPr>
        <w:t>Elements of our architecture:</w:t>
      </w:r>
    </w:p>
    <w:p w:rsidR="00802603" w:rsidRPr="00DA5B48" w:rsidRDefault="00802603" w:rsidP="00E84D02">
      <w:pPr>
        <w:rPr>
          <w:rFonts w:eastAsiaTheme="minorHAnsi"/>
          <w:sz w:val="24"/>
          <w:szCs w:val="24"/>
          <w:lang w:bidi="ar-SA"/>
        </w:rPr>
      </w:pPr>
      <w:proofErr w:type="spellStart"/>
      <w:proofErr w:type="gramStart"/>
      <w:r w:rsidRPr="00DA5B48">
        <w:rPr>
          <w:rFonts w:eastAsiaTheme="minorHAnsi"/>
          <w:b/>
          <w:bCs/>
          <w:sz w:val="24"/>
          <w:szCs w:val="24"/>
          <w:lang w:bidi="ar-SA"/>
        </w:rPr>
        <w:t>ServiceComponents</w:t>
      </w:r>
      <w:proofErr w:type="spellEnd"/>
      <w:r w:rsidRPr="00DA5B48">
        <w:rPr>
          <w:rFonts w:eastAsiaTheme="minorHAnsi"/>
          <w:sz w:val="24"/>
          <w:szCs w:val="24"/>
          <w:lang w:bidi="ar-SA"/>
        </w:rPr>
        <w:t xml:space="preserve"> :</w:t>
      </w:r>
      <w:proofErr w:type="gramEnd"/>
      <w:r w:rsidRPr="00DA5B48">
        <w:rPr>
          <w:rFonts w:eastAsiaTheme="minorHAnsi"/>
          <w:sz w:val="24"/>
          <w:szCs w:val="24"/>
          <w:lang w:bidi="ar-SA"/>
        </w:rPr>
        <w:t xml:space="preserve"> are the components that implement the functionality of our system. Specifically, in our implementation,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implement the counter functionality. As you can see in the diagram, they implement the </w:t>
      </w:r>
      <w:proofErr w:type="spellStart"/>
      <w:r w:rsidRPr="00DA5B48">
        <w:rPr>
          <w:rFonts w:eastAsiaTheme="minorHAnsi"/>
          <w:sz w:val="24"/>
          <w:szCs w:val="24"/>
          <w:lang w:bidi="ar-SA"/>
        </w:rPr>
        <w:t>CounterInterface</w:t>
      </w:r>
      <w:proofErr w:type="spellEnd"/>
      <w:r w:rsidRPr="00DA5B48">
        <w:rPr>
          <w:rFonts w:eastAsiaTheme="minorHAnsi"/>
          <w:sz w:val="24"/>
          <w:szCs w:val="24"/>
          <w:lang w:bidi="ar-SA"/>
        </w:rPr>
        <w:t xml:space="preserve">, which has the </w:t>
      </w:r>
      <w:proofErr w:type="spellStart"/>
      <w:r w:rsidRPr="00DA5B48">
        <w:rPr>
          <w:rFonts w:eastAsiaTheme="minorHAnsi"/>
          <w:sz w:val="24"/>
          <w:szCs w:val="24"/>
          <w:lang w:bidi="ar-SA"/>
        </w:rPr>
        <w:t>increaseCounter</w:t>
      </w:r>
      <w:proofErr w:type="spellEnd"/>
      <w:r w:rsidRPr="00DA5B48">
        <w:rPr>
          <w:rFonts w:eastAsiaTheme="minorHAnsi"/>
          <w:sz w:val="24"/>
          <w:szCs w:val="24"/>
          <w:lang w:bidi="ar-SA"/>
        </w:rPr>
        <w:t xml:space="preserve"> method by which the components are “ordered” to change their state. All of them are included in a Group, so </w:t>
      </w:r>
      <w:proofErr w:type="spellStart"/>
      <w:r w:rsidRPr="00DA5B48">
        <w:rPr>
          <w:rFonts w:eastAsiaTheme="minorHAnsi"/>
          <w:sz w:val="24"/>
          <w:szCs w:val="24"/>
          <w:lang w:bidi="ar-SA"/>
        </w:rPr>
        <w:t>the</w:t>
      </w:r>
      <w:proofErr w:type="spellEnd"/>
      <w:r w:rsidRPr="00DA5B48">
        <w:rPr>
          <w:rFonts w:eastAsiaTheme="minorHAnsi"/>
          <w:sz w:val="24"/>
          <w:szCs w:val="24"/>
          <w:lang w:bidi="ar-SA"/>
        </w:rPr>
        <w:t xml:space="preserve"> can be handled by the other components as they are one only component.</w:t>
      </w:r>
    </w:p>
    <w:p w:rsidR="00802603" w:rsidRPr="00DA5B48" w:rsidRDefault="00802603" w:rsidP="00E84D02">
      <w:pPr>
        <w:rPr>
          <w:rFonts w:eastAsiaTheme="minorHAnsi"/>
          <w:sz w:val="24"/>
          <w:szCs w:val="24"/>
          <w:lang w:bidi="ar-SA"/>
        </w:rPr>
      </w:pPr>
      <w:proofErr w:type="spellStart"/>
      <w:proofErr w:type="gramStart"/>
      <w:r w:rsidRPr="00DA5B48">
        <w:rPr>
          <w:rFonts w:eastAsiaTheme="minorHAnsi"/>
          <w:b/>
          <w:bCs/>
          <w:sz w:val="24"/>
          <w:szCs w:val="24"/>
          <w:lang w:bidi="ar-SA"/>
        </w:rPr>
        <w:lastRenderedPageBreak/>
        <w:t>FrontEnd</w:t>
      </w:r>
      <w:proofErr w:type="spellEnd"/>
      <w:r w:rsidRPr="00DA5B48">
        <w:rPr>
          <w:rFonts w:eastAsiaTheme="minorHAnsi"/>
          <w:b/>
          <w:bCs/>
          <w:sz w:val="24"/>
          <w:szCs w:val="24"/>
          <w:lang w:bidi="ar-SA"/>
        </w:rPr>
        <w:t xml:space="preserve"> </w:t>
      </w:r>
      <w:r w:rsidRPr="00DA5B48">
        <w:rPr>
          <w:rFonts w:eastAsiaTheme="minorHAnsi"/>
          <w:sz w:val="24"/>
          <w:szCs w:val="24"/>
          <w:lang w:bidi="ar-SA"/>
        </w:rPr>
        <w:t>:</w:t>
      </w:r>
      <w:proofErr w:type="gramEnd"/>
      <w:r w:rsidRPr="00DA5B48">
        <w:rPr>
          <w:rFonts w:eastAsiaTheme="minorHAnsi"/>
          <w:sz w:val="24"/>
          <w:szCs w:val="24"/>
          <w:lang w:bidi="ar-SA"/>
        </w:rPr>
        <w:t xml:space="preserve"> this component is the one that uses the </w:t>
      </w:r>
      <w:proofErr w:type="spellStart"/>
      <w:r w:rsidRPr="00DA5B48">
        <w:rPr>
          <w:rFonts w:eastAsiaTheme="minorHAnsi"/>
          <w:sz w:val="24"/>
          <w:szCs w:val="24"/>
          <w:lang w:bidi="ar-SA"/>
        </w:rPr>
        <w:t>CounterInterface</w:t>
      </w:r>
      <w:proofErr w:type="spellEnd"/>
      <w:r w:rsidRPr="00DA5B48">
        <w:rPr>
          <w:rFonts w:eastAsiaTheme="minorHAnsi"/>
          <w:sz w:val="24"/>
          <w:szCs w:val="24"/>
          <w:lang w:bidi="ar-SA"/>
        </w:rPr>
        <w:t xml:space="preserve"> in order to call the </w:t>
      </w:r>
      <w:proofErr w:type="spellStart"/>
      <w:r w:rsidRPr="00DA5B48">
        <w:rPr>
          <w:rFonts w:eastAsiaTheme="minorHAnsi"/>
          <w:sz w:val="24"/>
          <w:szCs w:val="24"/>
          <w:lang w:bidi="ar-SA"/>
        </w:rPr>
        <w:t>increaseCounter</w:t>
      </w:r>
      <w:proofErr w:type="spellEnd"/>
      <w:r w:rsidRPr="00DA5B48">
        <w:rPr>
          <w:rFonts w:eastAsiaTheme="minorHAnsi"/>
          <w:sz w:val="24"/>
          <w:szCs w:val="24"/>
          <w:lang w:bidi="ar-SA"/>
        </w:rPr>
        <w:t xml:space="preserve"> method and change the state of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w:t>
      </w:r>
      <w:proofErr w:type="gramStart"/>
      <w:r w:rsidRPr="00DA5B48">
        <w:rPr>
          <w:rFonts w:eastAsiaTheme="minorHAnsi"/>
          <w:sz w:val="24"/>
          <w:szCs w:val="24"/>
          <w:lang w:bidi="ar-SA"/>
        </w:rPr>
        <w:t xml:space="preserve">As you can see on the diagram, the call that </w:t>
      </w:r>
      <w:proofErr w:type="spellStart"/>
      <w:r w:rsidRPr="00DA5B48">
        <w:rPr>
          <w:rFonts w:eastAsiaTheme="minorHAnsi"/>
          <w:sz w:val="24"/>
          <w:szCs w:val="24"/>
          <w:lang w:bidi="ar-SA"/>
        </w:rPr>
        <w:t>FrontEnd</w:t>
      </w:r>
      <w:proofErr w:type="spellEnd"/>
      <w:r w:rsidRPr="00DA5B48">
        <w:rPr>
          <w:rFonts w:eastAsiaTheme="minorHAnsi"/>
          <w:sz w:val="24"/>
          <w:szCs w:val="24"/>
          <w:lang w:bidi="ar-SA"/>
        </w:rPr>
        <w:t xml:space="preserve"> is bound to the </w:t>
      </w:r>
      <w:proofErr w:type="spellStart"/>
      <w:r w:rsidRPr="00DA5B48">
        <w:rPr>
          <w:rFonts w:eastAsiaTheme="minorHAnsi"/>
          <w:sz w:val="24"/>
          <w:szCs w:val="24"/>
          <w:lang w:bidi="ar-SA"/>
        </w:rPr>
        <w:t>ServiceGroup</w:t>
      </w:r>
      <w:proofErr w:type="spellEnd"/>
      <w:r w:rsidRPr="00DA5B48">
        <w:rPr>
          <w:rFonts w:eastAsiaTheme="minorHAnsi"/>
          <w:sz w:val="24"/>
          <w:szCs w:val="24"/>
          <w:lang w:bidi="ar-SA"/>
        </w:rPr>
        <w:t xml:space="preserve"> and not to a specific </w:t>
      </w:r>
      <w:proofErr w:type="spellStart"/>
      <w:r w:rsidRPr="00DA5B48">
        <w:rPr>
          <w:rFonts w:eastAsiaTheme="minorHAnsi"/>
          <w:sz w:val="24"/>
          <w:szCs w:val="24"/>
          <w:lang w:bidi="ar-SA"/>
        </w:rPr>
        <w:t>ServiceComponent</w:t>
      </w:r>
      <w:proofErr w:type="spellEnd"/>
      <w:r w:rsidRPr="00DA5B48">
        <w:rPr>
          <w:rFonts w:eastAsiaTheme="minorHAnsi"/>
          <w:sz w:val="24"/>
          <w:szCs w:val="24"/>
          <w:lang w:bidi="ar-SA"/>
        </w:rPr>
        <w:t>.</w:t>
      </w:r>
      <w:proofErr w:type="gramEnd"/>
      <w:r w:rsidRPr="00DA5B48">
        <w:rPr>
          <w:rFonts w:eastAsiaTheme="minorHAnsi"/>
          <w:sz w:val="24"/>
          <w:szCs w:val="24"/>
          <w:lang w:bidi="ar-SA"/>
        </w:rPr>
        <w:t xml:space="preserve"> Also, it is bound with a one to all relationship, which means that every call is targeted toward all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Moreover, the fact that the </w:t>
      </w:r>
      <w:proofErr w:type="spellStart"/>
      <w:r w:rsidRPr="00DA5B48">
        <w:rPr>
          <w:rFonts w:eastAsiaTheme="minorHAnsi"/>
          <w:sz w:val="24"/>
          <w:szCs w:val="24"/>
          <w:lang w:bidi="ar-SA"/>
        </w:rPr>
        <w:t>FronEnd</w:t>
      </w:r>
      <w:proofErr w:type="spellEnd"/>
      <w:r w:rsidRPr="00DA5B48">
        <w:rPr>
          <w:rFonts w:eastAsiaTheme="minorHAnsi"/>
          <w:sz w:val="24"/>
          <w:szCs w:val="24"/>
          <w:lang w:bidi="ar-SA"/>
        </w:rPr>
        <w:t xml:space="preserve"> is bound with the Group helps when a </w:t>
      </w:r>
      <w:proofErr w:type="spellStart"/>
      <w:r w:rsidRPr="00DA5B48">
        <w:rPr>
          <w:rFonts w:eastAsiaTheme="minorHAnsi"/>
          <w:sz w:val="24"/>
          <w:szCs w:val="24"/>
          <w:lang w:bidi="ar-SA"/>
        </w:rPr>
        <w:t>ServiceComponent</w:t>
      </w:r>
      <w:proofErr w:type="spellEnd"/>
      <w:r w:rsidRPr="00DA5B48">
        <w:rPr>
          <w:rFonts w:eastAsiaTheme="minorHAnsi"/>
          <w:sz w:val="24"/>
          <w:szCs w:val="24"/>
          <w:lang w:bidi="ar-SA"/>
        </w:rPr>
        <w:t xml:space="preserve"> fails and has to be replaced. By this way we do not have to programmatically rebind the components.</w:t>
      </w:r>
    </w:p>
    <w:p w:rsidR="00802603" w:rsidRPr="00DA5B48" w:rsidRDefault="00802603" w:rsidP="00E84D02">
      <w:pPr>
        <w:rPr>
          <w:rFonts w:eastAsiaTheme="minorHAnsi"/>
          <w:sz w:val="24"/>
          <w:szCs w:val="24"/>
          <w:lang w:bidi="ar-SA"/>
        </w:rPr>
      </w:pPr>
      <w:proofErr w:type="spellStart"/>
      <w:proofErr w:type="gramStart"/>
      <w:r w:rsidRPr="00DA5B48">
        <w:rPr>
          <w:rFonts w:eastAsiaTheme="minorHAnsi"/>
          <w:b/>
          <w:bCs/>
          <w:sz w:val="24"/>
          <w:szCs w:val="24"/>
          <w:lang w:bidi="ar-SA"/>
        </w:rPr>
        <w:t>ManagementElements</w:t>
      </w:r>
      <w:proofErr w:type="spellEnd"/>
      <w:r w:rsidRPr="00DA5B48">
        <w:rPr>
          <w:rFonts w:eastAsiaTheme="minorHAnsi"/>
          <w:sz w:val="24"/>
          <w:szCs w:val="24"/>
          <w:lang w:bidi="ar-SA"/>
        </w:rPr>
        <w:t xml:space="preserve"> :</w:t>
      </w:r>
      <w:proofErr w:type="gramEnd"/>
      <w:r w:rsidRPr="00DA5B48">
        <w:rPr>
          <w:rFonts w:eastAsiaTheme="minorHAnsi"/>
          <w:sz w:val="24"/>
          <w:szCs w:val="24"/>
          <w:lang w:bidi="ar-SA"/>
        </w:rPr>
        <w:t xml:space="preserve"> they are not shown in detail in this diagram, since they will be presented in a following one. They monitor the functional part of our system and they are responsible for keeping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synchronized and deploy a new </w:t>
      </w:r>
      <w:proofErr w:type="spellStart"/>
      <w:r w:rsidRPr="00DA5B48">
        <w:rPr>
          <w:rFonts w:eastAsiaTheme="minorHAnsi"/>
          <w:sz w:val="24"/>
          <w:szCs w:val="24"/>
          <w:lang w:bidi="ar-SA"/>
        </w:rPr>
        <w:t>ServiceComponent</w:t>
      </w:r>
      <w:proofErr w:type="spellEnd"/>
      <w:r w:rsidRPr="00DA5B48">
        <w:rPr>
          <w:rFonts w:eastAsiaTheme="minorHAnsi"/>
          <w:sz w:val="24"/>
          <w:szCs w:val="24"/>
          <w:lang w:bidi="ar-SA"/>
        </w:rPr>
        <w:t xml:space="preserve"> in case that one fails.</w:t>
      </w:r>
    </w:p>
    <w:p w:rsidR="00802603" w:rsidRPr="00DA5B48" w:rsidRDefault="00802603" w:rsidP="00E84D02">
      <w:pPr>
        <w:rPr>
          <w:rFonts w:eastAsiaTheme="minorHAnsi"/>
          <w:sz w:val="24"/>
          <w:szCs w:val="24"/>
          <w:lang w:bidi="ar-SA"/>
        </w:rPr>
      </w:pPr>
    </w:p>
    <w:p w:rsidR="00802603" w:rsidRPr="00DA5B48" w:rsidRDefault="00802603" w:rsidP="00E84D02">
      <w:pPr>
        <w:rPr>
          <w:rFonts w:eastAsiaTheme="minorHAnsi"/>
          <w:sz w:val="24"/>
          <w:szCs w:val="24"/>
          <w:lang w:bidi="ar-SA"/>
        </w:rPr>
      </w:pPr>
    </w:p>
    <w:p w:rsidR="00802603" w:rsidRPr="00DA5B48" w:rsidRDefault="00802603" w:rsidP="00E84D02">
      <w:pPr>
        <w:rPr>
          <w:rFonts w:eastAsiaTheme="minorHAnsi"/>
          <w:sz w:val="24"/>
          <w:szCs w:val="24"/>
          <w:lang w:bidi="ar-SA"/>
        </w:rPr>
      </w:pPr>
    </w:p>
    <w:p w:rsidR="00DA5B48" w:rsidRDefault="00DA5B48">
      <w:pPr>
        <w:rPr>
          <w:caps/>
          <w:spacing w:val="15"/>
          <w:sz w:val="24"/>
          <w:szCs w:val="24"/>
          <w:lang w:bidi="ar-SA"/>
        </w:rPr>
      </w:pPr>
      <w:r>
        <w:rPr>
          <w:sz w:val="24"/>
          <w:szCs w:val="24"/>
          <w:lang w:bidi="ar-SA"/>
        </w:rPr>
        <w:br w:type="page"/>
      </w:r>
    </w:p>
    <w:p w:rsidR="00E84D02" w:rsidRPr="00DA5B48" w:rsidRDefault="00E84D02" w:rsidP="00E84D02">
      <w:pPr>
        <w:pStyle w:val="Heading2"/>
        <w:rPr>
          <w:sz w:val="24"/>
          <w:szCs w:val="24"/>
          <w:lang w:bidi="ar-SA"/>
        </w:rPr>
      </w:pPr>
      <w:bookmarkStart w:id="5" w:name="_Toc247384066"/>
      <w:r w:rsidRPr="00DA5B48">
        <w:rPr>
          <w:sz w:val="24"/>
          <w:szCs w:val="24"/>
          <w:lang w:bidi="ar-SA"/>
        </w:rPr>
        <w:lastRenderedPageBreak/>
        <w:t>Application Structure</w:t>
      </w:r>
      <w:bookmarkEnd w:id="5"/>
    </w:p>
    <w:p w:rsidR="00E84D02" w:rsidRPr="00DA5B48" w:rsidRDefault="00E84D02" w:rsidP="00E84D02">
      <w:pPr>
        <w:rPr>
          <w:sz w:val="24"/>
          <w:szCs w:val="24"/>
          <w:lang w:bidi="ar-SA"/>
        </w:rPr>
      </w:pPr>
      <w:r w:rsidRPr="00DA5B48">
        <w:rPr>
          <w:sz w:val="24"/>
          <w:szCs w:val="24"/>
          <w:lang w:bidi="ar-SA"/>
        </w:rPr>
        <w:t xml:space="preserve">The following diagram represents structure of the application: </w:t>
      </w:r>
    </w:p>
    <w:p w:rsidR="00E84D02" w:rsidRPr="00DA5B48" w:rsidRDefault="00E84D02" w:rsidP="00E84D02">
      <w:pPr>
        <w:rPr>
          <w:rFonts w:ascii="Calibri" w:hAnsi="Calibri" w:cs="Calibri"/>
          <w:sz w:val="24"/>
          <w:szCs w:val="24"/>
          <w:lang w:bidi="ar-SA"/>
        </w:rPr>
      </w:pPr>
      <w:r w:rsidRPr="00DA5B48">
        <w:rPr>
          <w:rFonts w:ascii="Calibri" w:hAnsi="Calibri" w:cs="Calibri"/>
          <w:noProof/>
          <w:sz w:val="24"/>
          <w:szCs w:val="24"/>
          <w:lang w:bidi="ar-SA"/>
        </w:rPr>
        <w:drawing>
          <wp:inline distT="0" distB="0" distL="0" distR="0">
            <wp:extent cx="6329680" cy="4595495"/>
            <wp:effectExtent l="1905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9"/>
                    <a:srcRect/>
                    <a:stretch>
                      <a:fillRect/>
                    </a:stretch>
                  </pic:blipFill>
                  <pic:spPr bwMode="auto">
                    <a:xfrm>
                      <a:off x="0" y="0"/>
                      <a:ext cx="6329680" cy="4595495"/>
                    </a:xfrm>
                    <a:prstGeom prst="rect">
                      <a:avLst/>
                    </a:prstGeom>
                    <a:noFill/>
                    <a:ln w="9525">
                      <a:noFill/>
                      <a:miter lim="800000"/>
                      <a:headEnd/>
                      <a:tailEnd/>
                    </a:ln>
                  </pic:spPr>
                </pic:pic>
              </a:graphicData>
            </a:graphic>
          </wp:inline>
        </w:drawing>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t>FrontendComponent</w:t>
      </w:r>
      <w:proofErr w:type="spellEnd"/>
      <w:r w:rsidRPr="00DA5B48">
        <w:rPr>
          <w:sz w:val="24"/>
          <w:szCs w:val="24"/>
          <w:lang w:bidi="ar-SA"/>
        </w:rPr>
        <w:t xml:space="preserve"> tells Service component to increase </w:t>
      </w:r>
      <w:proofErr w:type="spellStart"/>
      <w:proofErr w:type="gramStart"/>
      <w:r w:rsidRPr="00DA5B48">
        <w:rPr>
          <w:sz w:val="24"/>
          <w:szCs w:val="24"/>
          <w:lang w:bidi="ar-SA"/>
        </w:rPr>
        <w:t>it's</w:t>
      </w:r>
      <w:proofErr w:type="spellEnd"/>
      <w:proofErr w:type="gramEnd"/>
      <w:r w:rsidRPr="00DA5B48">
        <w:rPr>
          <w:sz w:val="24"/>
          <w:szCs w:val="24"/>
          <w:lang w:bidi="ar-SA"/>
        </w:rPr>
        <w:t xml:space="preserve"> counter using </w:t>
      </w:r>
      <w:proofErr w:type="spellStart"/>
      <w:r w:rsidRPr="00DA5B48">
        <w:rPr>
          <w:sz w:val="24"/>
          <w:szCs w:val="24"/>
          <w:lang w:bidi="ar-SA"/>
        </w:rPr>
        <w:t>CounteInterface</w:t>
      </w:r>
      <w:proofErr w:type="spellEnd"/>
      <w:r w:rsidRPr="00DA5B48">
        <w:rPr>
          <w:sz w:val="24"/>
          <w:szCs w:val="24"/>
          <w:lang w:bidi="ar-SA"/>
        </w:rPr>
        <w:t>. Frontend component sends unique transaction Id with each increase counter request.</w:t>
      </w:r>
    </w:p>
    <w:p w:rsidR="00E84D02" w:rsidRPr="00DA5B48" w:rsidRDefault="00E84D02" w:rsidP="00E84D02">
      <w:pPr>
        <w:pStyle w:val="ListParagraph"/>
        <w:numPr>
          <w:ilvl w:val="0"/>
          <w:numId w:val="4"/>
        </w:numPr>
        <w:rPr>
          <w:sz w:val="24"/>
          <w:szCs w:val="24"/>
          <w:lang w:bidi="ar-SA"/>
        </w:rPr>
      </w:pPr>
      <w:r w:rsidRPr="00DA5B48">
        <w:rPr>
          <w:sz w:val="24"/>
          <w:szCs w:val="24"/>
          <w:lang w:bidi="ar-SA"/>
        </w:rPr>
        <w:t xml:space="preserve">To simulate failure we have some small probability that Service component will not increase </w:t>
      </w:r>
      <w:proofErr w:type="spellStart"/>
      <w:proofErr w:type="gramStart"/>
      <w:r w:rsidRPr="00DA5B48">
        <w:rPr>
          <w:sz w:val="24"/>
          <w:szCs w:val="24"/>
          <w:lang w:bidi="ar-SA"/>
        </w:rPr>
        <w:t>it's</w:t>
      </w:r>
      <w:proofErr w:type="spellEnd"/>
      <w:proofErr w:type="gramEnd"/>
      <w:r w:rsidRPr="00DA5B48">
        <w:rPr>
          <w:sz w:val="24"/>
          <w:szCs w:val="24"/>
          <w:lang w:bidi="ar-SA"/>
        </w:rPr>
        <w:t xml:space="preserve"> counter. If Service component increases </w:t>
      </w:r>
      <w:proofErr w:type="spellStart"/>
      <w:proofErr w:type="gramStart"/>
      <w:r w:rsidRPr="00DA5B48">
        <w:rPr>
          <w:sz w:val="24"/>
          <w:szCs w:val="24"/>
          <w:lang w:bidi="ar-SA"/>
        </w:rPr>
        <w:t>it's</w:t>
      </w:r>
      <w:proofErr w:type="spellEnd"/>
      <w:proofErr w:type="gramEnd"/>
      <w:r w:rsidRPr="00DA5B48">
        <w:rPr>
          <w:sz w:val="24"/>
          <w:szCs w:val="24"/>
          <w:lang w:bidi="ar-SA"/>
        </w:rPr>
        <w:t xml:space="preserve"> counter it tells the counter to </w:t>
      </w:r>
      <w:proofErr w:type="spellStart"/>
      <w:r w:rsidRPr="00DA5B48">
        <w:rPr>
          <w:sz w:val="24"/>
          <w:szCs w:val="24"/>
          <w:lang w:bidi="ar-SA"/>
        </w:rPr>
        <w:t>CounterStatusSensor</w:t>
      </w:r>
      <w:proofErr w:type="spellEnd"/>
      <w:r w:rsidRPr="00DA5B48">
        <w:rPr>
          <w:sz w:val="24"/>
          <w:szCs w:val="24"/>
          <w:lang w:bidi="ar-SA"/>
        </w:rPr>
        <w:t xml:space="preserve"> via </w:t>
      </w:r>
      <w:proofErr w:type="spellStart"/>
      <w:r w:rsidRPr="00DA5B48">
        <w:rPr>
          <w:sz w:val="24"/>
          <w:szCs w:val="24"/>
          <w:lang w:bidi="ar-SA"/>
        </w:rPr>
        <w:t>CounterStatusInterface</w:t>
      </w:r>
      <w:proofErr w:type="spellEnd"/>
      <w:r w:rsidRPr="00DA5B48">
        <w:rPr>
          <w:sz w:val="24"/>
          <w:szCs w:val="24"/>
          <w:lang w:bidi="ar-SA"/>
        </w:rPr>
        <w:t xml:space="preserve">.  </w:t>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t>CounterStatusSensor</w:t>
      </w:r>
      <w:proofErr w:type="spellEnd"/>
      <w:r w:rsidRPr="00DA5B48">
        <w:rPr>
          <w:sz w:val="24"/>
          <w:szCs w:val="24"/>
          <w:lang w:bidi="ar-SA"/>
        </w:rPr>
        <w:t xml:space="preserve"> just triggers a </w:t>
      </w:r>
      <w:proofErr w:type="spellStart"/>
      <w:r w:rsidRPr="00DA5B48">
        <w:rPr>
          <w:sz w:val="24"/>
          <w:szCs w:val="24"/>
          <w:lang w:bidi="ar-SA"/>
        </w:rPr>
        <w:t>CounterChangedEvent</w:t>
      </w:r>
      <w:proofErr w:type="spellEnd"/>
      <w:r w:rsidRPr="00DA5B48">
        <w:rPr>
          <w:sz w:val="24"/>
          <w:szCs w:val="24"/>
          <w:lang w:bidi="ar-SA"/>
        </w:rPr>
        <w:t xml:space="preserve"> to </w:t>
      </w:r>
      <w:proofErr w:type="spellStart"/>
      <w:r w:rsidRPr="00DA5B48">
        <w:rPr>
          <w:sz w:val="24"/>
          <w:szCs w:val="24"/>
          <w:lang w:bidi="ar-SA"/>
        </w:rPr>
        <w:t>CounterChangedWatcher</w:t>
      </w:r>
      <w:proofErr w:type="spellEnd"/>
      <w:r w:rsidRPr="00DA5B48">
        <w:rPr>
          <w:sz w:val="24"/>
          <w:szCs w:val="24"/>
          <w:lang w:bidi="ar-SA"/>
        </w:rPr>
        <w:t xml:space="preserve">.  </w:t>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t>CounterChangedWatcher</w:t>
      </w:r>
      <w:proofErr w:type="spellEnd"/>
      <w:r w:rsidRPr="00DA5B48">
        <w:rPr>
          <w:sz w:val="24"/>
          <w:szCs w:val="24"/>
          <w:lang w:bidi="ar-SA"/>
        </w:rPr>
        <w:t xml:space="preserve"> promotes received event to </w:t>
      </w:r>
      <w:proofErr w:type="spellStart"/>
      <w:r w:rsidRPr="00DA5B48">
        <w:rPr>
          <w:sz w:val="24"/>
          <w:szCs w:val="24"/>
          <w:lang w:bidi="ar-SA"/>
        </w:rPr>
        <w:t>ServiceSupervisor</w:t>
      </w:r>
      <w:proofErr w:type="spellEnd"/>
      <w:r w:rsidRPr="00DA5B48">
        <w:rPr>
          <w:sz w:val="24"/>
          <w:szCs w:val="24"/>
          <w:lang w:bidi="ar-SA"/>
        </w:rPr>
        <w:t xml:space="preserve"> aggregator. </w:t>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t>ServiceSupervisor</w:t>
      </w:r>
      <w:proofErr w:type="spellEnd"/>
      <w:r w:rsidRPr="00DA5B48">
        <w:rPr>
          <w:sz w:val="24"/>
          <w:szCs w:val="24"/>
          <w:lang w:bidi="ar-SA"/>
        </w:rPr>
        <w:t xml:space="preserve"> contains the logic of the application. It analyzes the received counters and if some of the </w:t>
      </w:r>
      <w:proofErr w:type="spellStart"/>
      <w:r w:rsidRPr="00DA5B48">
        <w:rPr>
          <w:sz w:val="24"/>
          <w:szCs w:val="24"/>
          <w:lang w:bidi="ar-SA"/>
        </w:rPr>
        <w:t>ServiceComponents</w:t>
      </w:r>
      <w:proofErr w:type="spellEnd"/>
      <w:r w:rsidRPr="00DA5B48">
        <w:rPr>
          <w:sz w:val="24"/>
          <w:szCs w:val="24"/>
          <w:lang w:bidi="ar-SA"/>
        </w:rPr>
        <w:t xml:space="preserve"> is out of order triggers </w:t>
      </w:r>
      <w:proofErr w:type="spellStart"/>
      <w:r w:rsidRPr="00DA5B48">
        <w:rPr>
          <w:sz w:val="24"/>
          <w:szCs w:val="24"/>
          <w:lang w:bidi="ar-SA"/>
        </w:rPr>
        <w:t>ComponentOutOfSyncEvent</w:t>
      </w:r>
      <w:proofErr w:type="spellEnd"/>
      <w:r w:rsidRPr="00DA5B48">
        <w:rPr>
          <w:sz w:val="24"/>
          <w:szCs w:val="24"/>
          <w:lang w:bidi="ar-SA"/>
        </w:rPr>
        <w:t xml:space="preserve"> to </w:t>
      </w:r>
      <w:proofErr w:type="spellStart"/>
      <w:r w:rsidRPr="00DA5B48">
        <w:rPr>
          <w:sz w:val="24"/>
          <w:szCs w:val="24"/>
          <w:lang w:bidi="ar-SA"/>
        </w:rPr>
        <w:t>ConfigurationManager</w:t>
      </w:r>
      <w:proofErr w:type="spellEnd"/>
      <w:r w:rsidRPr="00DA5B48">
        <w:rPr>
          <w:sz w:val="24"/>
          <w:szCs w:val="24"/>
          <w:lang w:bidi="ar-SA"/>
        </w:rPr>
        <w:t xml:space="preserve">. </w:t>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lastRenderedPageBreak/>
        <w:t>ConfigurationManager</w:t>
      </w:r>
      <w:proofErr w:type="spellEnd"/>
      <w:r w:rsidRPr="00DA5B48">
        <w:rPr>
          <w:sz w:val="24"/>
          <w:szCs w:val="24"/>
          <w:lang w:bidi="ar-SA"/>
        </w:rPr>
        <w:t xml:space="preserve"> triggers </w:t>
      </w:r>
      <w:proofErr w:type="spellStart"/>
      <w:r w:rsidRPr="00DA5B48">
        <w:rPr>
          <w:sz w:val="24"/>
          <w:szCs w:val="24"/>
          <w:lang w:bidi="ar-SA"/>
        </w:rPr>
        <w:t>InformOutOfSynEvent</w:t>
      </w:r>
      <w:proofErr w:type="spellEnd"/>
      <w:r w:rsidRPr="00DA5B48">
        <w:rPr>
          <w:sz w:val="24"/>
          <w:szCs w:val="24"/>
          <w:lang w:bidi="ar-SA"/>
        </w:rPr>
        <w:t xml:space="preserve"> to </w:t>
      </w:r>
      <w:proofErr w:type="spellStart"/>
      <w:r w:rsidRPr="00DA5B48">
        <w:rPr>
          <w:sz w:val="24"/>
          <w:szCs w:val="24"/>
          <w:lang w:bidi="ar-SA"/>
        </w:rPr>
        <w:t>CounterStateChangedExecutor</w:t>
      </w:r>
      <w:proofErr w:type="spellEnd"/>
      <w:r w:rsidRPr="00DA5B48">
        <w:rPr>
          <w:sz w:val="24"/>
          <w:szCs w:val="24"/>
          <w:lang w:bidi="ar-SA"/>
        </w:rPr>
        <w:t xml:space="preserve"> to re-synchronize components. </w:t>
      </w:r>
    </w:p>
    <w:p w:rsidR="00E84D02" w:rsidRPr="00DA5B48" w:rsidRDefault="00E84D02" w:rsidP="00E84D02">
      <w:pPr>
        <w:pStyle w:val="ListParagraph"/>
        <w:numPr>
          <w:ilvl w:val="0"/>
          <w:numId w:val="4"/>
        </w:numPr>
        <w:rPr>
          <w:sz w:val="24"/>
          <w:szCs w:val="24"/>
          <w:lang w:bidi="ar-SA"/>
        </w:rPr>
      </w:pPr>
      <w:r w:rsidRPr="00DA5B48">
        <w:rPr>
          <w:sz w:val="24"/>
          <w:szCs w:val="24"/>
          <w:lang w:bidi="ar-SA"/>
        </w:rPr>
        <w:t xml:space="preserve">Executor sends </w:t>
      </w:r>
      <w:proofErr w:type="spellStart"/>
      <w:r w:rsidRPr="00DA5B48">
        <w:rPr>
          <w:sz w:val="24"/>
          <w:szCs w:val="24"/>
          <w:lang w:bidi="ar-SA"/>
        </w:rPr>
        <w:t>ComponentOutOfSyncEvents</w:t>
      </w:r>
      <w:proofErr w:type="spellEnd"/>
      <w:r w:rsidRPr="00DA5B48">
        <w:rPr>
          <w:sz w:val="24"/>
          <w:szCs w:val="24"/>
          <w:lang w:bidi="ar-SA"/>
        </w:rPr>
        <w:t xml:space="preserve"> </w:t>
      </w:r>
      <w:proofErr w:type="spellStart"/>
      <w:r w:rsidRPr="00DA5B48">
        <w:rPr>
          <w:sz w:val="24"/>
          <w:szCs w:val="24"/>
          <w:lang w:bidi="ar-SA"/>
        </w:rPr>
        <w:t>CounterStatusActuators</w:t>
      </w:r>
      <w:proofErr w:type="spellEnd"/>
      <w:r w:rsidRPr="00DA5B48">
        <w:rPr>
          <w:sz w:val="24"/>
          <w:szCs w:val="24"/>
          <w:lang w:bidi="ar-SA"/>
        </w:rPr>
        <w:t xml:space="preserve"> </w:t>
      </w:r>
    </w:p>
    <w:p w:rsidR="00E84D02" w:rsidRPr="00DA5B48" w:rsidRDefault="00E84D02" w:rsidP="00E84D02">
      <w:pPr>
        <w:pStyle w:val="ListParagraph"/>
        <w:numPr>
          <w:ilvl w:val="0"/>
          <w:numId w:val="4"/>
        </w:numPr>
        <w:rPr>
          <w:sz w:val="24"/>
          <w:szCs w:val="24"/>
          <w:lang w:bidi="ar-SA"/>
        </w:rPr>
      </w:pPr>
      <w:r w:rsidRPr="00DA5B48">
        <w:rPr>
          <w:sz w:val="24"/>
          <w:szCs w:val="24"/>
          <w:lang w:bidi="ar-SA"/>
        </w:rPr>
        <w:t xml:space="preserve">Actuators inform </w:t>
      </w:r>
      <w:proofErr w:type="spellStart"/>
      <w:r w:rsidRPr="00DA5B48">
        <w:rPr>
          <w:sz w:val="24"/>
          <w:szCs w:val="24"/>
          <w:lang w:bidi="ar-SA"/>
        </w:rPr>
        <w:t>ServiceComponents</w:t>
      </w:r>
      <w:proofErr w:type="spellEnd"/>
      <w:r w:rsidRPr="00DA5B48">
        <w:rPr>
          <w:sz w:val="24"/>
          <w:szCs w:val="24"/>
          <w:lang w:bidi="ar-SA"/>
        </w:rPr>
        <w:t xml:space="preserve"> through </w:t>
      </w:r>
      <w:proofErr w:type="spellStart"/>
      <w:r w:rsidRPr="00DA5B48">
        <w:rPr>
          <w:sz w:val="24"/>
          <w:szCs w:val="24"/>
          <w:lang w:bidi="ar-SA"/>
        </w:rPr>
        <w:t>CounterResyncInterface</w:t>
      </w:r>
      <w:proofErr w:type="spellEnd"/>
      <w:r w:rsidRPr="00DA5B48">
        <w:rPr>
          <w:sz w:val="24"/>
          <w:szCs w:val="24"/>
          <w:lang w:bidi="ar-SA"/>
        </w:rPr>
        <w:t xml:space="preserve"> about synchronization. </w:t>
      </w:r>
    </w:p>
    <w:p w:rsidR="00E84D02" w:rsidRPr="00DA5B48" w:rsidRDefault="00E84D02" w:rsidP="00E84D02">
      <w:pPr>
        <w:pStyle w:val="ListParagraph"/>
        <w:numPr>
          <w:ilvl w:val="0"/>
          <w:numId w:val="4"/>
        </w:numPr>
        <w:rPr>
          <w:sz w:val="24"/>
          <w:szCs w:val="24"/>
          <w:lang w:bidi="ar-SA"/>
        </w:rPr>
      </w:pPr>
      <w:proofErr w:type="spellStart"/>
      <w:r w:rsidRPr="00DA5B48">
        <w:rPr>
          <w:sz w:val="24"/>
          <w:szCs w:val="24"/>
          <w:lang w:bidi="ar-SA"/>
        </w:rPr>
        <w:t>ServiceComponents</w:t>
      </w:r>
      <w:proofErr w:type="spellEnd"/>
      <w:r w:rsidRPr="00DA5B48">
        <w:rPr>
          <w:sz w:val="24"/>
          <w:szCs w:val="24"/>
          <w:lang w:bidi="ar-SA"/>
        </w:rPr>
        <w:t xml:space="preserve"> receive counter number to synchronize and transaction Id. If component did not receive message with the same transaction Id it synchronizes and stores this transaction Id in the list to ignore this transaction in the future. </w:t>
      </w:r>
    </w:p>
    <w:p w:rsidR="00802603" w:rsidRPr="00DA5B48" w:rsidRDefault="00802603" w:rsidP="00E84D02">
      <w:pPr>
        <w:rPr>
          <w:rFonts w:eastAsiaTheme="minorHAnsi"/>
          <w:sz w:val="24"/>
          <w:szCs w:val="24"/>
          <w:lang w:bidi="ar-SA"/>
        </w:rPr>
      </w:pPr>
    </w:p>
    <w:p w:rsidR="00802603" w:rsidRPr="00DA5B48" w:rsidRDefault="00802603" w:rsidP="00E84D02">
      <w:pPr>
        <w:pStyle w:val="Heading2"/>
        <w:rPr>
          <w:rFonts w:eastAsiaTheme="minorHAnsi"/>
          <w:sz w:val="24"/>
          <w:szCs w:val="24"/>
          <w:lang w:bidi="ar-SA"/>
        </w:rPr>
      </w:pPr>
      <w:bookmarkStart w:id="6" w:name="_Toc247384067"/>
      <w:r w:rsidRPr="00DA5B48">
        <w:rPr>
          <w:rFonts w:eastAsiaTheme="minorHAnsi"/>
          <w:sz w:val="24"/>
          <w:szCs w:val="24"/>
          <w:lang w:bidi="ar-SA"/>
        </w:rPr>
        <w:t>Algorithm(s)</w:t>
      </w:r>
      <w:bookmarkEnd w:id="6"/>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As we said, we implemented two different algorithms for the synchronization of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one strict and one </w:t>
      </w:r>
      <w:proofErr w:type="gramStart"/>
      <w:r w:rsidRPr="00DA5B48">
        <w:rPr>
          <w:rFonts w:eastAsiaTheme="minorHAnsi"/>
          <w:sz w:val="24"/>
          <w:szCs w:val="24"/>
          <w:lang w:bidi="ar-SA"/>
        </w:rPr>
        <w:t>more loose</w:t>
      </w:r>
      <w:proofErr w:type="gramEnd"/>
      <w:r w:rsidRPr="00DA5B48">
        <w:rPr>
          <w:rFonts w:eastAsiaTheme="minorHAnsi"/>
          <w:sz w:val="24"/>
          <w:szCs w:val="24"/>
          <w:lang w:bidi="ar-SA"/>
        </w:rPr>
        <w:t>, that can also be adjusted to be close to strict.</w:t>
      </w:r>
    </w:p>
    <w:p w:rsidR="00802603" w:rsidRPr="00DA5B48" w:rsidRDefault="00802603" w:rsidP="00E84D02">
      <w:pPr>
        <w:pStyle w:val="Heading3"/>
        <w:rPr>
          <w:rFonts w:eastAsiaTheme="minorHAnsi"/>
          <w:sz w:val="24"/>
          <w:szCs w:val="24"/>
          <w:lang w:bidi="ar-SA"/>
        </w:rPr>
      </w:pPr>
      <w:bookmarkStart w:id="7" w:name="_Toc247384068"/>
      <w:r w:rsidRPr="00DA5B48">
        <w:rPr>
          <w:rFonts w:eastAsiaTheme="minorHAnsi"/>
          <w:sz w:val="24"/>
          <w:szCs w:val="24"/>
          <w:lang w:bidi="ar-SA"/>
        </w:rPr>
        <w:t>Strict algorithm</w:t>
      </w:r>
      <w:bookmarkEnd w:id="7"/>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In the strict algorithm, the management components send resynchronization messages to the </w:t>
      </w:r>
      <w:proofErr w:type="spellStart"/>
      <w:r w:rsidRPr="00DA5B48">
        <w:rPr>
          <w:rFonts w:eastAsiaTheme="minorHAnsi"/>
          <w:sz w:val="24"/>
          <w:szCs w:val="24"/>
          <w:lang w:bidi="ar-SA"/>
        </w:rPr>
        <w:t>ServiceComponents</w:t>
      </w:r>
      <w:proofErr w:type="spellEnd"/>
      <w:r w:rsidRPr="00DA5B48">
        <w:rPr>
          <w:rFonts w:eastAsiaTheme="minorHAnsi"/>
          <w:sz w:val="24"/>
          <w:szCs w:val="24"/>
          <w:lang w:bidi="ar-SA"/>
        </w:rPr>
        <w:t xml:space="preserve"> every time that they “sense” a newer system state. By this way, we ensure that if the </w:t>
      </w:r>
      <w:proofErr w:type="gramStart"/>
      <w:r w:rsidRPr="00DA5B48">
        <w:rPr>
          <w:rFonts w:eastAsiaTheme="minorHAnsi"/>
          <w:sz w:val="24"/>
          <w:szCs w:val="24"/>
          <w:lang w:bidi="ar-SA"/>
        </w:rPr>
        <w:t>system change</w:t>
      </w:r>
      <w:proofErr w:type="gramEnd"/>
      <w:r w:rsidRPr="00DA5B48">
        <w:rPr>
          <w:rFonts w:eastAsiaTheme="minorHAnsi"/>
          <w:sz w:val="24"/>
          <w:szCs w:val="24"/>
          <w:lang w:bidi="ar-SA"/>
        </w:rPr>
        <w:t xml:space="preserve"> state, this state will be adopted by all the components (as soon as they function) after 2 “messages”. One message until the management elements sense the new state and one more until the components are informed.</w:t>
      </w:r>
    </w:p>
    <w:p w:rsidR="00802603" w:rsidRPr="00DA5B48" w:rsidRDefault="00802603" w:rsidP="00E84D02">
      <w:pPr>
        <w:pStyle w:val="Heading3"/>
        <w:rPr>
          <w:rFonts w:eastAsiaTheme="minorHAnsi"/>
          <w:sz w:val="24"/>
          <w:szCs w:val="24"/>
          <w:lang w:bidi="ar-SA"/>
        </w:rPr>
      </w:pPr>
      <w:bookmarkStart w:id="8" w:name="_Toc247384069"/>
      <w:r w:rsidRPr="00DA5B48">
        <w:rPr>
          <w:rFonts w:eastAsiaTheme="minorHAnsi"/>
          <w:sz w:val="24"/>
          <w:szCs w:val="24"/>
          <w:lang w:bidi="ar-SA"/>
        </w:rPr>
        <w:t>Non-strict algorithm</w:t>
      </w:r>
      <w:bookmarkEnd w:id="8"/>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The non-strict algorithm is actually a mixture of a non-strict algorithm with the strict one. Firstly, we work with the non-strict algorithm but we realized that it is impossible to make it lossless, so we created the strict algorithm and changed the non-strict into the mixed one. </w:t>
      </w:r>
    </w:p>
    <w:p w:rsidR="00802603" w:rsidRPr="00DA5B48" w:rsidRDefault="00802603" w:rsidP="00E84D02">
      <w:pPr>
        <w:rPr>
          <w:rFonts w:eastAsiaTheme="minorHAnsi"/>
          <w:sz w:val="24"/>
          <w:szCs w:val="24"/>
          <w:lang w:bidi="ar-SA"/>
        </w:rPr>
      </w:pPr>
      <w:r w:rsidRPr="00DA5B48">
        <w:rPr>
          <w:rFonts w:eastAsiaTheme="minorHAnsi"/>
          <w:sz w:val="24"/>
          <w:szCs w:val="24"/>
          <w:lang w:bidi="ar-SA"/>
        </w:rPr>
        <w:t>The following state diagram describes the mixed approach:</w:t>
      </w:r>
    </w:p>
    <w:p w:rsidR="00802603" w:rsidRPr="00DA5B48" w:rsidRDefault="00802603" w:rsidP="00E84D02">
      <w:pPr>
        <w:rPr>
          <w:rFonts w:eastAsiaTheme="minorHAnsi"/>
          <w:sz w:val="24"/>
          <w:szCs w:val="24"/>
          <w:lang w:bidi="ar-SA"/>
        </w:rPr>
      </w:pPr>
      <w:r w:rsidRPr="00DA5B48">
        <w:rPr>
          <w:rFonts w:eastAsiaTheme="minorHAnsi"/>
          <w:noProof/>
          <w:sz w:val="24"/>
          <w:szCs w:val="24"/>
          <w:lang w:bidi="ar-SA"/>
        </w:rPr>
        <w:lastRenderedPageBreak/>
        <w:drawing>
          <wp:inline distT="0" distB="0" distL="0" distR="0">
            <wp:extent cx="4020185" cy="340741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4020185" cy="3407410"/>
                    </a:xfrm>
                    <a:prstGeom prst="rect">
                      <a:avLst/>
                    </a:prstGeom>
                    <a:noFill/>
                    <a:ln w="9525">
                      <a:noFill/>
                      <a:miter lim="800000"/>
                      <a:headEnd/>
                      <a:tailEnd/>
                    </a:ln>
                  </pic:spPr>
                </pic:pic>
              </a:graphicData>
            </a:graphic>
          </wp:inline>
        </w:drawing>
      </w:r>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The non-strict mode is </w:t>
      </w:r>
      <w:proofErr w:type="gramStart"/>
      <w:r w:rsidRPr="00DA5B48">
        <w:rPr>
          <w:rFonts w:eastAsiaTheme="minorHAnsi"/>
          <w:sz w:val="24"/>
          <w:szCs w:val="24"/>
          <w:lang w:bidi="ar-SA"/>
        </w:rPr>
        <w:t>a</w:t>
      </w:r>
      <w:proofErr w:type="gramEnd"/>
      <w:r w:rsidRPr="00DA5B48">
        <w:rPr>
          <w:rFonts w:eastAsiaTheme="minorHAnsi"/>
          <w:sz w:val="24"/>
          <w:szCs w:val="24"/>
          <w:lang w:bidi="ar-SA"/>
        </w:rPr>
        <w:t xml:space="preserve"> optimistic algorithm, which adds no overhead to the systems functionality if components work properly. We will describe the algorithm with a state diagram for 3 components, but it can be easily generalizes to more.</w:t>
      </w:r>
    </w:p>
    <w:p w:rsidR="00802603" w:rsidRPr="00DA5B48" w:rsidRDefault="00802603" w:rsidP="00E84D02">
      <w:pPr>
        <w:rPr>
          <w:rFonts w:eastAsiaTheme="minorHAnsi"/>
          <w:sz w:val="24"/>
          <w:szCs w:val="24"/>
          <w:lang w:bidi="ar-SA"/>
        </w:rPr>
      </w:pPr>
      <w:r w:rsidRPr="00DA5B48">
        <w:rPr>
          <w:rFonts w:eastAsiaTheme="minorHAnsi"/>
          <w:noProof/>
          <w:sz w:val="24"/>
          <w:szCs w:val="24"/>
          <w:lang w:bidi="ar-SA"/>
        </w:rPr>
        <w:drawing>
          <wp:inline distT="0" distB="0" distL="0" distR="0">
            <wp:extent cx="6331585" cy="2855595"/>
            <wp:effectExtent l="1905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srcRect/>
                    <a:stretch>
                      <a:fillRect/>
                    </a:stretch>
                  </pic:blipFill>
                  <pic:spPr bwMode="auto">
                    <a:xfrm>
                      <a:off x="0" y="0"/>
                      <a:ext cx="6331585" cy="2855595"/>
                    </a:xfrm>
                    <a:prstGeom prst="rect">
                      <a:avLst/>
                    </a:prstGeom>
                    <a:noFill/>
                    <a:ln w="9525">
                      <a:noFill/>
                      <a:miter lim="800000"/>
                      <a:headEnd/>
                      <a:tailEnd/>
                    </a:ln>
                  </pic:spPr>
                </pic:pic>
              </a:graphicData>
            </a:graphic>
          </wp:inline>
        </w:drawing>
      </w:r>
    </w:p>
    <w:p w:rsidR="00802603" w:rsidRPr="00DA5B48" w:rsidRDefault="00802603" w:rsidP="00E84D02">
      <w:pPr>
        <w:rPr>
          <w:rFonts w:eastAsiaTheme="minorHAnsi"/>
          <w:sz w:val="24"/>
          <w:szCs w:val="24"/>
          <w:lang w:bidi="ar-SA"/>
        </w:rPr>
      </w:pPr>
      <w:r w:rsidRPr="00DA5B48">
        <w:rPr>
          <w:rFonts w:eastAsiaTheme="minorHAnsi"/>
          <w:sz w:val="24"/>
          <w:szCs w:val="24"/>
          <w:lang w:bidi="ar-SA"/>
        </w:rPr>
        <w:t xml:space="preserve">The </w:t>
      </w:r>
      <w:proofErr w:type="spellStart"/>
      <w:r w:rsidRPr="00DA5B48">
        <w:rPr>
          <w:rFonts w:eastAsiaTheme="minorHAnsi"/>
          <w:sz w:val="24"/>
          <w:szCs w:val="24"/>
          <w:lang w:bidi="ar-SA"/>
        </w:rPr>
        <w:t>rational</w:t>
      </w:r>
      <w:proofErr w:type="spellEnd"/>
      <w:r w:rsidRPr="00DA5B48">
        <w:rPr>
          <w:rFonts w:eastAsiaTheme="minorHAnsi"/>
          <w:sz w:val="24"/>
          <w:szCs w:val="24"/>
          <w:lang w:bidi="ar-SA"/>
        </w:rPr>
        <w:t xml:space="preserve"> behind our algorithm is to keep the system with one componen</w:t>
      </w:r>
      <w:r w:rsidR="00DA5B48" w:rsidRPr="00DA5B48">
        <w:rPr>
          <w:rFonts w:eastAsiaTheme="minorHAnsi"/>
          <w:sz w:val="24"/>
          <w:szCs w:val="24"/>
          <w:lang w:bidi="ar-SA"/>
        </w:rPr>
        <w:t>t in the correct state only for</w:t>
      </w:r>
      <w:r w:rsidRPr="00DA5B48">
        <w:rPr>
          <w:rFonts w:eastAsiaTheme="minorHAnsi"/>
          <w:sz w:val="24"/>
          <w:szCs w:val="24"/>
          <w:lang w:bidi="ar-SA"/>
        </w:rPr>
        <w:t xml:space="preserve"> one round. This is achieved by:</w:t>
      </w:r>
    </w:p>
    <w:p w:rsidR="00802603" w:rsidRPr="00DA5B48" w:rsidRDefault="00802603" w:rsidP="00E84D02">
      <w:pPr>
        <w:rPr>
          <w:rFonts w:eastAsiaTheme="minorHAnsi"/>
          <w:sz w:val="24"/>
          <w:szCs w:val="24"/>
          <w:lang w:bidi="ar-SA"/>
        </w:rPr>
      </w:pPr>
      <w:r w:rsidRPr="00DA5B48">
        <w:rPr>
          <w:rFonts w:eastAsiaTheme="minorHAnsi"/>
          <w:b/>
          <w:bCs/>
          <w:sz w:val="24"/>
          <w:szCs w:val="24"/>
          <w:lang w:bidi="ar-SA"/>
        </w:rPr>
        <w:t>Step0</w:t>
      </w:r>
      <w:r w:rsidRPr="00DA5B48">
        <w:rPr>
          <w:rFonts w:eastAsiaTheme="minorHAnsi"/>
          <w:sz w:val="24"/>
          <w:szCs w:val="24"/>
          <w:lang w:bidi="ar-SA"/>
        </w:rPr>
        <w:t>: we are waiting for a “new round” of messages.</w:t>
      </w:r>
    </w:p>
    <w:p w:rsidR="00802603" w:rsidRPr="00DA5B48" w:rsidRDefault="00802603" w:rsidP="00E84D02">
      <w:pPr>
        <w:rPr>
          <w:rFonts w:eastAsiaTheme="minorHAnsi"/>
          <w:sz w:val="24"/>
          <w:szCs w:val="24"/>
          <w:lang w:bidi="ar-SA"/>
        </w:rPr>
      </w:pPr>
      <w:r w:rsidRPr="00DA5B48">
        <w:rPr>
          <w:rFonts w:eastAsiaTheme="minorHAnsi"/>
          <w:b/>
          <w:bCs/>
          <w:sz w:val="24"/>
          <w:szCs w:val="24"/>
          <w:lang w:bidi="ar-SA"/>
        </w:rPr>
        <w:lastRenderedPageBreak/>
        <w:t>Step1</w:t>
      </w:r>
      <w:r w:rsidRPr="00DA5B48">
        <w:rPr>
          <w:rFonts w:eastAsiaTheme="minorHAnsi"/>
          <w:sz w:val="24"/>
          <w:szCs w:val="24"/>
          <w:lang w:bidi="ar-SA"/>
        </w:rPr>
        <w:t>: the first message of the new round arrives, no need to check for consistency since it is the 1</w:t>
      </w:r>
      <w:r w:rsidRPr="00DA5B48">
        <w:rPr>
          <w:rFonts w:eastAsiaTheme="minorHAnsi"/>
          <w:sz w:val="24"/>
          <w:szCs w:val="24"/>
          <w:vertAlign w:val="superscript"/>
          <w:lang w:bidi="ar-SA"/>
        </w:rPr>
        <w:t>st</w:t>
      </w:r>
      <w:r w:rsidRPr="00DA5B48">
        <w:rPr>
          <w:rFonts w:eastAsiaTheme="minorHAnsi"/>
          <w:sz w:val="24"/>
          <w:szCs w:val="24"/>
          <w:lang w:bidi="ar-SA"/>
        </w:rPr>
        <w:t xml:space="preserve"> occurrence of the new state.</w:t>
      </w:r>
    </w:p>
    <w:p w:rsidR="00802603" w:rsidRPr="00DA5B48" w:rsidRDefault="00802603" w:rsidP="00E84D02">
      <w:pPr>
        <w:rPr>
          <w:rFonts w:eastAsiaTheme="minorHAnsi"/>
          <w:sz w:val="24"/>
          <w:szCs w:val="24"/>
          <w:lang w:bidi="ar-SA"/>
        </w:rPr>
      </w:pPr>
      <w:r w:rsidRPr="00DA5B48">
        <w:rPr>
          <w:rFonts w:eastAsiaTheme="minorHAnsi"/>
          <w:b/>
          <w:bCs/>
          <w:sz w:val="24"/>
          <w:szCs w:val="24"/>
          <w:lang w:bidi="ar-SA"/>
        </w:rPr>
        <w:t>Step2</w:t>
      </w:r>
      <w:r w:rsidRPr="00DA5B48">
        <w:rPr>
          <w:rFonts w:eastAsiaTheme="minorHAnsi"/>
          <w:sz w:val="24"/>
          <w:szCs w:val="24"/>
          <w:lang w:bidi="ar-SA"/>
        </w:rPr>
        <w:t>: we check if the there is one component with value distance of 2 from the newly arrived value. If this is the case, we know that even if we receive the new update by this node, this will not be the arrived value.</w:t>
      </w:r>
    </w:p>
    <w:p w:rsidR="00802603" w:rsidRPr="00DA5B48" w:rsidRDefault="00802603" w:rsidP="00E84D02">
      <w:pPr>
        <w:rPr>
          <w:rFonts w:eastAsiaTheme="minorHAnsi"/>
          <w:sz w:val="24"/>
          <w:szCs w:val="24"/>
          <w:lang w:bidi="ar-SA"/>
        </w:rPr>
      </w:pPr>
      <w:r w:rsidRPr="00DA5B48">
        <w:rPr>
          <w:b/>
          <w:sz w:val="24"/>
          <w:szCs w:val="24"/>
        </w:rPr>
        <w:t>Step3:</w:t>
      </w:r>
      <w:r w:rsidRPr="00DA5B48">
        <w:rPr>
          <w:sz w:val="24"/>
          <w:szCs w:val="24"/>
        </w:rPr>
        <w:t xml:space="preserve"> </w:t>
      </w:r>
      <w:r w:rsidR="00DA5B48" w:rsidRPr="00DA5B48">
        <w:rPr>
          <w:sz w:val="24"/>
          <w:szCs w:val="24"/>
        </w:rPr>
        <w:t>we check if the there is one component with value distance of 1 from the newly arrived value. We expect that this is not the case, since here we should normally receive the same value by all of the components</w:t>
      </w:r>
      <w:r w:rsidR="00DA5B48" w:rsidRPr="00DA5B48">
        <w:rPr>
          <w:rFonts w:ascii="Nimbus Roman No9 L" w:hAnsi="Nimbus Roman No9 L" w:cs="Nimbus Roman No9 L"/>
          <w:sz w:val="24"/>
          <w:szCs w:val="24"/>
          <w:lang w:bidi="ar-SA"/>
        </w:rPr>
        <w:t>.</w:t>
      </w:r>
    </w:p>
    <w:p w:rsidR="00E84D02" w:rsidRPr="00DA5B48" w:rsidRDefault="00E84D02" w:rsidP="00E84D02">
      <w:pPr>
        <w:pStyle w:val="Heading2"/>
        <w:rPr>
          <w:sz w:val="24"/>
          <w:szCs w:val="24"/>
          <w:lang w:bidi="ar-SA"/>
        </w:rPr>
      </w:pPr>
      <w:bookmarkStart w:id="9" w:name="_Toc247384070"/>
      <w:r w:rsidRPr="00DA5B48">
        <w:rPr>
          <w:sz w:val="24"/>
          <w:szCs w:val="24"/>
          <w:lang w:bidi="ar-SA"/>
        </w:rPr>
        <w:t>Handling messages in the wrong sequences</w:t>
      </w:r>
      <w:bookmarkEnd w:id="9"/>
    </w:p>
    <w:p w:rsidR="00E84D02" w:rsidRPr="00DA5B48" w:rsidRDefault="00E84D02" w:rsidP="00E84D02">
      <w:pPr>
        <w:rPr>
          <w:sz w:val="24"/>
          <w:szCs w:val="24"/>
          <w:lang w:bidi="ar-SA"/>
        </w:rPr>
      </w:pPr>
      <w:r w:rsidRPr="00DA5B48">
        <w:rPr>
          <w:sz w:val="24"/>
          <w:szCs w:val="24"/>
          <w:lang w:bidi="ar-SA"/>
        </w:rPr>
        <w:t xml:space="preserve">Since Niche Platform guarantees only the message delivery and not the sequence of the messages, receiving the messages in a wrong order was one of the most difficult problems to handle. We handled this problem, by introducing a unique id to every increase call, which id was “escorting” the synchronization messages also. The </w:t>
      </w:r>
      <w:proofErr w:type="spellStart"/>
      <w:r w:rsidRPr="00DA5B48">
        <w:rPr>
          <w:sz w:val="24"/>
          <w:szCs w:val="24"/>
          <w:lang w:bidi="ar-SA"/>
        </w:rPr>
        <w:t>ServiceComponents</w:t>
      </w:r>
      <w:proofErr w:type="spellEnd"/>
      <w:r w:rsidRPr="00DA5B48">
        <w:rPr>
          <w:sz w:val="24"/>
          <w:szCs w:val="24"/>
          <w:lang w:bidi="ar-SA"/>
        </w:rPr>
        <w:t xml:space="preserve"> are keeping a list of </w:t>
      </w:r>
      <w:proofErr w:type="gramStart"/>
      <w:r w:rsidRPr="00DA5B48">
        <w:rPr>
          <w:sz w:val="24"/>
          <w:szCs w:val="24"/>
          <w:lang w:bidi="ar-SA"/>
        </w:rPr>
        <w:t>these id</w:t>
      </w:r>
      <w:proofErr w:type="gramEnd"/>
      <w:r w:rsidRPr="00DA5B48">
        <w:rPr>
          <w:sz w:val="24"/>
          <w:szCs w:val="24"/>
          <w:lang w:bidi="ar-SA"/>
        </w:rPr>
        <w:t>, so they can assure that they will not be synchronized to a “future” value. Without this security measure, the following example could be possible:</w:t>
      </w:r>
    </w:p>
    <w:p w:rsidR="00E84D02" w:rsidRPr="00DA5B48" w:rsidRDefault="00E84D02" w:rsidP="00E84D02">
      <w:pPr>
        <w:rPr>
          <w:sz w:val="24"/>
          <w:szCs w:val="24"/>
          <w:lang w:bidi="ar-SA"/>
        </w:rPr>
      </w:pPr>
      <w:r w:rsidRPr="00DA5B48">
        <w:rPr>
          <w:sz w:val="24"/>
          <w:szCs w:val="24"/>
          <w:lang w:bidi="ar-SA"/>
        </w:rPr>
        <w:t>A component is running slow, so it is informed by the management elements that it should synchronize to the value N, while it is still on the step N-1. The component synchronizes, and the handles the N step, going to value N+1, which means producing a value!</w:t>
      </w:r>
    </w:p>
    <w:p w:rsidR="00802603" w:rsidRPr="00DA5B48" w:rsidRDefault="00802603" w:rsidP="00802603">
      <w:pPr>
        <w:jc w:val="center"/>
        <w:rPr>
          <w:rFonts w:cstheme="minorHAnsi"/>
          <w:sz w:val="24"/>
          <w:szCs w:val="24"/>
          <w:lang/>
        </w:rPr>
      </w:pPr>
    </w:p>
    <w:p w:rsidR="00802603" w:rsidRPr="00DA5B48" w:rsidRDefault="00802603" w:rsidP="00E84D02">
      <w:pPr>
        <w:pStyle w:val="Heading1"/>
        <w:rPr>
          <w:sz w:val="24"/>
          <w:szCs w:val="24"/>
        </w:rPr>
      </w:pPr>
      <w:bookmarkStart w:id="10" w:name="_Toc247384071"/>
      <w:r w:rsidRPr="00DA5B48">
        <w:rPr>
          <w:sz w:val="24"/>
          <w:szCs w:val="24"/>
        </w:rPr>
        <w:t>5. A clear instruction how to run the application.</w:t>
      </w:r>
      <w:bookmarkEnd w:id="10"/>
    </w:p>
    <w:p w:rsidR="00802603" w:rsidRPr="00DA5B48" w:rsidRDefault="00802603" w:rsidP="00E84D02">
      <w:pPr>
        <w:rPr>
          <w:sz w:val="24"/>
          <w:szCs w:val="24"/>
        </w:rPr>
      </w:pPr>
      <w:r w:rsidRPr="00DA5B48">
        <w:rPr>
          <w:sz w:val="24"/>
          <w:szCs w:val="24"/>
        </w:rPr>
        <w:t xml:space="preserve">Counter application needs installed and running Niche. So first of all it is necessary to install Niche. The detailed instruction how to do this is available in the document “Niche quick start guide”. The document can be downloaded from the web site </w:t>
      </w:r>
      <w:hyperlink r:id="rId12" w:history="1">
        <w:r w:rsidRPr="00DA5B48">
          <w:rPr>
            <w:rStyle w:val="Internetlink"/>
            <w:rFonts w:eastAsiaTheme="minorEastAsia" w:cstheme="minorHAnsi"/>
            <w:sz w:val="24"/>
            <w:szCs w:val="24"/>
          </w:rPr>
          <w:t>http://niche.sics.se</w:t>
        </w:r>
      </w:hyperlink>
      <w:r w:rsidRPr="00DA5B48">
        <w:rPr>
          <w:sz w:val="24"/>
          <w:szCs w:val="24"/>
        </w:rPr>
        <w:t xml:space="preserve"> </w:t>
      </w:r>
    </w:p>
    <w:p w:rsidR="00802603" w:rsidRPr="00DA5B48" w:rsidRDefault="00802603" w:rsidP="00E84D02">
      <w:pPr>
        <w:rPr>
          <w:sz w:val="24"/>
          <w:szCs w:val="24"/>
        </w:rPr>
      </w:pPr>
      <w:r w:rsidRPr="00DA5B48">
        <w:rPr>
          <w:sz w:val="24"/>
          <w:szCs w:val="24"/>
        </w:rPr>
        <w:t xml:space="preserve">To run Counter application you need to run Niche using </w:t>
      </w:r>
      <w:proofErr w:type="spellStart"/>
      <w:r w:rsidRPr="00DA5B48">
        <w:rPr>
          <w:i/>
          <w:sz w:val="24"/>
          <w:szCs w:val="24"/>
        </w:rPr>
        <w:t>jadeboot</w:t>
      </w:r>
      <w:proofErr w:type="spellEnd"/>
      <w:r w:rsidRPr="00DA5B48">
        <w:rPr>
          <w:i/>
          <w:sz w:val="24"/>
          <w:szCs w:val="24"/>
        </w:rPr>
        <w:t xml:space="preserve"> </w:t>
      </w:r>
      <w:r w:rsidRPr="00DA5B48">
        <w:rPr>
          <w:sz w:val="24"/>
          <w:szCs w:val="24"/>
        </w:rPr>
        <w:t xml:space="preserve">ant target and run at least three nodes using </w:t>
      </w:r>
      <w:proofErr w:type="spellStart"/>
      <w:r w:rsidRPr="00DA5B48">
        <w:rPr>
          <w:i/>
          <w:sz w:val="24"/>
          <w:szCs w:val="24"/>
        </w:rPr>
        <w:t>jadenode</w:t>
      </w:r>
      <w:proofErr w:type="spellEnd"/>
      <w:r w:rsidRPr="00DA5B48">
        <w:rPr>
          <w:sz w:val="24"/>
          <w:szCs w:val="24"/>
        </w:rPr>
        <w:t xml:space="preserve"> ant target. After this you can deploy Counter with </w:t>
      </w:r>
      <w:r w:rsidRPr="00DA5B48">
        <w:rPr>
          <w:i/>
          <w:sz w:val="24"/>
          <w:szCs w:val="24"/>
        </w:rPr>
        <w:t xml:space="preserve">testG4A-NicheCounter-Deploy </w:t>
      </w:r>
      <w:r w:rsidRPr="00DA5B48">
        <w:rPr>
          <w:sz w:val="24"/>
          <w:szCs w:val="24"/>
        </w:rPr>
        <w:t xml:space="preserve">ant target. After the </w:t>
      </w:r>
      <w:proofErr w:type="spellStart"/>
      <w:r w:rsidRPr="00DA5B48">
        <w:rPr>
          <w:sz w:val="24"/>
          <w:szCs w:val="24"/>
        </w:rPr>
        <w:t>deplyment</w:t>
      </w:r>
      <w:proofErr w:type="spellEnd"/>
      <w:r w:rsidRPr="00DA5B48">
        <w:rPr>
          <w:sz w:val="24"/>
          <w:szCs w:val="24"/>
        </w:rPr>
        <w:t xml:space="preserve"> you can run application</w:t>
      </w:r>
      <w:r w:rsidRPr="00DA5B48">
        <w:rPr>
          <w:color w:val="008000"/>
          <w:sz w:val="24"/>
          <w:szCs w:val="24"/>
        </w:rPr>
        <w:t xml:space="preserve"> </w:t>
      </w:r>
      <w:proofErr w:type="gramStart"/>
      <w:r w:rsidRPr="00DA5B48">
        <w:rPr>
          <w:sz w:val="24"/>
          <w:szCs w:val="24"/>
        </w:rPr>
        <w:t xml:space="preserve">with  </w:t>
      </w:r>
      <w:r w:rsidRPr="00DA5B48">
        <w:rPr>
          <w:i/>
          <w:sz w:val="24"/>
          <w:szCs w:val="24"/>
        </w:rPr>
        <w:t>testG4A</w:t>
      </w:r>
      <w:proofErr w:type="gramEnd"/>
      <w:r w:rsidRPr="00DA5B48">
        <w:rPr>
          <w:i/>
          <w:sz w:val="24"/>
          <w:szCs w:val="24"/>
        </w:rPr>
        <w:t>-NicheCounterStart</w:t>
      </w:r>
      <w:r w:rsidRPr="00DA5B48">
        <w:rPr>
          <w:color w:val="008000"/>
          <w:sz w:val="24"/>
          <w:szCs w:val="24"/>
        </w:rPr>
        <w:t xml:space="preserve"> </w:t>
      </w:r>
      <w:r w:rsidRPr="00DA5B48">
        <w:rPr>
          <w:sz w:val="24"/>
          <w:szCs w:val="24"/>
        </w:rPr>
        <w:t>task</w:t>
      </w:r>
      <w:r w:rsidRPr="00DA5B48">
        <w:rPr>
          <w:i/>
          <w:sz w:val="24"/>
          <w:szCs w:val="24"/>
        </w:rPr>
        <w:t>.</w:t>
      </w:r>
    </w:p>
    <w:p w:rsidR="00802603" w:rsidRPr="00DA5B48" w:rsidRDefault="00802603" w:rsidP="00802603">
      <w:pPr>
        <w:jc w:val="center"/>
        <w:rPr>
          <w:rFonts w:cstheme="minorHAnsi"/>
          <w:sz w:val="24"/>
          <w:szCs w:val="24"/>
        </w:rPr>
      </w:pPr>
    </w:p>
    <w:sectPr w:rsidR="00802603" w:rsidRPr="00DA5B48" w:rsidSect="003635F1">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AFF" w:usb1="C0007843" w:usb2="00000009" w:usb3="00000000" w:csb0="000001FF" w:csb1="00000000"/>
  </w:font>
  <w:font w:name="Nimbus Roman No9 L">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CC"/>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5B8A2476"/>
    <w:lvl w:ilvl="0">
      <w:numFmt w:val="bullet"/>
      <w:lvlText w:val="*"/>
      <w:lvlJc w:val="left"/>
    </w:lvl>
  </w:abstractNum>
  <w:abstractNum w:abstractNumId="1">
    <w:nsid w:val="00000002"/>
    <w:multiLevelType w:val="multilevel"/>
    <w:tmpl w:val="00000002"/>
    <w:lvl w:ilvl="0">
      <w:start w:val="1"/>
      <w:numFmt w:val="decimal"/>
      <w:lvlText w:val="%1."/>
      <w:lvlJc w:val="left"/>
      <w:pPr>
        <w:ind w:left="36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28475D29"/>
    <w:multiLevelType w:val="hybridMultilevel"/>
    <w:tmpl w:val="7F0672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5692D2F"/>
    <w:multiLevelType w:val="hybridMultilevel"/>
    <w:tmpl w:val="5652F6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DAB6816"/>
    <w:multiLevelType w:val="hybridMultilevel"/>
    <w:tmpl w:val="C51C5A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lvlOverride w:ilvl="0">
      <w:lvl w:ilvl="0">
        <w:numFmt w:val="bullet"/>
        <w:lvlText w:val=""/>
        <w:legacy w:legacy="1" w:legacySpace="0" w:legacyIndent="0"/>
        <w:lvlJc w:val="left"/>
        <w:rPr>
          <w:rFonts w:ascii="Symbol" w:hAnsi="Symbol" w:hint="default"/>
        </w:rPr>
      </w:lvl>
    </w:lvlOverride>
  </w:num>
  <w:num w:numId="3">
    <w:abstractNumId w:val="4"/>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802603"/>
    <w:rsid w:val="003635F1"/>
    <w:rsid w:val="00802603"/>
    <w:rsid w:val="00DA5B48"/>
    <w:rsid w:val="00E84D0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2603"/>
    <w:rPr>
      <w:sz w:val="20"/>
      <w:szCs w:val="20"/>
    </w:rPr>
  </w:style>
  <w:style w:type="paragraph" w:styleId="Heading1">
    <w:name w:val="heading 1"/>
    <w:basedOn w:val="Normal"/>
    <w:next w:val="Normal"/>
    <w:link w:val="Heading1Char"/>
    <w:uiPriority w:val="9"/>
    <w:qFormat/>
    <w:rsid w:val="00802603"/>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802603"/>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unhideWhenUsed/>
    <w:qFormat/>
    <w:rsid w:val="00802603"/>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802603"/>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802603"/>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802603"/>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802603"/>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802603"/>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02603"/>
    <w:pPr>
      <w:spacing w:before="300" w:after="0"/>
      <w:outlineLvl w:val="8"/>
    </w:pPr>
    <w:rPr>
      <w:i/>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2603"/>
    <w:pPr>
      <w:spacing w:after="0" w:line="240" w:lineRule="auto"/>
      <w:ind w:left="720" w:hanging="36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802603"/>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02603"/>
    <w:rPr>
      <w:rFonts w:ascii="Tahoma" w:eastAsiaTheme="minorEastAsia" w:hAnsi="Tahoma" w:cs="Tahoma"/>
      <w:sz w:val="16"/>
      <w:szCs w:val="16"/>
      <w:lang w:bidi="en-US"/>
    </w:rPr>
  </w:style>
  <w:style w:type="character" w:customStyle="1" w:styleId="Heading2Char">
    <w:name w:val="Heading 2 Char"/>
    <w:basedOn w:val="DefaultParagraphFont"/>
    <w:link w:val="Heading2"/>
    <w:uiPriority w:val="9"/>
    <w:rsid w:val="00802603"/>
    <w:rPr>
      <w:caps/>
      <w:spacing w:val="15"/>
      <w:shd w:val="clear" w:color="auto" w:fill="DBE5F1" w:themeFill="accent1" w:themeFillTint="33"/>
    </w:rPr>
  </w:style>
  <w:style w:type="paragraph" w:styleId="BodyText">
    <w:name w:val="Body Text"/>
    <w:basedOn w:val="Normal"/>
    <w:link w:val="BodyTextChar"/>
    <w:uiPriority w:val="99"/>
    <w:rsid w:val="00802603"/>
    <w:pPr>
      <w:widowControl w:val="0"/>
      <w:autoSpaceDE w:val="0"/>
      <w:autoSpaceDN w:val="0"/>
      <w:adjustRightInd w:val="0"/>
      <w:spacing w:before="0" w:after="120" w:line="240" w:lineRule="auto"/>
    </w:pPr>
    <w:rPr>
      <w:rFonts w:ascii="Times New Roman" w:eastAsia="Times New Roman" w:hAnsi="Times New Roman" w:cs="Arial"/>
      <w:sz w:val="24"/>
      <w:szCs w:val="24"/>
      <w:lang w:bidi="ar-SA"/>
    </w:rPr>
  </w:style>
  <w:style w:type="character" w:customStyle="1" w:styleId="BodyTextChar">
    <w:name w:val="Body Text Char"/>
    <w:basedOn w:val="DefaultParagraphFont"/>
    <w:link w:val="BodyText"/>
    <w:uiPriority w:val="99"/>
    <w:rsid w:val="00802603"/>
    <w:rPr>
      <w:rFonts w:ascii="Times New Roman" w:eastAsia="Times New Roman" w:hAnsi="Times New Roman" w:cs="Arial"/>
      <w:sz w:val="24"/>
      <w:szCs w:val="24"/>
      <w:lang/>
    </w:rPr>
  </w:style>
  <w:style w:type="character" w:customStyle="1" w:styleId="Heading1Char">
    <w:name w:val="Heading 1 Char"/>
    <w:basedOn w:val="DefaultParagraphFont"/>
    <w:link w:val="Heading1"/>
    <w:uiPriority w:val="9"/>
    <w:rsid w:val="00802603"/>
    <w:rPr>
      <w:b/>
      <w:bCs/>
      <w:caps/>
      <w:color w:val="FFFFFF" w:themeColor="background1"/>
      <w:spacing w:val="15"/>
      <w:shd w:val="clear" w:color="auto" w:fill="4F81BD" w:themeFill="accent1"/>
    </w:rPr>
  </w:style>
  <w:style w:type="character" w:customStyle="1" w:styleId="Heading3Char">
    <w:name w:val="Heading 3 Char"/>
    <w:basedOn w:val="DefaultParagraphFont"/>
    <w:link w:val="Heading3"/>
    <w:uiPriority w:val="9"/>
    <w:rsid w:val="00802603"/>
    <w:rPr>
      <w:caps/>
      <w:color w:val="243F60" w:themeColor="accent1" w:themeShade="7F"/>
      <w:spacing w:val="15"/>
    </w:rPr>
  </w:style>
  <w:style w:type="character" w:customStyle="1" w:styleId="Heading4Char">
    <w:name w:val="Heading 4 Char"/>
    <w:basedOn w:val="DefaultParagraphFont"/>
    <w:link w:val="Heading4"/>
    <w:uiPriority w:val="9"/>
    <w:semiHidden/>
    <w:rsid w:val="00802603"/>
    <w:rPr>
      <w:caps/>
      <w:color w:val="365F91" w:themeColor="accent1" w:themeShade="BF"/>
      <w:spacing w:val="10"/>
    </w:rPr>
  </w:style>
  <w:style w:type="character" w:customStyle="1" w:styleId="Heading5Char">
    <w:name w:val="Heading 5 Char"/>
    <w:basedOn w:val="DefaultParagraphFont"/>
    <w:link w:val="Heading5"/>
    <w:uiPriority w:val="9"/>
    <w:semiHidden/>
    <w:rsid w:val="00802603"/>
    <w:rPr>
      <w:caps/>
      <w:color w:val="365F91" w:themeColor="accent1" w:themeShade="BF"/>
      <w:spacing w:val="10"/>
    </w:rPr>
  </w:style>
  <w:style w:type="character" w:customStyle="1" w:styleId="Heading6Char">
    <w:name w:val="Heading 6 Char"/>
    <w:basedOn w:val="DefaultParagraphFont"/>
    <w:link w:val="Heading6"/>
    <w:uiPriority w:val="9"/>
    <w:semiHidden/>
    <w:rsid w:val="00802603"/>
    <w:rPr>
      <w:caps/>
      <w:color w:val="365F91" w:themeColor="accent1" w:themeShade="BF"/>
      <w:spacing w:val="10"/>
    </w:rPr>
  </w:style>
  <w:style w:type="character" w:customStyle="1" w:styleId="Heading7Char">
    <w:name w:val="Heading 7 Char"/>
    <w:basedOn w:val="DefaultParagraphFont"/>
    <w:link w:val="Heading7"/>
    <w:uiPriority w:val="9"/>
    <w:semiHidden/>
    <w:rsid w:val="00802603"/>
    <w:rPr>
      <w:caps/>
      <w:color w:val="365F91" w:themeColor="accent1" w:themeShade="BF"/>
      <w:spacing w:val="10"/>
    </w:rPr>
  </w:style>
  <w:style w:type="character" w:customStyle="1" w:styleId="Heading8Char">
    <w:name w:val="Heading 8 Char"/>
    <w:basedOn w:val="DefaultParagraphFont"/>
    <w:link w:val="Heading8"/>
    <w:uiPriority w:val="9"/>
    <w:semiHidden/>
    <w:rsid w:val="00802603"/>
    <w:rPr>
      <w:caps/>
      <w:spacing w:val="10"/>
      <w:sz w:val="18"/>
      <w:szCs w:val="18"/>
    </w:rPr>
  </w:style>
  <w:style w:type="character" w:customStyle="1" w:styleId="Heading9Char">
    <w:name w:val="Heading 9 Char"/>
    <w:basedOn w:val="DefaultParagraphFont"/>
    <w:link w:val="Heading9"/>
    <w:uiPriority w:val="9"/>
    <w:semiHidden/>
    <w:rsid w:val="00802603"/>
    <w:rPr>
      <w:i/>
      <w:caps/>
      <w:spacing w:val="10"/>
      <w:sz w:val="18"/>
      <w:szCs w:val="18"/>
    </w:rPr>
  </w:style>
  <w:style w:type="paragraph" w:styleId="Caption">
    <w:name w:val="caption"/>
    <w:basedOn w:val="Normal"/>
    <w:next w:val="Normal"/>
    <w:uiPriority w:val="35"/>
    <w:semiHidden/>
    <w:unhideWhenUsed/>
    <w:qFormat/>
    <w:rsid w:val="00802603"/>
    <w:rPr>
      <w:b/>
      <w:bCs/>
      <w:color w:val="365F91" w:themeColor="accent1" w:themeShade="BF"/>
      <w:sz w:val="16"/>
      <w:szCs w:val="16"/>
    </w:rPr>
  </w:style>
  <w:style w:type="paragraph" w:styleId="Title">
    <w:name w:val="Title"/>
    <w:basedOn w:val="Normal"/>
    <w:next w:val="Normal"/>
    <w:link w:val="TitleChar"/>
    <w:uiPriority w:val="10"/>
    <w:qFormat/>
    <w:rsid w:val="00802603"/>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802603"/>
    <w:rPr>
      <w:caps/>
      <w:color w:val="4F81BD" w:themeColor="accent1"/>
      <w:spacing w:val="10"/>
      <w:kern w:val="28"/>
      <w:sz w:val="52"/>
      <w:szCs w:val="52"/>
    </w:rPr>
  </w:style>
  <w:style w:type="paragraph" w:styleId="Subtitle">
    <w:name w:val="Subtitle"/>
    <w:basedOn w:val="Normal"/>
    <w:next w:val="Normal"/>
    <w:link w:val="SubtitleChar"/>
    <w:uiPriority w:val="11"/>
    <w:qFormat/>
    <w:rsid w:val="00802603"/>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802603"/>
    <w:rPr>
      <w:caps/>
      <w:color w:val="595959" w:themeColor="text1" w:themeTint="A6"/>
      <w:spacing w:val="10"/>
      <w:sz w:val="24"/>
      <w:szCs w:val="24"/>
    </w:rPr>
  </w:style>
  <w:style w:type="character" w:styleId="Strong">
    <w:name w:val="Strong"/>
    <w:uiPriority w:val="22"/>
    <w:qFormat/>
    <w:rsid w:val="00802603"/>
    <w:rPr>
      <w:b/>
      <w:bCs/>
    </w:rPr>
  </w:style>
  <w:style w:type="character" w:styleId="Emphasis">
    <w:name w:val="Emphasis"/>
    <w:uiPriority w:val="20"/>
    <w:qFormat/>
    <w:rsid w:val="00802603"/>
    <w:rPr>
      <w:caps/>
      <w:color w:val="243F60" w:themeColor="accent1" w:themeShade="7F"/>
      <w:spacing w:val="5"/>
    </w:rPr>
  </w:style>
  <w:style w:type="paragraph" w:styleId="NoSpacing">
    <w:name w:val="No Spacing"/>
    <w:basedOn w:val="Normal"/>
    <w:link w:val="NoSpacingChar"/>
    <w:uiPriority w:val="1"/>
    <w:qFormat/>
    <w:rsid w:val="00802603"/>
    <w:pPr>
      <w:spacing w:before="0" w:after="0" w:line="240" w:lineRule="auto"/>
    </w:pPr>
  </w:style>
  <w:style w:type="character" w:customStyle="1" w:styleId="NoSpacingChar">
    <w:name w:val="No Spacing Char"/>
    <w:basedOn w:val="DefaultParagraphFont"/>
    <w:link w:val="NoSpacing"/>
    <w:uiPriority w:val="1"/>
    <w:rsid w:val="00802603"/>
    <w:rPr>
      <w:sz w:val="20"/>
      <w:szCs w:val="20"/>
    </w:rPr>
  </w:style>
  <w:style w:type="paragraph" w:styleId="ListParagraph">
    <w:name w:val="List Paragraph"/>
    <w:basedOn w:val="Normal"/>
    <w:uiPriority w:val="34"/>
    <w:qFormat/>
    <w:rsid w:val="00802603"/>
    <w:pPr>
      <w:ind w:left="720"/>
      <w:contextualSpacing/>
    </w:pPr>
  </w:style>
  <w:style w:type="paragraph" w:styleId="Quote">
    <w:name w:val="Quote"/>
    <w:basedOn w:val="Normal"/>
    <w:next w:val="Normal"/>
    <w:link w:val="QuoteChar"/>
    <w:uiPriority w:val="29"/>
    <w:qFormat/>
    <w:rsid w:val="00802603"/>
    <w:rPr>
      <w:i/>
      <w:iCs/>
    </w:rPr>
  </w:style>
  <w:style w:type="character" w:customStyle="1" w:styleId="QuoteChar">
    <w:name w:val="Quote Char"/>
    <w:basedOn w:val="DefaultParagraphFont"/>
    <w:link w:val="Quote"/>
    <w:uiPriority w:val="29"/>
    <w:rsid w:val="00802603"/>
    <w:rPr>
      <w:i/>
      <w:iCs/>
      <w:sz w:val="20"/>
      <w:szCs w:val="20"/>
    </w:rPr>
  </w:style>
  <w:style w:type="paragraph" w:styleId="IntenseQuote">
    <w:name w:val="Intense Quote"/>
    <w:basedOn w:val="Normal"/>
    <w:next w:val="Normal"/>
    <w:link w:val="IntenseQuoteChar"/>
    <w:uiPriority w:val="30"/>
    <w:qFormat/>
    <w:rsid w:val="00802603"/>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802603"/>
    <w:rPr>
      <w:i/>
      <w:iCs/>
      <w:color w:val="4F81BD" w:themeColor="accent1"/>
      <w:sz w:val="20"/>
      <w:szCs w:val="20"/>
    </w:rPr>
  </w:style>
  <w:style w:type="character" w:styleId="SubtleEmphasis">
    <w:name w:val="Subtle Emphasis"/>
    <w:uiPriority w:val="19"/>
    <w:qFormat/>
    <w:rsid w:val="00802603"/>
    <w:rPr>
      <w:i/>
      <w:iCs/>
      <w:color w:val="243F60" w:themeColor="accent1" w:themeShade="7F"/>
    </w:rPr>
  </w:style>
  <w:style w:type="character" w:styleId="IntenseEmphasis">
    <w:name w:val="Intense Emphasis"/>
    <w:uiPriority w:val="21"/>
    <w:qFormat/>
    <w:rsid w:val="00802603"/>
    <w:rPr>
      <w:b/>
      <w:bCs/>
      <w:caps/>
      <w:color w:val="243F60" w:themeColor="accent1" w:themeShade="7F"/>
      <w:spacing w:val="10"/>
    </w:rPr>
  </w:style>
  <w:style w:type="character" w:styleId="SubtleReference">
    <w:name w:val="Subtle Reference"/>
    <w:uiPriority w:val="31"/>
    <w:qFormat/>
    <w:rsid w:val="00802603"/>
    <w:rPr>
      <w:b/>
      <w:bCs/>
      <w:color w:val="4F81BD" w:themeColor="accent1"/>
    </w:rPr>
  </w:style>
  <w:style w:type="character" w:styleId="IntenseReference">
    <w:name w:val="Intense Reference"/>
    <w:uiPriority w:val="32"/>
    <w:qFormat/>
    <w:rsid w:val="00802603"/>
    <w:rPr>
      <w:b/>
      <w:bCs/>
      <w:i/>
      <w:iCs/>
      <w:caps/>
      <w:color w:val="4F81BD" w:themeColor="accent1"/>
    </w:rPr>
  </w:style>
  <w:style w:type="character" w:styleId="BookTitle">
    <w:name w:val="Book Title"/>
    <w:uiPriority w:val="33"/>
    <w:qFormat/>
    <w:rsid w:val="00802603"/>
    <w:rPr>
      <w:b/>
      <w:bCs/>
      <w:i/>
      <w:iCs/>
      <w:spacing w:val="9"/>
    </w:rPr>
  </w:style>
  <w:style w:type="paragraph" w:styleId="TOCHeading">
    <w:name w:val="TOC Heading"/>
    <w:basedOn w:val="Heading1"/>
    <w:next w:val="Normal"/>
    <w:uiPriority w:val="39"/>
    <w:semiHidden/>
    <w:unhideWhenUsed/>
    <w:qFormat/>
    <w:rsid w:val="00802603"/>
    <w:pPr>
      <w:outlineLvl w:val="9"/>
    </w:pPr>
  </w:style>
  <w:style w:type="character" w:customStyle="1" w:styleId="Internetlink">
    <w:name w:val="Internet link"/>
    <w:uiPriority w:val="99"/>
    <w:rsid w:val="00802603"/>
    <w:rPr>
      <w:rFonts w:eastAsia="Times New Roman" w:cs="Arial"/>
      <w:color w:val="000080"/>
      <w:u w:val="single"/>
      <w:lang/>
    </w:rPr>
  </w:style>
  <w:style w:type="paragraph" w:styleId="TOC1">
    <w:name w:val="toc 1"/>
    <w:basedOn w:val="Normal"/>
    <w:next w:val="Normal"/>
    <w:autoRedefine/>
    <w:uiPriority w:val="39"/>
    <w:unhideWhenUsed/>
    <w:rsid w:val="00E84D02"/>
    <w:pPr>
      <w:spacing w:after="100"/>
    </w:pPr>
  </w:style>
  <w:style w:type="paragraph" w:styleId="TOC2">
    <w:name w:val="toc 2"/>
    <w:basedOn w:val="Normal"/>
    <w:next w:val="Normal"/>
    <w:autoRedefine/>
    <w:uiPriority w:val="39"/>
    <w:unhideWhenUsed/>
    <w:rsid w:val="00E84D02"/>
    <w:pPr>
      <w:spacing w:after="100"/>
      <w:ind w:left="200"/>
    </w:pPr>
  </w:style>
  <w:style w:type="paragraph" w:styleId="TOC3">
    <w:name w:val="toc 3"/>
    <w:basedOn w:val="Normal"/>
    <w:next w:val="Normal"/>
    <w:autoRedefine/>
    <w:uiPriority w:val="39"/>
    <w:unhideWhenUsed/>
    <w:rsid w:val="00E84D02"/>
    <w:pPr>
      <w:spacing w:after="100"/>
      <w:ind w:left="400"/>
    </w:pPr>
  </w:style>
  <w:style w:type="character" w:styleId="Hyperlink">
    <w:name w:val="Hyperlink"/>
    <w:basedOn w:val="DefaultParagraphFont"/>
    <w:uiPriority w:val="99"/>
    <w:unhideWhenUsed/>
    <w:rsid w:val="00E84D02"/>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679968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niche.sics.se/" TargetMode="External"/><Relationship Id="rId12" Type="http://schemas.openxmlformats.org/officeDocument/2006/relationships/hyperlink" Target="http://niche.sics.s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9F20623-F5C9-4790-9C21-13788641F3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TotalTime>
  <Pages>10</Pages>
  <Words>1488</Words>
  <Characters>8485</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9954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Shum</dc:creator>
  <cp:lastModifiedBy>Shum</cp:lastModifiedBy>
  <cp:revision>1</cp:revision>
  <dcterms:created xsi:type="dcterms:W3CDTF">2009-11-30T21:15:00Z</dcterms:created>
  <dcterms:modified xsi:type="dcterms:W3CDTF">2009-11-30T21:39:00Z</dcterms:modified>
</cp:coreProperties>
</file>