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E06419" w14:textId="77777777" w:rsidR="008B09E6" w:rsidRPr="0080787D" w:rsidRDefault="008B09E6" w:rsidP="00A32A39">
      <w:pPr>
        <w:pStyle w:val="Title"/>
        <w:jc w:val="center"/>
        <w:rPr>
          <w:rFonts w:ascii="Times New Roman" w:eastAsia="Times New Roman" w:hAnsi="Times New Roman" w:cs="Times New Roman"/>
          <w:sz w:val="96"/>
          <w:szCs w:val="96"/>
        </w:rPr>
      </w:pPr>
      <w:r w:rsidRPr="0080787D">
        <w:rPr>
          <w:rFonts w:ascii="Times New Roman" w:eastAsia="Times New Roman" w:hAnsi="Times New Roman" w:cs="Times New Roman"/>
          <w:sz w:val="96"/>
          <w:szCs w:val="96"/>
        </w:rPr>
        <w:t>University Students’ Perceptions, Knowledge, and Attitudes Toward Artificial Intelligence</w:t>
      </w:r>
    </w:p>
    <w:p w14:paraId="74C6F931" w14:textId="77777777" w:rsidR="00C92CBE" w:rsidRPr="0080787D" w:rsidRDefault="00C92CBE" w:rsidP="00A32A39">
      <w:pPr>
        <w:pStyle w:val="Heading1"/>
        <w:spacing w:line="240" w:lineRule="auto"/>
        <w:rPr>
          <w:rStyle w:val="s1"/>
          <w:rFonts w:ascii="Times New Roman" w:hAnsi="Times New Roman" w:cs="Times New Roman"/>
          <w:color w:val="auto"/>
          <w:sz w:val="24"/>
          <w:szCs w:val="24"/>
        </w:rPr>
      </w:pPr>
    </w:p>
    <w:p w14:paraId="5486A5FD" w14:textId="77777777" w:rsidR="00C92CBE" w:rsidRPr="0080787D" w:rsidRDefault="00C92CBE" w:rsidP="00A32A39">
      <w:pPr>
        <w:spacing w:line="240" w:lineRule="auto"/>
        <w:rPr>
          <w:rFonts w:ascii="Times New Roman" w:hAnsi="Times New Roman" w:cs="Times New Roman"/>
          <w:szCs w:val="24"/>
        </w:rPr>
      </w:pPr>
    </w:p>
    <w:p w14:paraId="65B05FF2" w14:textId="77777777" w:rsidR="00C92CBE" w:rsidRPr="0080787D" w:rsidRDefault="00C92CBE" w:rsidP="00A32A39">
      <w:pPr>
        <w:spacing w:line="240" w:lineRule="auto"/>
        <w:rPr>
          <w:rFonts w:ascii="Times New Roman" w:hAnsi="Times New Roman" w:cs="Times New Roman"/>
          <w:szCs w:val="24"/>
        </w:rPr>
      </w:pPr>
    </w:p>
    <w:p w14:paraId="372A85D2" w14:textId="77777777" w:rsidR="00C92CBE" w:rsidRPr="004D3DA1" w:rsidRDefault="00C92CBE" w:rsidP="00A32A39">
      <w:pPr>
        <w:spacing w:line="240" w:lineRule="auto"/>
        <w:rPr>
          <w:rFonts w:ascii="Times New Roman" w:hAnsi="Times New Roman" w:cs="Times New Roman"/>
          <w:color w:val="FFFFFF" w:themeColor="background1"/>
          <w:sz w:val="32"/>
          <w:szCs w:val="32"/>
        </w:rPr>
      </w:pPr>
    </w:p>
    <w:p w14:paraId="55CA6F30" w14:textId="4C806B9E" w:rsidR="00C92CBE" w:rsidRPr="004D3DA1" w:rsidRDefault="00FA67AF" w:rsidP="004D3DA1">
      <w:pPr>
        <w:spacing w:line="240" w:lineRule="auto"/>
        <w:jc w:val="center"/>
        <w:rPr>
          <w:rFonts w:ascii="Times New Roman" w:hAnsi="Times New Roman" w:cs="Times New Roman"/>
          <w:color w:val="FFFFFF" w:themeColor="background1"/>
          <w:sz w:val="32"/>
          <w:szCs w:val="32"/>
        </w:rPr>
      </w:pPr>
      <w:r w:rsidRPr="004D3DA1">
        <w:rPr>
          <w:rFonts w:ascii="Times New Roman" w:hAnsi="Times New Roman" w:cs="Times New Roman"/>
          <w:color w:val="FFFFFF" w:themeColor="background1"/>
          <w:sz w:val="32"/>
          <w:szCs w:val="32"/>
        </w:rPr>
        <w:t>By</w:t>
      </w:r>
    </w:p>
    <w:p w14:paraId="507CF711" w14:textId="2A24590A" w:rsidR="00C92CBE" w:rsidRPr="004D3DA1" w:rsidRDefault="00C92CBE" w:rsidP="00A32A39">
      <w:pPr>
        <w:spacing w:line="240" w:lineRule="auto"/>
        <w:rPr>
          <w:rFonts w:ascii="Times New Roman" w:hAnsi="Times New Roman" w:cs="Times New Roman"/>
          <w:color w:val="FFFFFF" w:themeColor="background1"/>
          <w:sz w:val="32"/>
          <w:szCs w:val="32"/>
        </w:rPr>
        <w:sectPr w:rsidR="00C92CBE" w:rsidRPr="004D3DA1">
          <w:footerReference w:type="even" r:id="rId8"/>
          <w:footerReference w:type="default" r:id="rId9"/>
          <w:pgSz w:w="12240" w:h="15840"/>
          <w:pgMar w:top="1440" w:right="1440" w:bottom="1440" w:left="1440" w:header="708" w:footer="708" w:gutter="0"/>
          <w:cols w:space="708"/>
          <w:docGrid w:linePitch="360"/>
        </w:sectPr>
      </w:pPr>
    </w:p>
    <w:sdt>
      <w:sdtPr>
        <w:rPr>
          <w:rFonts w:ascii="Times New Roman" w:eastAsiaTheme="minorHAnsi" w:hAnsi="Times New Roman" w:cs="Times New Roman"/>
          <w:b w:val="0"/>
          <w:bCs w:val="0"/>
          <w:color w:val="auto"/>
          <w:kern w:val="2"/>
          <w:sz w:val="24"/>
          <w:szCs w:val="24"/>
          <w:lang w:val="en-TH" w:bidi="th-TH"/>
          <w14:ligatures w14:val="standardContextual"/>
        </w:rPr>
        <w:id w:val="-1742094965"/>
        <w:docPartObj>
          <w:docPartGallery w:val="Table of Contents"/>
          <w:docPartUnique/>
        </w:docPartObj>
      </w:sdtPr>
      <w:sdtEndPr>
        <w:rPr>
          <w:noProof/>
        </w:rPr>
      </w:sdtEndPr>
      <w:sdtContent>
        <w:p w14:paraId="572A3BF6" w14:textId="26A9685A" w:rsidR="00785304" w:rsidRPr="0080787D" w:rsidRDefault="00785304" w:rsidP="00A32A39">
          <w:pPr>
            <w:pStyle w:val="TOCHeading"/>
            <w:spacing w:line="240" w:lineRule="auto"/>
            <w:rPr>
              <w:rFonts w:ascii="Times New Roman" w:hAnsi="Times New Roman" w:cs="Times New Roman"/>
              <w:b w:val="0"/>
              <w:bCs w:val="0"/>
              <w:color w:val="auto"/>
              <w:sz w:val="24"/>
              <w:szCs w:val="24"/>
            </w:rPr>
          </w:pPr>
          <w:r w:rsidRPr="0080787D">
            <w:rPr>
              <w:rFonts w:ascii="Times New Roman" w:hAnsi="Times New Roman" w:cs="Times New Roman"/>
              <w:b w:val="0"/>
              <w:bCs w:val="0"/>
              <w:color w:val="auto"/>
              <w:sz w:val="24"/>
              <w:szCs w:val="24"/>
            </w:rPr>
            <w:t>Table of Contents</w:t>
          </w:r>
        </w:p>
        <w:p w14:paraId="6173D247" w14:textId="57A248D2" w:rsidR="00006384" w:rsidRDefault="00785304">
          <w:pPr>
            <w:pStyle w:val="TOC1"/>
            <w:tabs>
              <w:tab w:val="left" w:pos="480"/>
              <w:tab w:val="right" w:leader="dot" w:pos="9350"/>
            </w:tabs>
            <w:rPr>
              <w:rFonts w:eastAsiaTheme="minorEastAsia" w:cs="Angsana New"/>
              <w:b w:val="0"/>
              <w:bCs w:val="0"/>
              <w:caps w:val="0"/>
              <w:noProof/>
              <w:sz w:val="24"/>
              <w:szCs w:val="30"/>
            </w:rPr>
          </w:pPr>
          <w:r w:rsidRPr="0080787D">
            <w:rPr>
              <w:rFonts w:ascii="Times New Roman" w:hAnsi="Times New Roman" w:cs="Times New Roman"/>
              <w:b w:val="0"/>
              <w:bCs w:val="0"/>
              <w:i/>
              <w:iCs/>
              <w:szCs w:val="24"/>
            </w:rPr>
            <w:fldChar w:fldCharType="begin"/>
          </w:r>
          <w:r w:rsidRPr="0080787D">
            <w:rPr>
              <w:rFonts w:ascii="Times New Roman" w:hAnsi="Times New Roman" w:cs="Times New Roman"/>
              <w:b w:val="0"/>
              <w:bCs w:val="0"/>
              <w:szCs w:val="24"/>
            </w:rPr>
            <w:instrText xml:space="preserve"> TOC \o "1-3" \h \z \u </w:instrText>
          </w:r>
          <w:r w:rsidRPr="0080787D">
            <w:rPr>
              <w:rFonts w:ascii="Times New Roman" w:hAnsi="Times New Roman" w:cs="Times New Roman"/>
              <w:b w:val="0"/>
              <w:bCs w:val="0"/>
              <w:i/>
              <w:iCs/>
              <w:szCs w:val="24"/>
            </w:rPr>
            <w:fldChar w:fldCharType="separate"/>
          </w:r>
          <w:hyperlink w:anchor="_Toc223374387" w:history="1">
            <w:r w:rsidR="00006384" w:rsidRPr="004E4639">
              <w:rPr>
                <w:rStyle w:val="Hyperlink"/>
                <w:noProof/>
              </w:rPr>
              <w:t>1.</w:t>
            </w:r>
            <w:r w:rsidR="00006384">
              <w:rPr>
                <w:rFonts w:eastAsiaTheme="minorEastAsia" w:cs="Angsana New"/>
                <w:b w:val="0"/>
                <w:bCs w:val="0"/>
                <w:caps w:val="0"/>
                <w:noProof/>
                <w:sz w:val="24"/>
                <w:szCs w:val="30"/>
              </w:rPr>
              <w:tab/>
            </w:r>
            <w:r w:rsidR="00006384" w:rsidRPr="004E4639">
              <w:rPr>
                <w:rStyle w:val="Hyperlink"/>
                <w:rFonts w:ascii="Times New Roman" w:hAnsi="Times New Roman" w:cs="Times New Roman"/>
                <w:noProof/>
              </w:rPr>
              <w:t>Introduction &amp; research questions</w:t>
            </w:r>
            <w:r w:rsidR="00006384">
              <w:rPr>
                <w:noProof/>
                <w:webHidden/>
              </w:rPr>
              <w:tab/>
            </w:r>
            <w:r w:rsidR="00006384">
              <w:rPr>
                <w:noProof/>
                <w:webHidden/>
              </w:rPr>
              <w:fldChar w:fldCharType="begin"/>
            </w:r>
            <w:r w:rsidR="00006384">
              <w:rPr>
                <w:noProof/>
                <w:webHidden/>
              </w:rPr>
              <w:instrText xml:space="preserve"> PAGEREF _Toc223374387 \h </w:instrText>
            </w:r>
            <w:r w:rsidR="00006384">
              <w:rPr>
                <w:noProof/>
                <w:webHidden/>
              </w:rPr>
            </w:r>
            <w:r w:rsidR="00006384">
              <w:rPr>
                <w:noProof/>
                <w:webHidden/>
              </w:rPr>
              <w:fldChar w:fldCharType="separate"/>
            </w:r>
            <w:r w:rsidR="00CD0095">
              <w:rPr>
                <w:noProof/>
                <w:webHidden/>
              </w:rPr>
              <w:t>3</w:t>
            </w:r>
            <w:r w:rsidR="00006384">
              <w:rPr>
                <w:noProof/>
                <w:webHidden/>
              </w:rPr>
              <w:fldChar w:fldCharType="end"/>
            </w:r>
          </w:hyperlink>
        </w:p>
        <w:p w14:paraId="3356D678" w14:textId="50F25966" w:rsidR="00006384" w:rsidRDefault="00006384">
          <w:pPr>
            <w:pStyle w:val="TOC2"/>
            <w:tabs>
              <w:tab w:val="left" w:pos="960"/>
              <w:tab w:val="right" w:leader="dot" w:pos="9350"/>
            </w:tabs>
            <w:rPr>
              <w:rFonts w:eastAsiaTheme="minorEastAsia" w:cs="Angsana New"/>
              <w:smallCaps w:val="0"/>
              <w:noProof/>
              <w:sz w:val="24"/>
              <w:szCs w:val="30"/>
            </w:rPr>
          </w:pPr>
          <w:hyperlink w:anchor="_Toc223374388" w:history="1">
            <w:r w:rsidRPr="004E4639">
              <w:rPr>
                <w:rStyle w:val="Hyperlink"/>
                <w:rFonts w:ascii="Times New Roman" w:hAnsi="Times New Roman" w:cs="Times New Roman"/>
                <w:b/>
                <w:bCs/>
                <w:noProof/>
              </w:rPr>
              <w:t>1.1.</w:t>
            </w:r>
            <w:r>
              <w:rPr>
                <w:rFonts w:eastAsiaTheme="minorEastAsia" w:cs="Angsana New"/>
                <w:smallCaps w:val="0"/>
                <w:noProof/>
                <w:sz w:val="24"/>
                <w:szCs w:val="30"/>
              </w:rPr>
              <w:tab/>
            </w:r>
            <w:r w:rsidRPr="004E4639">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_Toc223374388 \h </w:instrText>
            </w:r>
            <w:r>
              <w:rPr>
                <w:noProof/>
                <w:webHidden/>
              </w:rPr>
            </w:r>
            <w:r>
              <w:rPr>
                <w:noProof/>
                <w:webHidden/>
              </w:rPr>
              <w:fldChar w:fldCharType="separate"/>
            </w:r>
            <w:r w:rsidR="00CD0095">
              <w:rPr>
                <w:noProof/>
                <w:webHidden/>
              </w:rPr>
              <w:t>3</w:t>
            </w:r>
            <w:r>
              <w:rPr>
                <w:noProof/>
                <w:webHidden/>
              </w:rPr>
              <w:fldChar w:fldCharType="end"/>
            </w:r>
          </w:hyperlink>
        </w:p>
        <w:p w14:paraId="256E89EB" w14:textId="053EFD89" w:rsidR="00006384" w:rsidRDefault="00006384">
          <w:pPr>
            <w:pStyle w:val="TOC2"/>
            <w:tabs>
              <w:tab w:val="left" w:pos="960"/>
              <w:tab w:val="right" w:leader="dot" w:pos="9350"/>
            </w:tabs>
            <w:rPr>
              <w:rFonts w:eastAsiaTheme="minorEastAsia" w:cs="Angsana New"/>
              <w:smallCaps w:val="0"/>
              <w:noProof/>
              <w:sz w:val="24"/>
              <w:szCs w:val="30"/>
            </w:rPr>
          </w:pPr>
          <w:hyperlink w:anchor="_Toc223374389" w:history="1">
            <w:r w:rsidRPr="004E4639">
              <w:rPr>
                <w:rStyle w:val="Hyperlink"/>
                <w:rFonts w:ascii="Times New Roman" w:hAnsi="Times New Roman" w:cs="Times New Roman"/>
                <w:b/>
                <w:bCs/>
                <w:noProof/>
              </w:rPr>
              <w:t>1.2.</w:t>
            </w:r>
            <w:r>
              <w:rPr>
                <w:rFonts w:eastAsiaTheme="minorEastAsia" w:cs="Angsana New"/>
                <w:smallCaps w:val="0"/>
                <w:noProof/>
                <w:sz w:val="24"/>
                <w:szCs w:val="30"/>
              </w:rPr>
              <w:tab/>
            </w:r>
            <w:r w:rsidRPr="004E4639">
              <w:rPr>
                <w:rStyle w:val="Hyperlink"/>
                <w:rFonts w:ascii="Times New Roman" w:hAnsi="Times New Roman" w:cs="Times New Roman"/>
                <w:b/>
                <w:bCs/>
                <w:noProof/>
              </w:rPr>
              <w:t>Research questions</w:t>
            </w:r>
            <w:r>
              <w:rPr>
                <w:noProof/>
                <w:webHidden/>
              </w:rPr>
              <w:tab/>
            </w:r>
            <w:r>
              <w:rPr>
                <w:noProof/>
                <w:webHidden/>
              </w:rPr>
              <w:fldChar w:fldCharType="begin"/>
            </w:r>
            <w:r>
              <w:rPr>
                <w:noProof/>
                <w:webHidden/>
              </w:rPr>
              <w:instrText xml:space="preserve"> PAGEREF _Toc223374389 \h </w:instrText>
            </w:r>
            <w:r>
              <w:rPr>
                <w:noProof/>
                <w:webHidden/>
              </w:rPr>
            </w:r>
            <w:r>
              <w:rPr>
                <w:noProof/>
                <w:webHidden/>
              </w:rPr>
              <w:fldChar w:fldCharType="separate"/>
            </w:r>
            <w:r w:rsidR="00CD0095">
              <w:rPr>
                <w:noProof/>
                <w:webHidden/>
              </w:rPr>
              <w:t>3</w:t>
            </w:r>
            <w:r>
              <w:rPr>
                <w:noProof/>
                <w:webHidden/>
              </w:rPr>
              <w:fldChar w:fldCharType="end"/>
            </w:r>
          </w:hyperlink>
        </w:p>
        <w:p w14:paraId="1CADCB6C" w14:textId="47EBCDC4" w:rsidR="00006384" w:rsidRDefault="00006384">
          <w:pPr>
            <w:pStyle w:val="TOC1"/>
            <w:tabs>
              <w:tab w:val="left" w:pos="480"/>
              <w:tab w:val="right" w:leader="dot" w:pos="9350"/>
            </w:tabs>
            <w:rPr>
              <w:rFonts w:eastAsiaTheme="minorEastAsia" w:cs="Angsana New"/>
              <w:b w:val="0"/>
              <w:bCs w:val="0"/>
              <w:caps w:val="0"/>
              <w:noProof/>
              <w:sz w:val="24"/>
              <w:szCs w:val="30"/>
            </w:rPr>
          </w:pPr>
          <w:hyperlink w:anchor="_Toc223374390" w:history="1">
            <w:r w:rsidRPr="004E4639">
              <w:rPr>
                <w:rStyle w:val="Hyperlink"/>
                <w:rFonts w:ascii="Times New Roman" w:hAnsi="Times New Roman" w:cs="Times New Roman"/>
                <w:noProof/>
              </w:rPr>
              <w:t>2.</w:t>
            </w:r>
            <w:r>
              <w:rPr>
                <w:rFonts w:eastAsiaTheme="minorEastAsia" w:cs="Angsana New"/>
                <w:b w:val="0"/>
                <w:bCs w:val="0"/>
                <w:caps w:val="0"/>
                <w:noProof/>
                <w:sz w:val="24"/>
                <w:szCs w:val="30"/>
              </w:rPr>
              <w:tab/>
            </w:r>
            <w:r w:rsidRPr="004E4639">
              <w:rPr>
                <w:rStyle w:val="Hyperlink"/>
                <w:rFonts w:ascii="Times New Roman" w:hAnsi="Times New Roman" w:cs="Times New Roman"/>
                <w:noProof/>
              </w:rPr>
              <w:t>Data &amp; variables (brief description of Survey_AI)</w:t>
            </w:r>
            <w:r>
              <w:rPr>
                <w:noProof/>
                <w:webHidden/>
              </w:rPr>
              <w:tab/>
            </w:r>
            <w:r>
              <w:rPr>
                <w:noProof/>
                <w:webHidden/>
              </w:rPr>
              <w:fldChar w:fldCharType="begin"/>
            </w:r>
            <w:r>
              <w:rPr>
                <w:noProof/>
                <w:webHidden/>
              </w:rPr>
              <w:instrText xml:space="preserve"> PAGEREF _Toc223374390 \h </w:instrText>
            </w:r>
            <w:r>
              <w:rPr>
                <w:noProof/>
                <w:webHidden/>
              </w:rPr>
            </w:r>
            <w:r>
              <w:rPr>
                <w:noProof/>
                <w:webHidden/>
              </w:rPr>
              <w:fldChar w:fldCharType="separate"/>
            </w:r>
            <w:r w:rsidR="00CD0095">
              <w:rPr>
                <w:noProof/>
                <w:webHidden/>
              </w:rPr>
              <w:t>3</w:t>
            </w:r>
            <w:r>
              <w:rPr>
                <w:noProof/>
                <w:webHidden/>
              </w:rPr>
              <w:fldChar w:fldCharType="end"/>
            </w:r>
          </w:hyperlink>
        </w:p>
        <w:p w14:paraId="5261B9E9" w14:textId="3D86769F" w:rsidR="00006384" w:rsidRDefault="00006384">
          <w:pPr>
            <w:pStyle w:val="TOC1"/>
            <w:tabs>
              <w:tab w:val="left" w:pos="480"/>
              <w:tab w:val="right" w:leader="dot" w:pos="9350"/>
            </w:tabs>
            <w:rPr>
              <w:rFonts w:eastAsiaTheme="minorEastAsia" w:cs="Angsana New"/>
              <w:b w:val="0"/>
              <w:bCs w:val="0"/>
              <w:caps w:val="0"/>
              <w:noProof/>
              <w:sz w:val="24"/>
              <w:szCs w:val="30"/>
            </w:rPr>
          </w:pPr>
          <w:hyperlink w:anchor="_Toc223374391" w:history="1">
            <w:r w:rsidRPr="004E4639">
              <w:rPr>
                <w:rStyle w:val="Hyperlink"/>
                <w:rFonts w:ascii="Times New Roman" w:hAnsi="Times New Roman" w:cs="Times New Roman"/>
                <w:noProof/>
              </w:rPr>
              <w:t>3.</w:t>
            </w:r>
            <w:r>
              <w:rPr>
                <w:rFonts w:eastAsiaTheme="minorEastAsia" w:cs="Angsana New"/>
                <w:b w:val="0"/>
                <w:bCs w:val="0"/>
                <w:caps w:val="0"/>
                <w:noProof/>
                <w:sz w:val="24"/>
                <w:szCs w:val="30"/>
              </w:rPr>
              <w:tab/>
            </w:r>
            <w:r w:rsidRPr="004E4639">
              <w:rPr>
                <w:rStyle w:val="Hyperlink"/>
                <w:rFonts w:ascii="Times New Roman" w:hAnsi="Times New Roman" w:cs="Times New Roman"/>
                <w:noProof/>
              </w:rPr>
              <w:t>Methods (what analyses ran per RQ)</w:t>
            </w:r>
            <w:r>
              <w:rPr>
                <w:noProof/>
                <w:webHidden/>
              </w:rPr>
              <w:tab/>
            </w:r>
            <w:r>
              <w:rPr>
                <w:noProof/>
                <w:webHidden/>
              </w:rPr>
              <w:fldChar w:fldCharType="begin"/>
            </w:r>
            <w:r>
              <w:rPr>
                <w:noProof/>
                <w:webHidden/>
              </w:rPr>
              <w:instrText xml:space="preserve"> PAGEREF _Toc223374391 \h </w:instrText>
            </w:r>
            <w:r>
              <w:rPr>
                <w:noProof/>
                <w:webHidden/>
              </w:rPr>
            </w:r>
            <w:r>
              <w:rPr>
                <w:noProof/>
                <w:webHidden/>
              </w:rPr>
              <w:fldChar w:fldCharType="separate"/>
            </w:r>
            <w:r w:rsidR="00CD0095">
              <w:rPr>
                <w:noProof/>
                <w:webHidden/>
              </w:rPr>
              <w:t>4</w:t>
            </w:r>
            <w:r>
              <w:rPr>
                <w:noProof/>
                <w:webHidden/>
              </w:rPr>
              <w:fldChar w:fldCharType="end"/>
            </w:r>
          </w:hyperlink>
        </w:p>
        <w:p w14:paraId="0A260B05" w14:textId="03548CF9" w:rsidR="00006384" w:rsidRDefault="00006384">
          <w:pPr>
            <w:pStyle w:val="TOC2"/>
            <w:tabs>
              <w:tab w:val="left" w:pos="960"/>
              <w:tab w:val="right" w:leader="dot" w:pos="9350"/>
            </w:tabs>
            <w:rPr>
              <w:rFonts w:eastAsiaTheme="minorEastAsia" w:cs="Angsana New"/>
              <w:smallCaps w:val="0"/>
              <w:noProof/>
              <w:sz w:val="24"/>
              <w:szCs w:val="30"/>
            </w:rPr>
          </w:pPr>
          <w:hyperlink w:anchor="_Toc223374392" w:history="1">
            <w:r w:rsidRPr="004E4639">
              <w:rPr>
                <w:rStyle w:val="Hyperlink"/>
                <w:rFonts w:ascii="Times New Roman" w:hAnsi="Times New Roman" w:cs="Times New Roman"/>
                <w:b/>
                <w:bCs/>
                <w:noProof/>
                <w:spacing w:val="2"/>
              </w:rPr>
              <w:t>3.1.</w:t>
            </w:r>
            <w:r>
              <w:rPr>
                <w:rFonts w:eastAsiaTheme="minorEastAsia" w:cs="Angsana New"/>
                <w:smallCaps w:val="0"/>
                <w:noProof/>
                <w:sz w:val="24"/>
                <w:szCs w:val="30"/>
              </w:rPr>
              <w:tab/>
            </w:r>
            <w:r w:rsidRPr="004E4639">
              <w:rPr>
                <w:rStyle w:val="Hyperlink"/>
                <w:rFonts w:ascii="Times New Roman" w:eastAsia="Times New Roman" w:hAnsi="Times New Roman" w:cs="Times New Roman"/>
                <w:b/>
                <w:bCs/>
                <w:noProof/>
              </w:rPr>
              <w:t>Dataset</w:t>
            </w:r>
            <w:r>
              <w:rPr>
                <w:noProof/>
                <w:webHidden/>
              </w:rPr>
              <w:tab/>
            </w:r>
            <w:r>
              <w:rPr>
                <w:noProof/>
                <w:webHidden/>
              </w:rPr>
              <w:fldChar w:fldCharType="begin"/>
            </w:r>
            <w:r>
              <w:rPr>
                <w:noProof/>
                <w:webHidden/>
              </w:rPr>
              <w:instrText xml:space="preserve"> PAGEREF _Toc223374392 \h </w:instrText>
            </w:r>
            <w:r>
              <w:rPr>
                <w:noProof/>
                <w:webHidden/>
              </w:rPr>
            </w:r>
            <w:r>
              <w:rPr>
                <w:noProof/>
                <w:webHidden/>
              </w:rPr>
              <w:fldChar w:fldCharType="separate"/>
            </w:r>
            <w:r w:rsidR="00CD0095">
              <w:rPr>
                <w:noProof/>
                <w:webHidden/>
              </w:rPr>
              <w:t>4</w:t>
            </w:r>
            <w:r>
              <w:rPr>
                <w:noProof/>
                <w:webHidden/>
              </w:rPr>
              <w:fldChar w:fldCharType="end"/>
            </w:r>
          </w:hyperlink>
        </w:p>
        <w:p w14:paraId="70817D74" w14:textId="62B18658" w:rsidR="00006384" w:rsidRDefault="00006384">
          <w:pPr>
            <w:pStyle w:val="TOC2"/>
            <w:tabs>
              <w:tab w:val="left" w:pos="960"/>
              <w:tab w:val="right" w:leader="dot" w:pos="9350"/>
            </w:tabs>
            <w:rPr>
              <w:rFonts w:eastAsiaTheme="minorEastAsia" w:cs="Angsana New"/>
              <w:smallCaps w:val="0"/>
              <w:noProof/>
              <w:sz w:val="24"/>
              <w:szCs w:val="30"/>
            </w:rPr>
          </w:pPr>
          <w:hyperlink w:anchor="_Toc223374393" w:history="1">
            <w:r w:rsidRPr="004E4639">
              <w:rPr>
                <w:rStyle w:val="Hyperlink"/>
                <w:rFonts w:ascii="Times New Roman" w:hAnsi="Times New Roman" w:cs="Times New Roman"/>
                <w:b/>
                <w:bCs/>
                <w:noProof/>
              </w:rPr>
              <w:t>3.2.</w:t>
            </w:r>
            <w:r>
              <w:rPr>
                <w:rFonts w:eastAsiaTheme="minorEastAsia" w:cs="Angsana New"/>
                <w:smallCaps w:val="0"/>
                <w:noProof/>
                <w:sz w:val="24"/>
                <w:szCs w:val="30"/>
              </w:rPr>
              <w:tab/>
            </w:r>
            <w:r w:rsidRPr="004E4639">
              <w:rPr>
                <w:rStyle w:val="Hyperlink"/>
                <w:rFonts w:ascii="Times New Roman" w:hAnsi="Times New Roman" w:cs="Times New Roman"/>
                <w:b/>
                <w:bCs/>
                <w:noProof/>
              </w:rPr>
              <w:t>Software</w:t>
            </w:r>
            <w:r>
              <w:rPr>
                <w:noProof/>
                <w:webHidden/>
              </w:rPr>
              <w:tab/>
            </w:r>
            <w:r>
              <w:rPr>
                <w:noProof/>
                <w:webHidden/>
              </w:rPr>
              <w:fldChar w:fldCharType="begin"/>
            </w:r>
            <w:r>
              <w:rPr>
                <w:noProof/>
                <w:webHidden/>
              </w:rPr>
              <w:instrText xml:space="preserve"> PAGEREF _Toc223374393 \h </w:instrText>
            </w:r>
            <w:r>
              <w:rPr>
                <w:noProof/>
                <w:webHidden/>
              </w:rPr>
            </w:r>
            <w:r>
              <w:rPr>
                <w:noProof/>
                <w:webHidden/>
              </w:rPr>
              <w:fldChar w:fldCharType="separate"/>
            </w:r>
            <w:r w:rsidR="00CD0095">
              <w:rPr>
                <w:noProof/>
                <w:webHidden/>
              </w:rPr>
              <w:t>4</w:t>
            </w:r>
            <w:r>
              <w:rPr>
                <w:noProof/>
                <w:webHidden/>
              </w:rPr>
              <w:fldChar w:fldCharType="end"/>
            </w:r>
          </w:hyperlink>
        </w:p>
        <w:p w14:paraId="32B6C5A6" w14:textId="5D4C3810" w:rsidR="00006384" w:rsidRDefault="00006384">
          <w:pPr>
            <w:pStyle w:val="TOC2"/>
            <w:tabs>
              <w:tab w:val="left" w:pos="960"/>
              <w:tab w:val="right" w:leader="dot" w:pos="9350"/>
            </w:tabs>
            <w:rPr>
              <w:rFonts w:eastAsiaTheme="minorEastAsia" w:cs="Angsana New"/>
              <w:smallCaps w:val="0"/>
              <w:noProof/>
              <w:sz w:val="24"/>
              <w:szCs w:val="30"/>
            </w:rPr>
          </w:pPr>
          <w:hyperlink w:anchor="_Toc223374394" w:history="1">
            <w:r w:rsidRPr="004E4639">
              <w:rPr>
                <w:rStyle w:val="Hyperlink"/>
                <w:rFonts w:ascii="Times New Roman" w:hAnsi="Times New Roman" w:cs="Times New Roman"/>
                <w:b/>
                <w:bCs/>
                <w:noProof/>
              </w:rPr>
              <w:t>3.3.</w:t>
            </w:r>
            <w:r>
              <w:rPr>
                <w:rFonts w:eastAsiaTheme="minorEastAsia" w:cs="Angsana New"/>
                <w:smallCaps w:val="0"/>
                <w:noProof/>
                <w:sz w:val="24"/>
                <w:szCs w:val="30"/>
              </w:rPr>
              <w:tab/>
            </w:r>
            <w:r w:rsidRPr="004E4639">
              <w:rPr>
                <w:rStyle w:val="Hyperlink"/>
                <w:rFonts w:ascii="Times New Roman" w:hAnsi="Times New Roman" w:cs="Times New Roman"/>
                <w:b/>
                <w:bCs/>
                <w:noProof/>
              </w:rPr>
              <w:t>Analytical Approach</w:t>
            </w:r>
            <w:r>
              <w:rPr>
                <w:noProof/>
                <w:webHidden/>
              </w:rPr>
              <w:tab/>
            </w:r>
            <w:r>
              <w:rPr>
                <w:noProof/>
                <w:webHidden/>
              </w:rPr>
              <w:fldChar w:fldCharType="begin"/>
            </w:r>
            <w:r>
              <w:rPr>
                <w:noProof/>
                <w:webHidden/>
              </w:rPr>
              <w:instrText xml:space="preserve"> PAGEREF _Toc223374394 \h </w:instrText>
            </w:r>
            <w:r>
              <w:rPr>
                <w:noProof/>
                <w:webHidden/>
              </w:rPr>
            </w:r>
            <w:r>
              <w:rPr>
                <w:noProof/>
                <w:webHidden/>
              </w:rPr>
              <w:fldChar w:fldCharType="separate"/>
            </w:r>
            <w:r w:rsidR="00CD0095">
              <w:rPr>
                <w:noProof/>
                <w:webHidden/>
              </w:rPr>
              <w:t>4</w:t>
            </w:r>
            <w:r>
              <w:rPr>
                <w:noProof/>
                <w:webHidden/>
              </w:rPr>
              <w:fldChar w:fldCharType="end"/>
            </w:r>
          </w:hyperlink>
        </w:p>
        <w:p w14:paraId="28C94A8C" w14:textId="010E9549" w:rsidR="00006384" w:rsidRDefault="00006384">
          <w:pPr>
            <w:pStyle w:val="TOC1"/>
            <w:tabs>
              <w:tab w:val="left" w:pos="480"/>
              <w:tab w:val="right" w:leader="dot" w:pos="9350"/>
            </w:tabs>
            <w:rPr>
              <w:rFonts w:eastAsiaTheme="minorEastAsia" w:cs="Angsana New"/>
              <w:b w:val="0"/>
              <w:bCs w:val="0"/>
              <w:caps w:val="0"/>
              <w:noProof/>
              <w:sz w:val="24"/>
              <w:szCs w:val="30"/>
            </w:rPr>
          </w:pPr>
          <w:hyperlink w:anchor="_Toc223374395" w:history="1">
            <w:r w:rsidRPr="004E4639">
              <w:rPr>
                <w:rStyle w:val="Hyperlink"/>
                <w:rFonts w:ascii="Times New Roman" w:hAnsi="Times New Roman" w:cs="Times New Roman"/>
                <w:noProof/>
              </w:rPr>
              <w:t>4.</w:t>
            </w:r>
            <w:r>
              <w:rPr>
                <w:rFonts w:eastAsiaTheme="minorEastAsia" w:cs="Angsana New"/>
                <w:b w:val="0"/>
                <w:bCs w:val="0"/>
                <w:caps w:val="0"/>
                <w:noProof/>
                <w:sz w:val="24"/>
                <w:szCs w:val="30"/>
              </w:rPr>
              <w:tab/>
            </w:r>
            <w:r w:rsidRPr="004E4639">
              <w:rPr>
                <w:rStyle w:val="Hyperlink"/>
                <w:rFonts w:ascii="Times New Roman" w:hAnsi="Times New Roman" w:cs="Times New Roman"/>
                <w:noProof/>
              </w:rPr>
              <w:t>Data Preparation</w:t>
            </w:r>
            <w:r>
              <w:rPr>
                <w:noProof/>
                <w:webHidden/>
              </w:rPr>
              <w:tab/>
            </w:r>
            <w:r>
              <w:rPr>
                <w:noProof/>
                <w:webHidden/>
              </w:rPr>
              <w:fldChar w:fldCharType="begin"/>
            </w:r>
            <w:r>
              <w:rPr>
                <w:noProof/>
                <w:webHidden/>
              </w:rPr>
              <w:instrText xml:space="preserve"> PAGEREF _Toc223374395 \h </w:instrText>
            </w:r>
            <w:r>
              <w:rPr>
                <w:noProof/>
                <w:webHidden/>
              </w:rPr>
            </w:r>
            <w:r>
              <w:rPr>
                <w:noProof/>
                <w:webHidden/>
              </w:rPr>
              <w:fldChar w:fldCharType="separate"/>
            </w:r>
            <w:r w:rsidR="00CD0095">
              <w:rPr>
                <w:noProof/>
                <w:webHidden/>
              </w:rPr>
              <w:t>4</w:t>
            </w:r>
            <w:r>
              <w:rPr>
                <w:noProof/>
                <w:webHidden/>
              </w:rPr>
              <w:fldChar w:fldCharType="end"/>
            </w:r>
          </w:hyperlink>
        </w:p>
        <w:p w14:paraId="4D3D9D26" w14:textId="3621F6D3" w:rsidR="00006384" w:rsidRDefault="00006384">
          <w:pPr>
            <w:pStyle w:val="TOC1"/>
            <w:tabs>
              <w:tab w:val="left" w:pos="480"/>
              <w:tab w:val="right" w:leader="dot" w:pos="9350"/>
            </w:tabs>
            <w:rPr>
              <w:rFonts w:eastAsiaTheme="minorEastAsia" w:cs="Angsana New"/>
              <w:b w:val="0"/>
              <w:bCs w:val="0"/>
              <w:caps w:val="0"/>
              <w:noProof/>
              <w:sz w:val="24"/>
              <w:szCs w:val="30"/>
            </w:rPr>
          </w:pPr>
          <w:hyperlink w:anchor="_Toc223374396" w:history="1">
            <w:r w:rsidRPr="004E4639">
              <w:rPr>
                <w:rStyle w:val="Hyperlink"/>
                <w:rFonts w:ascii="Times New Roman" w:hAnsi="Times New Roman" w:cs="Times New Roman"/>
                <w:noProof/>
              </w:rPr>
              <w:t>5.</w:t>
            </w:r>
            <w:r>
              <w:rPr>
                <w:rFonts w:eastAsiaTheme="minorEastAsia" w:cs="Angsana New"/>
                <w:b w:val="0"/>
                <w:bCs w:val="0"/>
                <w:caps w:val="0"/>
                <w:noProof/>
                <w:sz w:val="24"/>
                <w:szCs w:val="30"/>
              </w:rPr>
              <w:tab/>
            </w:r>
            <w:r w:rsidRPr="004E4639">
              <w:rPr>
                <w:rStyle w:val="Hyperlink"/>
                <w:rFonts w:ascii="Times New Roman" w:hAnsi="Times New Roman" w:cs="Times New Roman"/>
                <w:noProof/>
              </w:rPr>
              <w:t>Results</w:t>
            </w:r>
            <w:r>
              <w:rPr>
                <w:noProof/>
                <w:webHidden/>
              </w:rPr>
              <w:tab/>
            </w:r>
            <w:r>
              <w:rPr>
                <w:noProof/>
                <w:webHidden/>
              </w:rPr>
              <w:fldChar w:fldCharType="begin"/>
            </w:r>
            <w:r>
              <w:rPr>
                <w:noProof/>
                <w:webHidden/>
              </w:rPr>
              <w:instrText xml:space="preserve"> PAGEREF _Toc223374396 \h </w:instrText>
            </w:r>
            <w:r>
              <w:rPr>
                <w:noProof/>
                <w:webHidden/>
              </w:rPr>
            </w:r>
            <w:r>
              <w:rPr>
                <w:noProof/>
                <w:webHidden/>
              </w:rPr>
              <w:fldChar w:fldCharType="separate"/>
            </w:r>
            <w:r w:rsidR="00CD0095">
              <w:rPr>
                <w:noProof/>
                <w:webHidden/>
              </w:rPr>
              <w:t>5</w:t>
            </w:r>
            <w:r>
              <w:rPr>
                <w:noProof/>
                <w:webHidden/>
              </w:rPr>
              <w:fldChar w:fldCharType="end"/>
            </w:r>
          </w:hyperlink>
        </w:p>
        <w:p w14:paraId="4FC28ECC" w14:textId="2D674F33" w:rsidR="00006384" w:rsidRDefault="00006384">
          <w:pPr>
            <w:pStyle w:val="TOC2"/>
            <w:tabs>
              <w:tab w:val="left" w:pos="960"/>
              <w:tab w:val="right" w:leader="dot" w:pos="9350"/>
            </w:tabs>
            <w:rPr>
              <w:rFonts w:eastAsiaTheme="minorEastAsia" w:cs="Angsana New"/>
              <w:smallCaps w:val="0"/>
              <w:noProof/>
              <w:sz w:val="24"/>
              <w:szCs w:val="30"/>
            </w:rPr>
          </w:pPr>
          <w:hyperlink w:anchor="_Toc223374397" w:history="1">
            <w:r w:rsidRPr="004E4639">
              <w:rPr>
                <w:rStyle w:val="Hyperlink"/>
                <w:rFonts w:ascii="Times New Roman" w:eastAsia="Times New Roman" w:hAnsi="Times New Roman" w:cs="Times New Roman"/>
                <w:b/>
                <w:bCs/>
                <w:noProof/>
              </w:rPr>
              <w:t>5.1.</w:t>
            </w:r>
            <w:r>
              <w:rPr>
                <w:rFonts w:eastAsiaTheme="minorEastAsia" w:cs="Angsana New"/>
                <w:smallCaps w:val="0"/>
                <w:noProof/>
                <w:sz w:val="24"/>
                <w:szCs w:val="30"/>
              </w:rPr>
              <w:tab/>
            </w:r>
            <w:r w:rsidRPr="004E4639">
              <w:rPr>
                <w:rStyle w:val="Hyperlink"/>
                <w:rFonts w:ascii="Times New Roman" w:eastAsia="Times New Roman" w:hAnsi="Times New Roman" w:cs="Times New Roman"/>
                <w:b/>
                <w:bCs/>
                <w:noProof/>
              </w:rPr>
              <w:t>AI Knowledge and Information Sources (RQ1)</w:t>
            </w:r>
            <w:r>
              <w:rPr>
                <w:noProof/>
                <w:webHidden/>
              </w:rPr>
              <w:tab/>
            </w:r>
            <w:r>
              <w:rPr>
                <w:noProof/>
                <w:webHidden/>
              </w:rPr>
              <w:fldChar w:fldCharType="begin"/>
            </w:r>
            <w:r>
              <w:rPr>
                <w:noProof/>
                <w:webHidden/>
              </w:rPr>
              <w:instrText xml:space="preserve"> PAGEREF _Toc223374397 \h </w:instrText>
            </w:r>
            <w:r>
              <w:rPr>
                <w:noProof/>
                <w:webHidden/>
              </w:rPr>
            </w:r>
            <w:r>
              <w:rPr>
                <w:noProof/>
                <w:webHidden/>
              </w:rPr>
              <w:fldChar w:fldCharType="separate"/>
            </w:r>
            <w:r w:rsidR="00CD0095">
              <w:rPr>
                <w:noProof/>
                <w:webHidden/>
              </w:rPr>
              <w:t>5</w:t>
            </w:r>
            <w:r>
              <w:rPr>
                <w:noProof/>
                <w:webHidden/>
              </w:rPr>
              <w:fldChar w:fldCharType="end"/>
            </w:r>
          </w:hyperlink>
        </w:p>
        <w:p w14:paraId="75ED19B3" w14:textId="58FE5154" w:rsidR="00006384" w:rsidRDefault="00006384">
          <w:pPr>
            <w:pStyle w:val="TOC3"/>
            <w:tabs>
              <w:tab w:val="left" w:pos="1200"/>
              <w:tab w:val="right" w:leader="dot" w:pos="9350"/>
            </w:tabs>
            <w:rPr>
              <w:rFonts w:eastAsiaTheme="minorEastAsia" w:cs="Angsana New"/>
              <w:i w:val="0"/>
              <w:iCs w:val="0"/>
              <w:noProof/>
              <w:sz w:val="24"/>
              <w:szCs w:val="30"/>
            </w:rPr>
          </w:pPr>
          <w:hyperlink w:anchor="_Toc223374398" w:history="1">
            <w:r w:rsidRPr="004E4639">
              <w:rPr>
                <w:rStyle w:val="Hyperlink"/>
                <w:rFonts w:ascii="Times New Roman" w:hAnsi="Times New Roman" w:cs="Times New Roman"/>
                <w:noProof/>
              </w:rPr>
              <w:t>5.1.1.</w:t>
            </w:r>
            <w:r>
              <w:rPr>
                <w:rFonts w:eastAsiaTheme="minorEastAsia" w:cs="Angsana New"/>
                <w:i w:val="0"/>
                <w:iCs w:val="0"/>
                <w:noProof/>
                <w:sz w:val="24"/>
                <w:szCs w:val="30"/>
              </w:rPr>
              <w:tab/>
            </w:r>
            <w:r w:rsidRPr="004E4639">
              <w:rPr>
                <w:rStyle w:val="Hyperlink"/>
                <w:rFonts w:ascii="Times New Roman" w:hAnsi="Times New Roman" w:cs="Times New Roman"/>
                <w:noProof/>
              </w:rPr>
              <w:t>AI Knowledge</w:t>
            </w:r>
            <w:r>
              <w:rPr>
                <w:noProof/>
                <w:webHidden/>
              </w:rPr>
              <w:tab/>
            </w:r>
            <w:r>
              <w:rPr>
                <w:noProof/>
                <w:webHidden/>
              </w:rPr>
              <w:fldChar w:fldCharType="begin"/>
            </w:r>
            <w:r>
              <w:rPr>
                <w:noProof/>
                <w:webHidden/>
              </w:rPr>
              <w:instrText xml:space="preserve"> PAGEREF _Toc223374398 \h </w:instrText>
            </w:r>
            <w:r>
              <w:rPr>
                <w:noProof/>
                <w:webHidden/>
              </w:rPr>
            </w:r>
            <w:r>
              <w:rPr>
                <w:noProof/>
                <w:webHidden/>
              </w:rPr>
              <w:fldChar w:fldCharType="separate"/>
            </w:r>
            <w:r w:rsidR="00CD0095">
              <w:rPr>
                <w:noProof/>
                <w:webHidden/>
              </w:rPr>
              <w:t>5</w:t>
            </w:r>
            <w:r>
              <w:rPr>
                <w:noProof/>
                <w:webHidden/>
              </w:rPr>
              <w:fldChar w:fldCharType="end"/>
            </w:r>
          </w:hyperlink>
        </w:p>
        <w:p w14:paraId="23FFCFF4" w14:textId="4AF6F7C8" w:rsidR="00006384" w:rsidRDefault="00006384">
          <w:pPr>
            <w:pStyle w:val="TOC3"/>
            <w:tabs>
              <w:tab w:val="left" w:pos="1200"/>
              <w:tab w:val="right" w:leader="dot" w:pos="9350"/>
            </w:tabs>
            <w:rPr>
              <w:rFonts w:eastAsiaTheme="minorEastAsia" w:cs="Angsana New"/>
              <w:i w:val="0"/>
              <w:iCs w:val="0"/>
              <w:noProof/>
              <w:sz w:val="24"/>
              <w:szCs w:val="30"/>
            </w:rPr>
          </w:pPr>
          <w:hyperlink w:anchor="_Toc223374399" w:history="1">
            <w:r w:rsidRPr="004E4639">
              <w:rPr>
                <w:rStyle w:val="Hyperlink"/>
                <w:rFonts w:ascii="Times New Roman" w:hAnsi="Times New Roman" w:cs="Times New Roman"/>
                <w:b/>
                <w:bCs/>
                <w:noProof/>
              </w:rPr>
              <w:t>5.1.2.</w:t>
            </w:r>
            <w:r>
              <w:rPr>
                <w:rFonts w:eastAsiaTheme="minorEastAsia" w:cs="Angsana New"/>
                <w:i w:val="0"/>
                <w:iCs w:val="0"/>
                <w:noProof/>
                <w:sz w:val="24"/>
                <w:szCs w:val="30"/>
              </w:rPr>
              <w:tab/>
            </w:r>
            <w:r w:rsidRPr="004E4639">
              <w:rPr>
                <w:rStyle w:val="Hyperlink"/>
                <w:rFonts w:ascii="Times New Roman" w:hAnsi="Times New Roman" w:cs="Times New Roman"/>
                <w:b/>
                <w:bCs/>
                <w:noProof/>
              </w:rPr>
              <w:t>Information Sources</w:t>
            </w:r>
            <w:r>
              <w:rPr>
                <w:noProof/>
                <w:webHidden/>
              </w:rPr>
              <w:tab/>
            </w:r>
            <w:r>
              <w:rPr>
                <w:noProof/>
                <w:webHidden/>
              </w:rPr>
              <w:fldChar w:fldCharType="begin"/>
            </w:r>
            <w:r>
              <w:rPr>
                <w:noProof/>
                <w:webHidden/>
              </w:rPr>
              <w:instrText xml:space="preserve"> PAGEREF _Toc223374399 \h </w:instrText>
            </w:r>
            <w:r>
              <w:rPr>
                <w:noProof/>
                <w:webHidden/>
              </w:rPr>
            </w:r>
            <w:r>
              <w:rPr>
                <w:noProof/>
                <w:webHidden/>
              </w:rPr>
              <w:fldChar w:fldCharType="separate"/>
            </w:r>
            <w:r w:rsidR="00CD0095">
              <w:rPr>
                <w:noProof/>
                <w:webHidden/>
              </w:rPr>
              <w:t>6</w:t>
            </w:r>
            <w:r>
              <w:rPr>
                <w:noProof/>
                <w:webHidden/>
              </w:rPr>
              <w:fldChar w:fldCharType="end"/>
            </w:r>
          </w:hyperlink>
        </w:p>
        <w:p w14:paraId="27D99B15" w14:textId="4E620FB4" w:rsidR="00006384" w:rsidRDefault="00006384">
          <w:pPr>
            <w:pStyle w:val="TOC2"/>
            <w:tabs>
              <w:tab w:val="left" w:pos="960"/>
              <w:tab w:val="right" w:leader="dot" w:pos="9350"/>
            </w:tabs>
            <w:rPr>
              <w:rFonts w:eastAsiaTheme="minorEastAsia" w:cs="Angsana New"/>
              <w:smallCaps w:val="0"/>
              <w:noProof/>
              <w:sz w:val="24"/>
              <w:szCs w:val="30"/>
            </w:rPr>
          </w:pPr>
          <w:hyperlink w:anchor="_Toc223374400" w:history="1">
            <w:r w:rsidRPr="004E4639">
              <w:rPr>
                <w:rStyle w:val="Hyperlink"/>
                <w:rFonts w:ascii="Times New Roman" w:eastAsia="Times New Roman" w:hAnsi="Times New Roman" w:cs="Times New Roman"/>
                <w:b/>
                <w:bCs/>
                <w:noProof/>
              </w:rPr>
              <w:t>5.2.</w:t>
            </w:r>
            <w:r>
              <w:rPr>
                <w:rFonts w:eastAsiaTheme="minorEastAsia" w:cs="Angsana New"/>
                <w:smallCaps w:val="0"/>
                <w:noProof/>
                <w:sz w:val="24"/>
                <w:szCs w:val="30"/>
              </w:rPr>
              <w:tab/>
            </w:r>
            <w:r w:rsidRPr="004E4639">
              <w:rPr>
                <w:rStyle w:val="Hyperlink"/>
                <w:rFonts w:ascii="Times New Roman" w:eastAsia="Times New Roman" w:hAnsi="Times New Roman" w:cs="Times New Roman"/>
                <w:b/>
                <w:bCs/>
                <w:noProof/>
              </w:rPr>
              <w:t>Advantages and Disadvantages of AI (RQ2)</w:t>
            </w:r>
            <w:r>
              <w:rPr>
                <w:noProof/>
                <w:webHidden/>
              </w:rPr>
              <w:tab/>
            </w:r>
            <w:r>
              <w:rPr>
                <w:noProof/>
                <w:webHidden/>
              </w:rPr>
              <w:fldChar w:fldCharType="begin"/>
            </w:r>
            <w:r>
              <w:rPr>
                <w:noProof/>
                <w:webHidden/>
              </w:rPr>
              <w:instrText xml:space="preserve"> PAGEREF _Toc223374400 \h </w:instrText>
            </w:r>
            <w:r>
              <w:rPr>
                <w:noProof/>
                <w:webHidden/>
              </w:rPr>
            </w:r>
            <w:r>
              <w:rPr>
                <w:noProof/>
                <w:webHidden/>
              </w:rPr>
              <w:fldChar w:fldCharType="separate"/>
            </w:r>
            <w:r w:rsidR="00CD0095">
              <w:rPr>
                <w:noProof/>
                <w:webHidden/>
              </w:rPr>
              <w:t>6</w:t>
            </w:r>
            <w:r>
              <w:rPr>
                <w:noProof/>
                <w:webHidden/>
              </w:rPr>
              <w:fldChar w:fldCharType="end"/>
            </w:r>
          </w:hyperlink>
        </w:p>
        <w:p w14:paraId="621F4D7E" w14:textId="054BBBF3" w:rsidR="00006384" w:rsidRDefault="00006384">
          <w:pPr>
            <w:pStyle w:val="TOC3"/>
            <w:tabs>
              <w:tab w:val="left" w:pos="1200"/>
              <w:tab w:val="right" w:leader="dot" w:pos="9350"/>
            </w:tabs>
            <w:rPr>
              <w:rFonts w:eastAsiaTheme="minorEastAsia" w:cs="Angsana New"/>
              <w:i w:val="0"/>
              <w:iCs w:val="0"/>
              <w:noProof/>
              <w:sz w:val="24"/>
              <w:szCs w:val="30"/>
            </w:rPr>
          </w:pPr>
          <w:hyperlink w:anchor="_Toc223374401" w:history="1">
            <w:r w:rsidRPr="004E4639">
              <w:rPr>
                <w:rStyle w:val="Hyperlink"/>
                <w:rFonts w:ascii="Times New Roman" w:hAnsi="Times New Roman" w:cs="Times New Roman"/>
                <w:b/>
                <w:bCs/>
                <w:noProof/>
                <w:kern w:val="0"/>
                <w14:ligatures w14:val="none"/>
              </w:rPr>
              <w:t>5.2.1.</w:t>
            </w:r>
            <w:r>
              <w:rPr>
                <w:rFonts w:eastAsiaTheme="minorEastAsia" w:cs="Angsana New"/>
                <w:i w:val="0"/>
                <w:iCs w:val="0"/>
                <w:noProof/>
                <w:sz w:val="24"/>
                <w:szCs w:val="30"/>
              </w:rPr>
              <w:tab/>
            </w:r>
            <w:r w:rsidRPr="004E4639">
              <w:rPr>
                <w:rStyle w:val="Hyperlink"/>
                <w:rFonts w:ascii="Times New Roman" w:hAnsi="Times New Roman" w:cs="Times New Roman"/>
                <w:b/>
                <w:bCs/>
                <w:noProof/>
                <w:kern w:val="0"/>
                <w14:ligatures w14:val="none"/>
              </w:rPr>
              <w:t>Advantage in Teaching</w:t>
            </w:r>
            <w:r>
              <w:rPr>
                <w:noProof/>
                <w:webHidden/>
              </w:rPr>
              <w:tab/>
            </w:r>
            <w:r>
              <w:rPr>
                <w:noProof/>
                <w:webHidden/>
              </w:rPr>
              <w:fldChar w:fldCharType="begin"/>
            </w:r>
            <w:r>
              <w:rPr>
                <w:noProof/>
                <w:webHidden/>
              </w:rPr>
              <w:instrText xml:space="preserve"> PAGEREF _Toc223374401 \h </w:instrText>
            </w:r>
            <w:r>
              <w:rPr>
                <w:noProof/>
                <w:webHidden/>
              </w:rPr>
            </w:r>
            <w:r>
              <w:rPr>
                <w:noProof/>
                <w:webHidden/>
              </w:rPr>
              <w:fldChar w:fldCharType="separate"/>
            </w:r>
            <w:r w:rsidR="00CD0095">
              <w:rPr>
                <w:noProof/>
                <w:webHidden/>
              </w:rPr>
              <w:t>6</w:t>
            </w:r>
            <w:r>
              <w:rPr>
                <w:noProof/>
                <w:webHidden/>
              </w:rPr>
              <w:fldChar w:fldCharType="end"/>
            </w:r>
          </w:hyperlink>
        </w:p>
        <w:p w14:paraId="65ECC4F2" w14:textId="5F4C7D55" w:rsidR="00006384" w:rsidRDefault="00006384">
          <w:pPr>
            <w:pStyle w:val="TOC3"/>
            <w:tabs>
              <w:tab w:val="left" w:pos="1200"/>
              <w:tab w:val="right" w:leader="dot" w:pos="9350"/>
            </w:tabs>
            <w:rPr>
              <w:rFonts w:eastAsiaTheme="minorEastAsia" w:cs="Angsana New"/>
              <w:i w:val="0"/>
              <w:iCs w:val="0"/>
              <w:noProof/>
              <w:sz w:val="24"/>
              <w:szCs w:val="30"/>
            </w:rPr>
          </w:pPr>
          <w:hyperlink w:anchor="_Toc223374402" w:history="1">
            <w:r w:rsidRPr="004E4639">
              <w:rPr>
                <w:rStyle w:val="Hyperlink"/>
                <w:rFonts w:ascii="Times New Roman" w:hAnsi="Times New Roman" w:cs="Times New Roman"/>
                <w:b/>
                <w:bCs/>
                <w:noProof/>
                <w:kern w:val="0"/>
                <w14:ligatures w14:val="none"/>
              </w:rPr>
              <w:t>5.2.2.</w:t>
            </w:r>
            <w:r>
              <w:rPr>
                <w:rFonts w:eastAsiaTheme="minorEastAsia" w:cs="Angsana New"/>
                <w:i w:val="0"/>
                <w:iCs w:val="0"/>
                <w:noProof/>
                <w:sz w:val="24"/>
                <w:szCs w:val="30"/>
              </w:rPr>
              <w:tab/>
            </w:r>
            <w:r w:rsidRPr="004E4639">
              <w:rPr>
                <w:rStyle w:val="Hyperlink"/>
                <w:rFonts w:ascii="Times New Roman" w:hAnsi="Times New Roman" w:cs="Times New Roman"/>
                <w:b/>
                <w:bCs/>
                <w:noProof/>
                <w:kern w:val="0"/>
                <w14:ligatures w14:val="none"/>
              </w:rPr>
              <w:t>Advantage in Learning</w:t>
            </w:r>
            <w:r>
              <w:rPr>
                <w:noProof/>
                <w:webHidden/>
              </w:rPr>
              <w:tab/>
            </w:r>
            <w:r>
              <w:rPr>
                <w:noProof/>
                <w:webHidden/>
              </w:rPr>
              <w:fldChar w:fldCharType="begin"/>
            </w:r>
            <w:r>
              <w:rPr>
                <w:noProof/>
                <w:webHidden/>
              </w:rPr>
              <w:instrText xml:space="preserve"> PAGEREF _Toc223374402 \h </w:instrText>
            </w:r>
            <w:r>
              <w:rPr>
                <w:noProof/>
                <w:webHidden/>
              </w:rPr>
            </w:r>
            <w:r>
              <w:rPr>
                <w:noProof/>
                <w:webHidden/>
              </w:rPr>
              <w:fldChar w:fldCharType="separate"/>
            </w:r>
            <w:r w:rsidR="00CD0095">
              <w:rPr>
                <w:noProof/>
                <w:webHidden/>
              </w:rPr>
              <w:t>7</w:t>
            </w:r>
            <w:r>
              <w:rPr>
                <w:noProof/>
                <w:webHidden/>
              </w:rPr>
              <w:fldChar w:fldCharType="end"/>
            </w:r>
          </w:hyperlink>
        </w:p>
        <w:p w14:paraId="474C6084" w14:textId="501A2FFA" w:rsidR="00006384" w:rsidRDefault="00006384">
          <w:pPr>
            <w:pStyle w:val="TOC3"/>
            <w:tabs>
              <w:tab w:val="left" w:pos="1200"/>
              <w:tab w:val="right" w:leader="dot" w:pos="9350"/>
            </w:tabs>
            <w:rPr>
              <w:rFonts w:eastAsiaTheme="minorEastAsia" w:cs="Angsana New"/>
              <w:i w:val="0"/>
              <w:iCs w:val="0"/>
              <w:noProof/>
              <w:sz w:val="24"/>
              <w:szCs w:val="30"/>
            </w:rPr>
          </w:pPr>
          <w:hyperlink w:anchor="_Toc223374403" w:history="1">
            <w:r w:rsidRPr="004E4639">
              <w:rPr>
                <w:rStyle w:val="Hyperlink"/>
                <w:rFonts w:ascii="Times New Roman" w:hAnsi="Times New Roman" w:cs="Times New Roman"/>
                <w:b/>
                <w:bCs/>
                <w:noProof/>
              </w:rPr>
              <w:t>5.2.3.</w:t>
            </w:r>
            <w:r>
              <w:rPr>
                <w:rFonts w:eastAsiaTheme="minorEastAsia" w:cs="Angsana New"/>
                <w:i w:val="0"/>
                <w:iCs w:val="0"/>
                <w:noProof/>
                <w:sz w:val="24"/>
                <w:szCs w:val="30"/>
              </w:rPr>
              <w:tab/>
            </w:r>
            <w:r w:rsidRPr="004E4639">
              <w:rPr>
                <w:rStyle w:val="Hyperlink"/>
                <w:rFonts w:ascii="Times New Roman" w:hAnsi="Times New Roman" w:cs="Times New Roman"/>
                <w:b/>
                <w:bCs/>
                <w:noProof/>
              </w:rPr>
              <w:t>Advantage in Evaluation</w:t>
            </w:r>
            <w:r>
              <w:rPr>
                <w:noProof/>
                <w:webHidden/>
              </w:rPr>
              <w:tab/>
            </w:r>
            <w:r>
              <w:rPr>
                <w:noProof/>
                <w:webHidden/>
              </w:rPr>
              <w:fldChar w:fldCharType="begin"/>
            </w:r>
            <w:r>
              <w:rPr>
                <w:noProof/>
                <w:webHidden/>
              </w:rPr>
              <w:instrText xml:space="preserve"> PAGEREF _Toc223374403 \h </w:instrText>
            </w:r>
            <w:r>
              <w:rPr>
                <w:noProof/>
                <w:webHidden/>
              </w:rPr>
            </w:r>
            <w:r>
              <w:rPr>
                <w:noProof/>
                <w:webHidden/>
              </w:rPr>
              <w:fldChar w:fldCharType="separate"/>
            </w:r>
            <w:r w:rsidR="00CD0095">
              <w:rPr>
                <w:noProof/>
                <w:webHidden/>
              </w:rPr>
              <w:t>7</w:t>
            </w:r>
            <w:r>
              <w:rPr>
                <w:noProof/>
                <w:webHidden/>
              </w:rPr>
              <w:fldChar w:fldCharType="end"/>
            </w:r>
          </w:hyperlink>
        </w:p>
        <w:p w14:paraId="581F714F" w14:textId="4112FF19" w:rsidR="00006384" w:rsidRDefault="00006384">
          <w:pPr>
            <w:pStyle w:val="TOC3"/>
            <w:tabs>
              <w:tab w:val="left" w:pos="1200"/>
              <w:tab w:val="right" w:leader="dot" w:pos="9350"/>
            </w:tabs>
            <w:rPr>
              <w:rFonts w:eastAsiaTheme="minorEastAsia" w:cs="Angsana New"/>
              <w:i w:val="0"/>
              <w:iCs w:val="0"/>
              <w:noProof/>
              <w:sz w:val="24"/>
              <w:szCs w:val="30"/>
            </w:rPr>
          </w:pPr>
          <w:hyperlink w:anchor="_Toc223374404" w:history="1">
            <w:r w:rsidRPr="004E4639">
              <w:rPr>
                <w:rStyle w:val="Hyperlink"/>
                <w:rFonts w:ascii="Times New Roman" w:hAnsi="Times New Roman" w:cs="Times New Roman"/>
                <w:b/>
                <w:bCs/>
                <w:noProof/>
              </w:rPr>
              <w:t>5.2.4.</w:t>
            </w:r>
            <w:r>
              <w:rPr>
                <w:rFonts w:eastAsiaTheme="minorEastAsia" w:cs="Angsana New"/>
                <w:i w:val="0"/>
                <w:iCs w:val="0"/>
                <w:noProof/>
                <w:sz w:val="24"/>
                <w:szCs w:val="30"/>
              </w:rPr>
              <w:tab/>
            </w:r>
            <w:r w:rsidRPr="004E4639">
              <w:rPr>
                <w:rStyle w:val="Hyperlink"/>
                <w:rFonts w:ascii="Times New Roman" w:hAnsi="Times New Roman" w:cs="Times New Roman"/>
                <w:b/>
                <w:bCs/>
                <w:noProof/>
              </w:rPr>
              <w:t>Disdvantage in educational process</w:t>
            </w:r>
            <w:r>
              <w:rPr>
                <w:noProof/>
                <w:webHidden/>
              </w:rPr>
              <w:tab/>
            </w:r>
            <w:r>
              <w:rPr>
                <w:noProof/>
                <w:webHidden/>
              </w:rPr>
              <w:fldChar w:fldCharType="begin"/>
            </w:r>
            <w:r>
              <w:rPr>
                <w:noProof/>
                <w:webHidden/>
              </w:rPr>
              <w:instrText xml:space="preserve"> PAGEREF _Toc223374404 \h </w:instrText>
            </w:r>
            <w:r>
              <w:rPr>
                <w:noProof/>
                <w:webHidden/>
              </w:rPr>
            </w:r>
            <w:r>
              <w:rPr>
                <w:noProof/>
                <w:webHidden/>
              </w:rPr>
              <w:fldChar w:fldCharType="separate"/>
            </w:r>
            <w:r w:rsidR="00CD0095">
              <w:rPr>
                <w:noProof/>
                <w:webHidden/>
              </w:rPr>
              <w:t>7</w:t>
            </w:r>
            <w:r>
              <w:rPr>
                <w:noProof/>
                <w:webHidden/>
              </w:rPr>
              <w:fldChar w:fldCharType="end"/>
            </w:r>
          </w:hyperlink>
        </w:p>
        <w:p w14:paraId="494AB6DF" w14:textId="45876352" w:rsidR="00006384" w:rsidRDefault="00006384">
          <w:pPr>
            <w:pStyle w:val="TOC3"/>
            <w:tabs>
              <w:tab w:val="left" w:pos="1200"/>
              <w:tab w:val="right" w:leader="dot" w:pos="9350"/>
            </w:tabs>
            <w:rPr>
              <w:rFonts w:eastAsiaTheme="minorEastAsia" w:cs="Angsana New"/>
              <w:i w:val="0"/>
              <w:iCs w:val="0"/>
              <w:noProof/>
              <w:sz w:val="24"/>
              <w:szCs w:val="30"/>
            </w:rPr>
          </w:pPr>
          <w:hyperlink w:anchor="_Toc223374405" w:history="1">
            <w:r w:rsidRPr="004E4639">
              <w:rPr>
                <w:rStyle w:val="Hyperlink"/>
                <w:rFonts w:ascii="Times New Roman" w:hAnsi="Times New Roman" w:cs="Times New Roman"/>
                <w:b/>
                <w:bCs/>
                <w:noProof/>
              </w:rPr>
              <w:t>5.2.5.</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Comparison of AI Perceptions Across Knowledge Levels</w:t>
            </w:r>
            <w:r>
              <w:rPr>
                <w:noProof/>
                <w:webHidden/>
              </w:rPr>
              <w:tab/>
            </w:r>
            <w:r>
              <w:rPr>
                <w:noProof/>
                <w:webHidden/>
              </w:rPr>
              <w:fldChar w:fldCharType="begin"/>
            </w:r>
            <w:r>
              <w:rPr>
                <w:noProof/>
                <w:webHidden/>
              </w:rPr>
              <w:instrText xml:space="preserve"> PAGEREF _Toc223374405 \h </w:instrText>
            </w:r>
            <w:r>
              <w:rPr>
                <w:noProof/>
                <w:webHidden/>
              </w:rPr>
            </w:r>
            <w:r>
              <w:rPr>
                <w:noProof/>
                <w:webHidden/>
              </w:rPr>
              <w:fldChar w:fldCharType="separate"/>
            </w:r>
            <w:r w:rsidR="00CD0095">
              <w:rPr>
                <w:noProof/>
                <w:webHidden/>
              </w:rPr>
              <w:t>8</w:t>
            </w:r>
            <w:r>
              <w:rPr>
                <w:noProof/>
                <w:webHidden/>
              </w:rPr>
              <w:fldChar w:fldCharType="end"/>
            </w:r>
          </w:hyperlink>
        </w:p>
        <w:p w14:paraId="52565450" w14:textId="1743DF82" w:rsidR="00006384" w:rsidRDefault="00006384">
          <w:pPr>
            <w:pStyle w:val="TOC2"/>
            <w:tabs>
              <w:tab w:val="left" w:pos="960"/>
              <w:tab w:val="right" w:leader="dot" w:pos="9350"/>
            </w:tabs>
            <w:rPr>
              <w:rFonts w:eastAsiaTheme="minorEastAsia" w:cs="Angsana New"/>
              <w:smallCaps w:val="0"/>
              <w:noProof/>
              <w:sz w:val="24"/>
              <w:szCs w:val="30"/>
            </w:rPr>
          </w:pPr>
          <w:hyperlink w:anchor="_Toc223374406" w:history="1">
            <w:r w:rsidRPr="004E4639">
              <w:rPr>
                <w:rStyle w:val="Hyperlink"/>
                <w:rFonts w:ascii="Times New Roman" w:eastAsia="Times New Roman" w:hAnsi="Times New Roman" w:cs="Times New Roman"/>
                <w:b/>
                <w:bCs/>
                <w:noProof/>
              </w:rPr>
              <w:t>5.3.</w:t>
            </w:r>
            <w:r>
              <w:rPr>
                <w:rFonts w:eastAsiaTheme="minorEastAsia" w:cs="Angsana New"/>
                <w:smallCaps w:val="0"/>
                <w:noProof/>
                <w:sz w:val="24"/>
                <w:szCs w:val="30"/>
              </w:rPr>
              <w:tab/>
            </w:r>
            <w:r w:rsidRPr="004E4639">
              <w:rPr>
                <w:rStyle w:val="Hyperlink"/>
                <w:rFonts w:ascii="Times New Roman" w:eastAsia="Times New Roman" w:hAnsi="Times New Roman" w:cs="Times New Roman"/>
                <w:b/>
                <w:bCs/>
                <w:noProof/>
              </w:rPr>
              <w:t>Demographic Influences on AI Perceptions (RQ3)</w:t>
            </w:r>
            <w:r>
              <w:rPr>
                <w:noProof/>
                <w:webHidden/>
              </w:rPr>
              <w:tab/>
            </w:r>
            <w:r>
              <w:rPr>
                <w:noProof/>
                <w:webHidden/>
              </w:rPr>
              <w:fldChar w:fldCharType="begin"/>
            </w:r>
            <w:r>
              <w:rPr>
                <w:noProof/>
                <w:webHidden/>
              </w:rPr>
              <w:instrText xml:space="preserve"> PAGEREF _Toc223374406 \h </w:instrText>
            </w:r>
            <w:r>
              <w:rPr>
                <w:noProof/>
                <w:webHidden/>
              </w:rPr>
            </w:r>
            <w:r>
              <w:rPr>
                <w:noProof/>
                <w:webHidden/>
              </w:rPr>
              <w:fldChar w:fldCharType="separate"/>
            </w:r>
            <w:r w:rsidR="00CD0095">
              <w:rPr>
                <w:noProof/>
                <w:webHidden/>
              </w:rPr>
              <w:t>8</w:t>
            </w:r>
            <w:r>
              <w:rPr>
                <w:noProof/>
                <w:webHidden/>
              </w:rPr>
              <w:fldChar w:fldCharType="end"/>
            </w:r>
          </w:hyperlink>
        </w:p>
        <w:p w14:paraId="54ED6FF5" w14:textId="7E4BD00A" w:rsidR="00006384" w:rsidRDefault="00006384">
          <w:pPr>
            <w:pStyle w:val="TOC3"/>
            <w:tabs>
              <w:tab w:val="left" w:pos="1200"/>
              <w:tab w:val="right" w:leader="dot" w:pos="9350"/>
            </w:tabs>
            <w:rPr>
              <w:rFonts w:eastAsiaTheme="minorEastAsia" w:cs="Angsana New"/>
              <w:i w:val="0"/>
              <w:iCs w:val="0"/>
              <w:noProof/>
              <w:sz w:val="24"/>
              <w:szCs w:val="30"/>
            </w:rPr>
          </w:pPr>
          <w:hyperlink w:anchor="_Toc223374407" w:history="1">
            <w:r w:rsidRPr="004E4639">
              <w:rPr>
                <w:rStyle w:val="Hyperlink"/>
                <w:rFonts w:ascii="Times New Roman" w:eastAsia="Times New Roman" w:hAnsi="Times New Roman" w:cs="Times New Roman"/>
                <w:b/>
                <w:bCs/>
                <w:noProof/>
              </w:rPr>
              <w:t>5.3.1.</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Gender</w:t>
            </w:r>
            <w:r>
              <w:rPr>
                <w:noProof/>
                <w:webHidden/>
              </w:rPr>
              <w:tab/>
            </w:r>
            <w:r>
              <w:rPr>
                <w:noProof/>
                <w:webHidden/>
              </w:rPr>
              <w:fldChar w:fldCharType="begin"/>
            </w:r>
            <w:r>
              <w:rPr>
                <w:noProof/>
                <w:webHidden/>
              </w:rPr>
              <w:instrText xml:space="preserve"> PAGEREF _Toc223374407 \h </w:instrText>
            </w:r>
            <w:r>
              <w:rPr>
                <w:noProof/>
                <w:webHidden/>
              </w:rPr>
            </w:r>
            <w:r>
              <w:rPr>
                <w:noProof/>
                <w:webHidden/>
              </w:rPr>
              <w:fldChar w:fldCharType="separate"/>
            </w:r>
            <w:r w:rsidR="00CD0095">
              <w:rPr>
                <w:noProof/>
                <w:webHidden/>
              </w:rPr>
              <w:t>9</w:t>
            </w:r>
            <w:r>
              <w:rPr>
                <w:noProof/>
                <w:webHidden/>
              </w:rPr>
              <w:fldChar w:fldCharType="end"/>
            </w:r>
          </w:hyperlink>
        </w:p>
        <w:p w14:paraId="33ECDD40" w14:textId="6A4440C3" w:rsidR="00006384" w:rsidRDefault="00006384">
          <w:pPr>
            <w:pStyle w:val="TOC3"/>
            <w:tabs>
              <w:tab w:val="left" w:pos="1200"/>
              <w:tab w:val="right" w:leader="dot" w:pos="9350"/>
            </w:tabs>
            <w:rPr>
              <w:rFonts w:eastAsiaTheme="minorEastAsia" w:cs="Angsana New"/>
              <w:i w:val="0"/>
              <w:iCs w:val="0"/>
              <w:noProof/>
              <w:sz w:val="24"/>
              <w:szCs w:val="30"/>
            </w:rPr>
          </w:pPr>
          <w:hyperlink w:anchor="_Toc223374408" w:history="1">
            <w:r w:rsidRPr="004E4639">
              <w:rPr>
                <w:rStyle w:val="Hyperlink"/>
                <w:rFonts w:ascii="Times New Roman" w:eastAsia="Times New Roman" w:hAnsi="Times New Roman" w:cs="Times New Roman"/>
                <w:b/>
                <w:bCs/>
                <w:noProof/>
              </w:rPr>
              <w:t>5.3.2.</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Year of Study</w:t>
            </w:r>
            <w:r>
              <w:rPr>
                <w:noProof/>
                <w:webHidden/>
              </w:rPr>
              <w:tab/>
            </w:r>
            <w:r>
              <w:rPr>
                <w:noProof/>
                <w:webHidden/>
              </w:rPr>
              <w:fldChar w:fldCharType="begin"/>
            </w:r>
            <w:r>
              <w:rPr>
                <w:noProof/>
                <w:webHidden/>
              </w:rPr>
              <w:instrText xml:space="preserve"> PAGEREF _Toc223374408 \h </w:instrText>
            </w:r>
            <w:r>
              <w:rPr>
                <w:noProof/>
                <w:webHidden/>
              </w:rPr>
            </w:r>
            <w:r>
              <w:rPr>
                <w:noProof/>
                <w:webHidden/>
              </w:rPr>
              <w:fldChar w:fldCharType="separate"/>
            </w:r>
            <w:r w:rsidR="00CD0095">
              <w:rPr>
                <w:noProof/>
                <w:webHidden/>
              </w:rPr>
              <w:t>9</w:t>
            </w:r>
            <w:r>
              <w:rPr>
                <w:noProof/>
                <w:webHidden/>
              </w:rPr>
              <w:fldChar w:fldCharType="end"/>
            </w:r>
          </w:hyperlink>
        </w:p>
        <w:p w14:paraId="20F0B286" w14:textId="4BA6C6BC" w:rsidR="00006384" w:rsidRDefault="00006384">
          <w:pPr>
            <w:pStyle w:val="TOC3"/>
            <w:tabs>
              <w:tab w:val="left" w:pos="1200"/>
              <w:tab w:val="right" w:leader="dot" w:pos="9350"/>
            </w:tabs>
            <w:rPr>
              <w:rFonts w:eastAsiaTheme="minorEastAsia" w:cs="Angsana New"/>
              <w:i w:val="0"/>
              <w:iCs w:val="0"/>
              <w:noProof/>
              <w:sz w:val="24"/>
              <w:szCs w:val="30"/>
            </w:rPr>
          </w:pPr>
          <w:hyperlink w:anchor="_Toc223374409" w:history="1">
            <w:r w:rsidRPr="004E4639">
              <w:rPr>
                <w:rStyle w:val="Hyperlink"/>
                <w:rFonts w:ascii="Times New Roman" w:eastAsia="Times New Roman" w:hAnsi="Times New Roman" w:cs="Times New Roman"/>
                <w:b/>
                <w:bCs/>
                <w:noProof/>
              </w:rPr>
              <w:t>5.3.3.</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Major</w:t>
            </w:r>
            <w:r>
              <w:rPr>
                <w:noProof/>
                <w:webHidden/>
              </w:rPr>
              <w:tab/>
            </w:r>
            <w:r>
              <w:rPr>
                <w:noProof/>
                <w:webHidden/>
              </w:rPr>
              <w:fldChar w:fldCharType="begin"/>
            </w:r>
            <w:r>
              <w:rPr>
                <w:noProof/>
                <w:webHidden/>
              </w:rPr>
              <w:instrText xml:space="preserve"> PAGEREF _Toc223374409 \h </w:instrText>
            </w:r>
            <w:r>
              <w:rPr>
                <w:noProof/>
                <w:webHidden/>
              </w:rPr>
            </w:r>
            <w:r>
              <w:rPr>
                <w:noProof/>
                <w:webHidden/>
              </w:rPr>
              <w:fldChar w:fldCharType="separate"/>
            </w:r>
            <w:r w:rsidR="00CD0095">
              <w:rPr>
                <w:noProof/>
                <w:webHidden/>
              </w:rPr>
              <w:t>10</w:t>
            </w:r>
            <w:r>
              <w:rPr>
                <w:noProof/>
                <w:webHidden/>
              </w:rPr>
              <w:fldChar w:fldCharType="end"/>
            </w:r>
          </w:hyperlink>
        </w:p>
        <w:p w14:paraId="4CFD8317" w14:textId="514185C6" w:rsidR="00006384" w:rsidRDefault="00006384">
          <w:pPr>
            <w:pStyle w:val="TOC3"/>
            <w:tabs>
              <w:tab w:val="left" w:pos="1200"/>
              <w:tab w:val="right" w:leader="dot" w:pos="9350"/>
            </w:tabs>
            <w:rPr>
              <w:rFonts w:eastAsiaTheme="minorEastAsia" w:cs="Angsana New"/>
              <w:i w:val="0"/>
              <w:iCs w:val="0"/>
              <w:noProof/>
              <w:sz w:val="24"/>
              <w:szCs w:val="30"/>
            </w:rPr>
          </w:pPr>
          <w:hyperlink w:anchor="_Toc223374410" w:history="1">
            <w:r w:rsidRPr="004E4639">
              <w:rPr>
                <w:rStyle w:val="Hyperlink"/>
                <w:rFonts w:ascii="Times New Roman" w:eastAsia="Times New Roman" w:hAnsi="Times New Roman" w:cs="Times New Roman"/>
                <w:b/>
                <w:bCs/>
                <w:noProof/>
              </w:rPr>
              <w:t>5.3.4.</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Passed Exam</w:t>
            </w:r>
            <w:r>
              <w:rPr>
                <w:noProof/>
                <w:webHidden/>
              </w:rPr>
              <w:tab/>
            </w:r>
            <w:r>
              <w:rPr>
                <w:noProof/>
                <w:webHidden/>
              </w:rPr>
              <w:fldChar w:fldCharType="begin"/>
            </w:r>
            <w:r>
              <w:rPr>
                <w:noProof/>
                <w:webHidden/>
              </w:rPr>
              <w:instrText xml:space="preserve"> PAGEREF _Toc223374410 \h </w:instrText>
            </w:r>
            <w:r>
              <w:rPr>
                <w:noProof/>
                <w:webHidden/>
              </w:rPr>
            </w:r>
            <w:r>
              <w:rPr>
                <w:noProof/>
                <w:webHidden/>
              </w:rPr>
              <w:fldChar w:fldCharType="separate"/>
            </w:r>
            <w:r w:rsidR="00CD0095">
              <w:rPr>
                <w:noProof/>
                <w:webHidden/>
              </w:rPr>
              <w:t>10</w:t>
            </w:r>
            <w:r>
              <w:rPr>
                <w:noProof/>
                <w:webHidden/>
              </w:rPr>
              <w:fldChar w:fldCharType="end"/>
            </w:r>
          </w:hyperlink>
        </w:p>
        <w:p w14:paraId="349ADCFA" w14:textId="2F1FBF33" w:rsidR="00006384" w:rsidRDefault="00006384">
          <w:pPr>
            <w:pStyle w:val="TOC3"/>
            <w:tabs>
              <w:tab w:val="left" w:pos="1200"/>
              <w:tab w:val="right" w:leader="dot" w:pos="9350"/>
            </w:tabs>
            <w:rPr>
              <w:rFonts w:eastAsiaTheme="minorEastAsia" w:cs="Angsana New"/>
              <w:i w:val="0"/>
              <w:iCs w:val="0"/>
              <w:noProof/>
              <w:sz w:val="24"/>
              <w:szCs w:val="30"/>
            </w:rPr>
          </w:pPr>
          <w:hyperlink w:anchor="_Toc223374411" w:history="1">
            <w:r w:rsidRPr="004E4639">
              <w:rPr>
                <w:rStyle w:val="Hyperlink"/>
                <w:rFonts w:ascii="Times New Roman" w:eastAsia="Times New Roman" w:hAnsi="Times New Roman" w:cs="Times New Roman"/>
                <w:b/>
                <w:bCs/>
                <w:noProof/>
              </w:rPr>
              <w:t>5.3.5.</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GPA</w:t>
            </w:r>
            <w:r>
              <w:rPr>
                <w:noProof/>
                <w:webHidden/>
              </w:rPr>
              <w:tab/>
            </w:r>
            <w:r>
              <w:rPr>
                <w:noProof/>
                <w:webHidden/>
              </w:rPr>
              <w:fldChar w:fldCharType="begin"/>
            </w:r>
            <w:r>
              <w:rPr>
                <w:noProof/>
                <w:webHidden/>
              </w:rPr>
              <w:instrText xml:space="preserve"> PAGEREF _Toc223374411 \h </w:instrText>
            </w:r>
            <w:r>
              <w:rPr>
                <w:noProof/>
                <w:webHidden/>
              </w:rPr>
            </w:r>
            <w:r>
              <w:rPr>
                <w:noProof/>
                <w:webHidden/>
              </w:rPr>
              <w:fldChar w:fldCharType="separate"/>
            </w:r>
            <w:r w:rsidR="00CD0095">
              <w:rPr>
                <w:noProof/>
                <w:webHidden/>
              </w:rPr>
              <w:t>10</w:t>
            </w:r>
            <w:r>
              <w:rPr>
                <w:noProof/>
                <w:webHidden/>
              </w:rPr>
              <w:fldChar w:fldCharType="end"/>
            </w:r>
          </w:hyperlink>
        </w:p>
        <w:p w14:paraId="341C3192" w14:textId="68EF35D5" w:rsidR="00006384" w:rsidRDefault="00006384">
          <w:pPr>
            <w:pStyle w:val="TOC2"/>
            <w:tabs>
              <w:tab w:val="left" w:pos="960"/>
              <w:tab w:val="right" w:leader="dot" w:pos="9350"/>
            </w:tabs>
            <w:rPr>
              <w:rFonts w:eastAsiaTheme="minorEastAsia" w:cs="Angsana New"/>
              <w:smallCaps w:val="0"/>
              <w:noProof/>
              <w:sz w:val="24"/>
              <w:szCs w:val="30"/>
            </w:rPr>
          </w:pPr>
          <w:hyperlink w:anchor="_Toc223374412" w:history="1">
            <w:r w:rsidRPr="004E4639">
              <w:rPr>
                <w:rStyle w:val="Hyperlink"/>
                <w:rFonts w:ascii="Times New Roman" w:eastAsia="Times New Roman" w:hAnsi="Times New Roman" w:cs="Times New Roman"/>
                <w:b/>
                <w:bCs/>
                <w:noProof/>
              </w:rPr>
              <w:t>5.4.</w:t>
            </w:r>
            <w:r>
              <w:rPr>
                <w:rFonts w:eastAsiaTheme="minorEastAsia" w:cs="Angsana New"/>
                <w:smallCaps w:val="0"/>
                <w:noProof/>
                <w:sz w:val="24"/>
                <w:szCs w:val="30"/>
              </w:rPr>
              <w:tab/>
            </w:r>
            <w:r w:rsidRPr="004E4639">
              <w:rPr>
                <w:rStyle w:val="Hyperlink"/>
                <w:rFonts w:ascii="Times New Roman" w:eastAsia="Times New Roman" w:hAnsi="Times New Roman" w:cs="Times New Roman"/>
                <w:b/>
                <w:bCs/>
                <w:noProof/>
              </w:rPr>
              <w:t>Relationship Between AI Knowledge, Feelings, and Academic Performance (RQ4)</w:t>
            </w:r>
            <w:r>
              <w:rPr>
                <w:noProof/>
                <w:webHidden/>
              </w:rPr>
              <w:tab/>
            </w:r>
            <w:r>
              <w:rPr>
                <w:noProof/>
                <w:webHidden/>
              </w:rPr>
              <w:fldChar w:fldCharType="begin"/>
            </w:r>
            <w:r>
              <w:rPr>
                <w:noProof/>
                <w:webHidden/>
              </w:rPr>
              <w:instrText xml:space="preserve"> PAGEREF _Toc223374412 \h </w:instrText>
            </w:r>
            <w:r>
              <w:rPr>
                <w:noProof/>
                <w:webHidden/>
              </w:rPr>
            </w:r>
            <w:r>
              <w:rPr>
                <w:noProof/>
                <w:webHidden/>
              </w:rPr>
              <w:fldChar w:fldCharType="separate"/>
            </w:r>
            <w:r w:rsidR="00CD0095">
              <w:rPr>
                <w:noProof/>
                <w:webHidden/>
              </w:rPr>
              <w:t>10</w:t>
            </w:r>
            <w:r>
              <w:rPr>
                <w:noProof/>
                <w:webHidden/>
              </w:rPr>
              <w:fldChar w:fldCharType="end"/>
            </w:r>
          </w:hyperlink>
        </w:p>
        <w:p w14:paraId="38A68435" w14:textId="2C933576" w:rsidR="00006384" w:rsidRDefault="00006384">
          <w:pPr>
            <w:pStyle w:val="TOC2"/>
            <w:tabs>
              <w:tab w:val="left" w:pos="960"/>
              <w:tab w:val="right" w:leader="dot" w:pos="9350"/>
            </w:tabs>
            <w:rPr>
              <w:rFonts w:eastAsiaTheme="minorEastAsia" w:cs="Angsana New"/>
              <w:smallCaps w:val="0"/>
              <w:noProof/>
              <w:sz w:val="24"/>
              <w:szCs w:val="30"/>
            </w:rPr>
          </w:pPr>
          <w:hyperlink w:anchor="_Toc223374413" w:history="1">
            <w:r w:rsidRPr="004E4639">
              <w:rPr>
                <w:rStyle w:val="Hyperlink"/>
                <w:rFonts w:ascii="Times New Roman" w:eastAsia="Times New Roman" w:hAnsi="Times New Roman" w:cs="Times New Roman"/>
                <w:b/>
                <w:bCs/>
                <w:noProof/>
              </w:rPr>
              <w:t>5.5.</w:t>
            </w:r>
            <w:r>
              <w:rPr>
                <w:rFonts w:eastAsiaTheme="minorEastAsia" w:cs="Angsana New"/>
                <w:smallCaps w:val="0"/>
                <w:noProof/>
                <w:sz w:val="24"/>
                <w:szCs w:val="30"/>
              </w:rPr>
              <w:tab/>
            </w:r>
            <w:r w:rsidRPr="004E4639">
              <w:rPr>
                <w:rStyle w:val="Hyperlink"/>
                <w:rFonts w:ascii="Times New Roman" w:eastAsia="Times New Roman" w:hAnsi="Times New Roman" w:cs="Times New Roman"/>
                <w:b/>
                <w:bCs/>
                <w:noProof/>
              </w:rPr>
              <w:t>Domains of AI Impact (RQ5)</w:t>
            </w:r>
            <w:r>
              <w:rPr>
                <w:noProof/>
                <w:webHidden/>
              </w:rPr>
              <w:tab/>
            </w:r>
            <w:r>
              <w:rPr>
                <w:noProof/>
                <w:webHidden/>
              </w:rPr>
              <w:fldChar w:fldCharType="begin"/>
            </w:r>
            <w:r>
              <w:rPr>
                <w:noProof/>
                <w:webHidden/>
              </w:rPr>
              <w:instrText xml:space="preserve"> PAGEREF _Toc223374413 \h </w:instrText>
            </w:r>
            <w:r>
              <w:rPr>
                <w:noProof/>
                <w:webHidden/>
              </w:rPr>
            </w:r>
            <w:r>
              <w:rPr>
                <w:noProof/>
                <w:webHidden/>
              </w:rPr>
              <w:fldChar w:fldCharType="separate"/>
            </w:r>
            <w:r w:rsidR="00CD0095">
              <w:rPr>
                <w:noProof/>
                <w:webHidden/>
              </w:rPr>
              <w:t>11</w:t>
            </w:r>
            <w:r>
              <w:rPr>
                <w:noProof/>
                <w:webHidden/>
              </w:rPr>
              <w:fldChar w:fldCharType="end"/>
            </w:r>
          </w:hyperlink>
        </w:p>
        <w:p w14:paraId="672ABABF" w14:textId="3236E3B1" w:rsidR="00006384" w:rsidRDefault="00006384">
          <w:pPr>
            <w:pStyle w:val="TOC3"/>
            <w:tabs>
              <w:tab w:val="left" w:pos="1200"/>
              <w:tab w:val="right" w:leader="dot" w:pos="9350"/>
            </w:tabs>
            <w:rPr>
              <w:rFonts w:eastAsiaTheme="minorEastAsia" w:cs="Angsana New"/>
              <w:i w:val="0"/>
              <w:iCs w:val="0"/>
              <w:noProof/>
              <w:sz w:val="24"/>
              <w:szCs w:val="30"/>
            </w:rPr>
          </w:pPr>
          <w:hyperlink w:anchor="_Toc223374414" w:history="1">
            <w:r w:rsidRPr="004E4639">
              <w:rPr>
                <w:rStyle w:val="Hyperlink"/>
                <w:rFonts w:ascii="Times New Roman" w:hAnsi="Times New Roman" w:cs="Times New Roman"/>
                <w:b/>
                <w:bCs/>
                <w:noProof/>
              </w:rPr>
              <w:t>5.5.1.</w:t>
            </w:r>
            <w:r>
              <w:rPr>
                <w:rFonts w:eastAsiaTheme="minorEastAsia" w:cs="Angsana New"/>
                <w:i w:val="0"/>
                <w:iCs w:val="0"/>
                <w:noProof/>
                <w:sz w:val="24"/>
                <w:szCs w:val="30"/>
              </w:rPr>
              <w:tab/>
            </w:r>
            <w:r w:rsidRPr="004E4639">
              <w:rPr>
                <w:rStyle w:val="Hyperlink"/>
                <w:rFonts w:ascii="Times New Roman" w:hAnsi="Times New Roman" w:cs="Times New Roman"/>
                <w:b/>
                <w:bCs/>
                <w:noProof/>
              </w:rPr>
              <w:t xml:space="preserve">AI </w:t>
            </w:r>
            <w:r w:rsidRPr="004E4639">
              <w:rPr>
                <w:rStyle w:val="Hyperlink"/>
                <w:rFonts w:ascii="Times New Roman" w:eastAsia="Times New Roman" w:hAnsi="Times New Roman" w:cs="Times New Roman"/>
                <w:b/>
                <w:bCs/>
                <w:noProof/>
              </w:rPr>
              <w:t>Impact</w:t>
            </w:r>
            <w:r w:rsidRPr="004E4639">
              <w:rPr>
                <w:rStyle w:val="Hyperlink"/>
                <w:rFonts w:ascii="Times New Roman" w:hAnsi="Times New Roman" w:cs="Times New Roman"/>
                <w:b/>
                <w:bCs/>
                <w:noProof/>
              </w:rPr>
              <w:t xml:space="preserve"> by Knowledge</w:t>
            </w:r>
            <w:r>
              <w:rPr>
                <w:noProof/>
                <w:webHidden/>
              </w:rPr>
              <w:tab/>
            </w:r>
            <w:r>
              <w:rPr>
                <w:noProof/>
                <w:webHidden/>
              </w:rPr>
              <w:fldChar w:fldCharType="begin"/>
            </w:r>
            <w:r>
              <w:rPr>
                <w:noProof/>
                <w:webHidden/>
              </w:rPr>
              <w:instrText xml:space="preserve"> PAGEREF _Toc223374414 \h </w:instrText>
            </w:r>
            <w:r>
              <w:rPr>
                <w:noProof/>
                <w:webHidden/>
              </w:rPr>
            </w:r>
            <w:r>
              <w:rPr>
                <w:noProof/>
                <w:webHidden/>
              </w:rPr>
              <w:fldChar w:fldCharType="separate"/>
            </w:r>
            <w:r w:rsidR="00CD0095">
              <w:rPr>
                <w:noProof/>
                <w:webHidden/>
              </w:rPr>
              <w:t>12</w:t>
            </w:r>
            <w:r>
              <w:rPr>
                <w:noProof/>
                <w:webHidden/>
              </w:rPr>
              <w:fldChar w:fldCharType="end"/>
            </w:r>
          </w:hyperlink>
        </w:p>
        <w:p w14:paraId="6D4B14E4" w14:textId="1DEDED2B" w:rsidR="00006384" w:rsidRDefault="00006384">
          <w:pPr>
            <w:pStyle w:val="TOC3"/>
            <w:tabs>
              <w:tab w:val="left" w:pos="1200"/>
              <w:tab w:val="right" w:leader="dot" w:pos="9350"/>
            </w:tabs>
            <w:rPr>
              <w:rFonts w:eastAsiaTheme="minorEastAsia" w:cs="Angsana New"/>
              <w:i w:val="0"/>
              <w:iCs w:val="0"/>
              <w:noProof/>
              <w:sz w:val="24"/>
              <w:szCs w:val="30"/>
            </w:rPr>
          </w:pPr>
          <w:hyperlink w:anchor="_Toc223374415" w:history="1">
            <w:r w:rsidRPr="004E4639">
              <w:rPr>
                <w:rStyle w:val="Hyperlink"/>
                <w:rFonts w:ascii="Times New Roman" w:eastAsia="Times New Roman" w:hAnsi="Times New Roman" w:cs="Times New Roman"/>
                <w:b/>
                <w:bCs/>
                <w:noProof/>
              </w:rPr>
              <w:t>5.5.2.</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AI Impact by Gender</w:t>
            </w:r>
            <w:r>
              <w:rPr>
                <w:noProof/>
                <w:webHidden/>
              </w:rPr>
              <w:tab/>
            </w:r>
            <w:r>
              <w:rPr>
                <w:noProof/>
                <w:webHidden/>
              </w:rPr>
              <w:fldChar w:fldCharType="begin"/>
            </w:r>
            <w:r>
              <w:rPr>
                <w:noProof/>
                <w:webHidden/>
              </w:rPr>
              <w:instrText xml:space="preserve"> PAGEREF _Toc223374415 \h </w:instrText>
            </w:r>
            <w:r>
              <w:rPr>
                <w:noProof/>
                <w:webHidden/>
              </w:rPr>
            </w:r>
            <w:r>
              <w:rPr>
                <w:noProof/>
                <w:webHidden/>
              </w:rPr>
              <w:fldChar w:fldCharType="separate"/>
            </w:r>
            <w:r w:rsidR="00CD0095">
              <w:rPr>
                <w:noProof/>
                <w:webHidden/>
              </w:rPr>
              <w:t>12</w:t>
            </w:r>
            <w:r>
              <w:rPr>
                <w:noProof/>
                <w:webHidden/>
              </w:rPr>
              <w:fldChar w:fldCharType="end"/>
            </w:r>
          </w:hyperlink>
        </w:p>
        <w:p w14:paraId="746D510E" w14:textId="47AC2451" w:rsidR="00006384" w:rsidRDefault="00006384">
          <w:pPr>
            <w:pStyle w:val="TOC3"/>
            <w:tabs>
              <w:tab w:val="left" w:pos="1200"/>
              <w:tab w:val="right" w:leader="dot" w:pos="9350"/>
            </w:tabs>
            <w:rPr>
              <w:rFonts w:eastAsiaTheme="minorEastAsia" w:cs="Angsana New"/>
              <w:i w:val="0"/>
              <w:iCs w:val="0"/>
              <w:noProof/>
              <w:sz w:val="24"/>
              <w:szCs w:val="30"/>
            </w:rPr>
          </w:pPr>
          <w:hyperlink w:anchor="_Toc223374416" w:history="1">
            <w:r w:rsidRPr="004E4639">
              <w:rPr>
                <w:rStyle w:val="Hyperlink"/>
                <w:rFonts w:ascii="Times New Roman" w:hAnsi="Times New Roman" w:cs="Times New Roman"/>
                <w:b/>
                <w:bCs/>
                <w:noProof/>
              </w:rPr>
              <w:t>5.5.3.</w:t>
            </w:r>
            <w:r>
              <w:rPr>
                <w:rFonts w:eastAsiaTheme="minorEastAsia" w:cs="Angsana New"/>
                <w:i w:val="0"/>
                <w:iCs w:val="0"/>
                <w:noProof/>
                <w:sz w:val="24"/>
                <w:szCs w:val="30"/>
              </w:rPr>
              <w:tab/>
            </w:r>
            <w:r w:rsidRPr="004E4639">
              <w:rPr>
                <w:rStyle w:val="Hyperlink"/>
                <w:rFonts w:ascii="Times New Roman" w:hAnsi="Times New Roman" w:cs="Times New Roman"/>
                <w:b/>
                <w:bCs/>
                <w:noProof/>
              </w:rPr>
              <w:t>AI Impact by Year of Study</w:t>
            </w:r>
            <w:r>
              <w:rPr>
                <w:noProof/>
                <w:webHidden/>
              </w:rPr>
              <w:tab/>
            </w:r>
            <w:r>
              <w:rPr>
                <w:noProof/>
                <w:webHidden/>
              </w:rPr>
              <w:fldChar w:fldCharType="begin"/>
            </w:r>
            <w:r>
              <w:rPr>
                <w:noProof/>
                <w:webHidden/>
              </w:rPr>
              <w:instrText xml:space="preserve"> PAGEREF _Toc223374416 \h </w:instrText>
            </w:r>
            <w:r>
              <w:rPr>
                <w:noProof/>
                <w:webHidden/>
              </w:rPr>
            </w:r>
            <w:r>
              <w:rPr>
                <w:noProof/>
                <w:webHidden/>
              </w:rPr>
              <w:fldChar w:fldCharType="separate"/>
            </w:r>
            <w:r w:rsidR="00CD0095">
              <w:rPr>
                <w:noProof/>
                <w:webHidden/>
              </w:rPr>
              <w:t>12</w:t>
            </w:r>
            <w:r>
              <w:rPr>
                <w:noProof/>
                <w:webHidden/>
              </w:rPr>
              <w:fldChar w:fldCharType="end"/>
            </w:r>
          </w:hyperlink>
        </w:p>
        <w:p w14:paraId="20CB8B63" w14:textId="61FF292A" w:rsidR="00006384" w:rsidRDefault="00006384">
          <w:pPr>
            <w:pStyle w:val="TOC3"/>
            <w:tabs>
              <w:tab w:val="left" w:pos="1200"/>
              <w:tab w:val="right" w:leader="dot" w:pos="9350"/>
            </w:tabs>
            <w:rPr>
              <w:rFonts w:eastAsiaTheme="minorEastAsia" w:cs="Angsana New"/>
              <w:i w:val="0"/>
              <w:iCs w:val="0"/>
              <w:noProof/>
              <w:sz w:val="24"/>
              <w:szCs w:val="30"/>
            </w:rPr>
          </w:pPr>
          <w:hyperlink w:anchor="_Toc223374417" w:history="1">
            <w:r w:rsidRPr="004E4639">
              <w:rPr>
                <w:rStyle w:val="Hyperlink"/>
                <w:rFonts w:ascii="Times New Roman" w:eastAsia="Times New Roman" w:hAnsi="Times New Roman" w:cs="Times New Roman"/>
                <w:b/>
                <w:bCs/>
                <w:noProof/>
              </w:rPr>
              <w:t>5.5.4.</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AI Impact by Major</w:t>
            </w:r>
            <w:r>
              <w:rPr>
                <w:noProof/>
                <w:webHidden/>
              </w:rPr>
              <w:tab/>
            </w:r>
            <w:r>
              <w:rPr>
                <w:noProof/>
                <w:webHidden/>
              </w:rPr>
              <w:fldChar w:fldCharType="begin"/>
            </w:r>
            <w:r>
              <w:rPr>
                <w:noProof/>
                <w:webHidden/>
              </w:rPr>
              <w:instrText xml:space="preserve"> PAGEREF _Toc223374417 \h </w:instrText>
            </w:r>
            <w:r>
              <w:rPr>
                <w:noProof/>
                <w:webHidden/>
              </w:rPr>
            </w:r>
            <w:r>
              <w:rPr>
                <w:noProof/>
                <w:webHidden/>
              </w:rPr>
              <w:fldChar w:fldCharType="separate"/>
            </w:r>
            <w:r w:rsidR="00CD0095">
              <w:rPr>
                <w:noProof/>
                <w:webHidden/>
              </w:rPr>
              <w:t>13</w:t>
            </w:r>
            <w:r>
              <w:rPr>
                <w:noProof/>
                <w:webHidden/>
              </w:rPr>
              <w:fldChar w:fldCharType="end"/>
            </w:r>
          </w:hyperlink>
        </w:p>
        <w:p w14:paraId="3BAF0DD6" w14:textId="36E7BBA9" w:rsidR="00006384" w:rsidRDefault="00006384">
          <w:pPr>
            <w:pStyle w:val="TOC2"/>
            <w:tabs>
              <w:tab w:val="left" w:pos="960"/>
              <w:tab w:val="right" w:leader="dot" w:pos="9350"/>
            </w:tabs>
            <w:rPr>
              <w:rFonts w:eastAsiaTheme="minorEastAsia" w:cs="Angsana New"/>
              <w:smallCaps w:val="0"/>
              <w:noProof/>
              <w:sz w:val="24"/>
              <w:szCs w:val="30"/>
            </w:rPr>
          </w:pPr>
          <w:hyperlink w:anchor="_Toc223374418" w:history="1">
            <w:r w:rsidRPr="004E4639">
              <w:rPr>
                <w:rStyle w:val="Hyperlink"/>
                <w:rFonts w:ascii="Times New Roman" w:eastAsia="Times New Roman" w:hAnsi="Times New Roman" w:cs="Times New Roman"/>
                <w:b/>
                <w:bCs/>
                <w:noProof/>
              </w:rPr>
              <w:t>5.6.</w:t>
            </w:r>
            <w:r>
              <w:rPr>
                <w:rFonts w:eastAsiaTheme="minorEastAsia" w:cs="Angsana New"/>
                <w:smallCaps w:val="0"/>
                <w:noProof/>
                <w:sz w:val="24"/>
                <w:szCs w:val="30"/>
              </w:rPr>
              <w:tab/>
            </w:r>
            <w:r w:rsidRPr="004E4639">
              <w:rPr>
                <w:rStyle w:val="Hyperlink"/>
                <w:rFonts w:ascii="Times New Roman" w:eastAsia="Times New Roman" w:hAnsi="Times New Roman" w:cs="Times New Roman"/>
                <w:b/>
                <w:bCs/>
                <w:noProof/>
              </w:rPr>
              <w:t>Students’ Perceived Utility of AI for Academic Purposes (RQ6)</w:t>
            </w:r>
            <w:r>
              <w:rPr>
                <w:noProof/>
                <w:webHidden/>
              </w:rPr>
              <w:tab/>
            </w:r>
            <w:r>
              <w:rPr>
                <w:noProof/>
                <w:webHidden/>
              </w:rPr>
              <w:fldChar w:fldCharType="begin"/>
            </w:r>
            <w:r>
              <w:rPr>
                <w:noProof/>
                <w:webHidden/>
              </w:rPr>
              <w:instrText xml:space="preserve"> PAGEREF _Toc223374418 \h </w:instrText>
            </w:r>
            <w:r>
              <w:rPr>
                <w:noProof/>
                <w:webHidden/>
              </w:rPr>
            </w:r>
            <w:r>
              <w:rPr>
                <w:noProof/>
                <w:webHidden/>
              </w:rPr>
              <w:fldChar w:fldCharType="separate"/>
            </w:r>
            <w:r w:rsidR="00CD0095">
              <w:rPr>
                <w:noProof/>
                <w:webHidden/>
              </w:rPr>
              <w:t>13</w:t>
            </w:r>
            <w:r>
              <w:rPr>
                <w:noProof/>
                <w:webHidden/>
              </w:rPr>
              <w:fldChar w:fldCharType="end"/>
            </w:r>
          </w:hyperlink>
        </w:p>
        <w:p w14:paraId="45B29F69" w14:textId="59F06C77" w:rsidR="00006384" w:rsidRDefault="00006384">
          <w:pPr>
            <w:pStyle w:val="TOC3"/>
            <w:tabs>
              <w:tab w:val="left" w:pos="1200"/>
              <w:tab w:val="right" w:leader="dot" w:pos="9350"/>
            </w:tabs>
            <w:rPr>
              <w:rFonts w:eastAsiaTheme="minorEastAsia" w:cs="Angsana New"/>
              <w:i w:val="0"/>
              <w:iCs w:val="0"/>
              <w:noProof/>
              <w:sz w:val="24"/>
              <w:szCs w:val="30"/>
            </w:rPr>
          </w:pPr>
          <w:hyperlink w:anchor="_Toc223374419" w:history="1">
            <w:r w:rsidRPr="004E4639">
              <w:rPr>
                <w:rStyle w:val="Hyperlink"/>
                <w:rFonts w:ascii="Times New Roman" w:eastAsia="Times New Roman" w:hAnsi="Times New Roman" w:cs="Times New Roman"/>
                <w:b/>
                <w:bCs/>
                <w:noProof/>
              </w:rPr>
              <w:t>5.6.1.</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Overall Utility Grade Distribution</w:t>
            </w:r>
            <w:r>
              <w:rPr>
                <w:noProof/>
                <w:webHidden/>
              </w:rPr>
              <w:tab/>
            </w:r>
            <w:r>
              <w:rPr>
                <w:noProof/>
                <w:webHidden/>
              </w:rPr>
              <w:fldChar w:fldCharType="begin"/>
            </w:r>
            <w:r>
              <w:rPr>
                <w:noProof/>
                <w:webHidden/>
              </w:rPr>
              <w:instrText xml:space="preserve"> PAGEREF _Toc223374419 \h </w:instrText>
            </w:r>
            <w:r>
              <w:rPr>
                <w:noProof/>
                <w:webHidden/>
              </w:rPr>
            </w:r>
            <w:r>
              <w:rPr>
                <w:noProof/>
                <w:webHidden/>
              </w:rPr>
              <w:fldChar w:fldCharType="separate"/>
            </w:r>
            <w:r w:rsidR="00CD0095">
              <w:rPr>
                <w:noProof/>
                <w:webHidden/>
              </w:rPr>
              <w:t>13</w:t>
            </w:r>
            <w:r>
              <w:rPr>
                <w:noProof/>
                <w:webHidden/>
              </w:rPr>
              <w:fldChar w:fldCharType="end"/>
            </w:r>
          </w:hyperlink>
        </w:p>
        <w:p w14:paraId="709A62B9" w14:textId="37B8004B" w:rsidR="00006384" w:rsidRDefault="00006384">
          <w:pPr>
            <w:pStyle w:val="TOC3"/>
            <w:tabs>
              <w:tab w:val="left" w:pos="1200"/>
              <w:tab w:val="right" w:leader="dot" w:pos="9350"/>
            </w:tabs>
            <w:rPr>
              <w:rFonts w:eastAsiaTheme="minorEastAsia" w:cs="Angsana New"/>
              <w:i w:val="0"/>
              <w:iCs w:val="0"/>
              <w:noProof/>
              <w:sz w:val="24"/>
              <w:szCs w:val="30"/>
            </w:rPr>
          </w:pPr>
          <w:hyperlink w:anchor="_Toc223374420" w:history="1">
            <w:r w:rsidRPr="004E4639">
              <w:rPr>
                <w:rStyle w:val="Hyperlink"/>
                <w:rFonts w:ascii="Times New Roman" w:hAnsi="Times New Roman" w:cs="Times New Roman"/>
                <w:b/>
                <w:bCs/>
                <w:noProof/>
              </w:rPr>
              <w:t>5.6.2.</w:t>
            </w:r>
            <w:r>
              <w:rPr>
                <w:rFonts w:eastAsiaTheme="minorEastAsia" w:cs="Angsana New"/>
                <w:i w:val="0"/>
                <w:iCs w:val="0"/>
                <w:noProof/>
                <w:sz w:val="24"/>
                <w:szCs w:val="30"/>
              </w:rPr>
              <w:tab/>
            </w:r>
            <w:r w:rsidRPr="004E4639">
              <w:rPr>
                <w:rStyle w:val="Hyperlink"/>
                <w:rFonts w:ascii="Times New Roman" w:eastAsia="Times New Roman" w:hAnsi="Times New Roman" w:cs="Times New Roman"/>
                <w:b/>
                <w:bCs/>
                <w:noProof/>
              </w:rPr>
              <w:t>Utility</w:t>
            </w:r>
            <w:r w:rsidRPr="004E4639">
              <w:rPr>
                <w:rStyle w:val="Hyperlink"/>
                <w:rFonts w:ascii="Times New Roman" w:hAnsi="Times New Roman" w:cs="Times New Roman"/>
                <w:b/>
                <w:bCs/>
                <w:noProof/>
              </w:rPr>
              <w:t xml:space="preserve"> Grade Across All Groups</w:t>
            </w:r>
            <w:r>
              <w:rPr>
                <w:noProof/>
                <w:webHidden/>
              </w:rPr>
              <w:tab/>
            </w:r>
            <w:r>
              <w:rPr>
                <w:noProof/>
                <w:webHidden/>
              </w:rPr>
              <w:fldChar w:fldCharType="begin"/>
            </w:r>
            <w:r>
              <w:rPr>
                <w:noProof/>
                <w:webHidden/>
              </w:rPr>
              <w:instrText xml:space="preserve"> PAGEREF _Toc223374420 \h </w:instrText>
            </w:r>
            <w:r>
              <w:rPr>
                <w:noProof/>
                <w:webHidden/>
              </w:rPr>
            </w:r>
            <w:r>
              <w:rPr>
                <w:noProof/>
                <w:webHidden/>
              </w:rPr>
              <w:fldChar w:fldCharType="separate"/>
            </w:r>
            <w:r w:rsidR="00CD0095">
              <w:rPr>
                <w:noProof/>
                <w:webHidden/>
              </w:rPr>
              <w:t>14</w:t>
            </w:r>
            <w:r>
              <w:rPr>
                <w:noProof/>
                <w:webHidden/>
              </w:rPr>
              <w:fldChar w:fldCharType="end"/>
            </w:r>
          </w:hyperlink>
        </w:p>
        <w:p w14:paraId="6DCA3C67" w14:textId="1D9B79B3" w:rsidR="00006384" w:rsidRDefault="00006384">
          <w:pPr>
            <w:pStyle w:val="TOC1"/>
            <w:tabs>
              <w:tab w:val="left" w:pos="480"/>
              <w:tab w:val="right" w:leader="dot" w:pos="9350"/>
            </w:tabs>
            <w:rPr>
              <w:rFonts w:eastAsiaTheme="minorEastAsia" w:cs="Angsana New"/>
              <w:b w:val="0"/>
              <w:bCs w:val="0"/>
              <w:caps w:val="0"/>
              <w:noProof/>
              <w:sz w:val="24"/>
              <w:szCs w:val="30"/>
            </w:rPr>
          </w:pPr>
          <w:hyperlink w:anchor="_Toc223374421" w:history="1">
            <w:r w:rsidRPr="004E4639">
              <w:rPr>
                <w:rStyle w:val="Hyperlink"/>
                <w:rFonts w:ascii="Times New Roman" w:eastAsia="Times New Roman" w:hAnsi="Times New Roman" w:cs="Times New Roman"/>
                <w:noProof/>
              </w:rPr>
              <w:t>6.</w:t>
            </w:r>
            <w:r>
              <w:rPr>
                <w:rFonts w:eastAsiaTheme="minorEastAsia" w:cs="Angsana New"/>
                <w:b w:val="0"/>
                <w:bCs w:val="0"/>
                <w:caps w:val="0"/>
                <w:noProof/>
                <w:sz w:val="24"/>
                <w:szCs w:val="30"/>
              </w:rPr>
              <w:tab/>
            </w:r>
            <w:r w:rsidRPr="004E4639">
              <w:rPr>
                <w:rStyle w:val="Hyperlink"/>
                <w:rFonts w:ascii="Times New Roman" w:eastAsia="Times New Roman" w:hAnsi="Times New Roman" w:cs="Times New Roman"/>
                <w:noProof/>
              </w:rPr>
              <w:t>Conclusion</w:t>
            </w:r>
            <w:r>
              <w:rPr>
                <w:noProof/>
                <w:webHidden/>
              </w:rPr>
              <w:tab/>
            </w:r>
            <w:r>
              <w:rPr>
                <w:noProof/>
                <w:webHidden/>
              </w:rPr>
              <w:fldChar w:fldCharType="begin"/>
            </w:r>
            <w:r>
              <w:rPr>
                <w:noProof/>
                <w:webHidden/>
              </w:rPr>
              <w:instrText xml:space="preserve"> PAGEREF _Toc223374421 \h </w:instrText>
            </w:r>
            <w:r>
              <w:rPr>
                <w:noProof/>
                <w:webHidden/>
              </w:rPr>
            </w:r>
            <w:r>
              <w:rPr>
                <w:noProof/>
                <w:webHidden/>
              </w:rPr>
              <w:fldChar w:fldCharType="separate"/>
            </w:r>
            <w:r w:rsidR="00CD0095">
              <w:rPr>
                <w:noProof/>
                <w:webHidden/>
              </w:rPr>
              <w:t>15</w:t>
            </w:r>
            <w:r>
              <w:rPr>
                <w:noProof/>
                <w:webHidden/>
              </w:rPr>
              <w:fldChar w:fldCharType="end"/>
            </w:r>
          </w:hyperlink>
        </w:p>
        <w:p w14:paraId="0A4B2503" w14:textId="027C3C86" w:rsidR="00785304" w:rsidRPr="0080787D" w:rsidRDefault="00785304" w:rsidP="00A32A39">
          <w:pPr>
            <w:spacing w:line="240" w:lineRule="auto"/>
            <w:rPr>
              <w:rFonts w:ascii="Times New Roman" w:hAnsi="Times New Roman" w:cs="Times New Roman"/>
              <w:szCs w:val="24"/>
            </w:rPr>
          </w:pPr>
          <w:r w:rsidRPr="0080787D">
            <w:rPr>
              <w:rFonts w:ascii="Times New Roman" w:hAnsi="Times New Roman" w:cs="Times New Roman"/>
              <w:noProof/>
              <w:szCs w:val="24"/>
            </w:rPr>
            <w:fldChar w:fldCharType="end"/>
          </w:r>
        </w:p>
      </w:sdtContent>
    </w:sdt>
    <w:p w14:paraId="1D4BECD7" w14:textId="77777777" w:rsidR="00485015" w:rsidRPr="0080787D" w:rsidRDefault="00485015" w:rsidP="00A32A39">
      <w:pPr>
        <w:spacing w:line="240" w:lineRule="auto"/>
        <w:rPr>
          <w:rStyle w:val="s1"/>
          <w:rFonts w:ascii="Times New Roman" w:eastAsiaTheme="majorEastAsia" w:hAnsi="Times New Roman" w:cs="Times New Roman"/>
          <w:szCs w:val="24"/>
        </w:rPr>
      </w:pPr>
      <w:r w:rsidRPr="0080787D">
        <w:rPr>
          <w:rStyle w:val="s1"/>
          <w:rFonts w:ascii="Times New Roman" w:hAnsi="Times New Roman" w:cs="Times New Roman"/>
          <w:szCs w:val="24"/>
        </w:rPr>
        <w:br w:type="page"/>
      </w:r>
    </w:p>
    <w:p w14:paraId="4D786015" w14:textId="38566534" w:rsidR="00C92BCC" w:rsidRPr="00A32A39" w:rsidRDefault="002B4211" w:rsidP="00A32A39">
      <w:pPr>
        <w:pStyle w:val="Heading1"/>
        <w:numPr>
          <w:ilvl w:val="1"/>
          <w:numId w:val="10"/>
        </w:numPr>
        <w:spacing w:line="240" w:lineRule="auto"/>
        <w:rPr>
          <w:rStyle w:val="s1"/>
          <w:rFonts w:ascii="Times New Roman" w:hAnsi="Times New Roman" w:cs="Times New Roman"/>
          <w:b/>
          <w:bCs/>
          <w:color w:val="auto"/>
          <w:spacing w:val="0"/>
          <w:sz w:val="24"/>
          <w:szCs w:val="24"/>
        </w:rPr>
      </w:pPr>
      <w:bookmarkStart w:id="0" w:name="_Toc223374387"/>
      <w:r w:rsidRPr="00A32A39">
        <w:rPr>
          <w:rStyle w:val="s1"/>
          <w:rFonts w:ascii="Times New Roman" w:hAnsi="Times New Roman" w:cs="Times New Roman"/>
          <w:b/>
          <w:bCs/>
          <w:color w:val="auto"/>
          <w:spacing w:val="0"/>
          <w:sz w:val="24"/>
          <w:szCs w:val="24"/>
        </w:rPr>
        <w:lastRenderedPageBreak/>
        <w:t>Introduction &amp; research questions</w:t>
      </w:r>
      <w:bookmarkEnd w:id="0"/>
    </w:p>
    <w:p w14:paraId="6374E578" w14:textId="03925013" w:rsidR="008B09E6" w:rsidRPr="00A32A39" w:rsidRDefault="008B09E6" w:rsidP="00A32A39">
      <w:pPr>
        <w:pStyle w:val="Heading2"/>
        <w:numPr>
          <w:ilvl w:val="1"/>
          <w:numId w:val="11"/>
        </w:numPr>
        <w:spacing w:line="240" w:lineRule="auto"/>
        <w:rPr>
          <w:rStyle w:val="s1"/>
          <w:rFonts w:ascii="Times New Roman" w:hAnsi="Times New Roman" w:cs="Times New Roman"/>
          <w:b/>
          <w:bCs/>
          <w:color w:val="auto"/>
          <w:spacing w:val="0"/>
          <w:sz w:val="24"/>
          <w:szCs w:val="24"/>
        </w:rPr>
      </w:pPr>
      <w:bookmarkStart w:id="1" w:name="_Toc223374388"/>
      <w:r w:rsidRPr="00A32A39">
        <w:rPr>
          <w:rStyle w:val="s1"/>
          <w:rFonts w:ascii="Times New Roman" w:hAnsi="Times New Roman" w:cs="Times New Roman"/>
          <w:b/>
          <w:bCs/>
          <w:color w:val="auto"/>
          <w:spacing w:val="0"/>
          <w:sz w:val="24"/>
          <w:szCs w:val="24"/>
        </w:rPr>
        <w:t>Introduction</w:t>
      </w:r>
      <w:bookmarkEnd w:id="1"/>
    </w:p>
    <w:p w14:paraId="16941738" w14:textId="77777777" w:rsidR="008B09E6" w:rsidRPr="0080787D" w:rsidRDefault="008B09E6" w:rsidP="00A32A39">
      <w:pPr>
        <w:spacing w:after="180" w:line="240" w:lineRule="auto"/>
        <w:ind w:firstLine="360"/>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spacing w:val="2"/>
          <w:kern w:val="0"/>
          <w:szCs w:val="24"/>
          <w14:ligatures w14:val="none"/>
        </w:rPr>
        <w:t>Artificial intelligence (AI) has rapidly become a central component of modern education, influencing how students learn, study, and evaluate information. As AI tools such as ChatGPT, Gemini, and automated grading systems become more accessible, understanding how students perceive and engage with AI is increasingly important for universities. This study explores university students’ knowledge, attitudes, and behaviors related to AI, with the goal of identifying patterns that can inform educational policy, curriculum design, and student support services.</w:t>
      </w:r>
    </w:p>
    <w:p w14:paraId="7C193E4D" w14:textId="04014D7A" w:rsidR="00926C47" w:rsidRPr="00A32A39" w:rsidRDefault="00926C47" w:rsidP="00A32A39">
      <w:pPr>
        <w:pStyle w:val="Heading2"/>
        <w:numPr>
          <w:ilvl w:val="1"/>
          <w:numId w:val="11"/>
        </w:numPr>
        <w:spacing w:line="240" w:lineRule="auto"/>
        <w:rPr>
          <w:rFonts w:ascii="Times New Roman" w:hAnsi="Times New Roman" w:cs="Times New Roman"/>
          <w:b/>
          <w:bCs/>
          <w:color w:val="auto"/>
          <w:sz w:val="24"/>
          <w:szCs w:val="24"/>
        </w:rPr>
      </w:pPr>
      <w:bookmarkStart w:id="2" w:name="_Toc223374389"/>
      <w:r w:rsidRPr="00A32A39">
        <w:rPr>
          <w:rStyle w:val="s1"/>
          <w:rFonts w:ascii="Times New Roman" w:hAnsi="Times New Roman" w:cs="Times New Roman"/>
          <w:b/>
          <w:bCs/>
          <w:color w:val="auto"/>
          <w:spacing w:val="0"/>
          <w:sz w:val="24"/>
          <w:szCs w:val="24"/>
        </w:rPr>
        <w:t>Research questions</w:t>
      </w:r>
      <w:bookmarkEnd w:id="2"/>
    </w:p>
    <w:p w14:paraId="4A4B8507" w14:textId="77777777" w:rsidR="008B09E6" w:rsidRPr="0080787D" w:rsidRDefault="008B09E6" w:rsidP="00A32A39">
      <w:pPr>
        <w:spacing w:after="18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Using survey data collected from 91 students across different majors and years of study, this project investigates six key research questions:</w:t>
      </w:r>
    </w:p>
    <w:p w14:paraId="4E3B3489" w14:textId="77777777" w:rsidR="008B09E6" w:rsidRPr="0080787D" w:rsidRDefault="008B09E6" w:rsidP="00A32A39">
      <w:pPr>
        <w:numPr>
          <w:ilvl w:val="0"/>
          <w:numId w:val="1"/>
        </w:numPr>
        <w:spacing w:before="60"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What is the overall level of AI knowledge among students, and where do they obtain their information?</w:t>
      </w:r>
    </w:p>
    <w:p w14:paraId="505B4130" w14:textId="77777777" w:rsidR="008B09E6" w:rsidRPr="0080787D" w:rsidRDefault="008B09E6" w:rsidP="00A32A39">
      <w:pPr>
        <w:numPr>
          <w:ilvl w:val="0"/>
          <w:numId w:val="1"/>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What advantages and disadvantages do students associate with AI in education, learning, and evaluation?</w:t>
      </w:r>
    </w:p>
    <w:p w14:paraId="57E0AAF9" w14:textId="77777777" w:rsidR="008B09E6" w:rsidRPr="0080787D" w:rsidRDefault="008B09E6" w:rsidP="00A32A39">
      <w:pPr>
        <w:numPr>
          <w:ilvl w:val="0"/>
          <w:numId w:val="1"/>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How do demographic factors (gender, major, year of study) influence students’ perceptions of AI?</w:t>
      </w:r>
    </w:p>
    <w:p w14:paraId="610BF8CF" w14:textId="77777777" w:rsidR="008B09E6" w:rsidRPr="0080787D" w:rsidRDefault="008B09E6" w:rsidP="00A32A39">
      <w:pPr>
        <w:numPr>
          <w:ilvl w:val="0"/>
          <w:numId w:val="1"/>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Is there a relationship between students’ AI knowledge, feelings toward AI, and their academic performance (GPA, passed exams)?</w:t>
      </w:r>
    </w:p>
    <w:p w14:paraId="2354FBB0" w14:textId="77777777" w:rsidR="008B09E6" w:rsidRPr="0080787D" w:rsidRDefault="008B09E6" w:rsidP="00A32A39">
      <w:pPr>
        <w:numPr>
          <w:ilvl w:val="0"/>
          <w:numId w:val="1"/>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Which domains (education, medicine, agriculture, marketing, etc.) do students believe AI will impact most?</w:t>
      </w:r>
    </w:p>
    <w:p w14:paraId="3E132CD8" w14:textId="066C6F72" w:rsidR="008A1D7B" w:rsidRPr="0080787D" w:rsidRDefault="008A1D7B" w:rsidP="00A32A39">
      <w:pPr>
        <w:pStyle w:val="ListParagraph"/>
        <w:numPr>
          <w:ilvl w:val="0"/>
          <w:numId w:val="1"/>
        </w:numPr>
        <w:spacing w:after="180" w:line="240" w:lineRule="auto"/>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spacing w:val="2"/>
          <w:kern w:val="0"/>
          <w:szCs w:val="24"/>
          <w14:ligatures w14:val="none"/>
        </w:rPr>
        <w:t>How useful students perceive AI to be, and which groups find AI most suitable?</w:t>
      </w:r>
    </w:p>
    <w:p w14:paraId="0910B429" w14:textId="20734A7C" w:rsidR="008B09E6" w:rsidRPr="00AE0AC4" w:rsidRDefault="008B09E6" w:rsidP="00A32A39">
      <w:pPr>
        <w:spacing w:after="18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This report applies descriptive analytics and data visualization techniques using Tableau to uncover meaningful insights from the dataset.</w:t>
      </w:r>
    </w:p>
    <w:p w14:paraId="714483D1" w14:textId="115632FF" w:rsidR="002B4211" w:rsidRPr="00A32A39" w:rsidRDefault="002B4211" w:rsidP="00A32A39">
      <w:pPr>
        <w:pStyle w:val="Heading1"/>
        <w:numPr>
          <w:ilvl w:val="0"/>
          <w:numId w:val="11"/>
        </w:numPr>
        <w:spacing w:line="240" w:lineRule="auto"/>
        <w:rPr>
          <w:rStyle w:val="s1"/>
          <w:rFonts w:ascii="Times New Roman" w:hAnsi="Times New Roman" w:cs="Times New Roman"/>
          <w:b/>
          <w:bCs/>
          <w:color w:val="auto"/>
          <w:spacing w:val="0"/>
          <w:sz w:val="24"/>
          <w:szCs w:val="24"/>
        </w:rPr>
      </w:pPr>
      <w:bookmarkStart w:id="3" w:name="_Toc223374390"/>
      <w:r w:rsidRPr="00A32A39">
        <w:rPr>
          <w:rStyle w:val="s1"/>
          <w:rFonts w:ascii="Times New Roman" w:hAnsi="Times New Roman" w:cs="Times New Roman"/>
          <w:b/>
          <w:bCs/>
          <w:color w:val="auto"/>
          <w:spacing w:val="0"/>
          <w:sz w:val="24"/>
          <w:szCs w:val="24"/>
        </w:rPr>
        <w:t xml:space="preserve">Data &amp; variables (brief description of </w:t>
      </w:r>
      <w:r w:rsidRPr="00A32A39">
        <w:rPr>
          <w:rStyle w:val="s2"/>
          <w:rFonts w:ascii="Times New Roman" w:hAnsi="Times New Roman" w:cs="Times New Roman"/>
          <w:b/>
          <w:bCs/>
          <w:color w:val="auto"/>
          <w:spacing w:val="0"/>
          <w:sz w:val="24"/>
          <w:szCs w:val="24"/>
          <w:shd w:val="clear" w:color="auto" w:fill="auto"/>
        </w:rPr>
        <w:t>Survey_AI</w:t>
      </w:r>
      <w:r w:rsidRPr="00A32A39">
        <w:rPr>
          <w:rStyle w:val="s1"/>
          <w:rFonts w:ascii="Times New Roman" w:hAnsi="Times New Roman" w:cs="Times New Roman"/>
          <w:b/>
          <w:bCs/>
          <w:color w:val="auto"/>
          <w:spacing w:val="0"/>
          <w:sz w:val="24"/>
          <w:szCs w:val="24"/>
        </w:rPr>
        <w:t>)</w:t>
      </w:r>
      <w:bookmarkEnd w:id="3"/>
    </w:p>
    <w:p w14:paraId="092F6392" w14:textId="413ED057" w:rsidR="002871B6" w:rsidRPr="0080787D" w:rsidRDefault="003835D8" w:rsidP="00A32A39">
      <w:pPr>
        <w:spacing w:line="240" w:lineRule="auto"/>
        <w:ind w:firstLine="360"/>
        <w:jc w:val="both"/>
        <w:rPr>
          <w:rFonts w:ascii="Times New Roman" w:hAnsi="Times New Roman" w:cs="Times New Roman"/>
          <w:szCs w:val="24"/>
        </w:rPr>
      </w:pPr>
      <w:r w:rsidRPr="0080787D">
        <w:rPr>
          <w:rFonts w:ascii="Times New Roman" w:hAnsi="Times New Roman" w:cs="Times New Roman"/>
          <w:szCs w:val="24"/>
        </w:rPr>
        <w:t>The Survey_AI dataset contains responses from 91 university students and includesa structured mix of numeric, binary, and categorical variables that capture how students understand and engage with artificial intelligence. Numeric variables include self‑rated AI knowledge (</w:t>
      </w:r>
      <w:r w:rsidR="00ED774C" w:rsidRPr="0080787D">
        <w:rPr>
          <w:rFonts w:ascii="Times New Roman" w:hAnsi="Times New Roman" w:cs="Times New Roman"/>
          <w:szCs w:val="24"/>
        </w:rPr>
        <w:t>AI knowledge level (1–10)</w:t>
      </w:r>
      <w:r w:rsidRPr="0080787D">
        <w:rPr>
          <w:rFonts w:ascii="Times New Roman" w:hAnsi="Times New Roman" w:cs="Times New Roman"/>
          <w:szCs w:val="24"/>
        </w:rPr>
        <w:t>), feelings toward AI (Feelings</w:t>
      </w:r>
      <w:r w:rsidR="007D1F6F" w:rsidRPr="0080787D">
        <w:rPr>
          <w:rFonts w:ascii="Times New Roman" w:hAnsi="Times New Roman" w:cs="Times New Roman"/>
          <w:szCs w:val="24"/>
        </w:rPr>
        <w:t xml:space="preserve"> (1 to </w:t>
      </w:r>
      <w:r w:rsidR="00EC0016">
        <w:rPr>
          <w:rFonts w:ascii="Times New Roman" w:hAnsi="Times New Roman" w:cs="Times New Roman"/>
          <w:szCs w:val="24"/>
        </w:rPr>
        <w:t>4</w:t>
      </w:r>
      <w:r w:rsidR="007D1F6F" w:rsidRPr="0080787D">
        <w:rPr>
          <w:rFonts w:ascii="Times New Roman" w:hAnsi="Times New Roman" w:cs="Times New Roman"/>
          <w:szCs w:val="24"/>
        </w:rPr>
        <w:t xml:space="preserve"> scale</w:t>
      </w:r>
      <w:r w:rsidRPr="0080787D">
        <w:rPr>
          <w:rFonts w:ascii="Times New Roman" w:hAnsi="Times New Roman" w:cs="Times New Roman"/>
          <w:szCs w:val="24"/>
        </w:rPr>
        <w:t>), perceived usefulness (</w:t>
      </w:r>
      <w:r w:rsidR="00CF750B" w:rsidRPr="0080787D">
        <w:rPr>
          <w:rFonts w:ascii="Times New Roman" w:hAnsi="Times New Roman" w:cs="Times New Roman"/>
          <w:szCs w:val="24"/>
          <w:shd w:val="clear" w:color="auto" w:fill="FFFFFF"/>
        </w:rPr>
        <w:t>1- not useful at all, 10-extremely useful)</w:t>
      </w:r>
      <w:r w:rsidRPr="0080787D">
        <w:rPr>
          <w:rFonts w:ascii="Times New Roman" w:hAnsi="Times New Roman" w:cs="Times New Roman"/>
          <w:szCs w:val="24"/>
        </w:rPr>
        <w:t>), GPA (</w:t>
      </w:r>
      <w:r w:rsidR="00044B63" w:rsidRPr="0080787D">
        <w:rPr>
          <w:rFonts w:ascii="Times New Roman" w:hAnsi="Times New Roman" w:cs="Times New Roman"/>
          <w:szCs w:val="24"/>
          <w:shd w:val="clear" w:color="auto" w:fill="FFFFFF"/>
        </w:rPr>
        <w:t>from 1 to 10 in Romania</w:t>
      </w:r>
      <w:r w:rsidRPr="0080787D">
        <w:rPr>
          <w:rFonts w:ascii="Times New Roman" w:hAnsi="Times New Roman" w:cs="Times New Roman"/>
          <w:szCs w:val="24"/>
        </w:rPr>
        <w:t xml:space="preserve">), and </w:t>
      </w:r>
      <w:r w:rsidR="00701CBA" w:rsidRPr="0080787D">
        <w:rPr>
          <w:rFonts w:ascii="Times New Roman" w:hAnsi="Times New Roman" w:cs="Times New Roman"/>
          <w:szCs w:val="24"/>
        </w:rPr>
        <w:t>multiple choice</w:t>
      </w:r>
      <w:r w:rsidRPr="0080787D">
        <w:rPr>
          <w:rFonts w:ascii="Times New Roman" w:hAnsi="Times New Roman" w:cs="Times New Roman"/>
          <w:szCs w:val="24"/>
        </w:rPr>
        <w:t xml:space="preserve"> of advantages and disadvantages in teaching, learning, and evaluation</w:t>
      </w:r>
      <w:r w:rsidR="0012170D" w:rsidRPr="0080787D">
        <w:rPr>
          <w:rFonts w:ascii="Times New Roman" w:hAnsi="Times New Roman" w:cs="Times New Roman"/>
          <w:szCs w:val="24"/>
        </w:rPr>
        <w:t xml:space="preserve">. </w:t>
      </w:r>
      <w:r w:rsidRPr="0080787D">
        <w:rPr>
          <w:rFonts w:ascii="Times New Roman" w:hAnsi="Times New Roman" w:cs="Times New Roman"/>
          <w:szCs w:val="24"/>
        </w:rPr>
        <w:t>Binary variables coded as 0/1 represent multi‑select items such as AI information sources (</w:t>
      </w:r>
      <w:r w:rsidR="00952F95" w:rsidRPr="0080787D">
        <w:rPr>
          <w:rFonts w:ascii="Times New Roman" w:hAnsi="Times New Roman" w:cs="Times New Roman"/>
          <w:szCs w:val="24"/>
        </w:rPr>
        <w:t>such as internet, books, social media etc</w:t>
      </w:r>
      <w:r w:rsidRPr="0080787D">
        <w:rPr>
          <w:rFonts w:ascii="Times New Roman" w:hAnsi="Times New Roman" w:cs="Times New Roman"/>
          <w:szCs w:val="24"/>
        </w:rPr>
        <w:t>) and perceived domains of AI impact (</w:t>
      </w:r>
      <w:r w:rsidR="00CF5509" w:rsidRPr="0080787D">
        <w:rPr>
          <w:rFonts w:ascii="Times New Roman" w:hAnsi="Times New Roman" w:cs="Times New Roman"/>
          <w:szCs w:val="24"/>
        </w:rPr>
        <w:t>such as Education, Medicine, Agriculture, Constructions and Marketing etc</w:t>
      </w:r>
      <w:r w:rsidRPr="0080787D">
        <w:rPr>
          <w:rFonts w:ascii="Times New Roman" w:hAnsi="Times New Roman" w:cs="Times New Roman"/>
          <w:szCs w:val="24"/>
        </w:rPr>
        <w:t>). Categorical variables capture demographic information, including gender (Gender, year of study</w:t>
      </w:r>
      <w:r w:rsidR="009073D8" w:rsidRPr="0080787D">
        <w:rPr>
          <w:rFonts w:ascii="Times New Roman" w:hAnsi="Times New Roman" w:cs="Times New Roman"/>
          <w:szCs w:val="24"/>
        </w:rPr>
        <w:t xml:space="preserve"> </w:t>
      </w:r>
      <w:r w:rsidRPr="0080787D">
        <w:rPr>
          <w:rFonts w:ascii="Times New Roman" w:hAnsi="Times New Roman" w:cs="Times New Roman"/>
          <w:szCs w:val="24"/>
        </w:rPr>
        <w:t>and academic major. Additional variables measure students’ perceptions of AI risks and societal effects (</w:t>
      </w:r>
      <w:r w:rsidR="009073D8" w:rsidRPr="0080787D">
        <w:rPr>
          <w:rFonts w:ascii="Times New Roman" w:hAnsi="Times New Roman" w:cs="Times New Roman"/>
          <w:szCs w:val="24"/>
        </w:rPr>
        <w:t>such as AI_dehumanization, Job_replacement</w:t>
      </w:r>
      <w:r w:rsidR="008A48D8" w:rsidRPr="0080787D">
        <w:rPr>
          <w:rFonts w:ascii="Times New Roman" w:hAnsi="Times New Roman" w:cs="Times New Roman"/>
          <w:szCs w:val="24"/>
        </w:rPr>
        <w:t>, Problem_solving etc</w:t>
      </w:r>
      <w:r w:rsidRPr="0080787D">
        <w:rPr>
          <w:rFonts w:ascii="Times New Roman" w:hAnsi="Times New Roman" w:cs="Times New Roman"/>
          <w:szCs w:val="24"/>
        </w:rPr>
        <w:t>) and academic performance indicators such as passed exams</w:t>
      </w:r>
      <w:r w:rsidR="008A48D8" w:rsidRPr="0080787D">
        <w:rPr>
          <w:rFonts w:ascii="Times New Roman" w:hAnsi="Times New Roman" w:cs="Times New Roman"/>
          <w:szCs w:val="24"/>
        </w:rPr>
        <w:t xml:space="preserve">. </w:t>
      </w:r>
      <w:r w:rsidRPr="0080787D">
        <w:rPr>
          <w:rFonts w:ascii="Times New Roman" w:hAnsi="Times New Roman" w:cs="Times New Roman"/>
          <w:szCs w:val="24"/>
        </w:rPr>
        <w:t xml:space="preserve">Together, these variables provide a </w:t>
      </w:r>
      <w:r w:rsidRPr="0080787D">
        <w:rPr>
          <w:rFonts w:ascii="Times New Roman" w:hAnsi="Times New Roman" w:cs="Times New Roman"/>
          <w:szCs w:val="24"/>
        </w:rPr>
        <w:lastRenderedPageBreak/>
        <w:t>comprehensive dataset suitable for descriptive analytics and visualization in Tableau, enabling exploration of students’ AI knowledge, attitudes, behaviors, and demographic differences.</w:t>
      </w:r>
    </w:p>
    <w:p w14:paraId="0218FBE1" w14:textId="6BF14FB1" w:rsidR="00C92BCC" w:rsidRPr="00A32A39" w:rsidRDefault="002B4211" w:rsidP="00A32A39">
      <w:pPr>
        <w:pStyle w:val="Heading1"/>
        <w:numPr>
          <w:ilvl w:val="0"/>
          <w:numId w:val="11"/>
        </w:numPr>
        <w:spacing w:line="240" w:lineRule="auto"/>
        <w:rPr>
          <w:rStyle w:val="s1"/>
          <w:rFonts w:ascii="Times New Roman" w:hAnsi="Times New Roman" w:cs="Times New Roman"/>
          <w:b/>
          <w:bCs/>
          <w:color w:val="auto"/>
          <w:spacing w:val="0"/>
          <w:sz w:val="24"/>
          <w:szCs w:val="24"/>
        </w:rPr>
      </w:pPr>
      <w:bookmarkStart w:id="4" w:name="_Toc223374391"/>
      <w:r w:rsidRPr="00A32A39">
        <w:rPr>
          <w:rStyle w:val="s1"/>
          <w:rFonts w:ascii="Times New Roman" w:hAnsi="Times New Roman" w:cs="Times New Roman"/>
          <w:b/>
          <w:bCs/>
          <w:color w:val="auto"/>
          <w:spacing w:val="0"/>
          <w:sz w:val="24"/>
          <w:szCs w:val="24"/>
        </w:rPr>
        <w:t>Methods (what analyses ran per RQ)</w:t>
      </w:r>
      <w:bookmarkEnd w:id="4"/>
    </w:p>
    <w:p w14:paraId="7135B6B4" w14:textId="61EF680A" w:rsidR="002871B6" w:rsidRPr="00A32A39" w:rsidRDefault="002871B6" w:rsidP="00A32A39">
      <w:pPr>
        <w:pStyle w:val="Heading2"/>
        <w:numPr>
          <w:ilvl w:val="1"/>
          <w:numId w:val="11"/>
        </w:numPr>
        <w:spacing w:line="240" w:lineRule="auto"/>
        <w:rPr>
          <w:rFonts w:ascii="Times New Roman" w:hAnsi="Times New Roman" w:cs="Times New Roman"/>
          <w:b/>
          <w:bCs/>
          <w:color w:val="auto"/>
          <w:spacing w:val="2"/>
          <w:sz w:val="24"/>
          <w:szCs w:val="24"/>
        </w:rPr>
      </w:pPr>
      <w:bookmarkStart w:id="5" w:name="_Toc223374392"/>
      <w:r w:rsidRPr="00A32A39">
        <w:rPr>
          <w:rFonts w:ascii="Times New Roman" w:eastAsia="Times New Roman" w:hAnsi="Times New Roman" w:cs="Times New Roman"/>
          <w:b/>
          <w:bCs/>
          <w:color w:val="auto"/>
          <w:sz w:val="24"/>
          <w:szCs w:val="24"/>
        </w:rPr>
        <w:t>Dataset</w:t>
      </w:r>
      <w:bookmarkEnd w:id="5"/>
    </w:p>
    <w:p w14:paraId="34AF071C" w14:textId="77777777" w:rsidR="002871B6" w:rsidRPr="0080787D" w:rsidRDefault="002871B6" w:rsidP="00A32A39">
      <w:pPr>
        <w:spacing w:after="18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The dataset consists of 91 student responses and includes variables related to:</w:t>
      </w:r>
    </w:p>
    <w:p w14:paraId="39B0906B" w14:textId="327CC78E" w:rsidR="002871B6" w:rsidRPr="0080787D" w:rsidRDefault="002871B6" w:rsidP="00A32A39">
      <w:pPr>
        <w:numPr>
          <w:ilvl w:val="0"/>
          <w:numId w:val="2"/>
        </w:numPr>
        <w:spacing w:before="60"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AI knowledge (</w:t>
      </w:r>
      <w:r w:rsidR="00C46F0E" w:rsidRPr="0080787D">
        <w:rPr>
          <w:rFonts w:ascii="Times New Roman" w:hAnsi="Times New Roman" w:cs="Times New Roman"/>
          <w:szCs w:val="24"/>
          <w:shd w:val="clear" w:color="auto" w:fill="FFFFFF"/>
        </w:rPr>
        <w:t>1-not informed at all, 10-extremely informed)</w:t>
      </w:r>
      <w:r w:rsidRPr="0080787D">
        <w:rPr>
          <w:rFonts w:ascii="Times New Roman" w:eastAsia="Times New Roman" w:hAnsi="Times New Roman" w:cs="Times New Roman"/>
          <w:spacing w:val="2"/>
          <w:kern w:val="0"/>
          <w:szCs w:val="24"/>
          <w14:ligatures w14:val="none"/>
        </w:rPr>
        <w:t>)</w:t>
      </w:r>
    </w:p>
    <w:p w14:paraId="45A12B24" w14:textId="45E3DE79" w:rsidR="002871B6" w:rsidRPr="0080787D" w:rsidRDefault="002871B6" w:rsidP="00A32A39">
      <w:pPr>
        <w:numPr>
          <w:ilvl w:val="0"/>
          <w:numId w:val="2"/>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AI information sources (</w:t>
      </w:r>
      <w:r w:rsidR="00C46F0E" w:rsidRPr="0080787D">
        <w:rPr>
          <w:rFonts w:ascii="Times New Roman" w:hAnsi="Times New Roman" w:cs="Times New Roman"/>
          <w:szCs w:val="24"/>
          <w:shd w:val="clear" w:color="auto" w:fill="FFFFFF"/>
        </w:rPr>
        <w:t>Internet, Books/Scientific papers (physical/online format), Social media, Discussions with family/friends, I don't inform myself about AI</w:t>
      </w:r>
      <w:r w:rsidRPr="0080787D">
        <w:rPr>
          <w:rFonts w:ascii="Times New Roman" w:eastAsia="Times New Roman" w:hAnsi="Times New Roman" w:cs="Times New Roman"/>
          <w:spacing w:val="2"/>
          <w:kern w:val="0"/>
          <w:szCs w:val="24"/>
          <w14:ligatures w14:val="none"/>
        </w:rPr>
        <w:t>)</w:t>
      </w:r>
    </w:p>
    <w:p w14:paraId="5300EEDA" w14:textId="1C7AA893" w:rsidR="002871B6" w:rsidRPr="0080787D" w:rsidRDefault="002871B6" w:rsidP="00A32A39">
      <w:pPr>
        <w:numPr>
          <w:ilvl w:val="0"/>
          <w:numId w:val="2"/>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Perceived advantages and disadvantages (</w:t>
      </w:r>
      <w:r w:rsidR="00EB191E" w:rsidRPr="0080787D">
        <w:rPr>
          <w:rFonts w:ascii="Times New Roman" w:hAnsi="Times New Roman" w:cs="Times New Roman"/>
          <w:szCs w:val="24"/>
          <w:shd w:val="clear" w:color="auto" w:fill="FFFFFF"/>
        </w:rPr>
        <w:t xml:space="preserve">AI would have in the teaching process?, </w:t>
      </w:r>
      <w:r w:rsidR="008740C7" w:rsidRPr="0080787D">
        <w:rPr>
          <w:rFonts w:ascii="Times New Roman" w:hAnsi="Times New Roman" w:cs="Times New Roman"/>
          <w:szCs w:val="24"/>
          <w:shd w:val="clear" w:color="auto" w:fill="FFFFFF"/>
        </w:rPr>
        <w:t>AI would have in the learning process?, AI would have in the evaluation process?, AI would have in the educational process?)</w:t>
      </w:r>
    </w:p>
    <w:p w14:paraId="65D7F4D0" w14:textId="2867BBD4" w:rsidR="002871B6" w:rsidRPr="0080787D" w:rsidRDefault="002871B6" w:rsidP="00A32A39">
      <w:pPr>
        <w:numPr>
          <w:ilvl w:val="0"/>
          <w:numId w:val="2"/>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Perceptions of AI risks and benefits (</w:t>
      </w:r>
      <w:r w:rsidR="008740C7" w:rsidRPr="0080787D">
        <w:rPr>
          <w:rFonts w:ascii="Times New Roman" w:eastAsia="Times New Roman" w:hAnsi="Times New Roman" w:cs="Times New Roman"/>
          <w:spacing w:val="2"/>
          <w:kern w:val="0"/>
          <w:szCs w:val="24"/>
          <w14:ligatures w14:val="none"/>
        </w:rPr>
        <w:t>AI_dehumanization, Job_replacement, Problem_solving, AI_rulling_society, AI_costl</w:t>
      </w:r>
      <w:r w:rsidR="00CA17B4" w:rsidRPr="0080787D">
        <w:rPr>
          <w:rFonts w:ascii="Times New Roman" w:eastAsia="Times New Roman" w:hAnsi="Times New Roman" w:cs="Times New Roman"/>
          <w:spacing w:val="2"/>
          <w:kern w:val="0"/>
          <w:szCs w:val="24"/>
          <w14:ligatures w14:val="none"/>
        </w:rPr>
        <w:t>y, Economic_crisis</w:t>
      </w:r>
      <w:r w:rsidR="00893D15" w:rsidRPr="0080787D">
        <w:rPr>
          <w:rFonts w:ascii="Times New Roman" w:eastAsia="Times New Roman" w:hAnsi="Times New Roman" w:cs="Times New Roman"/>
          <w:spacing w:val="2"/>
          <w:kern w:val="0"/>
          <w:szCs w:val="24"/>
          <w14:ligatures w14:val="none"/>
        </w:rPr>
        <w:t xml:space="preserve"> and growth,</w:t>
      </w:r>
      <w:r w:rsidR="00893D15" w:rsidRPr="0080787D">
        <w:rPr>
          <w:rFonts w:ascii="Times New Roman" w:hAnsi="Times New Roman" w:cs="Times New Roman"/>
          <w:szCs w:val="24"/>
        </w:rPr>
        <w:t xml:space="preserve"> </w:t>
      </w:r>
      <w:r w:rsidR="00893D15" w:rsidRPr="0080787D">
        <w:rPr>
          <w:rFonts w:ascii="Times New Roman" w:eastAsia="Times New Roman" w:hAnsi="Times New Roman" w:cs="Times New Roman"/>
          <w:spacing w:val="2"/>
          <w:kern w:val="0"/>
          <w:szCs w:val="24"/>
          <w14:ligatures w14:val="none"/>
        </w:rPr>
        <w:t>Job_loss etc.</w:t>
      </w:r>
      <w:r w:rsidRPr="0080787D">
        <w:rPr>
          <w:rFonts w:ascii="Times New Roman" w:eastAsia="Times New Roman" w:hAnsi="Times New Roman" w:cs="Times New Roman"/>
          <w:spacing w:val="2"/>
          <w:kern w:val="0"/>
          <w:szCs w:val="24"/>
          <w14:ligatures w14:val="none"/>
        </w:rPr>
        <w:t>)</w:t>
      </w:r>
    </w:p>
    <w:p w14:paraId="28D7C4AD" w14:textId="51433B06" w:rsidR="002871B6" w:rsidRPr="0080787D" w:rsidRDefault="002871B6" w:rsidP="00A32A39">
      <w:pPr>
        <w:numPr>
          <w:ilvl w:val="0"/>
          <w:numId w:val="2"/>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Feelings toward AI (</w:t>
      </w:r>
      <w:r w:rsidR="00893D15" w:rsidRPr="0080787D">
        <w:rPr>
          <w:rFonts w:ascii="Times New Roman" w:hAnsi="Times New Roman" w:cs="Times New Roman"/>
          <w:szCs w:val="24"/>
          <w:shd w:val="clear" w:color="auto" w:fill="FFFFFF"/>
        </w:rPr>
        <w:t>Curiosity</w:t>
      </w:r>
      <w:r w:rsidR="00893D15" w:rsidRPr="0080787D">
        <w:rPr>
          <w:rFonts w:ascii="Times New Roman" w:hAnsi="Times New Roman" w:cs="Times New Roman"/>
          <w:szCs w:val="24"/>
        </w:rPr>
        <w:t xml:space="preserve">, </w:t>
      </w:r>
      <w:r w:rsidR="00893D15" w:rsidRPr="0080787D">
        <w:rPr>
          <w:rFonts w:ascii="Times New Roman" w:hAnsi="Times New Roman" w:cs="Times New Roman"/>
          <w:szCs w:val="24"/>
          <w:shd w:val="clear" w:color="auto" w:fill="FFFFFF"/>
        </w:rPr>
        <w:t>Fear</w:t>
      </w:r>
      <w:r w:rsidR="00893D15" w:rsidRPr="0080787D">
        <w:rPr>
          <w:rFonts w:ascii="Times New Roman" w:hAnsi="Times New Roman" w:cs="Times New Roman"/>
          <w:szCs w:val="24"/>
        </w:rPr>
        <w:t xml:space="preserve">, </w:t>
      </w:r>
      <w:r w:rsidR="00893D15" w:rsidRPr="0080787D">
        <w:rPr>
          <w:rFonts w:ascii="Times New Roman" w:hAnsi="Times New Roman" w:cs="Times New Roman"/>
          <w:szCs w:val="24"/>
          <w:shd w:val="clear" w:color="auto" w:fill="FFFFFF"/>
        </w:rPr>
        <w:t>Indifference</w:t>
      </w:r>
      <w:r w:rsidR="00893D15" w:rsidRPr="0080787D">
        <w:rPr>
          <w:rFonts w:ascii="Times New Roman" w:hAnsi="Times New Roman" w:cs="Times New Roman"/>
          <w:szCs w:val="24"/>
        </w:rPr>
        <w:t>,</w:t>
      </w:r>
      <w:r w:rsidR="00893D15" w:rsidRPr="0080787D">
        <w:rPr>
          <w:rFonts w:ascii="Times New Roman" w:hAnsi="Times New Roman" w:cs="Times New Roman"/>
          <w:szCs w:val="24"/>
          <w:shd w:val="clear" w:color="auto" w:fill="FFFFFF"/>
        </w:rPr>
        <w:t xml:space="preserve"> Trust</w:t>
      </w:r>
      <w:r w:rsidRPr="0080787D">
        <w:rPr>
          <w:rFonts w:ascii="Times New Roman" w:eastAsia="Times New Roman" w:hAnsi="Times New Roman" w:cs="Times New Roman"/>
          <w:spacing w:val="2"/>
          <w:kern w:val="0"/>
          <w:szCs w:val="24"/>
          <w14:ligatures w14:val="none"/>
        </w:rPr>
        <w:t>)</w:t>
      </w:r>
    </w:p>
    <w:p w14:paraId="78A0F703" w14:textId="11AD9B6E" w:rsidR="002871B6" w:rsidRPr="0080787D" w:rsidRDefault="002871B6" w:rsidP="00A32A39">
      <w:pPr>
        <w:numPr>
          <w:ilvl w:val="0"/>
          <w:numId w:val="2"/>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Domains of AI impact (</w:t>
      </w:r>
      <w:r w:rsidR="00A64B1F" w:rsidRPr="0080787D">
        <w:rPr>
          <w:rFonts w:ascii="Times New Roman" w:hAnsi="Times New Roman" w:cs="Times New Roman"/>
          <w:szCs w:val="24"/>
          <w:shd w:val="clear" w:color="auto" w:fill="FFFFFF"/>
        </w:rPr>
        <w:t>Education</w:t>
      </w:r>
      <w:r w:rsidR="00A64B1F" w:rsidRPr="0080787D">
        <w:rPr>
          <w:rFonts w:ascii="Times New Roman" w:hAnsi="Times New Roman" w:cs="Times New Roman"/>
          <w:szCs w:val="24"/>
        </w:rPr>
        <w:t xml:space="preserve">, </w:t>
      </w:r>
      <w:r w:rsidR="00A64B1F" w:rsidRPr="0080787D">
        <w:rPr>
          <w:rFonts w:ascii="Times New Roman" w:hAnsi="Times New Roman" w:cs="Times New Roman"/>
          <w:szCs w:val="24"/>
          <w:shd w:val="clear" w:color="auto" w:fill="FFFFFF"/>
        </w:rPr>
        <w:t>Medicine</w:t>
      </w:r>
      <w:r w:rsidR="00A64B1F" w:rsidRPr="0080787D">
        <w:rPr>
          <w:rFonts w:ascii="Times New Roman" w:hAnsi="Times New Roman" w:cs="Times New Roman"/>
          <w:szCs w:val="24"/>
        </w:rPr>
        <w:t xml:space="preserve">, </w:t>
      </w:r>
      <w:r w:rsidR="00A64B1F" w:rsidRPr="0080787D">
        <w:rPr>
          <w:rFonts w:ascii="Times New Roman" w:hAnsi="Times New Roman" w:cs="Times New Roman"/>
          <w:szCs w:val="24"/>
          <w:shd w:val="clear" w:color="auto" w:fill="FFFFFF"/>
        </w:rPr>
        <w:t>Agriculture</w:t>
      </w:r>
      <w:r w:rsidR="00A64B1F" w:rsidRPr="0080787D">
        <w:rPr>
          <w:rFonts w:ascii="Times New Roman" w:hAnsi="Times New Roman" w:cs="Times New Roman"/>
          <w:szCs w:val="24"/>
        </w:rPr>
        <w:t xml:space="preserve">, </w:t>
      </w:r>
      <w:r w:rsidR="00A64B1F" w:rsidRPr="0080787D">
        <w:rPr>
          <w:rFonts w:ascii="Times New Roman" w:hAnsi="Times New Roman" w:cs="Times New Roman"/>
          <w:szCs w:val="24"/>
          <w:shd w:val="clear" w:color="auto" w:fill="FFFFFF"/>
        </w:rPr>
        <w:t>Constructions</w:t>
      </w:r>
      <w:r w:rsidR="00A64B1F" w:rsidRPr="0080787D">
        <w:rPr>
          <w:rFonts w:ascii="Times New Roman" w:hAnsi="Times New Roman" w:cs="Times New Roman"/>
          <w:szCs w:val="24"/>
        </w:rPr>
        <w:t xml:space="preserve">, </w:t>
      </w:r>
      <w:r w:rsidR="00A64B1F" w:rsidRPr="0080787D">
        <w:rPr>
          <w:rFonts w:ascii="Times New Roman" w:hAnsi="Times New Roman" w:cs="Times New Roman"/>
          <w:szCs w:val="24"/>
          <w:shd w:val="clear" w:color="auto" w:fill="FFFFFF"/>
        </w:rPr>
        <w:t>Marketing</w:t>
      </w:r>
      <w:r w:rsidR="00A64B1F" w:rsidRPr="0080787D">
        <w:rPr>
          <w:rFonts w:ascii="Times New Roman" w:hAnsi="Times New Roman" w:cs="Times New Roman"/>
          <w:szCs w:val="24"/>
        </w:rPr>
        <w:t xml:space="preserve">, </w:t>
      </w:r>
      <w:r w:rsidR="00A64B1F" w:rsidRPr="0080787D">
        <w:rPr>
          <w:rFonts w:ascii="Times New Roman" w:hAnsi="Times New Roman" w:cs="Times New Roman"/>
          <w:szCs w:val="24"/>
          <w:shd w:val="clear" w:color="auto" w:fill="FFFFFF"/>
        </w:rPr>
        <w:t>Public administration</w:t>
      </w:r>
      <w:r w:rsidR="00A64B1F" w:rsidRPr="0080787D">
        <w:rPr>
          <w:rFonts w:ascii="Times New Roman" w:hAnsi="Times New Roman" w:cs="Times New Roman"/>
          <w:szCs w:val="24"/>
        </w:rPr>
        <w:t xml:space="preserve">, </w:t>
      </w:r>
      <w:r w:rsidR="00A64B1F" w:rsidRPr="0080787D">
        <w:rPr>
          <w:rFonts w:ascii="Times New Roman" w:hAnsi="Times New Roman" w:cs="Times New Roman"/>
          <w:szCs w:val="24"/>
          <w:shd w:val="clear" w:color="auto" w:fill="FFFFFF"/>
        </w:rPr>
        <w:t>Art</w:t>
      </w:r>
      <w:r w:rsidRPr="0080787D">
        <w:rPr>
          <w:rFonts w:ascii="Times New Roman" w:eastAsia="Times New Roman" w:hAnsi="Times New Roman" w:cs="Times New Roman"/>
          <w:spacing w:val="2"/>
          <w:kern w:val="0"/>
          <w:szCs w:val="24"/>
          <w14:ligatures w14:val="none"/>
        </w:rPr>
        <w:t>)</w:t>
      </w:r>
    </w:p>
    <w:p w14:paraId="523129F2" w14:textId="77777777" w:rsidR="002871B6" w:rsidRPr="0080787D" w:rsidRDefault="002871B6" w:rsidP="00A32A39">
      <w:pPr>
        <w:numPr>
          <w:ilvl w:val="0"/>
          <w:numId w:val="2"/>
        </w:numPr>
        <w:spacing w:after="15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Demographics (gender, major, year of study)</w:t>
      </w:r>
    </w:p>
    <w:p w14:paraId="1EE7597A" w14:textId="77777777" w:rsidR="00C92BCC" w:rsidRPr="0080787D" w:rsidRDefault="002871B6" w:rsidP="00A32A39">
      <w:pPr>
        <w:numPr>
          <w:ilvl w:val="0"/>
          <w:numId w:val="2"/>
        </w:numPr>
        <w:spacing w:after="21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Academic performance (GPA, passed exams)</w:t>
      </w:r>
    </w:p>
    <w:p w14:paraId="32A326F9" w14:textId="39CBA5DC" w:rsidR="002871B6" w:rsidRPr="00A32A39" w:rsidRDefault="002871B6" w:rsidP="00A32A39">
      <w:pPr>
        <w:pStyle w:val="Heading2"/>
        <w:numPr>
          <w:ilvl w:val="1"/>
          <w:numId w:val="11"/>
        </w:numPr>
        <w:spacing w:line="240" w:lineRule="auto"/>
        <w:rPr>
          <w:rFonts w:ascii="Times New Roman" w:hAnsi="Times New Roman" w:cs="Times New Roman"/>
          <w:b/>
          <w:bCs/>
          <w:color w:val="auto"/>
          <w:sz w:val="24"/>
          <w:szCs w:val="24"/>
        </w:rPr>
      </w:pPr>
      <w:bookmarkStart w:id="6" w:name="_Toc223374393"/>
      <w:r w:rsidRPr="00A32A39">
        <w:rPr>
          <w:rFonts w:ascii="Times New Roman" w:hAnsi="Times New Roman" w:cs="Times New Roman"/>
          <w:b/>
          <w:bCs/>
          <w:color w:val="auto"/>
          <w:sz w:val="24"/>
          <w:szCs w:val="24"/>
        </w:rPr>
        <w:t>Software</w:t>
      </w:r>
      <w:bookmarkEnd w:id="6"/>
    </w:p>
    <w:p w14:paraId="381AF932" w14:textId="77777777" w:rsidR="002871B6" w:rsidRPr="0080787D" w:rsidRDefault="002871B6" w:rsidP="00A32A39">
      <w:pPr>
        <w:spacing w:after="18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All analyses and visualizations were conducted using Tableau Public.</w:t>
      </w:r>
    </w:p>
    <w:p w14:paraId="7DD6CBBA" w14:textId="36446020" w:rsidR="002871B6" w:rsidRPr="00A32A39" w:rsidRDefault="002871B6" w:rsidP="00A32A39">
      <w:pPr>
        <w:pStyle w:val="Heading2"/>
        <w:numPr>
          <w:ilvl w:val="1"/>
          <w:numId w:val="11"/>
        </w:numPr>
        <w:spacing w:line="240" w:lineRule="auto"/>
        <w:rPr>
          <w:rFonts w:ascii="Times New Roman" w:hAnsi="Times New Roman" w:cs="Times New Roman"/>
          <w:b/>
          <w:bCs/>
          <w:color w:val="auto"/>
          <w:sz w:val="24"/>
          <w:szCs w:val="24"/>
        </w:rPr>
      </w:pPr>
      <w:bookmarkStart w:id="7" w:name="_Toc223374394"/>
      <w:r w:rsidRPr="00A32A39">
        <w:rPr>
          <w:rFonts w:ascii="Times New Roman" w:hAnsi="Times New Roman" w:cs="Times New Roman"/>
          <w:b/>
          <w:bCs/>
          <w:color w:val="auto"/>
          <w:sz w:val="24"/>
          <w:szCs w:val="24"/>
        </w:rPr>
        <w:t>Analytical Approach</w:t>
      </w:r>
      <w:bookmarkEnd w:id="7"/>
    </w:p>
    <w:p w14:paraId="3452933C" w14:textId="77777777" w:rsidR="002871B6" w:rsidRPr="0080787D" w:rsidRDefault="002871B6" w:rsidP="00A32A39">
      <w:pPr>
        <w:spacing w:after="18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Each research question was addressed using appropriate descriptive or exploratory techniques:</w:t>
      </w:r>
    </w:p>
    <w:tbl>
      <w:tblPr>
        <w:tblStyle w:val="TableGrid"/>
        <w:tblW w:w="0" w:type="auto"/>
        <w:tblLook w:val="04A0" w:firstRow="1" w:lastRow="0" w:firstColumn="1" w:lastColumn="0" w:noHBand="0" w:noVBand="1"/>
      </w:tblPr>
      <w:tblGrid>
        <w:gridCol w:w="3256"/>
        <w:gridCol w:w="2055"/>
        <w:gridCol w:w="1390"/>
        <w:gridCol w:w="1363"/>
      </w:tblGrid>
      <w:tr w:rsidR="00110CCE" w:rsidRPr="0080787D" w14:paraId="58342544" w14:textId="77777777" w:rsidTr="00110CCE">
        <w:tc>
          <w:tcPr>
            <w:tcW w:w="3256" w:type="dxa"/>
            <w:vMerge w:val="restart"/>
          </w:tcPr>
          <w:p w14:paraId="7A52C874" w14:textId="6A88190B" w:rsidR="00110CCE" w:rsidRPr="0080787D" w:rsidRDefault="00110CCE" w:rsidP="00A32A39">
            <w:pPr>
              <w:jc w:val="center"/>
              <w:rPr>
                <w:rFonts w:ascii="Times New Roman" w:hAnsi="Times New Roman" w:cs="Times New Roman"/>
                <w:szCs w:val="24"/>
              </w:rPr>
            </w:pPr>
            <w:r w:rsidRPr="0080787D">
              <w:rPr>
                <w:rFonts w:ascii="Times New Roman" w:hAnsi="Times New Roman" w:cs="Times New Roman"/>
                <w:kern w:val="0"/>
                <w:szCs w:val="24"/>
                <w:lang w:val="en-US"/>
              </w:rPr>
              <w:t>Research Question</w:t>
            </w:r>
          </w:p>
        </w:tc>
        <w:tc>
          <w:tcPr>
            <w:tcW w:w="4808" w:type="dxa"/>
            <w:gridSpan w:val="3"/>
          </w:tcPr>
          <w:p w14:paraId="54E10971" w14:textId="7E448AC6" w:rsidR="00110CCE" w:rsidRPr="0080787D" w:rsidRDefault="00110CCE" w:rsidP="00A32A39">
            <w:pPr>
              <w:jc w:val="center"/>
              <w:rPr>
                <w:rFonts w:ascii="Times New Roman" w:hAnsi="Times New Roman" w:cs="Times New Roman"/>
                <w:szCs w:val="24"/>
              </w:rPr>
            </w:pPr>
            <w:r w:rsidRPr="0080787D">
              <w:rPr>
                <w:rFonts w:ascii="Times New Roman" w:hAnsi="Times New Roman" w:cs="Times New Roman"/>
                <w:kern w:val="0"/>
                <w:szCs w:val="24"/>
                <w:lang w:val="en-US"/>
              </w:rPr>
              <w:t>Tableau Method</w:t>
            </w:r>
          </w:p>
        </w:tc>
      </w:tr>
      <w:tr w:rsidR="00110CCE" w:rsidRPr="0080787D" w14:paraId="3B1D086C" w14:textId="77777777" w:rsidTr="00110CCE">
        <w:trPr>
          <w:trHeight w:val="331"/>
        </w:trPr>
        <w:tc>
          <w:tcPr>
            <w:tcW w:w="3256" w:type="dxa"/>
            <w:vMerge/>
          </w:tcPr>
          <w:p w14:paraId="3DDA2176" w14:textId="77777777" w:rsidR="00110CCE" w:rsidRPr="0080787D" w:rsidRDefault="00110CCE" w:rsidP="00A32A39">
            <w:pPr>
              <w:jc w:val="center"/>
              <w:rPr>
                <w:rFonts w:ascii="Times New Roman" w:hAnsi="Times New Roman" w:cs="Times New Roman"/>
                <w:kern w:val="0"/>
                <w:szCs w:val="24"/>
                <w:lang w:val="en-US"/>
              </w:rPr>
            </w:pPr>
          </w:p>
        </w:tc>
        <w:tc>
          <w:tcPr>
            <w:tcW w:w="2055" w:type="dxa"/>
          </w:tcPr>
          <w:p w14:paraId="7442809C" w14:textId="1AA7ACA9" w:rsidR="00110CCE" w:rsidRPr="00351E63" w:rsidRDefault="00110CCE" w:rsidP="00A32A39">
            <w:pPr>
              <w:jc w:val="center"/>
              <w:rPr>
                <w:rFonts w:ascii="Times New Roman" w:hAnsi="Times New Roman" w:cs="Times New Roman"/>
                <w:kern w:val="0"/>
                <w:szCs w:val="24"/>
                <w:lang w:val="en-US"/>
              </w:rPr>
            </w:pPr>
            <w:r w:rsidRPr="00351E63">
              <w:rPr>
                <w:rFonts w:ascii="Times New Roman" w:hAnsi="Times New Roman" w:cs="Times New Roman"/>
                <w:kern w:val="0"/>
                <w:szCs w:val="24"/>
                <w:lang w:val="en-US"/>
              </w:rPr>
              <w:t>Descriptive</w:t>
            </w:r>
          </w:p>
        </w:tc>
        <w:tc>
          <w:tcPr>
            <w:tcW w:w="1390" w:type="dxa"/>
          </w:tcPr>
          <w:p w14:paraId="2E0F729A" w14:textId="475DE32C" w:rsidR="00110CCE" w:rsidRPr="00351E63" w:rsidRDefault="00110CCE" w:rsidP="00A32A39">
            <w:pPr>
              <w:jc w:val="center"/>
              <w:rPr>
                <w:rFonts w:ascii="Times New Roman" w:hAnsi="Times New Roman" w:cs="Times New Roman"/>
                <w:kern w:val="0"/>
                <w:szCs w:val="24"/>
                <w:lang w:val="en-US"/>
              </w:rPr>
            </w:pPr>
            <w:r w:rsidRPr="00351E63">
              <w:rPr>
                <w:rFonts w:ascii="Times New Roman" w:hAnsi="Times New Roman" w:cs="Times New Roman"/>
                <w:kern w:val="0"/>
                <w:szCs w:val="24"/>
                <w:lang w:val="en-US"/>
              </w:rPr>
              <w:t>Comparison</w:t>
            </w:r>
          </w:p>
        </w:tc>
        <w:tc>
          <w:tcPr>
            <w:tcW w:w="1363" w:type="dxa"/>
          </w:tcPr>
          <w:p w14:paraId="364CCB39" w14:textId="2E25A924" w:rsidR="00110CCE" w:rsidRPr="00351E63" w:rsidRDefault="00110CCE" w:rsidP="00A32A39">
            <w:pPr>
              <w:jc w:val="center"/>
              <w:rPr>
                <w:rFonts w:ascii="Times New Roman" w:hAnsi="Times New Roman" w:cs="Times New Roman"/>
                <w:kern w:val="0"/>
                <w:szCs w:val="24"/>
                <w:lang w:val="en-US"/>
              </w:rPr>
            </w:pPr>
            <w:r w:rsidRPr="00351E63">
              <w:rPr>
                <w:rFonts w:ascii="Times New Roman" w:hAnsi="Times New Roman" w:cs="Times New Roman"/>
                <w:kern w:val="0"/>
                <w:szCs w:val="24"/>
                <w:lang w:val="en-US"/>
              </w:rPr>
              <w:t>Exploratory</w:t>
            </w:r>
          </w:p>
        </w:tc>
      </w:tr>
      <w:tr w:rsidR="00677268" w:rsidRPr="0080787D" w14:paraId="47FF1E28" w14:textId="77777777" w:rsidTr="00110CCE">
        <w:tc>
          <w:tcPr>
            <w:tcW w:w="3256" w:type="dxa"/>
          </w:tcPr>
          <w:p w14:paraId="5A55703C" w14:textId="77965B85" w:rsidR="00677268" w:rsidRPr="0080787D" w:rsidRDefault="00677268" w:rsidP="00A32A39">
            <w:pPr>
              <w:jc w:val="center"/>
              <w:rPr>
                <w:rFonts w:ascii="Times New Roman" w:hAnsi="Times New Roman" w:cs="Times New Roman"/>
                <w:kern w:val="0"/>
                <w:szCs w:val="24"/>
                <w:lang w:val="en-US"/>
              </w:rPr>
            </w:pPr>
            <w:r w:rsidRPr="0080787D">
              <w:rPr>
                <w:rFonts w:ascii="Times New Roman" w:hAnsi="Times New Roman" w:cs="Times New Roman"/>
                <w:kern w:val="0"/>
                <w:szCs w:val="24"/>
                <w:lang w:val="en-US"/>
              </w:rPr>
              <w:t>RQ1</w:t>
            </w:r>
          </w:p>
        </w:tc>
        <w:tc>
          <w:tcPr>
            <w:tcW w:w="2055" w:type="dxa"/>
          </w:tcPr>
          <w:p w14:paraId="1ABF9474" w14:textId="0180C7E0" w:rsidR="00677268" w:rsidRPr="0080787D" w:rsidRDefault="006904F9" w:rsidP="00A32A39">
            <w:pPr>
              <w:jc w:val="center"/>
              <w:rPr>
                <w:rFonts w:ascii="Times New Roman" w:hAnsi="Times New Roman" w:cs="Times New Roman"/>
                <w:kern w:val="0"/>
                <w:szCs w:val="24"/>
                <w:lang w:val="en-US"/>
              </w:rPr>
            </w:pPr>
            <w:r>
              <w:rPr>
                <w:rFonts w:ascii="Times New Roman" w:hAnsi="Times New Roman" w:cs="Times New Roman"/>
                <w:kern w:val="0"/>
                <w:szCs w:val="24"/>
                <w:lang w:val="en-US"/>
              </w:rPr>
              <w:t>X</w:t>
            </w:r>
          </w:p>
        </w:tc>
        <w:tc>
          <w:tcPr>
            <w:tcW w:w="1390" w:type="dxa"/>
          </w:tcPr>
          <w:p w14:paraId="2C63C168" w14:textId="0B65B536" w:rsidR="00677268" w:rsidRPr="0080787D" w:rsidRDefault="00677268" w:rsidP="00A32A39">
            <w:pPr>
              <w:jc w:val="center"/>
              <w:rPr>
                <w:rFonts w:ascii="Times New Roman" w:hAnsi="Times New Roman" w:cs="Times New Roman"/>
                <w:szCs w:val="24"/>
              </w:rPr>
            </w:pPr>
          </w:p>
        </w:tc>
        <w:tc>
          <w:tcPr>
            <w:tcW w:w="1363" w:type="dxa"/>
          </w:tcPr>
          <w:p w14:paraId="42AED3C6" w14:textId="3C2D2EA8" w:rsidR="00677268" w:rsidRPr="0080787D" w:rsidRDefault="00677268" w:rsidP="00A32A39">
            <w:pPr>
              <w:jc w:val="center"/>
              <w:rPr>
                <w:rFonts w:ascii="Times New Roman" w:hAnsi="Times New Roman" w:cs="Times New Roman"/>
                <w:szCs w:val="24"/>
              </w:rPr>
            </w:pPr>
          </w:p>
        </w:tc>
      </w:tr>
      <w:tr w:rsidR="00677268" w:rsidRPr="0080787D" w14:paraId="4834F1CA" w14:textId="77777777" w:rsidTr="00110CCE">
        <w:tc>
          <w:tcPr>
            <w:tcW w:w="3256" w:type="dxa"/>
          </w:tcPr>
          <w:p w14:paraId="5063D9A5" w14:textId="5E41E624" w:rsidR="00677268" w:rsidRPr="0080787D" w:rsidRDefault="00677268" w:rsidP="00A32A39">
            <w:pPr>
              <w:jc w:val="center"/>
              <w:rPr>
                <w:rFonts w:ascii="Times New Roman" w:hAnsi="Times New Roman" w:cs="Times New Roman"/>
                <w:kern w:val="0"/>
                <w:szCs w:val="24"/>
                <w:lang w:val="en-US"/>
              </w:rPr>
            </w:pPr>
            <w:r w:rsidRPr="0080787D">
              <w:rPr>
                <w:rFonts w:ascii="Times New Roman" w:hAnsi="Times New Roman" w:cs="Times New Roman"/>
                <w:kern w:val="0"/>
                <w:szCs w:val="24"/>
                <w:lang w:val="en-US"/>
              </w:rPr>
              <w:t>RQ2</w:t>
            </w:r>
          </w:p>
        </w:tc>
        <w:tc>
          <w:tcPr>
            <w:tcW w:w="2055" w:type="dxa"/>
          </w:tcPr>
          <w:p w14:paraId="21A15F44" w14:textId="44808775" w:rsidR="00677268" w:rsidRPr="0080787D" w:rsidRDefault="006904F9" w:rsidP="00A32A39">
            <w:pPr>
              <w:jc w:val="center"/>
              <w:rPr>
                <w:rFonts w:ascii="Times New Roman" w:hAnsi="Times New Roman" w:cs="Times New Roman"/>
                <w:kern w:val="0"/>
                <w:szCs w:val="24"/>
                <w:lang w:val="en-US"/>
              </w:rPr>
            </w:pPr>
            <w:r>
              <w:rPr>
                <w:rFonts w:ascii="Times New Roman" w:hAnsi="Times New Roman" w:cs="Times New Roman"/>
                <w:kern w:val="0"/>
                <w:szCs w:val="24"/>
                <w:lang w:val="en-US"/>
              </w:rPr>
              <w:t>X</w:t>
            </w:r>
          </w:p>
        </w:tc>
        <w:tc>
          <w:tcPr>
            <w:tcW w:w="1390" w:type="dxa"/>
          </w:tcPr>
          <w:p w14:paraId="5861FBF1" w14:textId="3F967DD2" w:rsidR="00677268" w:rsidRPr="0080787D" w:rsidRDefault="00245CAB" w:rsidP="00A32A39">
            <w:pPr>
              <w:jc w:val="center"/>
              <w:rPr>
                <w:rFonts w:ascii="Times New Roman" w:hAnsi="Times New Roman" w:cs="Times New Roman"/>
                <w:szCs w:val="24"/>
              </w:rPr>
            </w:pPr>
            <w:r>
              <w:rPr>
                <w:rFonts w:ascii="Times New Roman" w:hAnsi="Times New Roman" w:cs="Times New Roman"/>
                <w:szCs w:val="24"/>
              </w:rPr>
              <w:t>X</w:t>
            </w:r>
          </w:p>
        </w:tc>
        <w:tc>
          <w:tcPr>
            <w:tcW w:w="1363" w:type="dxa"/>
          </w:tcPr>
          <w:p w14:paraId="46D082C1" w14:textId="082040C8" w:rsidR="00677268" w:rsidRPr="0080787D" w:rsidRDefault="00677268" w:rsidP="00A32A39">
            <w:pPr>
              <w:jc w:val="center"/>
              <w:rPr>
                <w:rFonts w:ascii="Times New Roman" w:hAnsi="Times New Roman" w:cs="Times New Roman"/>
                <w:szCs w:val="24"/>
              </w:rPr>
            </w:pPr>
          </w:p>
        </w:tc>
      </w:tr>
      <w:tr w:rsidR="00677268" w:rsidRPr="0080787D" w14:paraId="47F569A2" w14:textId="77777777" w:rsidTr="00110CCE">
        <w:tc>
          <w:tcPr>
            <w:tcW w:w="3256" w:type="dxa"/>
          </w:tcPr>
          <w:p w14:paraId="2DAF065F" w14:textId="2126D16A" w:rsidR="00677268" w:rsidRPr="0080787D" w:rsidRDefault="00677268" w:rsidP="00A32A39">
            <w:pPr>
              <w:jc w:val="center"/>
              <w:rPr>
                <w:rFonts w:ascii="Times New Roman" w:hAnsi="Times New Roman" w:cs="Times New Roman"/>
                <w:kern w:val="0"/>
                <w:szCs w:val="24"/>
                <w:lang w:val="en-US"/>
              </w:rPr>
            </w:pPr>
            <w:r w:rsidRPr="0080787D">
              <w:rPr>
                <w:rFonts w:ascii="Times New Roman" w:hAnsi="Times New Roman" w:cs="Times New Roman"/>
                <w:kern w:val="0"/>
                <w:szCs w:val="24"/>
                <w:lang w:val="en-US"/>
              </w:rPr>
              <w:t>RQ3</w:t>
            </w:r>
          </w:p>
        </w:tc>
        <w:tc>
          <w:tcPr>
            <w:tcW w:w="2055" w:type="dxa"/>
          </w:tcPr>
          <w:p w14:paraId="2E942781" w14:textId="11D97E5B" w:rsidR="00677268" w:rsidRPr="0080787D" w:rsidRDefault="006904F9" w:rsidP="00A32A39">
            <w:pPr>
              <w:jc w:val="center"/>
              <w:rPr>
                <w:rFonts w:ascii="Times New Roman" w:hAnsi="Times New Roman" w:cs="Times New Roman"/>
                <w:kern w:val="0"/>
                <w:szCs w:val="24"/>
                <w:lang w:val="en-US"/>
              </w:rPr>
            </w:pPr>
            <w:r>
              <w:rPr>
                <w:rFonts w:ascii="Times New Roman" w:hAnsi="Times New Roman" w:cs="Times New Roman"/>
                <w:kern w:val="0"/>
                <w:szCs w:val="24"/>
                <w:lang w:val="en-US"/>
              </w:rPr>
              <w:t>X</w:t>
            </w:r>
          </w:p>
        </w:tc>
        <w:tc>
          <w:tcPr>
            <w:tcW w:w="1390" w:type="dxa"/>
          </w:tcPr>
          <w:p w14:paraId="4FAC4FD6" w14:textId="5FD128BF" w:rsidR="00677268" w:rsidRPr="0080787D" w:rsidRDefault="006904F9" w:rsidP="00A32A39">
            <w:pPr>
              <w:jc w:val="center"/>
              <w:rPr>
                <w:rFonts w:ascii="Times New Roman" w:hAnsi="Times New Roman" w:cs="Times New Roman"/>
                <w:szCs w:val="24"/>
              </w:rPr>
            </w:pPr>
            <w:r>
              <w:rPr>
                <w:rFonts w:ascii="Times New Roman" w:hAnsi="Times New Roman" w:cs="Times New Roman"/>
                <w:szCs w:val="24"/>
              </w:rPr>
              <w:t>X</w:t>
            </w:r>
          </w:p>
        </w:tc>
        <w:tc>
          <w:tcPr>
            <w:tcW w:w="1363" w:type="dxa"/>
          </w:tcPr>
          <w:p w14:paraId="04BC5429" w14:textId="2C135207" w:rsidR="00677268" w:rsidRPr="0080787D" w:rsidRDefault="00EC0016" w:rsidP="00A32A39">
            <w:pPr>
              <w:jc w:val="center"/>
              <w:rPr>
                <w:rFonts w:ascii="Times New Roman" w:hAnsi="Times New Roman" w:cs="Times New Roman"/>
                <w:szCs w:val="24"/>
              </w:rPr>
            </w:pPr>
            <w:r>
              <w:rPr>
                <w:rFonts w:ascii="Times New Roman" w:hAnsi="Times New Roman" w:cs="Times New Roman"/>
                <w:szCs w:val="24"/>
              </w:rPr>
              <w:t>X</w:t>
            </w:r>
          </w:p>
        </w:tc>
      </w:tr>
      <w:tr w:rsidR="00677268" w:rsidRPr="0080787D" w14:paraId="532B2752" w14:textId="77777777" w:rsidTr="00110CCE">
        <w:tc>
          <w:tcPr>
            <w:tcW w:w="3256" w:type="dxa"/>
          </w:tcPr>
          <w:p w14:paraId="4660E891" w14:textId="693C9D48" w:rsidR="00677268" w:rsidRPr="0080787D" w:rsidRDefault="00677268" w:rsidP="00A32A39">
            <w:pPr>
              <w:jc w:val="center"/>
              <w:rPr>
                <w:rFonts w:ascii="Times New Roman" w:hAnsi="Times New Roman" w:cs="Times New Roman"/>
                <w:kern w:val="0"/>
                <w:szCs w:val="24"/>
                <w:lang w:val="en-US"/>
              </w:rPr>
            </w:pPr>
            <w:r w:rsidRPr="0080787D">
              <w:rPr>
                <w:rFonts w:ascii="Times New Roman" w:hAnsi="Times New Roman" w:cs="Times New Roman"/>
                <w:kern w:val="0"/>
                <w:szCs w:val="24"/>
                <w:lang w:val="en-US"/>
              </w:rPr>
              <w:t>RQ4</w:t>
            </w:r>
          </w:p>
        </w:tc>
        <w:tc>
          <w:tcPr>
            <w:tcW w:w="2055" w:type="dxa"/>
          </w:tcPr>
          <w:p w14:paraId="0EC6D135" w14:textId="77777777" w:rsidR="00677268" w:rsidRPr="0080787D" w:rsidRDefault="00677268" w:rsidP="00A32A39">
            <w:pPr>
              <w:jc w:val="center"/>
              <w:rPr>
                <w:rFonts w:ascii="Times New Roman" w:hAnsi="Times New Roman" w:cs="Times New Roman"/>
                <w:kern w:val="0"/>
                <w:szCs w:val="24"/>
                <w:lang w:val="en-US"/>
              </w:rPr>
            </w:pPr>
          </w:p>
        </w:tc>
        <w:tc>
          <w:tcPr>
            <w:tcW w:w="1390" w:type="dxa"/>
          </w:tcPr>
          <w:p w14:paraId="1E2CAB12" w14:textId="77777777" w:rsidR="00677268" w:rsidRPr="0080787D" w:rsidRDefault="00677268" w:rsidP="00A32A39">
            <w:pPr>
              <w:jc w:val="center"/>
              <w:rPr>
                <w:rFonts w:ascii="Times New Roman" w:hAnsi="Times New Roman" w:cs="Times New Roman"/>
                <w:szCs w:val="24"/>
              </w:rPr>
            </w:pPr>
          </w:p>
        </w:tc>
        <w:tc>
          <w:tcPr>
            <w:tcW w:w="1363" w:type="dxa"/>
          </w:tcPr>
          <w:p w14:paraId="7C549027" w14:textId="7615105C" w:rsidR="00677268" w:rsidRPr="0080787D" w:rsidRDefault="006904F9" w:rsidP="00A32A39">
            <w:pPr>
              <w:jc w:val="center"/>
              <w:rPr>
                <w:rFonts w:ascii="Times New Roman" w:hAnsi="Times New Roman" w:cs="Times New Roman"/>
                <w:szCs w:val="24"/>
              </w:rPr>
            </w:pPr>
            <w:r>
              <w:rPr>
                <w:rFonts w:ascii="Times New Roman" w:hAnsi="Times New Roman" w:cs="Times New Roman"/>
                <w:szCs w:val="24"/>
              </w:rPr>
              <w:t>X</w:t>
            </w:r>
          </w:p>
        </w:tc>
      </w:tr>
      <w:tr w:rsidR="00677268" w:rsidRPr="0080787D" w14:paraId="59C3E9E2" w14:textId="77777777" w:rsidTr="00110CCE">
        <w:tc>
          <w:tcPr>
            <w:tcW w:w="3256" w:type="dxa"/>
          </w:tcPr>
          <w:p w14:paraId="2CC9887E" w14:textId="556AC1D3" w:rsidR="00677268" w:rsidRPr="0080787D" w:rsidRDefault="00677268" w:rsidP="00A32A39">
            <w:pPr>
              <w:jc w:val="center"/>
              <w:rPr>
                <w:rFonts w:ascii="Times New Roman" w:hAnsi="Times New Roman" w:cs="Times New Roman"/>
                <w:kern w:val="0"/>
                <w:szCs w:val="24"/>
                <w:lang w:val="en-US"/>
              </w:rPr>
            </w:pPr>
            <w:r w:rsidRPr="0080787D">
              <w:rPr>
                <w:rFonts w:ascii="Times New Roman" w:hAnsi="Times New Roman" w:cs="Times New Roman"/>
                <w:kern w:val="0"/>
                <w:szCs w:val="24"/>
                <w:lang w:val="en-US"/>
              </w:rPr>
              <w:t>RQ5</w:t>
            </w:r>
          </w:p>
        </w:tc>
        <w:tc>
          <w:tcPr>
            <w:tcW w:w="2055" w:type="dxa"/>
          </w:tcPr>
          <w:p w14:paraId="4A860F3B" w14:textId="5F72DEA9" w:rsidR="00677268" w:rsidRPr="0080787D" w:rsidRDefault="00110CCE" w:rsidP="00A32A39">
            <w:pPr>
              <w:jc w:val="center"/>
              <w:rPr>
                <w:rFonts w:ascii="Times New Roman" w:hAnsi="Times New Roman" w:cs="Times New Roman"/>
                <w:kern w:val="0"/>
                <w:szCs w:val="24"/>
                <w:lang w:val="en-US"/>
              </w:rPr>
            </w:pPr>
            <w:r>
              <w:rPr>
                <w:rFonts w:ascii="Times New Roman" w:hAnsi="Times New Roman" w:cs="Times New Roman"/>
                <w:kern w:val="0"/>
                <w:szCs w:val="24"/>
                <w:lang w:val="en-US"/>
              </w:rPr>
              <w:t>X</w:t>
            </w:r>
          </w:p>
        </w:tc>
        <w:tc>
          <w:tcPr>
            <w:tcW w:w="1390" w:type="dxa"/>
          </w:tcPr>
          <w:p w14:paraId="03AE1488" w14:textId="04B84AF6" w:rsidR="00677268" w:rsidRPr="0080787D" w:rsidRDefault="00110CCE" w:rsidP="00A32A39">
            <w:pPr>
              <w:jc w:val="center"/>
              <w:rPr>
                <w:rFonts w:ascii="Times New Roman" w:hAnsi="Times New Roman" w:cs="Times New Roman"/>
                <w:szCs w:val="24"/>
              </w:rPr>
            </w:pPr>
            <w:r>
              <w:rPr>
                <w:rFonts w:ascii="Times New Roman" w:hAnsi="Times New Roman" w:cs="Times New Roman"/>
                <w:szCs w:val="24"/>
              </w:rPr>
              <w:t>X</w:t>
            </w:r>
          </w:p>
        </w:tc>
        <w:tc>
          <w:tcPr>
            <w:tcW w:w="1363" w:type="dxa"/>
          </w:tcPr>
          <w:p w14:paraId="140332E3" w14:textId="54D4D9E7" w:rsidR="00677268" w:rsidRPr="0080787D" w:rsidRDefault="00110CCE" w:rsidP="00A32A39">
            <w:pPr>
              <w:jc w:val="center"/>
              <w:rPr>
                <w:rFonts w:ascii="Times New Roman" w:hAnsi="Times New Roman" w:cs="Times New Roman"/>
                <w:szCs w:val="24"/>
              </w:rPr>
            </w:pPr>
            <w:r>
              <w:rPr>
                <w:rFonts w:ascii="Times New Roman" w:hAnsi="Times New Roman" w:cs="Times New Roman"/>
                <w:szCs w:val="24"/>
              </w:rPr>
              <w:t>X</w:t>
            </w:r>
          </w:p>
        </w:tc>
      </w:tr>
      <w:tr w:rsidR="00677268" w:rsidRPr="0080787D" w14:paraId="126E3A90" w14:textId="77777777" w:rsidTr="00110CCE">
        <w:tc>
          <w:tcPr>
            <w:tcW w:w="3256" w:type="dxa"/>
          </w:tcPr>
          <w:p w14:paraId="6FBA52C3" w14:textId="7B9AA05A" w:rsidR="00677268" w:rsidRPr="0080787D" w:rsidRDefault="00677268" w:rsidP="00A32A39">
            <w:pPr>
              <w:jc w:val="center"/>
              <w:rPr>
                <w:rFonts w:ascii="Times New Roman" w:hAnsi="Times New Roman" w:cs="Times New Roman"/>
                <w:kern w:val="0"/>
                <w:szCs w:val="24"/>
                <w:lang w:val="en-US"/>
              </w:rPr>
            </w:pPr>
            <w:r w:rsidRPr="0080787D">
              <w:rPr>
                <w:rFonts w:ascii="Times New Roman" w:hAnsi="Times New Roman" w:cs="Times New Roman"/>
                <w:kern w:val="0"/>
                <w:szCs w:val="24"/>
                <w:lang w:val="en-US"/>
              </w:rPr>
              <w:t>RQ6</w:t>
            </w:r>
          </w:p>
        </w:tc>
        <w:tc>
          <w:tcPr>
            <w:tcW w:w="2055" w:type="dxa"/>
          </w:tcPr>
          <w:p w14:paraId="5A060510" w14:textId="2D208341" w:rsidR="00677268" w:rsidRPr="0080787D" w:rsidRDefault="00110CCE" w:rsidP="00A32A39">
            <w:pPr>
              <w:jc w:val="center"/>
              <w:rPr>
                <w:rFonts w:ascii="Times New Roman" w:hAnsi="Times New Roman" w:cs="Times New Roman"/>
                <w:kern w:val="0"/>
                <w:szCs w:val="24"/>
                <w:lang w:val="en-US"/>
              </w:rPr>
            </w:pPr>
            <w:r>
              <w:rPr>
                <w:rFonts w:ascii="Times New Roman" w:hAnsi="Times New Roman" w:cs="Times New Roman"/>
                <w:kern w:val="0"/>
                <w:szCs w:val="24"/>
                <w:lang w:val="en-US"/>
              </w:rPr>
              <w:t>X</w:t>
            </w:r>
          </w:p>
        </w:tc>
        <w:tc>
          <w:tcPr>
            <w:tcW w:w="1390" w:type="dxa"/>
          </w:tcPr>
          <w:p w14:paraId="7F64B8E3" w14:textId="53581DD1" w:rsidR="00677268" w:rsidRPr="0080787D" w:rsidRDefault="00110CCE" w:rsidP="00A32A39">
            <w:pPr>
              <w:jc w:val="center"/>
              <w:rPr>
                <w:rFonts w:ascii="Times New Roman" w:hAnsi="Times New Roman" w:cs="Times New Roman"/>
                <w:szCs w:val="24"/>
              </w:rPr>
            </w:pPr>
            <w:r>
              <w:rPr>
                <w:rFonts w:ascii="Times New Roman" w:hAnsi="Times New Roman" w:cs="Times New Roman"/>
                <w:szCs w:val="24"/>
              </w:rPr>
              <w:t>X</w:t>
            </w:r>
          </w:p>
        </w:tc>
        <w:tc>
          <w:tcPr>
            <w:tcW w:w="1363" w:type="dxa"/>
          </w:tcPr>
          <w:p w14:paraId="33FD2B2D" w14:textId="767CC685" w:rsidR="00677268" w:rsidRPr="0080787D" w:rsidRDefault="00110CCE" w:rsidP="00A32A39">
            <w:pPr>
              <w:jc w:val="center"/>
              <w:rPr>
                <w:rFonts w:ascii="Times New Roman" w:hAnsi="Times New Roman" w:cs="Times New Roman"/>
                <w:szCs w:val="24"/>
              </w:rPr>
            </w:pPr>
            <w:r>
              <w:rPr>
                <w:rFonts w:ascii="Times New Roman" w:hAnsi="Times New Roman" w:cs="Times New Roman"/>
                <w:szCs w:val="24"/>
              </w:rPr>
              <w:t>X</w:t>
            </w:r>
          </w:p>
        </w:tc>
      </w:tr>
    </w:tbl>
    <w:p w14:paraId="460540B2" w14:textId="507956BE" w:rsidR="000141FF" w:rsidRPr="00A32A39" w:rsidRDefault="000141FF" w:rsidP="00A32A39">
      <w:pPr>
        <w:pStyle w:val="Heading1"/>
        <w:numPr>
          <w:ilvl w:val="0"/>
          <w:numId w:val="11"/>
        </w:numPr>
        <w:spacing w:line="240" w:lineRule="auto"/>
        <w:rPr>
          <w:rStyle w:val="s1"/>
          <w:rFonts w:ascii="Times New Roman" w:hAnsi="Times New Roman" w:cs="Times New Roman"/>
          <w:b/>
          <w:bCs/>
          <w:color w:val="auto"/>
          <w:spacing w:val="0"/>
          <w:sz w:val="24"/>
          <w:szCs w:val="24"/>
        </w:rPr>
      </w:pPr>
      <w:bookmarkStart w:id="8" w:name="_Toc223374395"/>
      <w:r w:rsidRPr="00A32A39">
        <w:rPr>
          <w:rStyle w:val="s1"/>
          <w:rFonts w:ascii="Times New Roman" w:hAnsi="Times New Roman" w:cs="Times New Roman"/>
          <w:b/>
          <w:bCs/>
          <w:color w:val="auto"/>
          <w:spacing w:val="0"/>
          <w:sz w:val="24"/>
          <w:szCs w:val="24"/>
        </w:rPr>
        <w:t>Data Preparation</w:t>
      </w:r>
      <w:bookmarkEnd w:id="8"/>
    </w:p>
    <w:p w14:paraId="528FD902" w14:textId="77777777" w:rsidR="000141FF" w:rsidRPr="0080787D" w:rsidRDefault="000141FF" w:rsidP="00A32A39">
      <w:pPr>
        <w:numPr>
          <w:ilvl w:val="0"/>
          <w:numId w:val="3"/>
        </w:numPr>
        <w:spacing w:before="60" w:after="21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Converted binary variables (0/1) to numeric fields</w:t>
      </w:r>
    </w:p>
    <w:p w14:paraId="73851497" w14:textId="77777777" w:rsidR="000141FF" w:rsidRPr="0080787D" w:rsidRDefault="000141FF" w:rsidP="00A32A39">
      <w:pPr>
        <w:numPr>
          <w:ilvl w:val="0"/>
          <w:numId w:val="4"/>
        </w:numPr>
        <w:spacing w:after="21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Ensured all rating scales were numeric</w:t>
      </w:r>
    </w:p>
    <w:p w14:paraId="5373D027" w14:textId="77777777" w:rsidR="000141FF" w:rsidRPr="0080787D" w:rsidRDefault="000141FF" w:rsidP="00A32A39">
      <w:pPr>
        <w:numPr>
          <w:ilvl w:val="0"/>
          <w:numId w:val="5"/>
        </w:numPr>
        <w:spacing w:after="21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lastRenderedPageBreak/>
        <w:t>Created calculated fields for:</w:t>
      </w:r>
    </w:p>
    <w:p w14:paraId="1D054635" w14:textId="77777777" w:rsidR="000141FF" w:rsidRPr="0080787D" w:rsidRDefault="000141FF" w:rsidP="00A32A39">
      <w:pPr>
        <w:numPr>
          <w:ilvl w:val="1"/>
          <w:numId w:val="6"/>
        </w:numPr>
        <w:spacing w:before="60" w:after="21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Percentage of students selecting each source</w:t>
      </w:r>
    </w:p>
    <w:p w14:paraId="6E631127" w14:textId="77777777" w:rsidR="000141FF" w:rsidRPr="0080787D" w:rsidRDefault="000141FF" w:rsidP="00A32A39">
      <w:pPr>
        <w:numPr>
          <w:ilvl w:val="1"/>
          <w:numId w:val="7"/>
        </w:numPr>
        <w:spacing w:after="21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High</w:t>
      </w:r>
      <w:r w:rsidRPr="0080787D">
        <w:rPr>
          <w:rFonts w:ascii="Times New Roman" w:eastAsia="Times New Roman" w:hAnsi="Times New Roman" w:cs="Times New Roman"/>
          <w:spacing w:val="2"/>
          <w:kern w:val="0"/>
          <w:szCs w:val="24"/>
          <w14:ligatures w14:val="none"/>
        </w:rPr>
        <w:noBreakHyphen/>
        <w:t>AI student classification</w:t>
      </w:r>
    </w:p>
    <w:p w14:paraId="2FF2D7E7" w14:textId="6D0FBE06" w:rsidR="002871B6" w:rsidRPr="0080787D" w:rsidRDefault="000141FF" w:rsidP="00A32A39">
      <w:pPr>
        <w:numPr>
          <w:ilvl w:val="0"/>
          <w:numId w:val="8"/>
        </w:numPr>
        <w:spacing w:after="210" w:line="240" w:lineRule="auto"/>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Cleaned multi</w:t>
      </w:r>
      <w:r w:rsidRPr="0080787D">
        <w:rPr>
          <w:rFonts w:ascii="Times New Roman" w:eastAsia="Times New Roman" w:hAnsi="Times New Roman" w:cs="Times New Roman"/>
          <w:spacing w:val="2"/>
          <w:kern w:val="0"/>
          <w:szCs w:val="24"/>
          <w14:ligatures w14:val="none"/>
        </w:rPr>
        <w:noBreakHyphen/>
        <w:t xml:space="preserve">select text fields (e.g., AIsources, </w:t>
      </w:r>
      <w:r w:rsidR="00F712B3" w:rsidRPr="0080787D">
        <w:rPr>
          <w:rFonts w:ascii="Times New Roman" w:eastAsia="Times New Roman" w:hAnsi="Times New Roman" w:cs="Times New Roman"/>
          <w:spacing w:val="2"/>
          <w:kern w:val="0"/>
          <w:szCs w:val="24"/>
          <w14:ligatures w14:val="none"/>
        </w:rPr>
        <w:t>Domains</w:t>
      </w:r>
      <w:r w:rsidRPr="0080787D">
        <w:rPr>
          <w:rFonts w:ascii="Times New Roman" w:eastAsia="Times New Roman" w:hAnsi="Times New Roman" w:cs="Times New Roman"/>
          <w:spacing w:val="2"/>
          <w:kern w:val="0"/>
          <w:szCs w:val="24"/>
          <w14:ligatures w14:val="none"/>
        </w:rPr>
        <w:t>) using binary indicators</w:t>
      </w:r>
    </w:p>
    <w:p w14:paraId="12F958E8" w14:textId="6F1BE7AE" w:rsidR="0007580C" w:rsidRPr="00A32A39" w:rsidRDefault="002B4211" w:rsidP="00A32A39">
      <w:pPr>
        <w:pStyle w:val="Heading1"/>
        <w:numPr>
          <w:ilvl w:val="0"/>
          <w:numId w:val="11"/>
        </w:numPr>
        <w:spacing w:line="240" w:lineRule="auto"/>
        <w:rPr>
          <w:rFonts w:ascii="Times New Roman" w:hAnsi="Times New Roman" w:cs="Times New Roman"/>
          <w:b/>
          <w:bCs/>
          <w:color w:val="auto"/>
          <w:sz w:val="24"/>
          <w:szCs w:val="24"/>
        </w:rPr>
      </w:pPr>
      <w:bookmarkStart w:id="9" w:name="_Toc223374396"/>
      <w:r w:rsidRPr="00A32A39">
        <w:rPr>
          <w:rStyle w:val="s1"/>
          <w:rFonts w:ascii="Times New Roman" w:hAnsi="Times New Roman" w:cs="Times New Roman"/>
          <w:b/>
          <w:bCs/>
          <w:color w:val="auto"/>
          <w:spacing w:val="0"/>
          <w:sz w:val="24"/>
          <w:szCs w:val="24"/>
        </w:rPr>
        <w:t>Results</w:t>
      </w:r>
      <w:bookmarkEnd w:id="9"/>
      <w:r w:rsidRPr="00A32A39">
        <w:rPr>
          <w:rStyle w:val="s1"/>
          <w:rFonts w:ascii="Times New Roman" w:hAnsi="Times New Roman" w:cs="Times New Roman"/>
          <w:b/>
          <w:bCs/>
          <w:color w:val="auto"/>
          <w:spacing w:val="0"/>
          <w:sz w:val="24"/>
          <w:szCs w:val="24"/>
        </w:rPr>
        <w:t xml:space="preserve"> </w:t>
      </w:r>
    </w:p>
    <w:p w14:paraId="70A93019" w14:textId="19A6D760" w:rsidR="00C92BCC" w:rsidRPr="00A32A39" w:rsidRDefault="000141FF" w:rsidP="00A32A39">
      <w:pPr>
        <w:pStyle w:val="Heading2"/>
        <w:numPr>
          <w:ilvl w:val="1"/>
          <w:numId w:val="11"/>
        </w:numPr>
        <w:spacing w:line="240" w:lineRule="auto"/>
        <w:rPr>
          <w:rFonts w:ascii="Times New Roman" w:eastAsia="Times New Roman" w:hAnsi="Times New Roman" w:cs="Times New Roman"/>
          <w:b/>
          <w:bCs/>
          <w:color w:val="auto"/>
          <w:sz w:val="24"/>
          <w:szCs w:val="24"/>
        </w:rPr>
      </w:pPr>
      <w:bookmarkStart w:id="10" w:name="_Toc223374397"/>
      <w:r w:rsidRPr="00A32A39">
        <w:rPr>
          <w:rFonts w:ascii="Times New Roman" w:eastAsia="Times New Roman" w:hAnsi="Times New Roman" w:cs="Times New Roman"/>
          <w:b/>
          <w:bCs/>
          <w:color w:val="auto"/>
          <w:sz w:val="24"/>
          <w:szCs w:val="24"/>
        </w:rPr>
        <w:t>AI Knowledge and Information Sources (RQ1)</w:t>
      </w:r>
      <w:bookmarkEnd w:id="10"/>
    </w:p>
    <w:p w14:paraId="0D8379CB" w14:textId="4E742A28" w:rsidR="0007580C" w:rsidRPr="002B39DC" w:rsidRDefault="0007580C" w:rsidP="00A32A39">
      <w:pPr>
        <w:spacing w:line="240" w:lineRule="auto"/>
        <w:ind w:firstLine="360"/>
        <w:jc w:val="both"/>
        <w:rPr>
          <w:rFonts w:ascii="Times New Roman" w:hAnsi="Times New Roman" w:cs="Times New Roman"/>
          <w:szCs w:val="24"/>
        </w:rPr>
      </w:pPr>
      <w:r w:rsidRPr="002B39DC">
        <w:rPr>
          <w:rFonts w:ascii="Times New Roman" w:hAnsi="Times New Roman" w:cs="Times New Roman"/>
          <w:szCs w:val="24"/>
        </w:rPr>
        <w:t>The results show that students generally have a moderate level of AI knowledge, with most respondents rating themselves between 4 and 6 on a 10‑point scale. This suggests that AI is familiar to the majority of students, although advanced understanding remains limited. When examining where students obtain their information, the Internet emerges as the dominant source, followed by social media and academic materials such as books and papers. Only a small minority report not informing themselves about AI at all. Together, these findings indicate that students’ AI knowledge is shaped primarily by digital and informal sources, which may explain why their knowledge levels cluster around the moderate range rather than the high end of the scale.</w:t>
      </w:r>
    </w:p>
    <w:p w14:paraId="620C7336" w14:textId="142369B1" w:rsidR="00BB70CE" w:rsidRPr="0080787D" w:rsidRDefault="007C52C5" w:rsidP="00A32A39">
      <w:pPr>
        <w:pStyle w:val="Heading3"/>
        <w:numPr>
          <w:ilvl w:val="2"/>
          <w:numId w:val="11"/>
        </w:numPr>
        <w:spacing w:line="240" w:lineRule="auto"/>
        <w:rPr>
          <w:rStyle w:val="Heading4Char"/>
          <w:rFonts w:ascii="Times New Roman" w:hAnsi="Times New Roman" w:cs="Times New Roman"/>
          <w:i w:val="0"/>
          <w:iCs w:val="0"/>
          <w:color w:val="auto"/>
          <w:sz w:val="24"/>
          <w:szCs w:val="24"/>
        </w:rPr>
      </w:pPr>
      <w:bookmarkStart w:id="11" w:name="_Toc223374398"/>
      <w:r w:rsidRPr="0080787D">
        <w:rPr>
          <w:rStyle w:val="Heading4Char"/>
          <w:rFonts w:ascii="Times New Roman" w:hAnsi="Times New Roman" w:cs="Times New Roman"/>
          <w:i w:val="0"/>
          <w:iCs w:val="0"/>
          <w:color w:val="auto"/>
          <w:sz w:val="24"/>
          <w:szCs w:val="24"/>
        </w:rPr>
        <w:t>AI Knowledge</w:t>
      </w:r>
      <w:bookmarkEnd w:id="11"/>
    </w:p>
    <w:p w14:paraId="0C90EBDD" w14:textId="6E6FCDAB" w:rsidR="00D461EA" w:rsidRPr="0080787D" w:rsidRDefault="005F16B9" w:rsidP="00A32A39">
      <w:pPr>
        <w:pStyle w:val="p1"/>
        <w:ind w:firstLine="720"/>
        <w:jc w:val="both"/>
        <w:rPr>
          <w:rFonts w:ascii="Times New Roman" w:hAnsi="Times New Roman"/>
          <w:color w:val="auto"/>
          <w:sz w:val="24"/>
          <w:szCs w:val="24"/>
        </w:rPr>
      </w:pPr>
      <w:r w:rsidRPr="0080787D">
        <w:rPr>
          <w:rFonts w:ascii="Times New Roman" w:hAnsi="Times New Roman"/>
          <w:color w:val="auto"/>
          <w:spacing w:val="2"/>
          <w:sz w:val="24"/>
          <w:szCs w:val="24"/>
        </w:rPr>
        <w:t>The histogram (</w:t>
      </w:r>
      <w:r w:rsidRPr="0080787D">
        <w:rPr>
          <w:rFonts w:ascii="Times New Roman" w:hAnsi="Times New Roman"/>
          <w:color w:val="auto"/>
          <w:sz w:val="24"/>
          <w:szCs w:val="24"/>
          <w:lang w:val="en-US"/>
        </w:rPr>
        <w:t>Figure: 5.1.1)</w:t>
      </w:r>
      <w:r w:rsidRPr="0080787D">
        <w:rPr>
          <w:rFonts w:ascii="Times New Roman" w:hAnsi="Times New Roman"/>
          <w:color w:val="auto"/>
          <w:spacing w:val="2"/>
          <w:sz w:val="24"/>
          <w:szCs w:val="24"/>
        </w:rPr>
        <w:t xml:space="preserve"> shows </w:t>
      </w:r>
      <w:r w:rsidR="00D461EA" w:rsidRPr="0080787D">
        <w:rPr>
          <w:rFonts w:ascii="Times New Roman" w:hAnsi="Times New Roman"/>
          <w:color w:val="auto"/>
          <w:spacing w:val="2"/>
          <w:sz w:val="24"/>
          <w:szCs w:val="24"/>
        </w:rPr>
        <w:t>a distribution of students’ self</w:t>
      </w:r>
      <w:r w:rsidR="00D461EA" w:rsidRPr="0080787D">
        <w:rPr>
          <w:rFonts w:ascii="Times New Roman" w:hAnsi="Times New Roman"/>
          <w:color w:val="auto"/>
          <w:spacing w:val="2"/>
          <w:sz w:val="24"/>
          <w:szCs w:val="24"/>
        </w:rPr>
        <w:noBreakHyphen/>
        <w:t>rated AI knowledge, and the pattern reveals a strong concentration in the mid</w:t>
      </w:r>
      <w:r w:rsidR="00D461EA" w:rsidRPr="0080787D">
        <w:rPr>
          <w:rFonts w:ascii="Times New Roman" w:hAnsi="Times New Roman"/>
          <w:color w:val="auto"/>
          <w:spacing w:val="2"/>
          <w:sz w:val="24"/>
          <w:szCs w:val="24"/>
        </w:rPr>
        <w:noBreakHyphen/>
        <w:t>range. The tallest bar appears in the 5.0–</w:t>
      </w:r>
      <w:r w:rsidR="002D71FE" w:rsidRPr="0080787D">
        <w:rPr>
          <w:rFonts w:ascii="Times New Roman" w:hAnsi="Times New Roman"/>
          <w:color w:val="auto"/>
          <w:spacing w:val="2"/>
          <w:sz w:val="24"/>
          <w:szCs w:val="24"/>
        </w:rPr>
        <w:t>7</w:t>
      </w:r>
      <w:r w:rsidR="00D461EA" w:rsidRPr="0080787D">
        <w:rPr>
          <w:rFonts w:ascii="Times New Roman" w:hAnsi="Times New Roman"/>
          <w:color w:val="auto"/>
          <w:spacing w:val="2"/>
          <w:sz w:val="24"/>
          <w:szCs w:val="24"/>
        </w:rPr>
        <w:t>.0 interval, with 34 students, indicating that the majority of respondents consider themselves to have a moderate level of AI knowledge. This suggests that most students are familiar with AI concepts but do not view themselves as highly advanced users. The next most common ranges are 4.0–5.</w:t>
      </w:r>
      <w:r w:rsidR="00111C02" w:rsidRPr="0080787D">
        <w:rPr>
          <w:rFonts w:ascii="Times New Roman" w:hAnsi="Times New Roman"/>
          <w:color w:val="auto"/>
          <w:spacing w:val="2"/>
          <w:sz w:val="24"/>
          <w:szCs w:val="24"/>
        </w:rPr>
        <w:t>5</w:t>
      </w:r>
      <w:r w:rsidR="00D461EA" w:rsidRPr="0080787D">
        <w:rPr>
          <w:rFonts w:ascii="Times New Roman" w:hAnsi="Times New Roman"/>
          <w:color w:val="auto"/>
          <w:spacing w:val="2"/>
          <w:sz w:val="24"/>
          <w:szCs w:val="24"/>
        </w:rPr>
        <w:t xml:space="preserve"> (17 students) and 3.0–4.0 (15 students), showing that a substantial portion of the group rates themselves slightly below the midpoint. These clusters imply that many students have basic awareness and exposure to AI but may still be developing deeper understanding or practical skills.</w:t>
      </w:r>
    </w:p>
    <w:p w14:paraId="2EB53376" w14:textId="0F36C7BE" w:rsidR="00D461EA" w:rsidRDefault="002B39DC" w:rsidP="00A32A39">
      <w:pPr>
        <w:spacing w:after="180" w:line="240" w:lineRule="auto"/>
        <w:ind w:firstLine="720"/>
        <w:jc w:val="both"/>
        <w:rPr>
          <w:rFonts w:ascii="Times New Roman" w:eastAsia="Times New Roman" w:hAnsi="Times New Roman" w:cs="Times New Roman"/>
          <w:spacing w:val="2"/>
          <w:kern w:val="0"/>
          <w:szCs w:val="24"/>
          <w14:ligatures w14:val="none"/>
        </w:rPr>
      </w:pPr>
      <w:r>
        <w:rPr>
          <w:rFonts w:ascii="Times New Roman" w:hAnsi="Times New Roman" w:cs="Times New Roman"/>
          <w:noProof/>
          <w:spacing w:val="1"/>
          <w:kern w:val="1"/>
          <w:szCs w:val="24"/>
          <w:lang w:val="en-US"/>
        </w:rPr>
        <w:drawing>
          <wp:anchor distT="0" distB="0" distL="114300" distR="114300" simplePos="0" relativeHeight="251658240" behindDoc="0" locked="0" layoutInCell="1" allowOverlap="1" wp14:anchorId="30215420" wp14:editId="04EBAED8">
            <wp:simplePos x="0" y="0"/>
            <wp:positionH relativeFrom="margin">
              <wp:posOffset>0</wp:posOffset>
            </wp:positionH>
            <wp:positionV relativeFrom="margin">
              <wp:posOffset>5927725</wp:posOffset>
            </wp:positionV>
            <wp:extent cx="1807210" cy="2098040"/>
            <wp:effectExtent l="0" t="0" r="0" b="0"/>
            <wp:wrapSquare wrapText="bothSides"/>
            <wp:docPr id="861027645"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27645" name="Picture 13" descr="A screenshot of a graph&#10;&#10;AI-generated content may be incorrect."/>
                    <pic:cNvPicPr/>
                  </pic:nvPicPr>
                  <pic:blipFill rotWithShape="1">
                    <a:blip r:embed="rId10" cstate="print">
                      <a:extLst>
                        <a:ext uri="{28A0092B-C50C-407E-A947-70E740481C1C}">
                          <a14:useLocalDpi xmlns:a14="http://schemas.microsoft.com/office/drawing/2010/main" val="0"/>
                        </a:ext>
                      </a:extLst>
                    </a:blip>
                    <a:srcRect l="5289"/>
                    <a:stretch>
                      <a:fillRect/>
                    </a:stretch>
                  </pic:blipFill>
                  <pic:spPr bwMode="auto">
                    <a:xfrm>
                      <a:off x="0" y="0"/>
                      <a:ext cx="1807210" cy="209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61EA" w:rsidRPr="00D461EA">
        <w:rPr>
          <w:rFonts w:ascii="Times New Roman" w:eastAsia="Times New Roman" w:hAnsi="Times New Roman" w:cs="Times New Roman"/>
          <w:spacing w:val="2"/>
          <w:kern w:val="0"/>
          <w:szCs w:val="24"/>
          <w14:ligatures w14:val="none"/>
        </w:rPr>
        <w:t xml:space="preserve">At the lower end of the scale, only 3 students fall in the 0.0–1.0 range and 2 students in the 1.0–2.0 range, meaning very few respondents feel completely unfamiliar with AI. On the higher end, the number of students gradually decreases: 13 students rate themselves between 6.0–7.0, 5 students between 7.0–8.0, and only </w:t>
      </w:r>
      <w:r w:rsidR="005069DA">
        <w:rPr>
          <w:rFonts w:ascii="Times New Roman" w:eastAsia="Times New Roman" w:hAnsi="Times New Roman" w:cs="Times New Roman"/>
          <w:spacing w:val="2"/>
          <w:kern w:val="0"/>
          <w:szCs w:val="24"/>
          <w14:ligatures w14:val="none"/>
        </w:rPr>
        <w:t>7</w:t>
      </w:r>
      <w:r w:rsidR="00D461EA" w:rsidRPr="00D461EA">
        <w:rPr>
          <w:rFonts w:ascii="Times New Roman" w:eastAsia="Times New Roman" w:hAnsi="Times New Roman" w:cs="Times New Roman"/>
          <w:spacing w:val="2"/>
          <w:kern w:val="0"/>
          <w:szCs w:val="24"/>
          <w14:ligatures w14:val="none"/>
        </w:rPr>
        <w:t xml:space="preserve"> students between 8.0–9.0. This pattern shows that while some students feel confident, only a small minority consider themselves highly knowledgeable or expert</w:t>
      </w:r>
      <w:r w:rsidR="00D461EA" w:rsidRPr="00D461EA">
        <w:rPr>
          <w:rFonts w:ascii="Times New Roman" w:eastAsia="Times New Roman" w:hAnsi="Times New Roman" w:cs="Times New Roman"/>
          <w:spacing w:val="2"/>
          <w:kern w:val="0"/>
          <w:szCs w:val="24"/>
          <w14:ligatures w14:val="none"/>
        </w:rPr>
        <w:noBreakHyphen/>
        <w:t>level.</w:t>
      </w:r>
    </w:p>
    <w:p w14:paraId="7883F5DA" w14:textId="64327FF1" w:rsidR="00D461EA" w:rsidRDefault="00D461EA" w:rsidP="00A32A39">
      <w:pPr>
        <w:spacing w:after="180" w:line="240" w:lineRule="auto"/>
        <w:jc w:val="both"/>
        <w:rPr>
          <w:rFonts w:ascii="Times New Roman" w:eastAsia="Times New Roman" w:hAnsi="Times New Roman" w:cs="Times New Roman"/>
          <w:spacing w:val="2"/>
          <w:kern w:val="0"/>
          <w:szCs w:val="24"/>
          <w14:ligatures w14:val="none"/>
        </w:rPr>
      </w:pPr>
      <w:r w:rsidRPr="00D461EA">
        <w:rPr>
          <w:rFonts w:ascii="Times New Roman" w:eastAsia="Times New Roman" w:hAnsi="Times New Roman" w:cs="Times New Roman"/>
          <w:spacing w:val="2"/>
          <w:kern w:val="0"/>
          <w:szCs w:val="24"/>
          <w14:ligatures w14:val="none"/>
        </w:rPr>
        <w:t>Overall, the histogram forms a middle</w:t>
      </w:r>
      <w:r w:rsidRPr="00D461EA">
        <w:rPr>
          <w:rFonts w:ascii="Times New Roman" w:eastAsia="Times New Roman" w:hAnsi="Times New Roman" w:cs="Times New Roman"/>
          <w:spacing w:val="2"/>
          <w:kern w:val="0"/>
          <w:szCs w:val="24"/>
          <w14:ligatures w14:val="none"/>
        </w:rPr>
        <w:noBreakHyphen/>
        <w:t>heavy distribution, with most students clustered between 3 and 6 on the knowledge scale. This indicates that AI awareness is widespread among the student population, but advanced understanding remains limited. The distribution also suggests an opportunity for targeted AI literacy programs or skill</w:t>
      </w:r>
      <w:r w:rsidRPr="00D461EA">
        <w:rPr>
          <w:rFonts w:ascii="Times New Roman" w:eastAsia="Times New Roman" w:hAnsi="Times New Roman" w:cs="Times New Roman"/>
          <w:spacing w:val="2"/>
          <w:kern w:val="0"/>
          <w:szCs w:val="24"/>
          <w14:ligatures w14:val="none"/>
        </w:rPr>
        <w:noBreakHyphen/>
        <w:t>building workshops, especially for students in the lower ranges who may benefit from foundational support.</w:t>
      </w:r>
    </w:p>
    <w:p w14:paraId="4976D78F" w14:textId="006328EE" w:rsidR="00A32A39" w:rsidRPr="00A32A39" w:rsidRDefault="00A32A39" w:rsidP="00A32A39">
      <w:pPr>
        <w:spacing w:after="180" w:line="240" w:lineRule="auto"/>
        <w:jc w:val="both"/>
        <w:rPr>
          <w:rFonts w:ascii="Times New Roman" w:eastAsia="Times New Roman" w:hAnsi="Times New Roman" w:cs="Times New Roman"/>
          <w:spacing w:val="2"/>
          <w:kern w:val="0"/>
          <w:szCs w:val="24"/>
          <w:lang w:val="en-US"/>
          <w14:ligatures w14:val="none"/>
        </w:rPr>
      </w:pPr>
      <w:r>
        <w:rPr>
          <w:rFonts w:ascii="Times New Roman" w:eastAsia="Times New Roman" w:hAnsi="Times New Roman" w:cs="Times New Roman"/>
          <w:noProof/>
          <w:spacing w:val="2"/>
          <w:kern w:val="0"/>
          <w:szCs w:val="24"/>
        </w:rPr>
        <mc:AlternateContent>
          <mc:Choice Requires="wps">
            <w:drawing>
              <wp:anchor distT="0" distB="0" distL="114300" distR="114300" simplePos="0" relativeHeight="251662336" behindDoc="0" locked="0" layoutInCell="1" allowOverlap="1" wp14:anchorId="3EAC3CFF" wp14:editId="6514A34D">
                <wp:simplePos x="0" y="0"/>
                <wp:positionH relativeFrom="column">
                  <wp:posOffset>-307</wp:posOffset>
                </wp:positionH>
                <wp:positionV relativeFrom="paragraph">
                  <wp:posOffset>45238</wp:posOffset>
                </wp:positionV>
                <wp:extent cx="5381296" cy="325821"/>
                <wp:effectExtent l="0" t="0" r="0" b="0"/>
                <wp:wrapNone/>
                <wp:docPr id="1034805477" name="Text Box 1"/>
                <wp:cNvGraphicFramePr/>
                <a:graphic xmlns:a="http://schemas.openxmlformats.org/drawingml/2006/main">
                  <a:graphicData uri="http://schemas.microsoft.com/office/word/2010/wordprocessingShape">
                    <wps:wsp>
                      <wps:cNvSpPr txBox="1"/>
                      <wps:spPr>
                        <a:xfrm>
                          <a:off x="0" y="0"/>
                          <a:ext cx="5381296" cy="325821"/>
                        </a:xfrm>
                        <a:prstGeom prst="rect">
                          <a:avLst/>
                        </a:prstGeom>
                        <a:noFill/>
                        <a:ln w="6350">
                          <a:noFill/>
                        </a:ln>
                      </wps:spPr>
                      <wps:txbx>
                        <w:txbxContent>
                          <w:p w14:paraId="7B6D2BBF" w14:textId="77777777" w:rsidR="00A32A39" w:rsidRPr="00A32A39" w:rsidRDefault="00A32A39" w:rsidP="00A32A39">
                            <w:pPr>
                              <w:pStyle w:val="Heading5"/>
                              <w:spacing w:line="240" w:lineRule="auto"/>
                              <w:rPr>
                                <w:sz w:val="21"/>
                                <w:szCs w:val="21"/>
                              </w:rPr>
                            </w:pPr>
                            <w:r w:rsidRPr="00A32A39">
                              <w:rPr>
                                <w:sz w:val="21"/>
                                <w:szCs w:val="21"/>
                                <w:lang w:val="en-US"/>
                              </w:rPr>
                              <w:t>Figure: 5.1.1 shows how many students fall into each level of self</w:t>
                            </w:r>
                            <w:r w:rsidRPr="00A32A39">
                              <w:rPr>
                                <w:rFonts w:ascii="Cambria Math" w:hAnsi="Cambria Math" w:cs="Cambria Math"/>
                                <w:sz w:val="21"/>
                                <w:szCs w:val="21"/>
                                <w:lang w:val="en-US"/>
                              </w:rPr>
                              <w:t>‑</w:t>
                            </w:r>
                            <w:r w:rsidRPr="00A32A39">
                              <w:rPr>
                                <w:sz w:val="21"/>
                                <w:szCs w:val="21"/>
                                <w:lang w:val="en-US"/>
                              </w:rPr>
                              <w:t>rated AI knowledge</w:t>
                            </w:r>
                          </w:p>
                          <w:p w14:paraId="4C68DED0" w14:textId="77777777" w:rsidR="00A32A39" w:rsidRPr="00A32A39" w:rsidRDefault="00A32A3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AC3CFF" id="_x0000_t202" coordsize="21600,21600" o:spt="202" path="m,l,21600r21600,l21600,xe">
                <v:stroke joinstyle="miter"/>
                <v:path gradientshapeok="t" o:connecttype="rect"/>
              </v:shapetype>
              <v:shape id="Text Box 1" o:spid="_x0000_s1026" type="#_x0000_t202" style="position:absolute;left:0;text-align:left;margin-left:0;margin-top:3.55pt;width:423.7pt;height:2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" filled="f" stroked="f" strokeweight=".5pt">
                <v:textbox>
                  <w:txbxContent>
                    <w:p w14:paraId="7B6D2BBF" w14:textId="77777777" w:rsidR="00A32A39" w:rsidRPr="00A32A39" w:rsidRDefault="00A32A39" w:rsidP="00A32A39">
                      <w:pPr>
                        <w:pStyle w:val="Heading5"/>
                        <w:spacing w:line="240" w:lineRule="auto"/>
                        <w:rPr>
                          <w:sz w:val="21"/>
                          <w:szCs w:val="21"/>
                        </w:rPr>
                      </w:pPr>
                      <w:r w:rsidRPr="00A32A39">
                        <w:rPr>
                          <w:sz w:val="21"/>
                          <w:szCs w:val="21"/>
                          <w:lang w:val="en-US"/>
                        </w:rPr>
                        <w:t>Figure: 5.1.1 shows how many students fall into each level of self</w:t>
                      </w:r>
                      <w:r w:rsidRPr="00A32A39">
                        <w:rPr>
                          <w:rFonts w:ascii="Cambria Math" w:hAnsi="Cambria Math" w:cs="Cambria Math"/>
                          <w:sz w:val="21"/>
                          <w:szCs w:val="21"/>
                          <w:lang w:val="en-US"/>
                        </w:rPr>
                        <w:t>‑</w:t>
                      </w:r>
                      <w:r w:rsidRPr="00A32A39">
                        <w:rPr>
                          <w:sz w:val="21"/>
                          <w:szCs w:val="21"/>
                          <w:lang w:val="en-US"/>
                        </w:rPr>
                        <w:t>rated AI knowledge</w:t>
                      </w:r>
                    </w:p>
                    <w:p w14:paraId="4C68DED0" w14:textId="77777777" w:rsidR="00A32A39" w:rsidRPr="00A32A39" w:rsidRDefault="00A32A39">
                      <w:pPr>
                        <w:rPr>
                          <w:lang w:val="en-US"/>
                        </w:rPr>
                      </w:pPr>
                    </w:p>
                  </w:txbxContent>
                </v:textbox>
              </v:shape>
            </w:pict>
          </mc:Fallback>
        </mc:AlternateContent>
      </w:r>
    </w:p>
    <w:p w14:paraId="17E74EC4" w14:textId="23C31CDB" w:rsidR="005473C8" w:rsidRPr="0080787D" w:rsidRDefault="005473C8" w:rsidP="00A32A39">
      <w:pPr>
        <w:spacing w:line="240" w:lineRule="auto"/>
        <w:rPr>
          <w:rFonts w:ascii="Times New Roman" w:hAnsi="Times New Roman" w:cs="Times New Roman"/>
          <w:spacing w:val="1"/>
          <w:kern w:val="1"/>
          <w:szCs w:val="24"/>
          <w:lang w:val="en-US"/>
        </w:rPr>
      </w:pPr>
    </w:p>
    <w:p w14:paraId="16FD4DB1" w14:textId="63D8AD29" w:rsidR="00F72E4F" w:rsidRPr="00C16360" w:rsidRDefault="00F72E4F" w:rsidP="00A32A39">
      <w:pPr>
        <w:pStyle w:val="Heading3"/>
        <w:numPr>
          <w:ilvl w:val="2"/>
          <w:numId w:val="11"/>
        </w:numPr>
        <w:spacing w:line="240" w:lineRule="auto"/>
        <w:rPr>
          <w:rFonts w:ascii="Times New Roman" w:hAnsi="Times New Roman" w:cs="Times New Roman"/>
          <w:b/>
          <w:bCs/>
          <w:color w:val="auto"/>
          <w:sz w:val="24"/>
          <w:szCs w:val="24"/>
        </w:rPr>
      </w:pPr>
      <w:bookmarkStart w:id="12" w:name="_Toc223374399"/>
      <w:r w:rsidRPr="00C16360">
        <w:rPr>
          <w:rStyle w:val="Heading4Char"/>
          <w:rFonts w:ascii="Times New Roman" w:hAnsi="Times New Roman" w:cs="Times New Roman"/>
          <w:b/>
          <w:bCs/>
          <w:i w:val="0"/>
          <w:iCs w:val="0"/>
          <w:color w:val="auto"/>
          <w:sz w:val="24"/>
          <w:szCs w:val="24"/>
        </w:rPr>
        <w:t>Information S</w:t>
      </w:r>
      <w:r w:rsidR="005069DA" w:rsidRPr="00C16360">
        <w:rPr>
          <w:rStyle w:val="Heading4Char"/>
          <w:rFonts w:ascii="Times New Roman" w:hAnsi="Times New Roman" w:cs="Times New Roman"/>
          <w:b/>
          <w:bCs/>
          <w:i w:val="0"/>
          <w:iCs w:val="0"/>
          <w:color w:val="auto"/>
          <w:sz w:val="24"/>
          <w:szCs w:val="24"/>
        </w:rPr>
        <w:t>o</w:t>
      </w:r>
      <w:r w:rsidRPr="00C16360">
        <w:rPr>
          <w:rStyle w:val="Heading4Char"/>
          <w:rFonts w:ascii="Times New Roman" w:hAnsi="Times New Roman" w:cs="Times New Roman"/>
          <w:b/>
          <w:bCs/>
          <w:i w:val="0"/>
          <w:iCs w:val="0"/>
          <w:color w:val="auto"/>
          <w:sz w:val="24"/>
          <w:szCs w:val="24"/>
        </w:rPr>
        <w:t>urces</w:t>
      </w:r>
      <w:bookmarkEnd w:id="12"/>
    </w:p>
    <w:p w14:paraId="2093564E" w14:textId="1569AA0F" w:rsidR="00F72E4F" w:rsidRPr="002B39DC" w:rsidRDefault="00F72E4F" w:rsidP="00A32A39">
      <w:pPr>
        <w:spacing w:after="180" w:line="240" w:lineRule="auto"/>
        <w:ind w:firstLine="720"/>
        <w:jc w:val="both"/>
        <w:rPr>
          <w:rFonts w:ascii="Times New Roman" w:eastAsia="Times New Roman" w:hAnsi="Times New Roman" w:cs="Times New Roman"/>
          <w:kern w:val="0"/>
          <w:szCs w:val="24"/>
          <w14:ligatures w14:val="none"/>
        </w:rPr>
      </w:pPr>
      <w:r w:rsidRPr="0080787D">
        <w:rPr>
          <w:rFonts w:ascii="Times New Roman" w:hAnsi="Times New Roman" w:cs="Times New Roman"/>
          <w:szCs w:val="24"/>
          <w:lang w:val="en-US"/>
        </w:rPr>
        <w:t xml:space="preserve">Figure: 5.1.2. </w:t>
      </w:r>
      <w:r w:rsidRPr="0080787D">
        <w:rPr>
          <w:rFonts w:ascii="Times New Roman" w:eastAsia="Times New Roman" w:hAnsi="Times New Roman" w:cs="Times New Roman"/>
          <w:spacing w:val="2"/>
          <w:kern w:val="0"/>
          <w:szCs w:val="24"/>
          <w14:ligatures w14:val="none"/>
        </w:rPr>
        <w:t xml:space="preserve">illustrates that </w:t>
      </w:r>
      <w:r w:rsidRPr="00EF7AB4">
        <w:rPr>
          <w:rFonts w:ascii="Times New Roman" w:eastAsia="Times New Roman" w:hAnsi="Times New Roman" w:cs="Times New Roman"/>
          <w:spacing w:val="2"/>
          <w:kern w:val="0"/>
          <w:szCs w:val="24"/>
          <w14:ligatures w14:val="none"/>
        </w:rPr>
        <w:t>clear picture of where students primarily obtain their AI information and how strongly each source contributes to their learning. The percentages represent the proportion of students who selected each source</w:t>
      </w:r>
      <w:r w:rsidRPr="0080787D">
        <w:rPr>
          <w:rFonts w:ascii="Times New Roman" w:eastAsia="Times New Roman" w:hAnsi="Times New Roman" w:cs="Times New Roman"/>
          <w:spacing w:val="2"/>
          <w:kern w:val="0"/>
          <w:szCs w:val="24"/>
          <w14:ligatures w14:val="none"/>
        </w:rPr>
        <w:t xml:space="preserve"> and</w:t>
      </w:r>
      <w:r w:rsidRPr="00EF7AB4">
        <w:rPr>
          <w:rFonts w:ascii="Times New Roman" w:eastAsia="Times New Roman" w:hAnsi="Times New Roman" w:cs="Times New Roman"/>
          <w:spacing w:val="2"/>
          <w:kern w:val="0"/>
          <w:szCs w:val="24"/>
          <w14:ligatures w14:val="none"/>
        </w:rPr>
        <w:t xml:space="preserve"> compare the relative importance of different channels. The Internet stands out overwhelmingly, with more than four</w:t>
      </w:r>
      <w:r w:rsidRPr="00EF7AB4">
        <w:rPr>
          <w:rFonts w:ascii="Times New Roman" w:eastAsia="Times New Roman" w:hAnsi="Times New Roman" w:cs="Times New Roman"/>
          <w:spacing w:val="2"/>
          <w:kern w:val="0"/>
          <w:szCs w:val="24"/>
          <w14:ligatures w14:val="none"/>
        </w:rPr>
        <w:noBreakHyphen/>
        <w:t>fifths of students relying on it as their main source of AI information. This dominance suggests that students prefer fast, accessible, and constantly updated online content when learning about AI. Social media appears as the second most common source, used by nearly half of the respondents, indicating that platforms such as YouTube, TikTok, and Instagram play a significant role in shaping students’ understanding of AI. Books and scientific papers are used by about one</w:t>
      </w:r>
      <w:r w:rsidRPr="00EF7AB4">
        <w:rPr>
          <w:rFonts w:ascii="Times New Roman" w:eastAsia="Times New Roman" w:hAnsi="Times New Roman" w:cs="Times New Roman"/>
          <w:spacing w:val="2"/>
          <w:kern w:val="0"/>
          <w:szCs w:val="24"/>
          <w14:ligatures w14:val="none"/>
        </w:rPr>
        <w:noBreakHyphen/>
        <w:t>third of students, reflecting a smaller but more academically oriented group that seeks structured or credible information. Discussions with family or friends are much less common, showing that AI is not yet a frequent topic in everyday interpersonal conversations. Finally, only a small minority of students report not informing themselves about AI at all, which reinforces the idea that AI has become a widely recognized and relevant topic among university students.</w:t>
      </w:r>
    </w:p>
    <w:p w14:paraId="23E0446B" w14:textId="7E6E508C" w:rsidR="00B663B2" w:rsidRPr="0080787D" w:rsidRDefault="00741399" w:rsidP="00A32A39">
      <w:pPr>
        <w:spacing w:after="180" w:line="240" w:lineRule="auto"/>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noProof/>
          <w:spacing w:val="2"/>
          <w:kern w:val="0"/>
          <w:szCs w:val="24"/>
        </w:rPr>
        <w:drawing>
          <wp:inline distT="0" distB="0" distL="0" distR="0" wp14:anchorId="633EB48E" wp14:editId="78EE65AD">
            <wp:extent cx="5465195" cy="872358"/>
            <wp:effectExtent l="0" t="0" r="0" b="4445"/>
            <wp:docPr id="1762264930" name="Picture 3"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64930" name="Picture 3" descr="A graph with a bar&#10;&#10;AI-generated content may be incorrect."/>
                    <pic:cNvPicPr/>
                  </pic:nvPicPr>
                  <pic:blipFill rotWithShape="1">
                    <a:blip r:embed="rId11" cstate="print">
                      <a:extLst>
                        <a:ext uri="{28A0092B-C50C-407E-A947-70E740481C1C}">
                          <a14:useLocalDpi xmlns:a14="http://schemas.microsoft.com/office/drawing/2010/main" val="0"/>
                        </a:ext>
                      </a:extLst>
                    </a:blip>
                    <a:srcRect b="24269"/>
                    <a:stretch>
                      <a:fillRect/>
                    </a:stretch>
                  </pic:blipFill>
                  <pic:spPr bwMode="auto">
                    <a:xfrm>
                      <a:off x="0" y="0"/>
                      <a:ext cx="5563165" cy="887996"/>
                    </a:xfrm>
                    <a:prstGeom prst="rect">
                      <a:avLst/>
                    </a:prstGeom>
                    <a:ln>
                      <a:noFill/>
                    </a:ln>
                    <a:extLst>
                      <a:ext uri="{53640926-AAD7-44D8-BBD7-CCE9431645EC}">
                        <a14:shadowObscured xmlns:a14="http://schemas.microsoft.com/office/drawing/2010/main"/>
                      </a:ext>
                    </a:extLst>
                  </pic:spPr>
                </pic:pic>
              </a:graphicData>
            </a:graphic>
          </wp:inline>
        </w:drawing>
      </w:r>
    </w:p>
    <w:p w14:paraId="25054AFF" w14:textId="068FA515" w:rsidR="000141FF" w:rsidRPr="00A32A39" w:rsidRDefault="00C367E5" w:rsidP="00A32A39">
      <w:pPr>
        <w:pStyle w:val="Heading4"/>
        <w:spacing w:line="240" w:lineRule="auto"/>
        <w:ind w:left="720" w:firstLine="720"/>
        <w:rPr>
          <w:rFonts w:ascii="Times New Roman" w:hAnsi="Times New Roman" w:cs="Times New Roman"/>
          <w:i w:val="0"/>
          <w:iCs w:val="0"/>
        </w:rPr>
      </w:pPr>
      <w:r w:rsidRPr="00A32A39">
        <w:rPr>
          <w:rFonts w:ascii="Times New Roman" w:hAnsi="Times New Roman" w:cs="Times New Roman"/>
          <w:i w:val="0"/>
          <w:iCs w:val="0"/>
          <w:lang w:val="en-US"/>
        </w:rPr>
        <w:t xml:space="preserve">Figure: 5.1.2. shows </w:t>
      </w:r>
      <w:r w:rsidRPr="00A32A39">
        <w:rPr>
          <w:rFonts w:ascii="Times New Roman" w:eastAsia="Times New Roman" w:hAnsi="Times New Roman" w:cs="Times New Roman"/>
          <w:i w:val="0"/>
          <w:iCs w:val="0"/>
        </w:rPr>
        <w:t>where students primarily obtain their AI information </w:t>
      </w:r>
    </w:p>
    <w:p w14:paraId="571AE207" w14:textId="17AF418A" w:rsidR="000141FF" w:rsidRPr="00C16360" w:rsidRDefault="000141FF" w:rsidP="00A32A39">
      <w:pPr>
        <w:pStyle w:val="Heading2"/>
        <w:numPr>
          <w:ilvl w:val="1"/>
          <w:numId w:val="11"/>
        </w:numPr>
        <w:spacing w:line="240" w:lineRule="auto"/>
        <w:rPr>
          <w:rFonts w:ascii="Times New Roman" w:eastAsia="Times New Roman" w:hAnsi="Times New Roman" w:cs="Times New Roman"/>
          <w:b/>
          <w:bCs/>
          <w:color w:val="auto"/>
          <w:sz w:val="24"/>
          <w:szCs w:val="24"/>
        </w:rPr>
      </w:pPr>
      <w:r w:rsidRPr="0080787D">
        <w:rPr>
          <w:rFonts w:ascii="Times New Roman" w:eastAsia="Times New Roman" w:hAnsi="Times New Roman" w:cs="Times New Roman"/>
          <w:color w:val="auto"/>
          <w:sz w:val="24"/>
          <w:szCs w:val="24"/>
        </w:rPr>
        <w:t xml:space="preserve"> </w:t>
      </w:r>
      <w:bookmarkStart w:id="13" w:name="_Toc223374400"/>
      <w:r w:rsidRPr="00C16360">
        <w:rPr>
          <w:rFonts w:ascii="Times New Roman" w:eastAsia="Times New Roman" w:hAnsi="Times New Roman" w:cs="Times New Roman"/>
          <w:b/>
          <w:bCs/>
          <w:color w:val="auto"/>
          <w:sz w:val="24"/>
          <w:szCs w:val="24"/>
        </w:rPr>
        <w:t>Advantages and Disadvantages of AI (RQ2)</w:t>
      </w:r>
      <w:bookmarkEnd w:id="13"/>
    </w:p>
    <w:p w14:paraId="02DAE515" w14:textId="137C53E6" w:rsidR="00240A6A" w:rsidRPr="0080787D" w:rsidRDefault="00240A6A" w:rsidP="00A32A39">
      <w:pPr>
        <w:spacing w:after="180" w:line="240" w:lineRule="auto"/>
        <w:ind w:firstLine="360"/>
        <w:jc w:val="both"/>
        <w:rPr>
          <w:rFonts w:ascii="Times New Roman" w:eastAsia="Times New Roman" w:hAnsi="Times New Roman" w:cs="Times New Roman"/>
          <w:spacing w:val="2"/>
          <w:kern w:val="0"/>
          <w:szCs w:val="24"/>
          <w14:ligatures w14:val="none"/>
        </w:rPr>
      </w:pPr>
      <w:r w:rsidRPr="00240A6A">
        <w:rPr>
          <w:rFonts w:ascii="Times New Roman" w:eastAsia="Times New Roman" w:hAnsi="Times New Roman" w:cs="Times New Roman"/>
          <w:spacing w:val="2"/>
          <w:kern w:val="0"/>
          <w:szCs w:val="24"/>
          <w14:ligatures w14:val="none"/>
        </w:rPr>
        <w:t>AI in education is increasingly shaping how students learn, interact, and are</w:t>
      </w:r>
      <w:r w:rsidR="002B39DC">
        <w:rPr>
          <w:rFonts w:ascii="Times New Roman" w:eastAsia="Times New Roman" w:hAnsi="Times New Roman" w:cs="Times New Roman"/>
          <w:spacing w:val="2"/>
          <w:kern w:val="0"/>
          <w:szCs w:val="24"/>
          <w14:ligatures w14:val="none"/>
        </w:rPr>
        <w:t xml:space="preserve"> </w:t>
      </w:r>
      <w:r w:rsidRPr="00240A6A">
        <w:rPr>
          <w:rFonts w:ascii="Times New Roman" w:eastAsia="Times New Roman" w:hAnsi="Times New Roman" w:cs="Times New Roman"/>
          <w:spacing w:val="2"/>
          <w:kern w:val="0"/>
          <w:szCs w:val="24"/>
          <w14:ligatures w14:val="none"/>
        </w:rPr>
        <w:t>assessed, and the survey results provide a clear snapshot of how students perceive these changes. Overall, students recognize several meaningful advantages of AI—such as greater interactivity, personalized learning, universal access to resources, and faster, more accurate evaluation—while also expressing concerns about reduced human connection, increased screen dependence, and potential disruptions to traditional learning relationships. These perceptions highlight a balanced view: students appreciate AI’s ability to enhance efficiency and support learning, yet remain cautious about its impact on social interaction and the emotional dimensions of education.</w:t>
      </w:r>
    </w:p>
    <w:p w14:paraId="3F883335" w14:textId="61E59323" w:rsidR="00240A6A" w:rsidRPr="00C16360" w:rsidRDefault="00240A6A" w:rsidP="00A32A39">
      <w:pPr>
        <w:pStyle w:val="p1"/>
        <w:numPr>
          <w:ilvl w:val="2"/>
          <w:numId w:val="11"/>
        </w:numPr>
        <w:rPr>
          <w:rStyle w:val="Heading3Char"/>
          <w:rFonts w:ascii="Times New Roman" w:hAnsi="Times New Roman" w:cs="Times New Roman"/>
          <w:b/>
          <w:bCs/>
          <w:color w:val="auto"/>
          <w:sz w:val="24"/>
          <w:szCs w:val="24"/>
        </w:rPr>
      </w:pPr>
      <w:bookmarkStart w:id="14" w:name="_Toc223374401"/>
      <w:r w:rsidRPr="00C16360">
        <w:rPr>
          <w:rStyle w:val="Heading3Char"/>
          <w:rFonts w:ascii="Times New Roman" w:hAnsi="Times New Roman" w:cs="Times New Roman"/>
          <w:b/>
          <w:bCs/>
          <w:color w:val="auto"/>
          <w:sz w:val="24"/>
          <w:szCs w:val="24"/>
        </w:rPr>
        <w:t>Advantage in Teaching</w:t>
      </w:r>
      <w:bookmarkEnd w:id="14"/>
      <w:r w:rsidRPr="00C16360">
        <w:rPr>
          <w:rStyle w:val="Heading3Char"/>
          <w:rFonts w:ascii="Times New Roman" w:hAnsi="Times New Roman" w:cs="Times New Roman"/>
          <w:b/>
          <w:bCs/>
          <w:color w:val="auto"/>
          <w:sz w:val="24"/>
          <w:szCs w:val="24"/>
        </w:rPr>
        <w:t> </w:t>
      </w:r>
      <w:r w:rsidR="003F5C90" w:rsidRPr="00C16360">
        <w:rPr>
          <w:rStyle w:val="Heading3Char"/>
          <w:rFonts w:ascii="Times New Roman" w:hAnsi="Times New Roman" w:cs="Times New Roman"/>
          <w:b/>
          <w:bCs/>
          <w:color w:val="auto"/>
          <w:sz w:val="24"/>
          <w:szCs w:val="24"/>
        </w:rPr>
        <w:t xml:space="preserve"> </w:t>
      </w:r>
    </w:p>
    <w:p w14:paraId="24CBDDE2" w14:textId="77560A75" w:rsidR="009B6F46" w:rsidRPr="0080787D" w:rsidRDefault="009B6F46" w:rsidP="00A32A39">
      <w:pPr>
        <w:spacing w:after="180" w:line="240" w:lineRule="auto"/>
        <w:ind w:firstLine="720"/>
        <w:jc w:val="both"/>
        <w:rPr>
          <w:rFonts w:ascii="Times New Roman" w:eastAsia="Times New Roman" w:hAnsi="Times New Roman" w:cs="Times New Roman"/>
          <w:spacing w:val="2"/>
          <w:kern w:val="0"/>
          <w:szCs w:val="24"/>
          <w14:ligatures w14:val="none"/>
        </w:rPr>
      </w:pPr>
      <w:r w:rsidRPr="009B6F46">
        <w:rPr>
          <w:rFonts w:ascii="Times New Roman" w:eastAsia="Times New Roman" w:hAnsi="Times New Roman" w:cs="Times New Roman"/>
          <w:spacing w:val="2"/>
          <w:kern w:val="0"/>
          <w:szCs w:val="24"/>
          <w14:ligatures w14:val="none"/>
        </w:rPr>
        <w:t xml:space="preserve">The </w:t>
      </w:r>
      <w:r w:rsidR="003F5C90" w:rsidRPr="0080787D">
        <w:rPr>
          <w:rFonts w:ascii="Times New Roman" w:hAnsi="Times New Roman" w:cs="Times New Roman"/>
          <w:szCs w:val="24"/>
          <w:lang w:val="en-US"/>
        </w:rPr>
        <w:t>Figure: 5.2</w:t>
      </w:r>
      <w:r w:rsidR="00CA0961" w:rsidRPr="0080787D">
        <w:rPr>
          <w:rFonts w:ascii="Times New Roman" w:hAnsi="Times New Roman" w:cs="Times New Roman"/>
          <w:szCs w:val="24"/>
          <w:lang w:val="en-US"/>
        </w:rPr>
        <w:t xml:space="preserve">.1. </w:t>
      </w:r>
      <w:r w:rsidRPr="009B6F46">
        <w:rPr>
          <w:rFonts w:ascii="Times New Roman" w:eastAsia="Times New Roman" w:hAnsi="Times New Roman" w:cs="Times New Roman"/>
          <w:spacing w:val="2"/>
          <w:kern w:val="0"/>
          <w:szCs w:val="24"/>
          <w14:ligatures w14:val="none"/>
        </w:rPr>
        <w:t>show</w:t>
      </w:r>
      <w:r w:rsidR="003F5C90" w:rsidRPr="0080787D">
        <w:rPr>
          <w:rFonts w:ascii="Times New Roman" w:eastAsia="Times New Roman" w:hAnsi="Times New Roman" w:cs="Times New Roman"/>
          <w:spacing w:val="2"/>
          <w:kern w:val="0"/>
          <w:szCs w:val="24"/>
          <w14:ligatures w14:val="none"/>
        </w:rPr>
        <w:t xml:space="preserve">s </w:t>
      </w:r>
      <w:r w:rsidRPr="009B6F46">
        <w:rPr>
          <w:rFonts w:ascii="Times New Roman" w:eastAsia="Times New Roman" w:hAnsi="Times New Roman" w:cs="Times New Roman"/>
          <w:spacing w:val="2"/>
          <w:kern w:val="0"/>
          <w:szCs w:val="24"/>
          <w14:ligatures w14:val="none"/>
        </w:rPr>
        <w:t>that students associate AI in teaching primarily with improved support and engagement. The most frequently selected advantage is the use of virtual assistants</w:t>
      </w:r>
      <w:r w:rsidR="00C17CC7" w:rsidRPr="0080787D">
        <w:rPr>
          <w:rFonts w:ascii="Times New Roman" w:eastAsia="Times New Roman" w:hAnsi="Times New Roman" w:cs="Times New Roman"/>
          <w:spacing w:val="2"/>
          <w:kern w:val="0"/>
          <w:szCs w:val="24"/>
          <w14:ligatures w14:val="none"/>
        </w:rPr>
        <w:t xml:space="preserve"> for </w:t>
      </w:r>
      <w:r w:rsidR="00566DF0" w:rsidRPr="0080787D">
        <w:rPr>
          <w:rFonts w:ascii="Times New Roman" w:eastAsia="Times New Roman" w:hAnsi="Times New Roman" w:cs="Times New Roman"/>
          <w:spacing w:val="2"/>
          <w:kern w:val="0"/>
          <w:szCs w:val="24"/>
          <w14:ligatures w14:val="none"/>
        </w:rPr>
        <w:t>teaching</w:t>
      </w:r>
      <w:r w:rsidRPr="009B6F46">
        <w:rPr>
          <w:rFonts w:ascii="Times New Roman" w:eastAsia="Times New Roman" w:hAnsi="Times New Roman" w:cs="Times New Roman"/>
          <w:spacing w:val="2"/>
          <w:kern w:val="0"/>
          <w:szCs w:val="24"/>
          <w14:ligatures w14:val="none"/>
        </w:rPr>
        <w:t xml:space="preserve"> (42.86%),</w:t>
      </w:r>
      <w:r w:rsidR="00566DF0" w:rsidRPr="0080787D">
        <w:rPr>
          <w:rFonts w:ascii="Times New Roman" w:eastAsia="Times New Roman" w:hAnsi="Times New Roman" w:cs="Times New Roman"/>
          <w:spacing w:val="2"/>
          <w:kern w:val="0"/>
          <w:szCs w:val="24"/>
          <w14:ligatures w14:val="none"/>
        </w:rPr>
        <w:t>and also</w:t>
      </w:r>
      <w:r w:rsidRPr="009B6F46">
        <w:rPr>
          <w:rFonts w:ascii="Times New Roman" w:eastAsia="Times New Roman" w:hAnsi="Times New Roman" w:cs="Times New Roman"/>
          <w:spacing w:val="2"/>
          <w:kern w:val="0"/>
          <w:szCs w:val="24"/>
          <w14:ligatures w14:val="none"/>
        </w:rPr>
        <w:t xml:space="preserve"> suggesting that students value AI tools that can provide immediate help, automate routine tasks, or offer explanations on demand. The second most common advantage is more interactive and engaging lessons (35.16%), indicating that students believe AI can make teaching more dynamic through multimedia content, adaptive activities, or interactive platforms. A smaller but still meaningful proportion (21.98%) selected more efficient management, reflecting the perception that AI can streamline administrative tasks such as </w:t>
      </w:r>
      <w:r w:rsidRPr="009B6F46">
        <w:rPr>
          <w:rFonts w:ascii="Times New Roman" w:eastAsia="Times New Roman" w:hAnsi="Times New Roman" w:cs="Times New Roman"/>
          <w:spacing w:val="2"/>
          <w:kern w:val="0"/>
          <w:szCs w:val="24"/>
          <w14:ligatures w14:val="none"/>
        </w:rPr>
        <w:lastRenderedPageBreak/>
        <w:t>scheduling, grading, or content organization. Overall, students see AI as a tool that enhances teaching quality by increasing interactivity and providing personalized support.</w:t>
      </w:r>
    </w:p>
    <w:p w14:paraId="16363C89" w14:textId="6B8BA36E" w:rsidR="00EB3FC5" w:rsidRPr="0080787D" w:rsidRDefault="00096166" w:rsidP="00A32A39">
      <w:pPr>
        <w:spacing w:after="180" w:line="240" w:lineRule="auto"/>
        <w:jc w:val="both"/>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noProof/>
          <w:kern w:val="0"/>
          <w:szCs w:val="24"/>
        </w:rPr>
        <w:drawing>
          <wp:inline distT="0" distB="0" distL="0" distR="0" wp14:anchorId="67099497" wp14:editId="39B10AD2">
            <wp:extent cx="5943600" cy="599090"/>
            <wp:effectExtent l="0" t="0" r="0" b="0"/>
            <wp:docPr id="1763397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97311" name="Picture 1763397311"/>
                    <pic:cNvPicPr/>
                  </pic:nvPicPr>
                  <pic:blipFill>
                    <a:blip r:embed="rId12">
                      <a:extLst>
                        <a:ext uri="{28A0092B-C50C-407E-A947-70E740481C1C}">
                          <a14:useLocalDpi xmlns:a14="http://schemas.microsoft.com/office/drawing/2010/main" val="0"/>
                        </a:ext>
                      </a:extLst>
                    </a:blip>
                    <a:stretch>
                      <a:fillRect/>
                    </a:stretch>
                  </pic:blipFill>
                  <pic:spPr>
                    <a:xfrm>
                      <a:off x="0" y="0"/>
                      <a:ext cx="5946429" cy="599375"/>
                    </a:xfrm>
                    <a:prstGeom prst="rect">
                      <a:avLst/>
                    </a:prstGeom>
                  </pic:spPr>
                </pic:pic>
              </a:graphicData>
            </a:graphic>
          </wp:inline>
        </w:drawing>
      </w:r>
    </w:p>
    <w:p w14:paraId="21430C80" w14:textId="5951AE7E" w:rsidR="00CF43F8" w:rsidRPr="00A32A39" w:rsidRDefault="00C367E5" w:rsidP="00A32A39">
      <w:pPr>
        <w:pStyle w:val="Heading4"/>
        <w:spacing w:line="240" w:lineRule="auto"/>
        <w:ind w:left="720" w:firstLine="720"/>
        <w:rPr>
          <w:rFonts w:ascii="Times New Roman" w:hAnsi="Times New Roman" w:cs="Times New Roman"/>
          <w:i w:val="0"/>
          <w:iCs w:val="0"/>
        </w:rPr>
      </w:pPr>
      <w:r w:rsidRPr="00A32A39">
        <w:rPr>
          <w:rFonts w:ascii="Times New Roman" w:hAnsi="Times New Roman" w:cs="Times New Roman"/>
          <w:i w:val="0"/>
          <w:iCs w:val="0"/>
          <w:lang w:val="en-US"/>
        </w:rPr>
        <w:t xml:space="preserve">Figure: 5.2.1. shows </w:t>
      </w:r>
      <w:r w:rsidRPr="00A32A39">
        <w:rPr>
          <w:rFonts w:ascii="Times New Roman" w:eastAsia="Times New Roman" w:hAnsi="Times New Roman" w:cs="Times New Roman"/>
          <w:i w:val="0"/>
          <w:iCs w:val="0"/>
        </w:rPr>
        <w:t>percentage of advantage in teaching</w:t>
      </w:r>
    </w:p>
    <w:p w14:paraId="0C679521" w14:textId="085A085D" w:rsidR="003F5C90" w:rsidRPr="00C16360" w:rsidRDefault="001C7FA9" w:rsidP="00A32A39">
      <w:pPr>
        <w:pStyle w:val="p1"/>
        <w:numPr>
          <w:ilvl w:val="2"/>
          <w:numId w:val="11"/>
        </w:numPr>
        <w:rPr>
          <w:rStyle w:val="Heading3Char"/>
          <w:rFonts w:ascii="Times New Roman" w:hAnsi="Times New Roman" w:cs="Times New Roman"/>
          <w:b/>
          <w:bCs/>
          <w:color w:val="auto"/>
          <w:sz w:val="24"/>
          <w:szCs w:val="24"/>
        </w:rPr>
      </w:pPr>
      <w:bookmarkStart w:id="15" w:name="_Toc223374402"/>
      <w:r w:rsidRPr="00C16360">
        <w:rPr>
          <w:rStyle w:val="Heading3Char"/>
          <w:rFonts w:ascii="Times New Roman" w:hAnsi="Times New Roman" w:cs="Times New Roman"/>
          <w:b/>
          <w:bCs/>
          <w:color w:val="auto"/>
          <w:sz w:val="24"/>
          <w:szCs w:val="24"/>
        </w:rPr>
        <w:t xml:space="preserve">Advantage in </w:t>
      </w:r>
      <w:r w:rsidR="00EB3FC5" w:rsidRPr="00C16360">
        <w:rPr>
          <w:rStyle w:val="Heading3Char"/>
          <w:rFonts w:ascii="Times New Roman" w:hAnsi="Times New Roman" w:cs="Times New Roman"/>
          <w:b/>
          <w:bCs/>
          <w:color w:val="auto"/>
          <w:sz w:val="24"/>
          <w:szCs w:val="24"/>
        </w:rPr>
        <w:t>Learning</w:t>
      </w:r>
      <w:bookmarkEnd w:id="15"/>
      <w:r w:rsidRPr="00C16360">
        <w:rPr>
          <w:rStyle w:val="Heading3Char"/>
          <w:rFonts w:ascii="Times New Roman" w:hAnsi="Times New Roman" w:cs="Times New Roman"/>
          <w:b/>
          <w:bCs/>
          <w:color w:val="auto"/>
          <w:sz w:val="24"/>
          <w:szCs w:val="24"/>
        </w:rPr>
        <w:t> </w:t>
      </w:r>
    </w:p>
    <w:p w14:paraId="0E77C369" w14:textId="31A749B2" w:rsidR="00BC7248" w:rsidRPr="002B39DC" w:rsidRDefault="008A6BB6" w:rsidP="00A32A39">
      <w:pPr>
        <w:spacing w:after="180" w:line="240" w:lineRule="auto"/>
        <w:ind w:firstLine="360"/>
        <w:jc w:val="both"/>
        <w:rPr>
          <w:rFonts w:ascii="Times New Roman" w:hAnsi="Times New Roman" w:cs="Times New Roman"/>
          <w:szCs w:val="24"/>
          <w:lang w:val="en-US"/>
        </w:rPr>
      </w:pPr>
      <w:r w:rsidRPr="002B39DC">
        <w:rPr>
          <w:rFonts w:ascii="Times New Roman" w:eastAsia="Times New Roman" w:hAnsi="Times New Roman" w:cs="Times New Roman"/>
          <w:spacing w:val="2"/>
          <w:kern w:val="0"/>
          <w:szCs w:val="24"/>
          <w14:ligatures w14:val="none"/>
        </w:rPr>
        <w:t>Students perceive AI as highly beneficial for learning, with the strongest endorsement for universal access (52.75%). This suggests that students appreciate AI’s ability to provide learning materials anytime and anywhere, breaking barriers related to time, location, or resource availability. The second most selected advantage is personalized lessons (29.67%), showing that many students value AI’s ability to tailor content to individual needs, learning pace, or skill level. A smaller group (17.58%) highlights more interactive and engaging learning, indicating that while interactivity is appreciated, accessibility and personalization are even more important. These results suggest that students view AI as a powerful tool for expanding learning opportunities and adapting education to individual learners</w:t>
      </w:r>
      <w:r w:rsidR="00BC7248" w:rsidRPr="002B39DC">
        <w:rPr>
          <w:rFonts w:ascii="Times New Roman" w:eastAsia="Times New Roman" w:hAnsi="Times New Roman" w:cs="Times New Roman"/>
          <w:spacing w:val="2"/>
          <w:kern w:val="0"/>
          <w:szCs w:val="24"/>
          <w14:ligatures w14:val="none"/>
        </w:rPr>
        <w:t xml:space="preserve"> </w:t>
      </w:r>
      <w:r w:rsidRPr="002B39DC">
        <w:rPr>
          <w:rFonts w:ascii="Times New Roman" w:eastAsia="Times New Roman" w:hAnsi="Times New Roman" w:cs="Times New Roman"/>
          <w:spacing w:val="2"/>
          <w:kern w:val="0"/>
          <w:szCs w:val="24"/>
          <w14:ligatures w14:val="none"/>
        </w:rPr>
        <w:t>.</w:t>
      </w:r>
      <w:r w:rsidR="00BC7248" w:rsidRPr="002B39DC">
        <w:rPr>
          <w:rFonts w:ascii="Times New Roman" w:eastAsia="Times New Roman" w:hAnsi="Times New Roman" w:cs="Times New Roman"/>
          <w:spacing w:val="2"/>
          <w:kern w:val="0"/>
          <w:szCs w:val="24"/>
          <w14:ligatures w14:val="none"/>
        </w:rPr>
        <w:t>(</w:t>
      </w:r>
      <w:r w:rsidR="00BC7248" w:rsidRPr="002B39DC">
        <w:rPr>
          <w:rFonts w:ascii="Times New Roman" w:hAnsi="Times New Roman" w:cs="Times New Roman"/>
          <w:szCs w:val="24"/>
          <w:lang w:val="en-US"/>
        </w:rPr>
        <w:t xml:space="preserve"> Figure: 5.2.2)</w:t>
      </w:r>
    </w:p>
    <w:p w14:paraId="01C5646A" w14:textId="2975D45A" w:rsidR="00BC7248" w:rsidRPr="0080787D" w:rsidRDefault="00DF775F" w:rsidP="00A32A39">
      <w:pPr>
        <w:pStyle w:val="ListParagraph"/>
        <w:spacing w:after="180" w:line="240" w:lineRule="auto"/>
        <w:ind w:left="360"/>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noProof/>
          <w:spacing w:val="2"/>
          <w:kern w:val="0"/>
          <w:szCs w:val="24"/>
        </w:rPr>
        <w:drawing>
          <wp:inline distT="0" distB="0" distL="0" distR="0" wp14:anchorId="25E0905D" wp14:editId="7E8C1C1A">
            <wp:extent cx="5942636" cy="840827"/>
            <wp:effectExtent l="0" t="0" r="1270" b="0"/>
            <wp:docPr id="2040971555" name="Picture 5" descr="A green and black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71555" name="Picture 5" descr="A green and black ba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67170" cy="844298"/>
                    </a:xfrm>
                    <a:prstGeom prst="rect">
                      <a:avLst/>
                    </a:prstGeom>
                  </pic:spPr>
                </pic:pic>
              </a:graphicData>
            </a:graphic>
          </wp:inline>
        </w:drawing>
      </w:r>
    </w:p>
    <w:p w14:paraId="56ED323C" w14:textId="52DBF51F" w:rsidR="00A32A39" w:rsidRPr="00A32A39" w:rsidRDefault="00C367E5" w:rsidP="00A32A39">
      <w:pPr>
        <w:pStyle w:val="Heading4"/>
        <w:spacing w:line="240" w:lineRule="auto"/>
        <w:ind w:left="720" w:firstLine="720"/>
        <w:rPr>
          <w:rFonts w:ascii="Times New Roman" w:eastAsia="Times New Roman" w:hAnsi="Times New Roman" w:cs="Times New Roman"/>
          <w:i w:val="0"/>
          <w:iCs w:val="0"/>
        </w:rPr>
      </w:pPr>
      <w:r w:rsidRPr="00A32A39">
        <w:rPr>
          <w:rFonts w:ascii="Times New Roman" w:hAnsi="Times New Roman" w:cs="Times New Roman"/>
          <w:i w:val="0"/>
          <w:iCs w:val="0"/>
          <w:lang w:val="en-US"/>
        </w:rPr>
        <w:t xml:space="preserve">Figure: 5.2.2. shows </w:t>
      </w:r>
      <w:r w:rsidRPr="00A32A39">
        <w:rPr>
          <w:rFonts w:ascii="Times New Roman" w:eastAsia="Times New Roman" w:hAnsi="Times New Roman" w:cs="Times New Roman"/>
          <w:i w:val="0"/>
          <w:iCs w:val="0"/>
        </w:rPr>
        <w:t>percentage of advantage in learning</w:t>
      </w:r>
    </w:p>
    <w:p w14:paraId="186B8565" w14:textId="20CB192E" w:rsidR="00BC7248" w:rsidRPr="00C16360" w:rsidRDefault="00AD3F9E" w:rsidP="00A32A39">
      <w:pPr>
        <w:pStyle w:val="Heading3"/>
        <w:numPr>
          <w:ilvl w:val="2"/>
          <w:numId w:val="11"/>
        </w:numPr>
        <w:spacing w:line="240" w:lineRule="auto"/>
        <w:rPr>
          <w:rFonts w:ascii="Times New Roman" w:hAnsi="Times New Roman" w:cs="Times New Roman"/>
          <w:b/>
          <w:bCs/>
          <w:color w:val="auto"/>
          <w:sz w:val="24"/>
          <w:szCs w:val="24"/>
        </w:rPr>
      </w:pPr>
      <w:bookmarkStart w:id="16" w:name="_Toc223374403"/>
      <w:r w:rsidRPr="00C16360">
        <w:rPr>
          <w:rFonts w:ascii="Times New Roman" w:hAnsi="Times New Roman" w:cs="Times New Roman"/>
          <w:b/>
          <w:bCs/>
          <w:color w:val="auto"/>
          <w:sz w:val="24"/>
          <w:szCs w:val="24"/>
        </w:rPr>
        <w:t>Advantage in Evaluation</w:t>
      </w:r>
      <w:bookmarkEnd w:id="16"/>
    </w:p>
    <w:p w14:paraId="341BA3B0" w14:textId="26246C50" w:rsidR="00E20908" w:rsidRPr="002B39DC" w:rsidRDefault="00AD3F9E" w:rsidP="00A32A39">
      <w:pPr>
        <w:spacing w:after="180" w:line="240" w:lineRule="auto"/>
        <w:ind w:firstLine="360"/>
        <w:jc w:val="both"/>
        <w:rPr>
          <w:rFonts w:ascii="Times New Roman" w:eastAsia="Times New Roman" w:hAnsi="Times New Roman" w:cs="Times New Roman"/>
          <w:spacing w:val="2"/>
          <w:kern w:val="0"/>
          <w:szCs w:val="24"/>
          <w14:ligatures w14:val="none"/>
        </w:rPr>
      </w:pPr>
      <w:r w:rsidRPr="002B39DC">
        <w:rPr>
          <w:rFonts w:ascii="Times New Roman" w:eastAsia="Times New Roman" w:hAnsi="Times New Roman" w:cs="Times New Roman"/>
          <w:spacing w:val="2"/>
          <w:kern w:val="0"/>
          <w:szCs w:val="24"/>
          <w14:ligatures w14:val="none"/>
        </w:rPr>
        <w:t>Students associate AI with several improvements in evaluation processes, with the most prominent being constant feedback from virtual assistants (49.45%). This reflects a strong desire for immediate, continuous feedback that helps students understand mistakes and improve performance. The next two advantages—fewer errors in grading systems (26.37%) and automation of exam grading (24.18%)—show that students trust AI to make evaluation more accurate and efficient. These perceptions indicate that students believe AI can reduce human error, speed up grading, and provide more consistent assessment. Overall, students see AI as a way to make evaluation fairer, faster, and more supportive of learning</w:t>
      </w:r>
      <w:r w:rsidR="00E20908" w:rsidRPr="002B39DC">
        <w:rPr>
          <w:rFonts w:ascii="Times New Roman" w:eastAsia="Times New Roman" w:hAnsi="Times New Roman" w:cs="Times New Roman"/>
          <w:spacing w:val="2"/>
          <w:kern w:val="0"/>
          <w:szCs w:val="24"/>
          <w14:ligatures w14:val="none"/>
        </w:rPr>
        <w:t xml:space="preserve"> ( Figure: 5.2.3</w:t>
      </w:r>
      <w:r w:rsidRPr="002B39DC">
        <w:rPr>
          <w:rFonts w:ascii="Times New Roman" w:eastAsia="Times New Roman" w:hAnsi="Times New Roman" w:cs="Times New Roman"/>
          <w:spacing w:val="2"/>
          <w:kern w:val="0"/>
          <w:szCs w:val="24"/>
          <w14:ligatures w14:val="none"/>
        </w:rPr>
        <w:t>.</w:t>
      </w:r>
      <w:r w:rsidR="00E20908" w:rsidRPr="002B39DC">
        <w:rPr>
          <w:rFonts w:ascii="Times New Roman" w:eastAsia="Times New Roman" w:hAnsi="Times New Roman" w:cs="Times New Roman"/>
          <w:spacing w:val="2"/>
          <w:kern w:val="0"/>
          <w:szCs w:val="24"/>
          <w14:ligatures w14:val="none"/>
        </w:rPr>
        <w:t>)</w:t>
      </w:r>
    </w:p>
    <w:p w14:paraId="685629CE" w14:textId="4411D815" w:rsidR="00E20908" w:rsidRPr="0080787D" w:rsidRDefault="00602D48" w:rsidP="00A32A39">
      <w:pPr>
        <w:pStyle w:val="ListParagraph"/>
        <w:spacing w:after="180" w:line="240" w:lineRule="auto"/>
        <w:ind w:left="360"/>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noProof/>
          <w:spacing w:val="2"/>
          <w:kern w:val="0"/>
          <w:szCs w:val="24"/>
        </w:rPr>
        <w:drawing>
          <wp:inline distT="0" distB="0" distL="0" distR="0" wp14:anchorId="50F014A9" wp14:editId="27932415">
            <wp:extent cx="5943552" cy="819807"/>
            <wp:effectExtent l="0" t="0" r="635" b="5715"/>
            <wp:docPr id="960295144" name="Picture 6" descr="A green bar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95144" name="Picture 6" descr="A green bar graph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73991" cy="824006"/>
                    </a:xfrm>
                    <a:prstGeom prst="rect">
                      <a:avLst/>
                    </a:prstGeom>
                    <a:solidFill>
                      <a:schemeClr val="lt1"/>
                    </a:solidFill>
                    <a:ln w="6350">
                      <a:noFill/>
                    </a:ln>
                  </pic:spPr>
                </pic:pic>
              </a:graphicData>
            </a:graphic>
          </wp:inline>
        </w:drawing>
      </w:r>
    </w:p>
    <w:p w14:paraId="051FC99D" w14:textId="62012AF1" w:rsidR="00AE0AC4" w:rsidRPr="00A32A39" w:rsidRDefault="00C367E5" w:rsidP="00A32A39">
      <w:pPr>
        <w:pStyle w:val="Heading4"/>
        <w:spacing w:line="240" w:lineRule="auto"/>
        <w:ind w:left="1440"/>
        <w:rPr>
          <w:rFonts w:ascii="Times New Roman" w:hAnsi="Times New Roman" w:cs="Times New Roman"/>
          <w:i w:val="0"/>
          <w:iCs w:val="0"/>
        </w:rPr>
      </w:pPr>
      <w:r w:rsidRPr="00A32A39">
        <w:rPr>
          <w:rFonts w:ascii="Times New Roman" w:hAnsi="Times New Roman" w:cs="Times New Roman"/>
          <w:i w:val="0"/>
          <w:iCs w:val="0"/>
          <w:lang w:val="en-US"/>
        </w:rPr>
        <w:t xml:space="preserve">Figure: 5.2.3. shows </w:t>
      </w:r>
      <w:r w:rsidRPr="00A32A39">
        <w:rPr>
          <w:rFonts w:ascii="Times New Roman" w:eastAsia="Times New Roman" w:hAnsi="Times New Roman" w:cs="Times New Roman"/>
          <w:i w:val="0"/>
          <w:iCs w:val="0"/>
        </w:rPr>
        <w:t>percentage of advantage in evaluation</w:t>
      </w:r>
    </w:p>
    <w:p w14:paraId="7732ACF4" w14:textId="1C7D93C6" w:rsidR="00602D48" w:rsidRPr="00C16360" w:rsidRDefault="00602D48" w:rsidP="00A32A39">
      <w:pPr>
        <w:pStyle w:val="Heading3"/>
        <w:numPr>
          <w:ilvl w:val="2"/>
          <w:numId w:val="11"/>
        </w:numPr>
        <w:spacing w:line="240" w:lineRule="auto"/>
        <w:rPr>
          <w:rFonts w:ascii="Times New Roman" w:hAnsi="Times New Roman" w:cs="Times New Roman"/>
          <w:b/>
          <w:bCs/>
          <w:color w:val="auto"/>
          <w:sz w:val="24"/>
          <w:szCs w:val="24"/>
        </w:rPr>
      </w:pPr>
      <w:bookmarkStart w:id="17" w:name="_Toc223374404"/>
      <w:r w:rsidRPr="00C16360">
        <w:rPr>
          <w:rFonts w:ascii="Times New Roman" w:hAnsi="Times New Roman" w:cs="Times New Roman"/>
          <w:b/>
          <w:bCs/>
          <w:color w:val="auto"/>
          <w:sz w:val="24"/>
          <w:szCs w:val="24"/>
        </w:rPr>
        <w:t>Disdvantage in educational process</w:t>
      </w:r>
      <w:bookmarkEnd w:id="17"/>
    </w:p>
    <w:p w14:paraId="32C97A0A" w14:textId="77777777" w:rsidR="00A967CB" w:rsidRPr="002B39DC" w:rsidRDefault="00A967CB" w:rsidP="00A32A39">
      <w:pPr>
        <w:spacing w:after="180" w:line="240" w:lineRule="auto"/>
        <w:ind w:firstLine="720"/>
        <w:jc w:val="both"/>
        <w:rPr>
          <w:rFonts w:ascii="Times New Roman" w:eastAsia="Times New Roman" w:hAnsi="Times New Roman" w:cs="Times New Roman"/>
          <w:kern w:val="0"/>
          <w:szCs w:val="24"/>
          <w14:ligatures w14:val="none"/>
        </w:rPr>
      </w:pPr>
      <w:r w:rsidRPr="002B39DC">
        <w:rPr>
          <w:rFonts w:ascii="Times New Roman" w:eastAsia="Times New Roman" w:hAnsi="Times New Roman" w:cs="Times New Roman"/>
          <w:spacing w:val="2"/>
          <w:kern w:val="0"/>
          <w:szCs w:val="24"/>
          <w14:ligatures w14:val="none"/>
        </w:rPr>
        <w:t xml:space="preserve">Despite recognizing many advantages, students also express concerns about the negative impacts of AI on the educational experience. The most frequently selected disadvantage is lack </w:t>
      </w:r>
      <w:r w:rsidRPr="002B39DC">
        <w:rPr>
          <w:rFonts w:ascii="Times New Roman" w:eastAsia="Times New Roman" w:hAnsi="Times New Roman" w:cs="Times New Roman"/>
          <w:spacing w:val="2"/>
          <w:kern w:val="0"/>
          <w:szCs w:val="24"/>
          <w14:ligatures w14:val="none"/>
        </w:rPr>
        <w:lastRenderedPageBreak/>
        <w:t>of a relationship between teacher and student (37.36%), suggesting that students worry AI may reduce human interaction and weaken the emotional or motivational aspects of learning. Other concerns include internet addiction (26.37%) and rarer interactions between students (25.27%), indicating fears that AI may increase screen time and reduce social engagement. A smaller proportion (10.99%) mention loss of information caused by system errors, showing that technical reliability is a concern but not the dominant one. Overall, students’ main worries focus on the potential loss of human connection and increased dependence on technology.</w:t>
      </w:r>
    </w:p>
    <w:p w14:paraId="128E2DD4" w14:textId="48FEBDCE" w:rsidR="00A967CB" w:rsidRPr="0080787D" w:rsidRDefault="00681B18" w:rsidP="00A32A39">
      <w:pPr>
        <w:spacing w:line="240" w:lineRule="auto"/>
        <w:rPr>
          <w:rFonts w:ascii="Times New Roman" w:hAnsi="Times New Roman" w:cs="Times New Roman"/>
          <w:szCs w:val="24"/>
        </w:rPr>
      </w:pPr>
      <w:r w:rsidRPr="0080787D">
        <w:rPr>
          <w:rFonts w:ascii="Times New Roman" w:hAnsi="Times New Roman" w:cs="Times New Roman"/>
          <w:noProof/>
          <w:szCs w:val="24"/>
        </w:rPr>
        <w:drawing>
          <wp:inline distT="0" distB="0" distL="0" distR="0" wp14:anchorId="008CBDCA" wp14:editId="4A58E62A">
            <wp:extent cx="5943600" cy="1010653"/>
            <wp:effectExtent l="0" t="0" r="0" b="5715"/>
            <wp:docPr id="608357425" name="Picture 7" descr="A green and white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57425" name="Picture 7" descr="A green and white bar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73898" cy="1015805"/>
                    </a:xfrm>
                    <a:prstGeom prst="rect">
                      <a:avLst/>
                    </a:prstGeom>
                  </pic:spPr>
                </pic:pic>
              </a:graphicData>
            </a:graphic>
          </wp:inline>
        </w:drawing>
      </w:r>
    </w:p>
    <w:p w14:paraId="3845BA74" w14:textId="73B1372E" w:rsidR="00AE0AC4" w:rsidRPr="002B39DC" w:rsidRDefault="00C367E5" w:rsidP="00A32A39">
      <w:pPr>
        <w:pStyle w:val="Heading4"/>
        <w:spacing w:line="240" w:lineRule="auto"/>
        <w:rPr>
          <w:i w:val="0"/>
          <w:iCs w:val="0"/>
        </w:rPr>
      </w:pPr>
      <w:r w:rsidRPr="0051456A">
        <w:rPr>
          <w:i w:val="0"/>
          <w:iCs w:val="0"/>
          <w:lang w:val="en-US"/>
        </w:rPr>
        <w:t>Figure</w:t>
      </w:r>
      <w:r>
        <w:rPr>
          <w:i w:val="0"/>
          <w:iCs w:val="0"/>
          <w:lang w:val="en-US"/>
        </w:rPr>
        <w:t xml:space="preserve">: </w:t>
      </w:r>
      <w:r w:rsidRPr="0051456A">
        <w:rPr>
          <w:i w:val="0"/>
          <w:iCs w:val="0"/>
          <w:lang w:val="en-US"/>
        </w:rPr>
        <w:t>5.</w:t>
      </w:r>
      <w:r>
        <w:rPr>
          <w:i w:val="0"/>
          <w:iCs w:val="0"/>
          <w:lang w:val="en-US"/>
        </w:rPr>
        <w:t>2</w:t>
      </w:r>
      <w:r w:rsidRPr="0051456A">
        <w:rPr>
          <w:i w:val="0"/>
          <w:iCs w:val="0"/>
          <w:lang w:val="en-US"/>
        </w:rPr>
        <w:t>.</w:t>
      </w:r>
      <w:r>
        <w:rPr>
          <w:i w:val="0"/>
          <w:iCs w:val="0"/>
          <w:lang w:val="en-US"/>
        </w:rPr>
        <w:t>4.</w:t>
      </w:r>
      <w:r w:rsidRPr="0051456A">
        <w:rPr>
          <w:i w:val="0"/>
          <w:iCs w:val="0"/>
          <w:lang w:val="en-US"/>
        </w:rPr>
        <w:t xml:space="preserve"> shows</w:t>
      </w:r>
      <w:r>
        <w:rPr>
          <w:i w:val="0"/>
          <w:iCs w:val="0"/>
          <w:lang w:val="en-US"/>
        </w:rPr>
        <w:t xml:space="preserve"> </w:t>
      </w:r>
      <w:r>
        <w:rPr>
          <w:rFonts w:eastAsia="Times New Roman"/>
          <w:i w:val="0"/>
          <w:iCs w:val="0"/>
        </w:rPr>
        <w:t>percentage of disadvantage in educational process</w:t>
      </w:r>
    </w:p>
    <w:p w14:paraId="632318C4" w14:textId="2E304B2E" w:rsidR="00E612CF" w:rsidRPr="00C16360" w:rsidRDefault="00E612CF" w:rsidP="00A32A39">
      <w:pPr>
        <w:pStyle w:val="Heading3"/>
        <w:numPr>
          <w:ilvl w:val="2"/>
          <w:numId w:val="11"/>
        </w:numPr>
        <w:spacing w:line="240" w:lineRule="auto"/>
        <w:rPr>
          <w:rFonts w:ascii="Times New Roman" w:hAnsi="Times New Roman" w:cs="Times New Roman"/>
          <w:b/>
          <w:bCs/>
          <w:color w:val="auto"/>
          <w:sz w:val="24"/>
          <w:szCs w:val="24"/>
        </w:rPr>
      </w:pPr>
      <w:bookmarkStart w:id="18" w:name="_Toc223374405"/>
      <w:r w:rsidRPr="00C16360">
        <w:rPr>
          <w:rFonts w:ascii="Times New Roman" w:eastAsia="Times New Roman" w:hAnsi="Times New Roman" w:cs="Times New Roman"/>
          <w:b/>
          <w:bCs/>
          <w:color w:val="auto"/>
          <w:sz w:val="24"/>
          <w:szCs w:val="24"/>
        </w:rPr>
        <w:t>Comparison of AI Perceptions Across Knowledge Levels</w:t>
      </w:r>
      <w:bookmarkEnd w:id="18"/>
    </w:p>
    <w:p w14:paraId="5479F191" w14:textId="3D7FF9B1" w:rsidR="00E612CF" w:rsidRPr="002B39DC" w:rsidRDefault="00C92410" w:rsidP="00A32A39">
      <w:pPr>
        <w:spacing w:after="180" w:line="240" w:lineRule="auto"/>
        <w:ind w:firstLine="720"/>
        <w:jc w:val="both"/>
        <w:rPr>
          <w:rFonts w:ascii="Times New Roman" w:eastAsia="Times New Roman" w:hAnsi="Times New Roman" w:cs="Times New Roman"/>
          <w:kern w:val="0"/>
          <w:szCs w:val="24"/>
          <w14:ligatures w14:val="none"/>
        </w:rPr>
      </w:pPr>
      <w:r w:rsidRPr="002B39DC">
        <w:rPr>
          <w:rFonts w:ascii="Times New Roman" w:eastAsia="Times New Roman" w:hAnsi="Times New Roman" w:cs="Times New Roman"/>
          <w:spacing w:val="2"/>
          <w:kern w:val="0"/>
          <w:szCs w:val="24"/>
          <w14:ligatures w14:val="none"/>
        </w:rPr>
        <w:t>The combined graph shows that students with higher AI knowledge tend to select advantage options more frequently across teaching, learning, and evaluation. The upward trend in these lines indicates that as students become more familiar with AI, they are more likely to recognize its benefits—especially in learning, where the line rises the most. This suggests that knowledgeable students see AI as a tool that enhances personalization, accessibility, and engagement. Teaching and evaluation advantages also increase steadily, reflecting growing trust in AI’s ability to support instruction and assessment. In contrast, the disadvantage line remains relatively flat across all knowledge levels, showing that concerns such as reduced human interaction or increased dependence on technology do not rise with greater AI familiarity. This stability suggests that while students may acknowledge some drawbacks, these concerns are not strongly influenced by how much they know about AI. Overall, the graph reveals that higher AI knowledge is associated with stronger recognition of AI’s benefits, while perceptions of disadvantages remain consistent across groups.</w:t>
      </w:r>
      <w:r w:rsidR="00C80409" w:rsidRPr="002B39DC">
        <w:rPr>
          <w:rFonts w:ascii="Times New Roman" w:eastAsia="Times New Roman" w:hAnsi="Times New Roman" w:cs="Times New Roman"/>
          <w:spacing w:val="2"/>
          <w:kern w:val="0"/>
          <w:szCs w:val="24"/>
          <w14:ligatures w14:val="none"/>
        </w:rPr>
        <w:t xml:space="preserve"> </w:t>
      </w:r>
      <w:r w:rsidR="00E612CF" w:rsidRPr="002B39DC">
        <w:rPr>
          <w:rFonts w:ascii="Times New Roman" w:eastAsia="Times New Roman" w:hAnsi="Times New Roman" w:cs="Times New Roman"/>
          <w:spacing w:val="2"/>
          <w:kern w:val="0"/>
          <w:szCs w:val="24"/>
          <w14:ligatures w14:val="none"/>
        </w:rPr>
        <w:t>(figure:</w:t>
      </w:r>
      <w:r w:rsidR="00546930" w:rsidRPr="002B39DC">
        <w:rPr>
          <w:rFonts w:ascii="Times New Roman" w:eastAsia="Times New Roman" w:hAnsi="Times New Roman" w:cs="Times New Roman"/>
          <w:spacing w:val="2"/>
          <w:kern w:val="0"/>
          <w:szCs w:val="24"/>
          <w14:ligatures w14:val="none"/>
        </w:rPr>
        <w:t xml:space="preserve"> </w:t>
      </w:r>
      <w:r w:rsidR="00E612CF" w:rsidRPr="002B39DC">
        <w:rPr>
          <w:rFonts w:ascii="Times New Roman" w:eastAsia="Times New Roman" w:hAnsi="Times New Roman" w:cs="Times New Roman"/>
          <w:spacing w:val="2"/>
          <w:kern w:val="0"/>
          <w:szCs w:val="24"/>
          <w14:ligatures w14:val="none"/>
        </w:rPr>
        <w:t>5.2.5)</w:t>
      </w:r>
    </w:p>
    <w:p w14:paraId="06C61995" w14:textId="6B895ACC" w:rsidR="00E612CF" w:rsidRDefault="00E202E2" w:rsidP="00A32A39">
      <w:pPr>
        <w:spacing w:after="180" w:line="240" w:lineRule="auto"/>
        <w:jc w:val="both"/>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noProof/>
          <w:spacing w:val="2"/>
          <w:kern w:val="0"/>
          <w:szCs w:val="24"/>
        </w:rPr>
        <w:drawing>
          <wp:inline distT="0" distB="0" distL="0" distR="0" wp14:anchorId="0B80499A" wp14:editId="054474D4">
            <wp:extent cx="5943600" cy="1244600"/>
            <wp:effectExtent l="0" t="0" r="0" b="0"/>
            <wp:docPr id="84018403" name="Picture 8"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8403" name="Picture 8" descr="A graph with different colo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244600"/>
                    </a:xfrm>
                    <a:prstGeom prst="rect">
                      <a:avLst/>
                    </a:prstGeom>
                  </pic:spPr>
                </pic:pic>
              </a:graphicData>
            </a:graphic>
          </wp:inline>
        </w:drawing>
      </w:r>
    </w:p>
    <w:p w14:paraId="0DFF1A16" w14:textId="1D93C6BD" w:rsidR="000141FF" w:rsidRPr="00A32A39" w:rsidRDefault="00C367E5" w:rsidP="00A32A39">
      <w:pPr>
        <w:pStyle w:val="Heading4"/>
        <w:spacing w:line="240" w:lineRule="auto"/>
        <w:rPr>
          <w:rFonts w:ascii="Times New Roman" w:hAnsi="Times New Roman" w:cs="Times New Roman"/>
          <w:i w:val="0"/>
          <w:iCs w:val="0"/>
        </w:rPr>
      </w:pPr>
      <w:r w:rsidRPr="00A32A39">
        <w:rPr>
          <w:rFonts w:ascii="Times New Roman" w:hAnsi="Times New Roman" w:cs="Times New Roman"/>
          <w:i w:val="0"/>
          <w:iCs w:val="0"/>
          <w:lang w:val="en-US"/>
        </w:rPr>
        <w:t>Figure: 5.2.5. shows how frequently students with different AI knowledge levels select each advantage or disadvantage option.</w:t>
      </w:r>
    </w:p>
    <w:p w14:paraId="0E986542" w14:textId="48CB2114" w:rsidR="000141FF" w:rsidRPr="00C16360" w:rsidRDefault="000141FF" w:rsidP="00A32A39">
      <w:pPr>
        <w:pStyle w:val="Heading2"/>
        <w:numPr>
          <w:ilvl w:val="1"/>
          <w:numId w:val="11"/>
        </w:numPr>
        <w:spacing w:line="240" w:lineRule="auto"/>
        <w:rPr>
          <w:rFonts w:ascii="Times New Roman" w:eastAsia="Times New Roman" w:hAnsi="Times New Roman" w:cs="Times New Roman"/>
          <w:b/>
          <w:bCs/>
          <w:color w:val="auto"/>
          <w:sz w:val="24"/>
          <w:szCs w:val="24"/>
        </w:rPr>
      </w:pPr>
      <w:bookmarkStart w:id="19" w:name="_Toc223374406"/>
      <w:r w:rsidRPr="00C16360">
        <w:rPr>
          <w:rFonts w:ascii="Times New Roman" w:eastAsia="Times New Roman" w:hAnsi="Times New Roman" w:cs="Times New Roman"/>
          <w:b/>
          <w:bCs/>
          <w:color w:val="auto"/>
          <w:sz w:val="24"/>
          <w:szCs w:val="24"/>
        </w:rPr>
        <w:t>Demographic Influences on AI Perceptions (RQ3)</w:t>
      </w:r>
      <w:bookmarkEnd w:id="19"/>
    </w:p>
    <w:p w14:paraId="797486D5" w14:textId="77777777" w:rsidR="00310CCE" w:rsidRPr="0080787D" w:rsidRDefault="00310CCE" w:rsidP="00A32A39">
      <w:pPr>
        <w:spacing w:after="180" w:line="240" w:lineRule="auto"/>
        <w:ind w:firstLine="720"/>
        <w:jc w:val="both"/>
        <w:rPr>
          <w:rFonts w:ascii="Times New Roman" w:eastAsia="Times New Roman" w:hAnsi="Times New Roman" w:cs="Times New Roman"/>
          <w:kern w:val="0"/>
          <w:szCs w:val="24"/>
          <w14:ligatures w14:val="none"/>
        </w:rPr>
      </w:pPr>
      <w:r w:rsidRPr="0080787D">
        <w:rPr>
          <w:rFonts w:ascii="Times New Roman" w:eastAsia="Times New Roman" w:hAnsi="Times New Roman" w:cs="Times New Roman"/>
          <w:spacing w:val="2"/>
          <w:kern w:val="0"/>
          <w:szCs w:val="24"/>
          <w14:ligatures w14:val="none"/>
        </w:rPr>
        <w:t>Demographic factors such as gender, year of study, major, and academic performance shape how students perceive the advantages and disadvantages of AI in education. By comparing average scores across demographic groups, clear patterns emerge that show how background characteristics influence attitudes toward AI’s role in teaching, learning, and evaluation.</w:t>
      </w:r>
    </w:p>
    <w:p w14:paraId="5E1340F0" w14:textId="4406AC7A" w:rsidR="002A7DE1" w:rsidRPr="002A7DE1" w:rsidRDefault="00A32A39" w:rsidP="00A32A39">
      <w:pPr>
        <w:pStyle w:val="p1"/>
        <w:ind w:firstLine="720"/>
        <w:jc w:val="both"/>
        <w:rPr>
          <w:rFonts w:ascii="Times New Roman" w:hAnsi="Times New Roman"/>
          <w:color w:val="auto"/>
          <w:sz w:val="24"/>
          <w:szCs w:val="24"/>
        </w:rPr>
      </w:pPr>
      <w:r>
        <w:rPr>
          <w:rFonts w:ascii="Times New Roman" w:hAnsi="Times New Roman"/>
          <w:noProof/>
          <w:spacing w:val="2"/>
          <w:szCs w:val="24"/>
        </w:rPr>
        <w:lastRenderedPageBreak/>
        <w:drawing>
          <wp:anchor distT="0" distB="0" distL="114300" distR="114300" simplePos="0" relativeHeight="251659264" behindDoc="0" locked="0" layoutInCell="1" allowOverlap="1" wp14:anchorId="5CACE621" wp14:editId="651A9172">
            <wp:simplePos x="0" y="0"/>
            <wp:positionH relativeFrom="margin">
              <wp:posOffset>-401320</wp:posOffset>
            </wp:positionH>
            <wp:positionV relativeFrom="margin">
              <wp:posOffset>857885</wp:posOffset>
            </wp:positionV>
            <wp:extent cx="4217035" cy="5824855"/>
            <wp:effectExtent l="0" t="0" r="0" b="4445"/>
            <wp:wrapSquare wrapText="bothSides"/>
            <wp:docPr id="892664594"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64594" name="Picture 16" descr="A screenshot of a graph&#10;&#10;AI-generated content may be incorrect."/>
                    <pic:cNvPicPr/>
                  </pic:nvPicPr>
                  <pic:blipFill rotWithShape="1">
                    <a:blip r:embed="rId17" cstate="print">
                      <a:extLst>
                        <a:ext uri="{28A0092B-C50C-407E-A947-70E740481C1C}">
                          <a14:useLocalDpi xmlns:a14="http://schemas.microsoft.com/office/drawing/2010/main" val="0"/>
                        </a:ext>
                      </a:extLst>
                    </a:blip>
                    <a:srcRect t="5737"/>
                    <a:stretch>
                      <a:fillRect/>
                    </a:stretch>
                  </pic:blipFill>
                  <pic:spPr bwMode="auto">
                    <a:xfrm>
                      <a:off x="0" y="0"/>
                      <a:ext cx="4217035" cy="5824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2A70" w:rsidRPr="00492A70">
        <w:rPr>
          <w:rFonts w:ascii="Times New Roman" w:hAnsi="Times New Roman"/>
          <w:color w:val="auto"/>
          <w:spacing w:val="2"/>
          <w:sz w:val="24"/>
          <w:szCs w:val="24"/>
        </w:rPr>
        <w:t>The dashboard</w:t>
      </w:r>
      <w:r w:rsidR="00D261A6" w:rsidRPr="0080787D">
        <w:rPr>
          <w:rFonts w:ascii="Times New Roman" w:hAnsi="Times New Roman"/>
          <w:color w:val="auto"/>
          <w:spacing w:val="2"/>
          <w:sz w:val="24"/>
          <w:szCs w:val="24"/>
        </w:rPr>
        <w:t xml:space="preserve"> (figure: 5.3.)</w:t>
      </w:r>
      <w:r w:rsidR="00492A70" w:rsidRPr="00492A70">
        <w:rPr>
          <w:rFonts w:ascii="Times New Roman" w:hAnsi="Times New Roman"/>
          <w:color w:val="auto"/>
          <w:spacing w:val="2"/>
          <w:sz w:val="24"/>
          <w:szCs w:val="24"/>
        </w:rPr>
        <w:t xml:space="preserve"> </w:t>
      </w:r>
      <w:r w:rsidR="002A7DE1" w:rsidRPr="002A7DE1">
        <w:rPr>
          <w:rFonts w:ascii="Times New Roman" w:hAnsi="Times New Roman"/>
          <w:color w:val="auto"/>
          <w:spacing w:val="2"/>
          <w:sz w:val="24"/>
          <w:szCs w:val="24"/>
        </w:rPr>
        <w:t>shows how different demographic groups vary in their perceptions of AI’s advantages and disadvantages in education. Each stacked bar represents the average frequency with which students in each group selected teaching, learning, and evaluation advantages, as well as disadvantages. Because the variables are coded as 0/1, higher averages mean that a larger proportion of students in that demographic selected that advantage or disadvantage. The patterns across gender, year of study, major, exam performance, and GPA reveal meaningful differences in how students view AI.</w:t>
      </w:r>
    </w:p>
    <w:p w14:paraId="23AF28B5" w14:textId="2E7DADD6" w:rsidR="002A7DE1" w:rsidRPr="00C16360" w:rsidRDefault="002A7DE1" w:rsidP="00A32A39">
      <w:pPr>
        <w:pStyle w:val="Heading3"/>
        <w:numPr>
          <w:ilvl w:val="2"/>
          <w:numId w:val="11"/>
        </w:numPr>
        <w:spacing w:line="240" w:lineRule="auto"/>
        <w:rPr>
          <w:rFonts w:ascii="Times New Roman" w:eastAsia="Times New Roman" w:hAnsi="Times New Roman" w:cs="Times New Roman"/>
          <w:b/>
          <w:bCs/>
          <w:color w:val="auto"/>
          <w:sz w:val="24"/>
          <w:szCs w:val="24"/>
        </w:rPr>
      </w:pPr>
      <w:bookmarkStart w:id="20" w:name="_Toc223374407"/>
      <w:r w:rsidRPr="00C16360">
        <w:rPr>
          <w:rFonts w:ascii="Times New Roman" w:eastAsia="Times New Roman" w:hAnsi="Times New Roman" w:cs="Times New Roman"/>
          <w:b/>
          <w:bCs/>
          <w:color w:val="auto"/>
          <w:sz w:val="24"/>
          <w:szCs w:val="24"/>
        </w:rPr>
        <w:t>Gender</w:t>
      </w:r>
      <w:bookmarkEnd w:id="20"/>
    </w:p>
    <w:p w14:paraId="0FFECBD3" w14:textId="4D19E51A" w:rsidR="002A7DE1" w:rsidRDefault="002A7DE1" w:rsidP="000D7FE3">
      <w:pPr>
        <w:spacing w:after="180" w:line="240" w:lineRule="auto"/>
        <w:ind w:firstLine="720"/>
        <w:jc w:val="both"/>
        <w:rPr>
          <w:rFonts w:ascii="Times New Roman" w:eastAsia="Times New Roman" w:hAnsi="Times New Roman" w:cs="Times New Roman"/>
          <w:spacing w:val="2"/>
          <w:kern w:val="0"/>
          <w:szCs w:val="24"/>
          <w14:ligatures w14:val="none"/>
        </w:rPr>
      </w:pPr>
      <w:r w:rsidRPr="002A7DE1">
        <w:rPr>
          <w:rFonts w:ascii="Times New Roman" w:eastAsia="Times New Roman" w:hAnsi="Times New Roman" w:cs="Times New Roman"/>
          <w:spacing w:val="2"/>
          <w:kern w:val="0"/>
          <w:szCs w:val="24"/>
          <w14:ligatures w14:val="none"/>
        </w:rPr>
        <w:t>Female and male students show broadly similar perceptions, but with subtle differences. Male students report slightly higher averages for teaching and evaluation advantages, suggesting they may feel more confident about AI’s ability to support structured academic tasks. Female students show a more balanced pattern, with similar advantage scores but slightly lower disadvantage scores, indicating they may perceive AI as helpful while being less concerned about negative impacts. The small differences suggest gender influences perceptions modestly rather than dramatically.</w:t>
      </w:r>
    </w:p>
    <w:p w14:paraId="307D1A4E" w14:textId="42E79375" w:rsidR="00A32A39" w:rsidRPr="00A32A39" w:rsidRDefault="00A32A39" w:rsidP="00A32A39">
      <w:pPr>
        <w:pStyle w:val="Heading4"/>
        <w:spacing w:line="240" w:lineRule="auto"/>
        <w:ind w:left="1440"/>
        <w:rPr>
          <w:i w:val="0"/>
          <w:iCs w:val="0"/>
        </w:rPr>
      </w:pPr>
      <w:r w:rsidRPr="0051456A">
        <w:rPr>
          <w:i w:val="0"/>
          <w:iCs w:val="0"/>
          <w:lang w:val="en-US"/>
        </w:rPr>
        <w:t>Figure</w:t>
      </w:r>
      <w:r>
        <w:rPr>
          <w:i w:val="0"/>
          <w:iCs w:val="0"/>
          <w:lang w:val="en-US"/>
        </w:rPr>
        <w:t xml:space="preserve">: </w:t>
      </w:r>
      <w:r w:rsidRPr="0051456A">
        <w:rPr>
          <w:i w:val="0"/>
          <w:iCs w:val="0"/>
          <w:lang w:val="en-US"/>
        </w:rPr>
        <w:t>5.</w:t>
      </w:r>
      <w:r>
        <w:rPr>
          <w:i w:val="0"/>
          <w:iCs w:val="0"/>
          <w:lang w:val="en-US"/>
        </w:rPr>
        <w:t>3.</w:t>
      </w:r>
      <w:r w:rsidRPr="0051456A">
        <w:rPr>
          <w:i w:val="0"/>
          <w:iCs w:val="0"/>
          <w:lang w:val="en-US"/>
        </w:rPr>
        <w:t xml:space="preserve"> shows</w:t>
      </w:r>
      <w:r>
        <w:rPr>
          <w:i w:val="0"/>
          <w:iCs w:val="0"/>
          <w:lang w:val="en-US"/>
        </w:rPr>
        <w:t xml:space="preserve"> demographic influences on AI perceptions dashboard</w:t>
      </w:r>
    </w:p>
    <w:p w14:paraId="3CDE08D0" w14:textId="0DBE1AC3" w:rsidR="002A7DE1" w:rsidRPr="00C16360" w:rsidRDefault="002A7DE1" w:rsidP="00A32A39">
      <w:pPr>
        <w:pStyle w:val="Heading3"/>
        <w:numPr>
          <w:ilvl w:val="2"/>
          <w:numId w:val="11"/>
        </w:numPr>
        <w:spacing w:line="240" w:lineRule="auto"/>
        <w:rPr>
          <w:rFonts w:ascii="Times New Roman" w:eastAsia="Times New Roman" w:hAnsi="Times New Roman" w:cs="Times New Roman"/>
          <w:b/>
          <w:bCs/>
          <w:color w:val="auto"/>
          <w:sz w:val="24"/>
          <w:szCs w:val="24"/>
        </w:rPr>
      </w:pPr>
      <w:bookmarkStart w:id="21" w:name="_Toc223374408"/>
      <w:r w:rsidRPr="00C16360">
        <w:rPr>
          <w:rFonts w:ascii="Times New Roman" w:eastAsia="Times New Roman" w:hAnsi="Times New Roman" w:cs="Times New Roman"/>
          <w:b/>
          <w:bCs/>
          <w:color w:val="auto"/>
          <w:sz w:val="24"/>
          <w:szCs w:val="24"/>
        </w:rPr>
        <w:t>Year of Study</w:t>
      </w:r>
      <w:bookmarkEnd w:id="21"/>
    </w:p>
    <w:p w14:paraId="2D04DF04" w14:textId="0418BC91" w:rsidR="002A7DE1" w:rsidRPr="002A7DE1" w:rsidRDefault="002A7DE1" w:rsidP="000D7FE3">
      <w:pPr>
        <w:spacing w:after="180" w:line="240" w:lineRule="auto"/>
        <w:ind w:firstLine="720"/>
        <w:jc w:val="both"/>
        <w:rPr>
          <w:rFonts w:ascii="Times New Roman" w:eastAsia="Times New Roman" w:hAnsi="Times New Roman" w:cs="Times New Roman"/>
          <w:kern w:val="0"/>
          <w:szCs w:val="24"/>
          <w14:ligatures w14:val="none"/>
        </w:rPr>
      </w:pPr>
      <w:r w:rsidRPr="002A7DE1">
        <w:rPr>
          <w:rFonts w:ascii="Times New Roman" w:eastAsia="Times New Roman" w:hAnsi="Times New Roman" w:cs="Times New Roman"/>
          <w:spacing w:val="2"/>
          <w:kern w:val="0"/>
          <w:szCs w:val="24"/>
          <w14:ligatures w14:val="none"/>
        </w:rPr>
        <w:t>Second</w:t>
      </w:r>
      <w:r w:rsidRPr="002A7DE1">
        <w:rPr>
          <w:rFonts w:ascii="Times New Roman" w:eastAsia="Times New Roman" w:hAnsi="Times New Roman" w:cs="Times New Roman"/>
          <w:spacing w:val="2"/>
          <w:kern w:val="0"/>
          <w:szCs w:val="24"/>
          <w14:ligatures w14:val="none"/>
        </w:rPr>
        <w:noBreakHyphen/>
        <w:t>year students consistently show higher advantage scores than third</w:t>
      </w:r>
      <w:r w:rsidRPr="002A7DE1">
        <w:rPr>
          <w:rFonts w:ascii="Times New Roman" w:eastAsia="Times New Roman" w:hAnsi="Times New Roman" w:cs="Times New Roman"/>
          <w:spacing w:val="2"/>
          <w:kern w:val="0"/>
          <w:szCs w:val="24"/>
          <w14:ligatures w14:val="none"/>
        </w:rPr>
        <w:noBreakHyphen/>
        <w:t>year students, especially in evaluation. This may reflect greater enthusiasm or more recent exposure to AI tools among Year 2 students. Third</w:t>
      </w:r>
      <w:r w:rsidRPr="002A7DE1">
        <w:rPr>
          <w:rFonts w:ascii="Times New Roman" w:eastAsia="Times New Roman" w:hAnsi="Times New Roman" w:cs="Times New Roman"/>
          <w:spacing w:val="2"/>
          <w:kern w:val="0"/>
          <w:szCs w:val="24"/>
          <w14:ligatures w14:val="none"/>
        </w:rPr>
        <w:noBreakHyphen/>
        <w:t>year students show slightly higher disadvantage scores, which could indicate increased awareness of AI’s limitations as they progress in their studies. The contrast suggests that academic maturity may bring more critical thinking about AI’s drawbacks, even while recognizing its benefits.</w:t>
      </w:r>
    </w:p>
    <w:p w14:paraId="400192BD" w14:textId="1C56ED74" w:rsidR="002A7DE1" w:rsidRPr="00C16360" w:rsidRDefault="002A7DE1" w:rsidP="00A32A39">
      <w:pPr>
        <w:pStyle w:val="Heading3"/>
        <w:numPr>
          <w:ilvl w:val="2"/>
          <w:numId w:val="11"/>
        </w:numPr>
        <w:spacing w:line="240" w:lineRule="auto"/>
        <w:rPr>
          <w:rFonts w:ascii="Times New Roman" w:eastAsia="Times New Roman" w:hAnsi="Times New Roman" w:cs="Times New Roman"/>
          <w:b/>
          <w:bCs/>
          <w:color w:val="auto"/>
          <w:sz w:val="24"/>
          <w:szCs w:val="24"/>
        </w:rPr>
      </w:pPr>
      <w:bookmarkStart w:id="22" w:name="_Toc223374409"/>
      <w:r w:rsidRPr="00C16360">
        <w:rPr>
          <w:rFonts w:ascii="Times New Roman" w:eastAsia="Times New Roman" w:hAnsi="Times New Roman" w:cs="Times New Roman"/>
          <w:b/>
          <w:bCs/>
          <w:color w:val="auto"/>
          <w:sz w:val="24"/>
          <w:szCs w:val="24"/>
        </w:rPr>
        <w:lastRenderedPageBreak/>
        <w:t>Major</w:t>
      </w:r>
      <w:bookmarkEnd w:id="22"/>
    </w:p>
    <w:p w14:paraId="17672FAF" w14:textId="06C8AA53" w:rsidR="002A7DE1" w:rsidRPr="002A7DE1" w:rsidRDefault="002A7DE1" w:rsidP="000D7FE3">
      <w:pPr>
        <w:spacing w:after="180" w:line="240" w:lineRule="auto"/>
        <w:ind w:firstLine="720"/>
        <w:jc w:val="both"/>
        <w:rPr>
          <w:rFonts w:ascii="Times New Roman" w:eastAsia="Times New Roman" w:hAnsi="Times New Roman" w:cs="Times New Roman"/>
          <w:kern w:val="0"/>
          <w:szCs w:val="24"/>
          <w14:ligatures w14:val="none"/>
        </w:rPr>
      </w:pPr>
      <w:r w:rsidRPr="002A7DE1">
        <w:rPr>
          <w:rFonts w:ascii="Times New Roman" w:eastAsia="Times New Roman" w:hAnsi="Times New Roman" w:cs="Times New Roman"/>
          <w:spacing w:val="2"/>
          <w:kern w:val="0"/>
          <w:szCs w:val="24"/>
          <w14:ligatures w14:val="none"/>
        </w:rPr>
        <w:t>Majors show the strongest demographic differences. Students in Economic Cybernetics report the lowest disadvantage score and relatively high advantage scores, indicating strong confidence in AI’s usefulness—likely because their field is closely aligned with technology and data. Students in Statistics and Economic Forecasting and Economic Informatics show higher disadvantage scores, suggesting more caution or awareness of risks. Informatics students rate teaching advantages highest, possibly because AI tools directly support their coursework. These differences highlight how disciplinary context shapes expectations and comfort with AI.</w:t>
      </w:r>
    </w:p>
    <w:p w14:paraId="5F933352" w14:textId="2DEACC31" w:rsidR="002A7DE1" w:rsidRPr="00C16360" w:rsidRDefault="002A7DE1" w:rsidP="00A32A39">
      <w:pPr>
        <w:pStyle w:val="Heading3"/>
        <w:numPr>
          <w:ilvl w:val="2"/>
          <w:numId w:val="11"/>
        </w:numPr>
        <w:spacing w:line="240" w:lineRule="auto"/>
        <w:rPr>
          <w:rFonts w:ascii="Times New Roman" w:eastAsia="Times New Roman" w:hAnsi="Times New Roman" w:cs="Times New Roman"/>
          <w:b/>
          <w:bCs/>
          <w:color w:val="auto"/>
          <w:sz w:val="24"/>
          <w:szCs w:val="24"/>
        </w:rPr>
      </w:pPr>
      <w:bookmarkStart w:id="23" w:name="_Toc223374410"/>
      <w:r w:rsidRPr="00C16360">
        <w:rPr>
          <w:rFonts w:ascii="Times New Roman" w:eastAsia="Times New Roman" w:hAnsi="Times New Roman" w:cs="Times New Roman"/>
          <w:b/>
          <w:bCs/>
          <w:color w:val="auto"/>
          <w:sz w:val="24"/>
          <w:szCs w:val="24"/>
        </w:rPr>
        <w:t>Passed Exam</w:t>
      </w:r>
      <w:bookmarkEnd w:id="23"/>
    </w:p>
    <w:p w14:paraId="2D24C9A6" w14:textId="030F35F4" w:rsidR="002A7DE1" w:rsidRPr="002A7DE1" w:rsidRDefault="002A7DE1" w:rsidP="000D7FE3">
      <w:pPr>
        <w:spacing w:after="180" w:line="240" w:lineRule="auto"/>
        <w:ind w:firstLine="720"/>
        <w:jc w:val="both"/>
        <w:rPr>
          <w:rFonts w:ascii="Times New Roman" w:eastAsia="Times New Roman" w:hAnsi="Times New Roman" w:cs="Times New Roman"/>
          <w:kern w:val="0"/>
          <w:szCs w:val="24"/>
          <w14:ligatures w14:val="none"/>
        </w:rPr>
      </w:pPr>
      <w:r w:rsidRPr="002A7DE1">
        <w:rPr>
          <w:rFonts w:ascii="Times New Roman" w:eastAsia="Times New Roman" w:hAnsi="Times New Roman" w:cs="Times New Roman"/>
          <w:spacing w:val="2"/>
          <w:kern w:val="0"/>
          <w:szCs w:val="24"/>
          <w14:ligatures w14:val="none"/>
        </w:rPr>
        <w:t>Students who passed their exams show higher learning advantage scores but also higher disadvantage scores. This pattern suggests that academically successful students recognize AI’s benefits for learning but are also more aware of potential drawbacks, such as reduced human interaction or over</w:t>
      </w:r>
      <w:r w:rsidRPr="002A7DE1">
        <w:rPr>
          <w:rFonts w:ascii="Times New Roman" w:eastAsia="Times New Roman" w:hAnsi="Times New Roman" w:cs="Times New Roman"/>
          <w:spacing w:val="2"/>
          <w:kern w:val="0"/>
          <w:szCs w:val="24"/>
          <w14:ligatures w14:val="none"/>
        </w:rPr>
        <w:noBreakHyphen/>
        <w:t>reliance on technology. Students who did not pass show slightly higher teaching advantage scores and lower disadvantage scores, which may reflect less critical evaluation of AI’s limitations.</w:t>
      </w:r>
    </w:p>
    <w:p w14:paraId="2295A105" w14:textId="19774550" w:rsidR="002A7DE1" w:rsidRPr="00C16360" w:rsidRDefault="002A7DE1" w:rsidP="00A32A39">
      <w:pPr>
        <w:pStyle w:val="Heading3"/>
        <w:numPr>
          <w:ilvl w:val="2"/>
          <w:numId w:val="11"/>
        </w:numPr>
        <w:spacing w:line="240" w:lineRule="auto"/>
        <w:rPr>
          <w:rFonts w:ascii="Times New Roman" w:eastAsia="Times New Roman" w:hAnsi="Times New Roman" w:cs="Times New Roman"/>
          <w:b/>
          <w:bCs/>
          <w:color w:val="auto"/>
          <w:sz w:val="24"/>
          <w:szCs w:val="24"/>
        </w:rPr>
      </w:pPr>
      <w:bookmarkStart w:id="24" w:name="_Toc223374411"/>
      <w:r w:rsidRPr="00C16360">
        <w:rPr>
          <w:rFonts w:ascii="Times New Roman" w:eastAsia="Times New Roman" w:hAnsi="Times New Roman" w:cs="Times New Roman"/>
          <w:b/>
          <w:bCs/>
          <w:color w:val="auto"/>
          <w:sz w:val="24"/>
          <w:szCs w:val="24"/>
        </w:rPr>
        <w:t>GPA</w:t>
      </w:r>
      <w:bookmarkEnd w:id="24"/>
    </w:p>
    <w:p w14:paraId="614F0CC3" w14:textId="77777777" w:rsidR="002A7DE1" w:rsidRPr="002A7DE1" w:rsidRDefault="002A7DE1" w:rsidP="000D7FE3">
      <w:pPr>
        <w:spacing w:after="180" w:line="240" w:lineRule="auto"/>
        <w:ind w:firstLine="720"/>
        <w:jc w:val="both"/>
        <w:rPr>
          <w:rFonts w:ascii="Times New Roman" w:eastAsia="Times New Roman" w:hAnsi="Times New Roman" w:cs="Times New Roman"/>
          <w:kern w:val="0"/>
          <w:szCs w:val="24"/>
          <w14:ligatures w14:val="none"/>
        </w:rPr>
      </w:pPr>
      <w:r w:rsidRPr="002A7DE1">
        <w:rPr>
          <w:rFonts w:ascii="Times New Roman" w:eastAsia="Times New Roman" w:hAnsi="Times New Roman" w:cs="Times New Roman"/>
          <w:spacing w:val="2"/>
          <w:kern w:val="0"/>
          <w:szCs w:val="24"/>
          <w14:ligatures w14:val="none"/>
        </w:rPr>
        <w:t>GPA reveals the most varied pattern. Students with very high GPAs (e.g., 9.2) show strong advantage scores across all categories, indicating high confidence in AI’s educational value. However, some low</w:t>
      </w:r>
      <w:r w:rsidRPr="002A7DE1">
        <w:rPr>
          <w:rFonts w:ascii="Times New Roman" w:eastAsia="Times New Roman" w:hAnsi="Times New Roman" w:cs="Times New Roman"/>
          <w:spacing w:val="2"/>
          <w:kern w:val="0"/>
          <w:szCs w:val="24"/>
          <w14:ligatures w14:val="none"/>
        </w:rPr>
        <w:noBreakHyphen/>
        <w:t>GPA groups (e.g., 5.2 and 5.7) also show high advantage scores but much higher disadvantage scores, suggesting mixed feelings—they appreciate AI’s benefits but feel more vulnerable to its risks. Mid</w:t>
      </w:r>
      <w:r w:rsidRPr="002A7DE1">
        <w:rPr>
          <w:rFonts w:ascii="Times New Roman" w:eastAsia="Times New Roman" w:hAnsi="Times New Roman" w:cs="Times New Roman"/>
          <w:spacing w:val="2"/>
          <w:kern w:val="0"/>
          <w:szCs w:val="24"/>
          <w14:ligatures w14:val="none"/>
        </w:rPr>
        <w:noBreakHyphen/>
        <w:t>range GPA groups (6.2–8.2) show stable, moderate scores, indicating balanced perceptions. This suggests that academic performance influences both enthusiasm and caution toward AI.</w:t>
      </w:r>
    </w:p>
    <w:p w14:paraId="6118F489" w14:textId="77777777" w:rsidR="00A32A39" w:rsidRDefault="0086366C" w:rsidP="000D7FE3">
      <w:pPr>
        <w:spacing w:after="180" w:line="240" w:lineRule="auto"/>
        <w:ind w:firstLine="720"/>
        <w:jc w:val="both"/>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spacing w:val="-2"/>
          <w:kern w:val="0"/>
          <w:szCs w:val="24"/>
          <w14:ligatures w14:val="none"/>
        </w:rPr>
        <w:t xml:space="preserve">To conculate, </w:t>
      </w:r>
      <w:r w:rsidRPr="0080787D">
        <w:rPr>
          <w:rFonts w:ascii="Times New Roman" w:eastAsia="Times New Roman" w:hAnsi="Times New Roman" w:cs="Times New Roman"/>
          <w:spacing w:val="2"/>
          <w:kern w:val="0"/>
          <w:szCs w:val="24"/>
          <w14:ligatures w14:val="none"/>
        </w:rPr>
        <w:t>a</w:t>
      </w:r>
      <w:r w:rsidR="002A7DE1" w:rsidRPr="002A7DE1">
        <w:rPr>
          <w:rFonts w:ascii="Times New Roman" w:eastAsia="Times New Roman" w:hAnsi="Times New Roman" w:cs="Times New Roman"/>
          <w:spacing w:val="2"/>
          <w:kern w:val="0"/>
          <w:szCs w:val="24"/>
          <w14:ligatures w14:val="none"/>
        </w:rPr>
        <w:t>cross demographics, students generally recognize AI’s advantages, but the strength of these perceptions varies. Majors and GPA show the clearest differences, with technology</w:t>
      </w:r>
      <w:r w:rsidR="002A7DE1" w:rsidRPr="002A7DE1">
        <w:rPr>
          <w:rFonts w:ascii="Times New Roman" w:eastAsia="Times New Roman" w:hAnsi="Times New Roman" w:cs="Times New Roman"/>
          <w:spacing w:val="2"/>
          <w:kern w:val="0"/>
          <w:szCs w:val="24"/>
          <w14:ligatures w14:val="none"/>
        </w:rPr>
        <w:noBreakHyphen/>
        <w:t>aligned fields and high</w:t>
      </w:r>
      <w:r w:rsidR="002A7DE1" w:rsidRPr="002A7DE1">
        <w:rPr>
          <w:rFonts w:ascii="Times New Roman" w:eastAsia="Times New Roman" w:hAnsi="Times New Roman" w:cs="Times New Roman"/>
          <w:spacing w:val="2"/>
          <w:kern w:val="0"/>
          <w:szCs w:val="24"/>
          <w14:ligatures w14:val="none"/>
        </w:rPr>
        <w:noBreakHyphen/>
        <w:t>performing students expressing the strongest confidence in AI.</w:t>
      </w:r>
    </w:p>
    <w:p w14:paraId="7484F821" w14:textId="2176EB8D" w:rsidR="0086366C" w:rsidRPr="0080787D" w:rsidRDefault="002A7DE1" w:rsidP="000D7FE3">
      <w:pPr>
        <w:spacing w:after="180" w:line="240" w:lineRule="auto"/>
        <w:ind w:firstLine="360"/>
        <w:jc w:val="both"/>
        <w:rPr>
          <w:rFonts w:ascii="Times New Roman" w:eastAsia="Times New Roman" w:hAnsi="Times New Roman" w:cs="Times New Roman"/>
          <w:spacing w:val="2"/>
          <w:kern w:val="0"/>
          <w:szCs w:val="24"/>
          <w14:ligatures w14:val="none"/>
        </w:rPr>
      </w:pPr>
      <w:r w:rsidRPr="002A7DE1">
        <w:rPr>
          <w:rFonts w:ascii="Times New Roman" w:eastAsia="Times New Roman" w:hAnsi="Times New Roman" w:cs="Times New Roman"/>
          <w:spacing w:val="2"/>
          <w:kern w:val="0"/>
          <w:szCs w:val="24"/>
          <w14:ligatures w14:val="none"/>
        </w:rPr>
        <w:t>Gender and year of study show smaller but meaningful variations. Disadvantages remain relatively stable across groups, suggesting that concerns about AI’s impact on human interaction and learning processes are shared broadly. Together, the dashboard indicates that demographic factors shape the intensity—but not the direction—of students’ perceptions, with most groups maintaining a generally positive view of AI in education.</w:t>
      </w:r>
    </w:p>
    <w:p w14:paraId="5EFBE14E" w14:textId="6C3A0905" w:rsidR="000141FF" w:rsidRPr="00C16360" w:rsidRDefault="000141FF" w:rsidP="00A32A39">
      <w:pPr>
        <w:pStyle w:val="Heading2"/>
        <w:numPr>
          <w:ilvl w:val="1"/>
          <w:numId w:val="11"/>
        </w:numPr>
        <w:spacing w:line="240" w:lineRule="auto"/>
        <w:rPr>
          <w:rFonts w:ascii="Times New Roman" w:eastAsia="Times New Roman" w:hAnsi="Times New Roman" w:cs="Times New Roman"/>
          <w:b/>
          <w:bCs/>
          <w:color w:val="auto"/>
          <w:sz w:val="24"/>
          <w:szCs w:val="24"/>
        </w:rPr>
      </w:pPr>
      <w:r w:rsidRPr="0080787D">
        <w:rPr>
          <w:rFonts w:ascii="Times New Roman" w:eastAsia="Times New Roman" w:hAnsi="Times New Roman" w:cs="Times New Roman"/>
          <w:color w:val="auto"/>
          <w:sz w:val="24"/>
          <w:szCs w:val="24"/>
        </w:rPr>
        <w:t xml:space="preserve"> </w:t>
      </w:r>
      <w:bookmarkStart w:id="25" w:name="_Toc223374412"/>
      <w:r w:rsidRPr="00C16360">
        <w:rPr>
          <w:rFonts w:ascii="Times New Roman" w:eastAsia="Times New Roman" w:hAnsi="Times New Roman" w:cs="Times New Roman"/>
          <w:b/>
          <w:bCs/>
          <w:color w:val="auto"/>
          <w:sz w:val="24"/>
          <w:szCs w:val="24"/>
        </w:rPr>
        <w:t>Relationship Between AI Knowledge, Feelings, and Academic Performance (RQ4)</w:t>
      </w:r>
      <w:bookmarkEnd w:id="25"/>
    </w:p>
    <w:p w14:paraId="65AD6F0C" w14:textId="04407027" w:rsidR="00F96860" w:rsidRPr="0080787D" w:rsidRDefault="00F96860" w:rsidP="00A32A39">
      <w:pPr>
        <w:spacing w:after="180" w:line="240" w:lineRule="auto"/>
        <w:ind w:firstLine="720"/>
        <w:jc w:val="both"/>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spacing w:val="2"/>
          <w:kern w:val="0"/>
          <w:szCs w:val="24"/>
          <w14:ligatures w14:val="none"/>
        </w:rPr>
        <w:t xml:space="preserve">The bubble chart (Figure 4.4.) illustrates how students’ AI knowledge relates simultaneously to their feelings toward AI and their academic performance (GPA), with each bubble representing a group of students and its color indicating emotional attitude toward AI. The overall pattern shows that as AI knowledge increases, GPA tends to rise initially and then stabilizes, forming a curved relationship rather than a straight line. Students with low AI knowledge generally cluster at lower GPA levels, suggesting that unfamiliarity with AI may limit how effectively they use digital tools to support learning. As AI knowledge increases to moderate levels, GPA values rise, indicating that students who understand AI moderately well may be better at integrating AI tools into their study routines, leading to stronger academic </w:t>
      </w:r>
      <w:r w:rsidRPr="0080787D">
        <w:rPr>
          <w:rFonts w:ascii="Times New Roman" w:eastAsia="Times New Roman" w:hAnsi="Times New Roman" w:cs="Times New Roman"/>
          <w:spacing w:val="2"/>
          <w:kern w:val="0"/>
          <w:szCs w:val="24"/>
          <w14:ligatures w14:val="none"/>
        </w:rPr>
        <w:lastRenderedPageBreak/>
        <w:t>outcomes. At the highest levels of AI knowledge, GPA does not continue rising sharply; instead, it levels off or dips slightly, which is common when academic performance is influenced by many factors beyond technology familiarity.</w:t>
      </w:r>
    </w:p>
    <w:p w14:paraId="498A196B" w14:textId="5523E495" w:rsidR="00F96860" w:rsidRPr="0080787D" w:rsidRDefault="00F96860" w:rsidP="00A32A39">
      <w:pPr>
        <w:spacing w:after="180" w:line="240" w:lineRule="auto"/>
        <w:ind w:firstLine="720"/>
        <w:jc w:val="both"/>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spacing w:val="2"/>
          <w:kern w:val="0"/>
          <w:szCs w:val="24"/>
          <w14:ligatures w14:val="none"/>
        </w:rPr>
        <w:t>The color shading of the bubbles adds another layer: students with more positive feelings toward AI tend to appear in the mid‑to‑high AI knowledge range, suggesting that emotional acceptance of AI grows with familiarity. These students also tend to fall within the higher GPA region, implying that positive attitudes toward AI may support more effective use of AI tools for learning. In contrast, students with neutral or less positive feelings appear more scattered across the lower knowledge and lower GPA areas, indicating that emotional hesitation toward AI may be linked to limited use or lower confidence in AI‑supported learning.</w:t>
      </w:r>
    </w:p>
    <w:p w14:paraId="51FDF397" w14:textId="371B31AE" w:rsidR="00F96860"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r>
        <w:rPr>
          <w:rFonts w:ascii="Times New Roman" w:eastAsia="Times New Roman" w:hAnsi="Times New Roman" w:cs="Times New Roman"/>
          <w:noProof/>
          <w:spacing w:val="2"/>
          <w:kern w:val="0"/>
          <w:szCs w:val="24"/>
        </w:rPr>
        <w:drawing>
          <wp:anchor distT="0" distB="0" distL="114300" distR="114300" simplePos="0" relativeHeight="251660288" behindDoc="0" locked="0" layoutInCell="1" allowOverlap="1" wp14:anchorId="74C552B1" wp14:editId="13823303">
            <wp:simplePos x="0" y="0"/>
            <wp:positionH relativeFrom="margin">
              <wp:posOffset>1110162</wp:posOffset>
            </wp:positionH>
            <wp:positionV relativeFrom="margin">
              <wp:posOffset>2917371</wp:posOffset>
            </wp:positionV>
            <wp:extent cx="3996055" cy="2118995"/>
            <wp:effectExtent l="0" t="0" r="4445" b="1905"/>
            <wp:wrapSquare wrapText="bothSides"/>
            <wp:docPr id="5434614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61432" name="Picture 5434614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96055" cy="2118995"/>
                    </a:xfrm>
                    <a:prstGeom prst="rect">
                      <a:avLst/>
                    </a:prstGeom>
                  </pic:spPr>
                </pic:pic>
              </a:graphicData>
            </a:graphic>
            <wp14:sizeRelH relativeFrom="margin">
              <wp14:pctWidth>0</wp14:pctWidth>
            </wp14:sizeRelH>
            <wp14:sizeRelV relativeFrom="margin">
              <wp14:pctHeight>0</wp14:pctHeight>
            </wp14:sizeRelV>
          </wp:anchor>
        </w:drawing>
      </w:r>
      <w:r w:rsidR="00F96860" w:rsidRPr="0080787D">
        <w:rPr>
          <w:rFonts w:ascii="Times New Roman" w:eastAsia="Times New Roman" w:hAnsi="Times New Roman" w:cs="Times New Roman"/>
          <w:spacing w:val="2"/>
          <w:kern w:val="0"/>
          <w:szCs w:val="24"/>
          <w14:ligatures w14:val="none"/>
        </w:rPr>
        <w:t>Academic major also plays a role, as shown by the bubble borders. Students in technology‑related majors cluster more tightly in the higher knowledge range, while those in other majors show more variation. This suggests that disciplinary context shapes both AI familiarity and academic outcomes, with tech‑aligned students more likely to integrate AI into their learning.</w:t>
      </w:r>
    </w:p>
    <w:p w14:paraId="5EA7A2DA"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33649634"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06EF262C"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297A3104"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3FBAE201"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7A0D54F8"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456D3257"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183D5F9B" w14:textId="77777777" w:rsidR="00A32A39" w:rsidRDefault="00A32A39" w:rsidP="00A32A39">
      <w:pPr>
        <w:spacing w:after="180" w:line="240" w:lineRule="auto"/>
        <w:ind w:firstLine="720"/>
        <w:jc w:val="both"/>
        <w:rPr>
          <w:rFonts w:ascii="Times New Roman" w:eastAsia="Times New Roman" w:hAnsi="Times New Roman" w:cs="Times New Roman"/>
          <w:spacing w:val="2"/>
          <w:kern w:val="0"/>
          <w:szCs w:val="24"/>
          <w14:ligatures w14:val="none"/>
        </w:rPr>
      </w:pPr>
    </w:p>
    <w:p w14:paraId="39B561E6" w14:textId="058976DB" w:rsidR="00A32A39" w:rsidRPr="00A32A39" w:rsidRDefault="00A32A39" w:rsidP="00A32A39">
      <w:pPr>
        <w:pStyle w:val="Heading4"/>
        <w:spacing w:line="240" w:lineRule="auto"/>
        <w:rPr>
          <w:i w:val="0"/>
          <w:iCs w:val="0"/>
        </w:rPr>
      </w:pPr>
      <w:r w:rsidRPr="0051456A">
        <w:rPr>
          <w:i w:val="0"/>
          <w:iCs w:val="0"/>
          <w:lang w:val="en-US"/>
        </w:rPr>
        <w:t>Figure</w:t>
      </w:r>
      <w:r>
        <w:rPr>
          <w:i w:val="0"/>
          <w:iCs w:val="0"/>
          <w:lang w:val="en-US"/>
        </w:rPr>
        <w:t xml:space="preserve">: </w:t>
      </w:r>
      <w:r w:rsidRPr="0051456A">
        <w:rPr>
          <w:i w:val="0"/>
          <w:iCs w:val="0"/>
          <w:lang w:val="en-US"/>
        </w:rPr>
        <w:t>5.</w:t>
      </w:r>
      <w:r>
        <w:rPr>
          <w:i w:val="0"/>
          <w:iCs w:val="0"/>
          <w:lang w:val="en-US"/>
        </w:rPr>
        <w:t>4.</w:t>
      </w:r>
      <w:r w:rsidRPr="0051456A">
        <w:rPr>
          <w:i w:val="0"/>
          <w:iCs w:val="0"/>
          <w:lang w:val="en-US"/>
        </w:rPr>
        <w:t xml:space="preserve"> shows</w:t>
      </w:r>
      <w:r>
        <w:rPr>
          <w:i w:val="0"/>
          <w:iCs w:val="0"/>
          <w:lang w:val="en-US"/>
        </w:rPr>
        <w:t xml:space="preserve"> relationship between AI knowledge, feelings and Academic Performance</w:t>
      </w:r>
    </w:p>
    <w:p w14:paraId="42939772" w14:textId="05A17638" w:rsidR="00EC048A" w:rsidRPr="00A32A39" w:rsidRDefault="00F96860" w:rsidP="00A32A39">
      <w:pPr>
        <w:spacing w:after="180" w:line="240" w:lineRule="auto"/>
        <w:ind w:firstLine="720"/>
        <w:jc w:val="both"/>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spacing w:val="2"/>
          <w:kern w:val="0"/>
          <w:szCs w:val="24"/>
          <w14:ligatures w14:val="none"/>
        </w:rPr>
        <w:t>Together, the chart suggests that AI knowledge, emotional attitudes, and academic performance are interconnected. Students who understand AI better tend to feel more positive about it, and this combination is associated with stronger academic performance, especially at moderate knowledge levels. The relationship is not purely linear, but the overall pattern indicates that familiarity and comfort with AI support more effective learning behaviors.</w:t>
      </w:r>
    </w:p>
    <w:p w14:paraId="2A80E206" w14:textId="45E4CD72" w:rsidR="000141FF" w:rsidRPr="00C16360" w:rsidRDefault="005C6195" w:rsidP="00A32A39">
      <w:pPr>
        <w:pStyle w:val="Heading2"/>
        <w:numPr>
          <w:ilvl w:val="1"/>
          <w:numId w:val="11"/>
        </w:numPr>
        <w:spacing w:line="240" w:lineRule="auto"/>
        <w:rPr>
          <w:rFonts w:ascii="Times New Roman" w:eastAsia="Times New Roman" w:hAnsi="Times New Roman" w:cs="Times New Roman"/>
          <w:b/>
          <w:bCs/>
          <w:color w:val="auto"/>
          <w:sz w:val="24"/>
          <w:szCs w:val="24"/>
        </w:rPr>
      </w:pPr>
      <w:r w:rsidRPr="0080787D">
        <w:rPr>
          <w:rFonts w:ascii="Times New Roman" w:eastAsia="Times New Roman" w:hAnsi="Times New Roman" w:cs="Times New Roman"/>
          <w:color w:val="auto"/>
          <w:sz w:val="24"/>
          <w:szCs w:val="24"/>
        </w:rPr>
        <w:t xml:space="preserve"> </w:t>
      </w:r>
      <w:bookmarkStart w:id="26" w:name="_Toc223374413"/>
      <w:r w:rsidR="000141FF" w:rsidRPr="00C16360">
        <w:rPr>
          <w:rFonts w:ascii="Times New Roman" w:eastAsia="Times New Roman" w:hAnsi="Times New Roman" w:cs="Times New Roman"/>
          <w:b/>
          <w:bCs/>
          <w:color w:val="auto"/>
          <w:sz w:val="24"/>
          <w:szCs w:val="24"/>
        </w:rPr>
        <w:t>Domains of AI Impact (RQ5)</w:t>
      </w:r>
      <w:bookmarkEnd w:id="26"/>
    </w:p>
    <w:p w14:paraId="29427738" w14:textId="0EEC9ED0" w:rsidR="001A520F" w:rsidRPr="001A520F" w:rsidRDefault="001A520F" w:rsidP="00A32A39">
      <w:pPr>
        <w:spacing w:line="240" w:lineRule="auto"/>
        <w:ind w:firstLine="720"/>
        <w:rPr>
          <w:rFonts w:ascii="Times New Roman" w:hAnsi="Times New Roman" w:cs="Times New Roman"/>
          <w:szCs w:val="24"/>
        </w:rPr>
      </w:pPr>
      <w:r w:rsidRPr="0080787D">
        <w:rPr>
          <w:rFonts w:ascii="Times New Roman" w:hAnsi="Times New Roman" w:cs="Times New Roman"/>
          <w:szCs w:val="24"/>
        </w:rPr>
        <w:t xml:space="preserve">The dashboard shows that students perceive AI as having uneven impact across different sectors, with some domains benefiting far more than others. Medicine stands out as the domain with the strongest perceived impact (over 80%), suggesting that students clearly associate AI with diagnostic support, medical data analysis, and healthcare innovation. Education follows at around 67%, reflecting strong recognition of AI’s role in teaching, learning, and evaluation. Agriculture and Construction fall in the mid‑range (50–55%), indicating moderate awareness of AI’s contributions to automation, precision farming, and engineering tasks. Marketing and Administration show lower perceived impact (around 36–38%), suggesting that students may be </w:t>
      </w:r>
      <w:r w:rsidR="00A32A39">
        <w:rPr>
          <w:rFonts w:ascii="Times New Roman" w:hAnsi="Times New Roman"/>
          <w:noProof/>
          <w:szCs w:val="24"/>
        </w:rPr>
        <w:lastRenderedPageBreak/>
        <w:drawing>
          <wp:anchor distT="0" distB="0" distL="114300" distR="114300" simplePos="0" relativeHeight="251661312" behindDoc="0" locked="0" layoutInCell="1" allowOverlap="1" wp14:anchorId="3D0FB9A7" wp14:editId="15BDBCBC">
            <wp:simplePos x="0" y="0"/>
            <wp:positionH relativeFrom="margin">
              <wp:posOffset>-348615</wp:posOffset>
            </wp:positionH>
            <wp:positionV relativeFrom="margin">
              <wp:posOffset>0</wp:posOffset>
            </wp:positionV>
            <wp:extent cx="3627120" cy="5266055"/>
            <wp:effectExtent l="0" t="0" r="5080" b="4445"/>
            <wp:wrapSquare wrapText="bothSides"/>
            <wp:docPr id="875912165" name="Picture 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2165" name="Picture 14"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627120" cy="5266055"/>
                    </a:xfrm>
                    <a:prstGeom prst="rect">
                      <a:avLst/>
                    </a:prstGeom>
                  </pic:spPr>
                </pic:pic>
              </a:graphicData>
            </a:graphic>
            <wp14:sizeRelH relativeFrom="margin">
              <wp14:pctWidth>0</wp14:pctWidth>
            </wp14:sizeRelH>
            <wp14:sizeRelV relativeFrom="margin">
              <wp14:pctHeight>0</wp14:pctHeight>
            </wp14:sizeRelV>
          </wp:anchor>
        </w:drawing>
      </w:r>
      <w:r w:rsidRPr="0080787D">
        <w:rPr>
          <w:rFonts w:ascii="Times New Roman" w:hAnsi="Times New Roman" w:cs="Times New Roman"/>
          <w:szCs w:val="24"/>
        </w:rPr>
        <w:t>less familiar with AI applications in communication, analytics, and organizational processes. Art is perceived as the least impacted domain (13%), showing that students still view creativity and artistic production as primarily human-driven.</w:t>
      </w:r>
    </w:p>
    <w:p w14:paraId="75E46F37" w14:textId="4C5C3E68" w:rsidR="001A520F" w:rsidRPr="00C16360" w:rsidRDefault="001A520F" w:rsidP="00A32A39">
      <w:pPr>
        <w:pStyle w:val="Heading3"/>
        <w:numPr>
          <w:ilvl w:val="2"/>
          <w:numId w:val="11"/>
        </w:numPr>
        <w:spacing w:line="240" w:lineRule="auto"/>
        <w:rPr>
          <w:rFonts w:ascii="Times New Roman" w:hAnsi="Times New Roman" w:cs="Times New Roman"/>
          <w:b/>
          <w:bCs/>
          <w:color w:val="auto"/>
          <w:sz w:val="24"/>
          <w:szCs w:val="24"/>
        </w:rPr>
      </w:pPr>
      <w:bookmarkStart w:id="27" w:name="_Toc223374414"/>
      <w:r w:rsidRPr="00C16360">
        <w:rPr>
          <w:rFonts w:ascii="Times New Roman" w:hAnsi="Times New Roman" w:cs="Times New Roman"/>
          <w:b/>
          <w:bCs/>
          <w:color w:val="auto"/>
          <w:sz w:val="24"/>
          <w:szCs w:val="24"/>
        </w:rPr>
        <w:t xml:space="preserve">AI </w:t>
      </w:r>
      <w:r w:rsidRPr="00C16360">
        <w:rPr>
          <w:rFonts w:ascii="Times New Roman" w:eastAsia="Times New Roman" w:hAnsi="Times New Roman" w:cs="Times New Roman"/>
          <w:b/>
          <w:bCs/>
          <w:color w:val="auto"/>
          <w:sz w:val="24"/>
          <w:szCs w:val="24"/>
        </w:rPr>
        <w:t>Impact</w:t>
      </w:r>
      <w:r w:rsidRPr="00C16360">
        <w:rPr>
          <w:rFonts w:ascii="Times New Roman" w:hAnsi="Times New Roman" w:cs="Times New Roman"/>
          <w:b/>
          <w:bCs/>
          <w:color w:val="auto"/>
          <w:sz w:val="24"/>
          <w:szCs w:val="24"/>
        </w:rPr>
        <w:t xml:space="preserve"> by Knowledge</w:t>
      </w:r>
      <w:bookmarkEnd w:id="27"/>
    </w:p>
    <w:p w14:paraId="578B82F2" w14:textId="77777777" w:rsidR="001A520F" w:rsidRDefault="001A520F" w:rsidP="000D7FE3">
      <w:pPr>
        <w:spacing w:after="180" w:line="240" w:lineRule="auto"/>
        <w:ind w:firstLine="720"/>
        <w:jc w:val="both"/>
        <w:rPr>
          <w:rFonts w:ascii="Times New Roman" w:eastAsia="Times New Roman" w:hAnsi="Times New Roman" w:cs="Times New Roman"/>
          <w:spacing w:val="2"/>
          <w:kern w:val="0"/>
          <w:szCs w:val="24"/>
          <w14:ligatures w14:val="none"/>
        </w:rPr>
      </w:pPr>
      <w:r w:rsidRPr="001A520F">
        <w:rPr>
          <w:rFonts w:ascii="Times New Roman" w:eastAsia="Times New Roman" w:hAnsi="Times New Roman" w:cs="Times New Roman"/>
          <w:spacing w:val="2"/>
          <w:kern w:val="0"/>
          <w:szCs w:val="24"/>
          <w14:ligatures w14:val="none"/>
        </w:rPr>
        <w:t>The stacked bar chart across knowledge levels (1–10) shows a clear upward progression: as AI knowledge increases, students consistently select more domains where AI has an impact. At low knowledge levels (1–3), students identify only a few domains—mainly Medicine, Education, and Agriculture. As knowledge increases (4–7), students begin recognizing AI’s influence in more technical fields such as Construction and Administration. At the highest knowledge levels (8–10), students select nearly all domains, with many values reaching 1.00, meaning students with advanced AI knowledge perceive AI as impacting every domain. This pattern indicates that familiarity with AI strongly expands students’ understanding of its cross</w:t>
      </w:r>
      <w:r w:rsidRPr="001A520F">
        <w:rPr>
          <w:rFonts w:ascii="Times New Roman" w:eastAsia="Times New Roman" w:hAnsi="Times New Roman" w:cs="Times New Roman"/>
          <w:spacing w:val="2"/>
          <w:kern w:val="0"/>
          <w:szCs w:val="24"/>
          <w14:ligatures w14:val="none"/>
        </w:rPr>
        <w:noBreakHyphen/>
        <w:t>sector applications. The more they know, the more domains they recognize as being transformed by AI.</w:t>
      </w:r>
    </w:p>
    <w:p w14:paraId="729A6B58" w14:textId="4D7E3046" w:rsidR="00A32A39" w:rsidRPr="00A32A39" w:rsidRDefault="00A32A39" w:rsidP="00A32A39">
      <w:pPr>
        <w:pStyle w:val="Heading4"/>
        <w:spacing w:line="240" w:lineRule="auto"/>
        <w:rPr>
          <w:rFonts w:ascii="Times New Roman" w:hAnsi="Times New Roman" w:cs="Times New Roman"/>
          <w:i w:val="0"/>
          <w:iCs w:val="0"/>
        </w:rPr>
      </w:pPr>
      <w:r w:rsidRPr="00A32A39">
        <w:rPr>
          <w:rFonts w:ascii="Times New Roman" w:hAnsi="Times New Roman" w:cs="Times New Roman"/>
          <w:i w:val="0"/>
          <w:iCs w:val="0"/>
          <w:lang w:val="en-US"/>
        </w:rPr>
        <w:t>Figure: 5.5. shows AI impact across domains</w:t>
      </w:r>
    </w:p>
    <w:p w14:paraId="1F345F23" w14:textId="776F9679" w:rsidR="005C6195" w:rsidRPr="00C16360" w:rsidRDefault="005C6195" w:rsidP="00A32A39">
      <w:pPr>
        <w:pStyle w:val="Heading3"/>
        <w:numPr>
          <w:ilvl w:val="2"/>
          <w:numId w:val="11"/>
        </w:numPr>
        <w:spacing w:line="240" w:lineRule="auto"/>
        <w:jc w:val="both"/>
        <w:rPr>
          <w:rFonts w:ascii="Times New Roman" w:eastAsia="Times New Roman" w:hAnsi="Times New Roman" w:cs="Times New Roman"/>
          <w:b/>
          <w:bCs/>
          <w:color w:val="auto"/>
          <w:sz w:val="24"/>
          <w:szCs w:val="24"/>
        </w:rPr>
      </w:pPr>
      <w:bookmarkStart w:id="28" w:name="_Toc223374415"/>
      <w:r w:rsidRPr="00C16360">
        <w:rPr>
          <w:rFonts w:ascii="Times New Roman" w:eastAsia="Times New Roman" w:hAnsi="Times New Roman" w:cs="Times New Roman"/>
          <w:b/>
          <w:bCs/>
          <w:color w:val="auto"/>
          <w:sz w:val="24"/>
          <w:szCs w:val="24"/>
        </w:rPr>
        <w:t>AI Impact by Gender</w:t>
      </w:r>
      <w:bookmarkEnd w:id="28"/>
    </w:p>
    <w:p w14:paraId="2761B7FB" w14:textId="6F16A745" w:rsidR="005C6195" w:rsidRPr="005C6195" w:rsidRDefault="005C6195" w:rsidP="000D7FE3">
      <w:pPr>
        <w:spacing w:after="180" w:line="240" w:lineRule="auto"/>
        <w:ind w:firstLine="720"/>
        <w:jc w:val="both"/>
        <w:rPr>
          <w:rFonts w:ascii="Times New Roman" w:eastAsia="Times New Roman" w:hAnsi="Times New Roman" w:cs="Times New Roman"/>
          <w:kern w:val="0"/>
          <w:szCs w:val="24"/>
          <w14:ligatures w14:val="none"/>
        </w:rPr>
      </w:pPr>
      <w:r w:rsidRPr="005C6195">
        <w:rPr>
          <w:rFonts w:ascii="Times New Roman" w:eastAsia="Times New Roman" w:hAnsi="Times New Roman" w:cs="Times New Roman"/>
          <w:spacing w:val="2"/>
          <w:kern w:val="0"/>
          <w:szCs w:val="24"/>
          <w14:ligatures w14:val="none"/>
        </w:rPr>
        <w:t>Both genders show similar patterns, but males consistently report slightly higher impact in Medicine and Art, while females show slightly higher impact in Agriculture and Construction. These differences are small but suggest that personal interests or academic exposure may shape how each gender perceives AI’s relevance. Overall, both groups agree that Medicine and Education are the most AI</w:t>
      </w:r>
      <w:r w:rsidRPr="005C6195">
        <w:rPr>
          <w:rFonts w:ascii="Times New Roman" w:eastAsia="Times New Roman" w:hAnsi="Times New Roman" w:cs="Times New Roman"/>
          <w:spacing w:val="2"/>
          <w:kern w:val="0"/>
          <w:szCs w:val="24"/>
          <w14:ligatures w14:val="none"/>
        </w:rPr>
        <w:noBreakHyphen/>
        <w:t>impacted domains.</w:t>
      </w:r>
    </w:p>
    <w:p w14:paraId="6ADBE3B6" w14:textId="2CB4D14B" w:rsidR="005C6195" w:rsidRPr="00C16360" w:rsidRDefault="005C6195" w:rsidP="00A32A39">
      <w:pPr>
        <w:pStyle w:val="Heading3"/>
        <w:numPr>
          <w:ilvl w:val="2"/>
          <w:numId w:val="11"/>
        </w:numPr>
        <w:spacing w:line="240" w:lineRule="auto"/>
        <w:jc w:val="both"/>
        <w:rPr>
          <w:rFonts w:ascii="Times New Roman" w:hAnsi="Times New Roman" w:cs="Times New Roman"/>
          <w:b/>
          <w:bCs/>
          <w:color w:val="auto"/>
          <w:sz w:val="24"/>
          <w:szCs w:val="24"/>
        </w:rPr>
      </w:pPr>
      <w:bookmarkStart w:id="29" w:name="_Toc223374416"/>
      <w:r w:rsidRPr="00C16360">
        <w:rPr>
          <w:rFonts w:ascii="Times New Roman" w:hAnsi="Times New Roman" w:cs="Times New Roman"/>
          <w:b/>
          <w:bCs/>
          <w:color w:val="auto"/>
          <w:sz w:val="24"/>
          <w:szCs w:val="24"/>
        </w:rPr>
        <w:t>AI Impact by Year of Study</w:t>
      </w:r>
      <w:bookmarkEnd w:id="29"/>
    </w:p>
    <w:p w14:paraId="0825008C" w14:textId="4C503D18" w:rsidR="005C6195" w:rsidRPr="005C6195" w:rsidRDefault="005C6195" w:rsidP="000D7FE3">
      <w:pPr>
        <w:spacing w:after="180" w:line="240" w:lineRule="auto"/>
        <w:ind w:firstLine="720"/>
        <w:jc w:val="both"/>
        <w:rPr>
          <w:rFonts w:ascii="Times New Roman" w:eastAsia="Times New Roman" w:hAnsi="Times New Roman" w:cs="Times New Roman"/>
          <w:kern w:val="0"/>
          <w:szCs w:val="24"/>
          <w14:ligatures w14:val="none"/>
        </w:rPr>
      </w:pPr>
      <w:r w:rsidRPr="005C6195">
        <w:rPr>
          <w:rFonts w:ascii="Times New Roman" w:eastAsia="Times New Roman" w:hAnsi="Times New Roman" w:cs="Times New Roman"/>
          <w:spacing w:val="2"/>
          <w:kern w:val="0"/>
          <w:szCs w:val="24"/>
          <w14:ligatures w14:val="none"/>
        </w:rPr>
        <w:t>Second</w:t>
      </w:r>
      <w:r w:rsidRPr="005C6195">
        <w:rPr>
          <w:rFonts w:ascii="Times New Roman" w:eastAsia="Times New Roman" w:hAnsi="Times New Roman" w:cs="Times New Roman"/>
          <w:spacing w:val="2"/>
          <w:kern w:val="0"/>
          <w:szCs w:val="24"/>
          <w14:ligatures w14:val="none"/>
        </w:rPr>
        <w:noBreakHyphen/>
        <w:t>year students report higher impact across almost all domains compared to third</w:t>
      </w:r>
      <w:r w:rsidRPr="005C6195">
        <w:rPr>
          <w:rFonts w:ascii="Times New Roman" w:eastAsia="Times New Roman" w:hAnsi="Times New Roman" w:cs="Times New Roman"/>
          <w:spacing w:val="2"/>
          <w:kern w:val="0"/>
          <w:szCs w:val="24"/>
          <w14:ligatures w14:val="none"/>
        </w:rPr>
        <w:noBreakHyphen/>
        <w:t>year students. This may reflect greater enthusiasm or more recent exposure to AI topics among Year 2 students. Third</w:t>
      </w:r>
      <w:r w:rsidRPr="005C6195">
        <w:rPr>
          <w:rFonts w:ascii="Times New Roman" w:eastAsia="Times New Roman" w:hAnsi="Times New Roman" w:cs="Times New Roman"/>
          <w:spacing w:val="2"/>
          <w:kern w:val="0"/>
          <w:szCs w:val="24"/>
          <w14:ligatures w14:val="none"/>
        </w:rPr>
        <w:noBreakHyphen/>
        <w:t>year students show slightly lower values, possibly because they evaluate AI more critically or have more domain</w:t>
      </w:r>
      <w:r w:rsidRPr="005C6195">
        <w:rPr>
          <w:rFonts w:ascii="Times New Roman" w:eastAsia="Times New Roman" w:hAnsi="Times New Roman" w:cs="Times New Roman"/>
          <w:spacing w:val="2"/>
          <w:kern w:val="0"/>
          <w:szCs w:val="24"/>
          <w14:ligatures w14:val="none"/>
        </w:rPr>
        <w:noBreakHyphen/>
        <w:t>specific knowledge that tempers their expectations. Despite this, both years agree that Medicine and Education remain the top domains.</w:t>
      </w:r>
    </w:p>
    <w:p w14:paraId="0E92AEDD" w14:textId="4BFC4468" w:rsidR="005C6195" w:rsidRPr="00C16360" w:rsidRDefault="005C6195" w:rsidP="00A32A39">
      <w:pPr>
        <w:pStyle w:val="Heading3"/>
        <w:numPr>
          <w:ilvl w:val="2"/>
          <w:numId w:val="11"/>
        </w:numPr>
        <w:spacing w:line="240" w:lineRule="auto"/>
        <w:jc w:val="both"/>
        <w:rPr>
          <w:rFonts w:ascii="Times New Roman" w:eastAsia="Times New Roman" w:hAnsi="Times New Roman" w:cs="Times New Roman"/>
          <w:b/>
          <w:bCs/>
          <w:color w:val="auto"/>
          <w:sz w:val="24"/>
          <w:szCs w:val="24"/>
        </w:rPr>
      </w:pPr>
      <w:bookmarkStart w:id="30" w:name="_Toc223374417"/>
      <w:r w:rsidRPr="00C16360">
        <w:rPr>
          <w:rFonts w:ascii="Times New Roman" w:eastAsia="Times New Roman" w:hAnsi="Times New Roman" w:cs="Times New Roman"/>
          <w:b/>
          <w:bCs/>
          <w:color w:val="auto"/>
          <w:sz w:val="24"/>
          <w:szCs w:val="24"/>
        </w:rPr>
        <w:lastRenderedPageBreak/>
        <w:t>AI Impact by Major</w:t>
      </w:r>
      <w:bookmarkEnd w:id="30"/>
    </w:p>
    <w:p w14:paraId="2C4B0A03" w14:textId="77777777" w:rsidR="005C6195" w:rsidRPr="005C6195" w:rsidRDefault="005C6195" w:rsidP="000D7FE3">
      <w:pPr>
        <w:spacing w:after="180" w:line="240" w:lineRule="auto"/>
        <w:ind w:firstLine="720"/>
        <w:jc w:val="both"/>
        <w:rPr>
          <w:rFonts w:ascii="Times New Roman" w:eastAsia="Times New Roman" w:hAnsi="Times New Roman" w:cs="Times New Roman"/>
          <w:kern w:val="0"/>
          <w:szCs w:val="24"/>
          <w14:ligatures w14:val="none"/>
        </w:rPr>
      </w:pPr>
      <w:r w:rsidRPr="005C6195">
        <w:rPr>
          <w:rFonts w:ascii="Times New Roman" w:eastAsia="Times New Roman" w:hAnsi="Times New Roman" w:cs="Times New Roman"/>
          <w:spacing w:val="2"/>
          <w:kern w:val="0"/>
          <w:szCs w:val="24"/>
          <w14:ligatures w14:val="none"/>
        </w:rPr>
        <w:t>Majors show the strongest differences. Students in Economic Informatics report the highest impact across most domains, especially Medicine and Education, reflecting their stronger exposure to technology and data</w:t>
      </w:r>
      <w:r w:rsidRPr="005C6195">
        <w:rPr>
          <w:rFonts w:ascii="Times New Roman" w:eastAsia="Times New Roman" w:hAnsi="Times New Roman" w:cs="Times New Roman"/>
          <w:spacing w:val="2"/>
          <w:kern w:val="0"/>
          <w:szCs w:val="24"/>
          <w14:ligatures w14:val="none"/>
        </w:rPr>
        <w:noBreakHyphen/>
        <w:t>driven fields. Economic Cybernetics students also show high impact recognition, particularly in Agriculture and Construction. Students in Statistics and Economic Forecasting show more moderate values, especially in Construction and Marketing, suggesting a more analytical but cautious perspective. These differences highlight how academic background shapes students’ understanding of AI’s real</w:t>
      </w:r>
      <w:r w:rsidRPr="005C6195">
        <w:rPr>
          <w:rFonts w:ascii="Times New Roman" w:eastAsia="Times New Roman" w:hAnsi="Times New Roman" w:cs="Times New Roman"/>
          <w:spacing w:val="2"/>
          <w:kern w:val="0"/>
          <w:szCs w:val="24"/>
          <w14:ligatures w14:val="none"/>
        </w:rPr>
        <w:noBreakHyphen/>
        <w:t>world applications.</w:t>
      </w:r>
    </w:p>
    <w:p w14:paraId="37605748" w14:textId="17BB5D21" w:rsidR="00D719E0" w:rsidRDefault="00886C96" w:rsidP="000D7FE3">
      <w:pPr>
        <w:pStyle w:val="p1"/>
        <w:ind w:firstLine="360"/>
        <w:jc w:val="both"/>
        <w:rPr>
          <w:rFonts w:ascii="Times New Roman" w:hAnsi="Times New Roman"/>
          <w:color w:val="auto"/>
          <w:spacing w:val="2"/>
          <w:sz w:val="24"/>
          <w:szCs w:val="24"/>
        </w:rPr>
      </w:pPr>
      <w:r w:rsidRPr="0080787D">
        <w:rPr>
          <w:rFonts w:ascii="Times New Roman" w:hAnsi="Times New Roman"/>
          <w:color w:val="auto"/>
          <w:sz w:val="24"/>
          <w:szCs w:val="24"/>
        </w:rPr>
        <w:t>To sum</w:t>
      </w:r>
      <w:r w:rsidR="00AE0556" w:rsidRPr="0080787D">
        <w:rPr>
          <w:rFonts w:ascii="Times New Roman" w:hAnsi="Times New Roman"/>
          <w:color w:val="auto"/>
          <w:sz w:val="24"/>
          <w:szCs w:val="24"/>
        </w:rPr>
        <w:t xml:space="preserve"> up, </w:t>
      </w:r>
      <w:r w:rsidR="00AE0556" w:rsidRPr="0080787D">
        <w:rPr>
          <w:rFonts w:ascii="Times New Roman" w:hAnsi="Times New Roman"/>
          <w:color w:val="auto"/>
          <w:spacing w:val="2"/>
          <w:sz w:val="24"/>
          <w:szCs w:val="24"/>
        </w:rPr>
        <w:t>across all visualizations, the dashboard reveals that students perceive AI as having the greatest impact in Medicine and Education, with moderate influence in Agriculture and Construction, and limited influence in Marketing, Administration, and especially Art. AI knowledge plays the most powerful role: students with higher AI knowledge consistently recognize AI’s influence across more domains, suggesting that familiarity broadens awareness of AI’s capabilities. Gender and year of study show smaller variations, while academic major significantly shapes perceptions, with technology</w:t>
      </w:r>
      <w:r w:rsidR="00AE0556" w:rsidRPr="0080787D">
        <w:rPr>
          <w:rFonts w:ascii="Times New Roman" w:hAnsi="Times New Roman"/>
          <w:color w:val="auto"/>
          <w:spacing w:val="2"/>
          <w:sz w:val="24"/>
          <w:szCs w:val="24"/>
        </w:rPr>
        <w:noBreakHyphen/>
        <w:t>oriented majors reporting the highest impact. Overall, the findings indicate that students see AI as a transformative force, but their recognition of its impact depends heavily on their knowledge level and academic background.</w:t>
      </w:r>
    </w:p>
    <w:p w14:paraId="690CFD20" w14:textId="77777777" w:rsidR="00C16360" w:rsidRPr="00C16360" w:rsidRDefault="00C16360" w:rsidP="00A32A39">
      <w:pPr>
        <w:pStyle w:val="p1"/>
        <w:jc w:val="both"/>
        <w:rPr>
          <w:rFonts w:ascii="Times New Roman" w:hAnsi="Times New Roman"/>
          <w:color w:val="auto"/>
          <w:spacing w:val="2"/>
          <w:sz w:val="24"/>
          <w:szCs w:val="24"/>
        </w:rPr>
      </w:pPr>
    </w:p>
    <w:p w14:paraId="4A9DB416" w14:textId="19575D22" w:rsidR="000141FF" w:rsidRPr="00C16360" w:rsidRDefault="00901037" w:rsidP="00A32A39">
      <w:pPr>
        <w:pStyle w:val="Heading2"/>
        <w:numPr>
          <w:ilvl w:val="1"/>
          <w:numId w:val="11"/>
        </w:numPr>
        <w:spacing w:line="240" w:lineRule="auto"/>
        <w:rPr>
          <w:rFonts w:ascii="Times New Roman" w:eastAsia="Times New Roman" w:hAnsi="Times New Roman" w:cs="Times New Roman"/>
          <w:b/>
          <w:bCs/>
          <w:color w:val="auto"/>
          <w:sz w:val="24"/>
          <w:szCs w:val="24"/>
        </w:rPr>
      </w:pPr>
      <w:bookmarkStart w:id="31" w:name="_Toc223374418"/>
      <w:r w:rsidRPr="00C16360">
        <w:rPr>
          <w:rFonts w:ascii="Times New Roman" w:eastAsia="Times New Roman" w:hAnsi="Times New Roman" w:cs="Times New Roman"/>
          <w:b/>
          <w:bCs/>
          <w:color w:val="auto"/>
          <w:sz w:val="24"/>
          <w:szCs w:val="24"/>
        </w:rPr>
        <w:t xml:space="preserve">Students’ Perceived Utility of AI for Academic Purposes </w:t>
      </w:r>
      <w:r w:rsidR="000141FF" w:rsidRPr="00C16360">
        <w:rPr>
          <w:rFonts w:ascii="Times New Roman" w:eastAsia="Times New Roman" w:hAnsi="Times New Roman" w:cs="Times New Roman"/>
          <w:b/>
          <w:bCs/>
          <w:color w:val="auto"/>
          <w:sz w:val="24"/>
          <w:szCs w:val="24"/>
        </w:rPr>
        <w:t>(RQ6)</w:t>
      </w:r>
      <w:bookmarkEnd w:id="31"/>
    </w:p>
    <w:p w14:paraId="5564B58C" w14:textId="77777777" w:rsidR="00E572DA" w:rsidRPr="00C16360" w:rsidRDefault="00E572DA" w:rsidP="00C16360">
      <w:pPr>
        <w:spacing w:after="180" w:line="240" w:lineRule="auto"/>
        <w:ind w:firstLine="360"/>
        <w:rPr>
          <w:rFonts w:ascii="Times New Roman" w:eastAsia="Times New Roman" w:hAnsi="Times New Roman" w:cs="Times New Roman"/>
          <w:kern w:val="0"/>
          <w:szCs w:val="24"/>
          <w14:ligatures w14:val="none"/>
        </w:rPr>
      </w:pPr>
      <w:r w:rsidRPr="00C16360">
        <w:rPr>
          <w:rFonts w:ascii="Times New Roman" w:eastAsia="Times New Roman" w:hAnsi="Times New Roman" w:cs="Times New Roman"/>
          <w:spacing w:val="2"/>
          <w:kern w:val="0"/>
          <w:szCs w:val="24"/>
          <w14:ligatures w14:val="none"/>
        </w:rPr>
        <w:t>Understanding which students find AI most useful is essential for identifying how AI can best support learning across different academic contexts. The utility grade provides a direct measure of students’ perceived usefulness of AI, allowing comparisons across AI knowledge levels, gender, year of study, and academic major. By examining these patterns together, the analysis highlights how familiarity with AI and academic background shape students’ acceptance and perceived value of AI tools in their studies.</w:t>
      </w:r>
    </w:p>
    <w:p w14:paraId="003702C6" w14:textId="237B03E3" w:rsidR="00E46E54" w:rsidRPr="00C16360" w:rsidRDefault="00E46E54" w:rsidP="00A32A39">
      <w:pPr>
        <w:pStyle w:val="Heading3"/>
        <w:numPr>
          <w:ilvl w:val="2"/>
          <w:numId w:val="11"/>
        </w:numPr>
        <w:spacing w:line="240" w:lineRule="auto"/>
        <w:rPr>
          <w:rFonts w:ascii="Times New Roman" w:eastAsia="Times New Roman" w:hAnsi="Times New Roman" w:cs="Times New Roman"/>
          <w:b/>
          <w:bCs/>
          <w:color w:val="auto"/>
          <w:sz w:val="24"/>
          <w:szCs w:val="24"/>
        </w:rPr>
      </w:pPr>
      <w:bookmarkStart w:id="32" w:name="_Toc223374419"/>
      <w:r w:rsidRPr="00C16360">
        <w:rPr>
          <w:rFonts w:ascii="Times New Roman" w:eastAsia="Times New Roman" w:hAnsi="Times New Roman" w:cs="Times New Roman"/>
          <w:b/>
          <w:bCs/>
          <w:color w:val="auto"/>
          <w:sz w:val="24"/>
          <w:szCs w:val="24"/>
        </w:rPr>
        <w:t>Overall Utility Grade Distribution</w:t>
      </w:r>
      <w:bookmarkEnd w:id="32"/>
    </w:p>
    <w:p w14:paraId="20876DF8" w14:textId="34B52598" w:rsidR="00E46E54" w:rsidRPr="00C16360" w:rsidRDefault="00E46E54" w:rsidP="00C16360">
      <w:pPr>
        <w:spacing w:after="180" w:line="240" w:lineRule="auto"/>
        <w:ind w:firstLine="360"/>
        <w:jc w:val="both"/>
        <w:rPr>
          <w:rFonts w:ascii="Times New Roman" w:eastAsia="Times New Roman" w:hAnsi="Times New Roman" w:cs="Times New Roman"/>
          <w:spacing w:val="2"/>
          <w:kern w:val="0"/>
          <w:szCs w:val="24"/>
          <w14:ligatures w14:val="none"/>
        </w:rPr>
      </w:pPr>
      <w:r w:rsidRPr="00C16360">
        <w:rPr>
          <w:rFonts w:ascii="Times New Roman" w:eastAsia="Times New Roman" w:hAnsi="Times New Roman" w:cs="Times New Roman"/>
          <w:spacing w:val="2"/>
          <w:kern w:val="0"/>
          <w:szCs w:val="24"/>
          <w14:ligatures w14:val="none"/>
        </w:rPr>
        <w:t xml:space="preserve">The figure </w:t>
      </w:r>
      <w:r w:rsidRPr="00C16360">
        <w:rPr>
          <w:rFonts w:ascii="Times New Roman" w:hAnsi="Times New Roman" w:cs="Times New Roman"/>
          <w:szCs w:val="24"/>
          <w:lang w:val="en-US"/>
        </w:rPr>
        <w:t>5.6.1</w:t>
      </w:r>
      <w:r w:rsidRPr="00C16360">
        <w:rPr>
          <w:rFonts w:ascii="Times New Roman" w:eastAsia="Times New Roman" w:hAnsi="Times New Roman" w:cs="Times New Roman"/>
          <w:spacing w:val="2"/>
          <w:kern w:val="0"/>
          <w:szCs w:val="24"/>
          <w14:ligatures w14:val="none"/>
        </w:rPr>
        <w:t xml:space="preserve"> provides a population</w:t>
      </w:r>
      <w:r w:rsidRPr="00C16360">
        <w:rPr>
          <w:rFonts w:ascii="Times New Roman" w:eastAsia="Times New Roman" w:hAnsi="Times New Roman" w:cs="Times New Roman"/>
          <w:spacing w:val="2"/>
          <w:kern w:val="0"/>
          <w:szCs w:val="24"/>
          <w14:ligatures w14:val="none"/>
        </w:rPr>
        <w:noBreakHyphen/>
        <w:t>level view of how students rate the usefulness of AI. The distribution is heavily skewed toward the upper end of the scale, with the largest proportions of students assigning utility grades of 8, 9, and 10. Grade 10 alone accounts for more than one</w:t>
      </w:r>
      <w:r w:rsidRPr="00C16360">
        <w:rPr>
          <w:rFonts w:ascii="Times New Roman" w:eastAsia="Times New Roman" w:hAnsi="Times New Roman" w:cs="Times New Roman"/>
          <w:spacing w:val="2"/>
          <w:kern w:val="0"/>
          <w:szCs w:val="24"/>
          <w14:ligatures w14:val="none"/>
        </w:rPr>
        <w:noBreakHyphen/>
        <w:t>fifth of all responses, and grades 7–10 collectively dominate the distribution. Lower utility grades (2–4) appear only rarely, indicating that very few students view AI as minimally useful. The color gradient reinforces this pattern: the highest counts cluster around the upper utility grades, showing that most students consistently perceive AI as beneficial for their academic tasks. This distribution aligns with the earlier graph, where groups with higher AI knowledge tended to give higher utility ratings. Together, the two visuals confirm that students overwhelmingly view AI as a valuable academic tool, and that this perception strengthens as their familiarity with AI increases.</w:t>
      </w:r>
    </w:p>
    <w:p w14:paraId="3B05AE16" w14:textId="448FD9FC" w:rsidR="008D59AE" w:rsidRPr="0080787D" w:rsidRDefault="007104BE" w:rsidP="00A32A39">
      <w:pPr>
        <w:pStyle w:val="ListParagraph"/>
        <w:spacing w:after="180" w:line="240" w:lineRule="auto"/>
        <w:ind w:left="360"/>
        <w:jc w:val="both"/>
        <w:rPr>
          <w:rFonts w:ascii="Times New Roman" w:eastAsia="Times New Roman" w:hAnsi="Times New Roman" w:cs="Times New Roman"/>
          <w:spacing w:val="2"/>
          <w:kern w:val="0"/>
          <w:szCs w:val="24"/>
          <w14:ligatures w14:val="none"/>
        </w:rPr>
      </w:pPr>
      <w:r w:rsidRPr="0080787D">
        <w:rPr>
          <w:rFonts w:ascii="Times New Roman" w:eastAsia="Times New Roman" w:hAnsi="Times New Roman" w:cs="Times New Roman"/>
          <w:noProof/>
          <w:spacing w:val="2"/>
          <w:kern w:val="0"/>
          <w:szCs w:val="24"/>
        </w:rPr>
        <w:lastRenderedPageBreak/>
        <w:drawing>
          <wp:inline distT="0" distB="0" distL="0" distR="0" wp14:anchorId="410AB2FA" wp14:editId="6BCF2828">
            <wp:extent cx="5943600" cy="1171575"/>
            <wp:effectExtent l="0" t="0" r="0" b="0"/>
            <wp:docPr id="739785289" name="Picture 12" descr="A graph with green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85289" name="Picture 12" descr="A graph with green and yellow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14:paraId="2DA24C83" w14:textId="77777777" w:rsidR="008D59AE" w:rsidRPr="0080787D" w:rsidRDefault="008D59AE" w:rsidP="00A32A39">
      <w:pPr>
        <w:pStyle w:val="ListParagraph"/>
        <w:spacing w:after="180" w:line="240" w:lineRule="auto"/>
        <w:ind w:left="360"/>
        <w:jc w:val="both"/>
        <w:rPr>
          <w:rFonts w:ascii="Times New Roman" w:eastAsia="Times New Roman" w:hAnsi="Times New Roman" w:cs="Times New Roman"/>
          <w:spacing w:val="2"/>
          <w:kern w:val="0"/>
          <w:szCs w:val="24"/>
          <w14:ligatures w14:val="none"/>
        </w:rPr>
      </w:pPr>
    </w:p>
    <w:p w14:paraId="592C92E7" w14:textId="63C62CE0" w:rsidR="007104BE" w:rsidRPr="00A32A39" w:rsidRDefault="00C367E5" w:rsidP="00A32A39">
      <w:pPr>
        <w:pStyle w:val="Heading4"/>
        <w:spacing w:line="240" w:lineRule="auto"/>
        <w:ind w:left="1440" w:firstLine="720"/>
        <w:rPr>
          <w:rFonts w:ascii="Times New Roman" w:hAnsi="Times New Roman" w:cs="Times New Roman"/>
          <w:i w:val="0"/>
          <w:iCs w:val="0"/>
        </w:rPr>
      </w:pPr>
      <w:r w:rsidRPr="00A32A39">
        <w:rPr>
          <w:rFonts w:ascii="Times New Roman" w:hAnsi="Times New Roman" w:cs="Times New Roman"/>
          <w:i w:val="0"/>
          <w:iCs w:val="0"/>
          <w:lang w:val="en-US"/>
        </w:rPr>
        <w:t xml:space="preserve">Figure: 5.6.1. shows the usefulness of AI </w:t>
      </w:r>
    </w:p>
    <w:p w14:paraId="002458E9" w14:textId="3B8F298F" w:rsidR="007104BE" w:rsidRPr="00C16360" w:rsidRDefault="007104BE" w:rsidP="00A32A39">
      <w:pPr>
        <w:pStyle w:val="Heading3"/>
        <w:numPr>
          <w:ilvl w:val="2"/>
          <w:numId w:val="11"/>
        </w:numPr>
        <w:spacing w:line="240" w:lineRule="auto"/>
        <w:rPr>
          <w:rStyle w:val="Heading3Char"/>
          <w:rFonts w:ascii="Times New Roman" w:hAnsi="Times New Roman" w:cs="Times New Roman"/>
          <w:b/>
          <w:bCs/>
          <w:color w:val="auto"/>
          <w:sz w:val="24"/>
          <w:szCs w:val="24"/>
        </w:rPr>
      </w:pPr>
      <w:bookmarkStart w:id="33" w:name="_Toc223374420"/>
      <w:r w:rsidRPr="00C16360">
        <w:rPr>
          <w:rFonts w:ascii="Times New Roman" w:eastAsia="Times New Roman" w:hAnsi="Times New Roman" w:cs="Times New Roman"/>
          <w:b/>
          <w:bCs/>
          <w:color w:val="auto"/>
          <w:sz w:val="24"/>
          <w:szCs w:val="24"/>
        </w:rPr>
        <w:t>Utility</w:t>
      </w:r>
      <w:r w:rsidRPr="00C16360">
        <w:rPr>
          <w:rStyle w:val="Heading3Char"/>
          <w:rFonts w:ascii="Times New Roman" w:hAnsi="Times New Roman" w:cs="Times New Roman"/>
          <w:b/>
          <w:bCs/>
          <w:color w:val="auto"/>
          <w:sz w:val="24"/>
          <w:szCs w:val="24"/>
        </w:rPr>
        <w:t xml:space="preserve"> Grade Across All Groups</w:t>
      </w:r>
      <w:bookmarkEnd w:id="33"/>
    </w:p>
    <w:p w14:paraId="12B53FD9" w14:textId="76669CFE" w:rsidR="00545762" w:rsidRPr="00C16360" w:rsidRDefault="007104BE" w:rsidP="00C16360">
      <w:pPr>
        <w:spacing w:after="180" w:line="240" w:lineRule="auto"/>
        <w:ind w:firstLine="720"/>
        <w:rPr>
          <w:rFonts w:ascii="Times New Roman" w:eastAsia="Times New Roman" w:hAnsi="Times New Roman" w:cs="Times New Roman"/>
          <w:kern w:val="0"/>
          <w:szCs w:val="24"/>
          <w:lang w:val="en-US" w:bidi="my-MM"/>
          <w14:ligatures w14:val="none"/>
        </w:rPr>
      </w:pPr>
      <w:r w:rsidRPr="00A32A39">
        <w:rPr>
          <w:rFonts w:ascii="Times New Roman" w:eastAsia="Times New Roman" w:hAnsi="Times New Roman" w:cs="Times New Roman"/>
          <w:spacing w:val="2"/>
          <w:kern w:val="0"/>
          <w:szCs w:val="24"/>
          <w14:ligatures w14:val="none"/>
        </w:rPr>
        <w:t xml:space="preserve">The </w:t>
      </w:r>
      <w:r w:rsidR="00013256" w:rsidRPr="00A32A39">
        <w:rPr>
          <w:rFonts w:ascii="Times New Roman" w:hAnsi="Times New Roman" w:cs="Times New Roman"/>
          <w:szCs w:val="24"/>
          <w:lang w:val="en-US"/>
        </w:rPr>
        <w:t xml:space="preserve">Figure: 5.6.2 </w:t>
      </w:r>
      <w:r w:rsidRPr="00A32A39">
        <w:rPr>
          <w:rFonts w:ascii="Times New Roman" w:eastAsia="Times New Roman" w:hAnsi="Times New Roman" w:cs="Times New Roman"/>
          <w:spacing w:val="2"/>
          <w:kern w:val="0"/>
          <w:szCs w:val="24"/>
          <w14:ligatures w14:val="none"/>
        </w:rPr>
        <w:t>shows a layered picture of how students’ perceived usefulness of AI (their utility grade) aligns with their AI knowledge and demographic background. Each row represents a unique combination of gender, year of study, and major, while the bar length and color intensity reflect the average AI knowledge within that group. A clear pattern emerges: groups with higher utility grades tend to display darker color tones, indicating higher AI knowledge. This suggests that students who understand AI more deeply are also the ones who find it most suitable for academic use. The distribution across majors reinforces this relationship. Students in technology</w:t>
      </w:r>
      <w:r w:rsidRPr="00A32A39">
        <w:rPr>
          <w:rFonts w:ascii="Times New Roman" w:eastAsia="Times New Roman" w:hAnsi="Times New Roman" w:cs="Times New Roman"/>
          <w:spacing w:val="2"/>
          <w:kern w:val="0"/>
          <w:szCs w:val="24"/>
          <w14:ligatures w14:val="none"/>
        </w:rPr>
        <w:noBreakHyphen/>
        <w:t>oriented fields such as Economic Informatics and Economic Cybernetics consistently appear in the higher</w:t>
      </w:r>
      <w:r w:rsidRPr="00A32A39">
        <w:rPr>
          <w:rFonts w:ascii="Times New Roman" w:eastAsia="Times New Roman" w:hAnsi="Times New Roman" w:cs="Times New Roman"/>
          <w:spacing w:val="2"/>
          <w:kern w:val="0"/>
          <w:szCs w:val="24"/>
          <w14:ligatures w14:val="none"/>
        </w:rPr>
        <w:noBreakHyphen/>
        <w:t>knowledge, higher</w:t>
      </w:r>
      <w:r w:rsidRPr="00A32A39">
        <w:rPr>
          <w:rFonts w:ascii="Times New Roman" w:eastAsia="Times New Roman" w:hAnsi="Times New Roman" w:cs="Times New Roman"/>
          <w:spacing w:val="2"/>
          <w:kern w:val="0"/>
          <w:szCs w:val="24"/>
          <w14:ligatures w14:val="none"/>
        </w:rPr>
        <w:noBreakHyphen/>
        <w:t>utility clusters, reflecting their greater exposure to AI tools and data</w:t>
      </w:r>
      <w:r w:rsidRPr="00A32A39">
        <w:rPr>
          <w:rFonts w:ascii="Times New Roman" w:eastAsia="Times New Roman" w:hAnsi="Times New Roman" w:cs="Times New Roman"/>
          <w:spacing w:val="2"/>
          <w:kern w:val="0"/>
          <w:szCs w:val="24"/>
          <w14:ligatures w14:val="none"/>
        </w:rPr>
        <w:noBreakHyphen/>
        <w:t>driven coursework. In contrast, students in Statistics and Economic Forecasting show more moderate knowledge levels and correspondingly moderate utility ratings. Year</w:t>
      </w:r>
      <w:r w:rsidRPr="00A32A39">
        <w:rPr>
          <w:rFonts w:ascii="Times New Roman" w:eastAsia="Times New Roman" w:hAnsi="Times New Roman" w:cs="Times New Roman"/>
          <w:spacing w:val="2"/>
          <w:kern w:val="0"/>
          <w:szCs w:val="24"/>
          <w14:ligatures w14:val="none"/>
        </w:rPr>
        <w:noBreakHyphen/>
        <w:t>of</w:t>
      </w:r>
      <w:r w:rsidRPr="00A32A39">
        <w:rPr>
          <w:rFonts w:ascii="Times New Roman" w:eastAsia="Times New Roman" w:hAnsi="Times New Roman" w:cs="Times New Roman"/>
          <w:spacing w:val="2"/>
          <w:kern w:val="0"/>
          <w:szCs w:val="24"/>
          <w14:ligatures w14:val="none"/>
        </w:rPr>
        <w:noBreakHyphen/>
        <w:t>study differences also appear: second</w:t>
      </w:r>
      <w:r w:rsidRPr="00A32A39">
        <w:rPr>
          <w:rFonts w:ascii="Times New Roman" w:eastAsia="Times New Roman" w:hAnsi="Times New Roman" w:cs="Times New Roman"/>
          <w:spacing w:val="2"/>
          <w:kern w:val="0"/>
          <w:szCs w:val="24"/>
          <w14:ligatures w14:val="none"/>
        </w:rPr>
        <w:noBreakHyphen/>
        <w:t>year students often show higher AI knowledge and utility grades than third</w:t>
      </w:r>
      <w:r w:rsidRPr="00A32A39">
        <w:rPr>
          <w:rFonts w:ascii="Times New Roman" w:eastAsia="Times New Roman" w:hAnsi="Times New Roman" w:cs="Times New Roman"/>
          <w:spacing w:val="2"/>
          <w:kern w:val="0"/>
          <w:szCs w:val="24"/>
          <w14:ligatures w14:val="none"/>
        </w:rPr>
        <w:noBreakHyphen/>
        <w:t>year students, possibly due to greater enthusiasm or more recent engagement with AI</w:t>
      </w:r>
      <w:r w:rsidRPr="00A32A39">
        <w:rPr>
          <w:rFonts w:ascii="Times New Roman" w:eastAsia="Times New Roman" w:hAnsi="Times New Roman" w:cs="Times New Roman"/>
          <w:spacing w:val="2"/>
          <w:kern w:val="0"/>
          <w:szCs w:val="24"/>
          <w14:ligatures w14:val="none"/>
        </w:rPr>
        <w:noBreakHyphen/>
        <w:t>supported learning. Gender differences are minimal, with both male and female students showing similar patterns, though males appear slightly more represented in the highest knowledge bands. Overall, the graph illustrates that AI knowledge is the strongest driver of perceived usefulness, with academic major and year of study shaping the depth of this relationship.</w:t>
      </w:r>
    </w:p>
    <w:p w14:paraId="0E4ED26C" w14:textId="3736F476" w:rsidR="007104BE" w:rsidRPr="00C367E5" w:rsidRDefault="00C367E5" w:rsidP="00A32A39">
      <w:pPr>
        <w:pStyle w:val="Heading4"/>
        <w:spacing w:line="240" w:lineRule="auto"/>
        <w:rPr>
          <w:i w:val="0"/>
          <w:iCs w:val="0"/>
        </w:rPr>
      </w:pPr>
      <w:r w:rsidRPr="0051456A">
        <w:rPr>
          <w:i w:val="0"/>
          <w:iCs w:val="0"/>
          <w:lang w:val="en-US"/>
        </w:rPr>
        <w:t>Figure</w:t>
      </w:r>
      <w:r>
        <w:rPr>
          <w:i w:val="0"/>
          <w:iCs w:val="0"/>
          <w:lang w:val="en-US"/>
        </w:rPr>
        <w:t xml:space="preserve">: </w:t>
      </w:r>
      <w:r w:rsidRPr="0051456A">
        <w:rPr>
          <w:i w:val="0"/>
          <w:iCs w:val="0"/>
          <w:lang w:val="en-US"/>
        </w:rPr>
        <w:t>5.</w:t>
      </w:r>
      <w:r>
        <w:rPr>
          <w:i w:val="0"/>
          <w:iCs w:val="0"/>
          <w:lang w:val="en-US"/>
        </w:rPr>
        <w:t>6.2.</w:t>
      </w:r>
      <w:r w:rsidRPr="0051456A">
        <w:rPr>
          <w:i w:val="0"/>
          <w:iCs w:val="0"/>
          <w:lang w:val="en-US"/>
        </w:rPr>
        <w:t xml:space="preserve"> shows</w:t>
      </w:r>
      <w:r>
        <w:rPr>
          <w:i w:val="0"/>
          <w:iCs w:val="0"/>
          <w:lang w:val="en-US"/>
        </w:rPr>
        <w:t xml:space="preserve"> utility grad across all groups</w:t>
      </w:r>
    </w:p>
    <w:p w14:paraId="69FBC921" w14:textId="524D2CB5" w:rsidR="000141FF" w:rsidRPr="0080787D" w:rsidRDefault="00C16360" w:rsidP="00A32A39">
      <w:pPr>
        <w:spacing w:line="240" w:lineRule="auto"/>
        <w:rPr>
          <w:rFonts w:ascii="Times New Roman" w:hAnsi="Times New Roman" w:cs="Times New Roman"/>
          <w:szCs w:val="24"/>
        </w:rPr>
      </w:pPr>
      <w:r w:rsidRPr="0080787D">
        <w:rPr>
          <w:rFonts w:ascii="Times New Roman" w:eastAsia="Times New Roman" w:hAnsi="Times New Roman" w:cs="Times New Roman"/>
          <w:noProof/>
          <w:kern w:val="0"/>
          <w:szCs w:val="24"/>
        </w:rPr>
        <w:drawing>
          <wp:anchor distT="0" distB="0" distL="114300" distR="114300" simplePos="0" relativeHeight="251663360" behindDoc="0" locked="0" layoutInCell="1" allowOverlap="1" wp14:anchorId="1BE433B5" wp14:editId="1A75813D">
            <wp:simplePos x="0" y="0"/>
            <wp:positionH relativeFrom="margin">
              <wp:posOffset>1968500</wp:posOffset>
            </wp:positionH>
            <wp:positionV relativeFrom="margin">
              <wp:posOffset>5504815</wp:posOffset>
            </wp:positionV>
            <wp:extent cx="4215130" cy="2668270"/>
            <wp:effectExtent l="0" t="0" r="1270" b="0"/>
            <wp:wrapSquare wrapText="bothSides"/>
            <wp:docPr id="1847543523" name="Picture 1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43523" name="Picture 13" descr="A graph of a bar char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15130" cy="2668270"/>
                    </a:xfrm>
                    <a:prstGeom prst="rect">
                      <a:avLst/>
                    </a:prstGeom>
                  </pic:spPr>
                </pic:pic>
              </a:graphicData>
            </a:graphic>
            <wp14:sizeRelH relativeFrom="margin">
              <wp14:pctWidth>0</wp14:pctWidth>
            </wp14:sizeRelH>
            <wp14:sizeRelV relativeFrom="margin">
              <wp14:pctHeight>0</wp14:pctHeight>
            </wp14:sizeRelV>
          </wp:anchor>
        </w:drawing>
      </w:r>
      <w:r w:rsidR="00FF313C" w:rsidRPr="0080787D">
        <w:rPr>
          <w:rFonts w:ascii="Times New Roman" w:hAnsi="Times New Roman" w:cs="Times New Roman"/>
          <w:szCs w:val="24"/>
        </w:rPr>
        <w:t xml:space="preserve">To conclude, the combined results show that students generally view AI as highly useful, with the strongest utility ratings coming from those who possess higher AI knowledge and those enrolled in technology‑oriented majors. Differences across gender and year of study are modest, suggesting that perceived usefulness is influenced more by exposure and academic context than by demographic factors. Overall, </w:t>
      </w:r>
      <w:r w:rsidR="00FF313C" w:rsidRPr="0080787D">
        <w:rPr>
          <w:rFonts w:ascii="Times New Roman" w:hAnsi="Times New Roman" w:cs="Times New Roman"/>
          <w:szCs w:val="24"/>
        </w:rPr>
        <w:lastRenderedPageBreak/>
        <w:t>the findings indicate that AI is widely accepted as a beneficial academic resource, and its perceived suitability increases as students gain more experience and confidence in using AI technologies.</w:t>
      </w:r>
    </w:p>
    <w:p w14:paraId="03243270" w14:textId="341C573C" w:rsidR="00137BDA" w:rsidRPr="00C16360" w:rsidRDefault="00137BDA" w:rsidP="00A32A39">
      <w:pPr>
        <w:pStyle w:val="Heading1"/>
        <w:numPr>
          <w:ilvl w:val="1"/>
          <w:numId w:val="9"/>
        </w:numPr>
        <w:spacing w:line="240" w:lineRule="auto"/>
        <w:ind w:left="426" w:hanging="426"/>
        <w:rPr>
          <w:rFonts w:ascii="Times New Roman" w:eastAsia="Times New Roman" w:hAnsi="Times New Roman" w:cs="Times New Roman"/>
          <w:b/>
          <w:bCs/>
          <w:color w:val="auto"/>
          <w:sz w:val="24"/>
          <w:szCs w:val="24"/>
        </w:rPr>
      </w:pPr>
      <w:bookmarkStart w:id="34" w:name="_Toc223374421"/>
      <w:r w:rsidRPr="00C16360">
        <w:rPr>
          <w:rFonts w:ascii="Times New Roman" w:eastAsia="Times New Roman" w:hAnsi="Times New Roman" w:cs="Times New Roman"/>
          <w:b/>
          <w:bCs/>
          <w:color w:val="auto"/>
          <w:sz w:val="24"/>
          <w:szCs w:val="24"/>
        </w:rPr>
        <w:t>Conclusion</w:t>
      </w:r>
      <w:bookmarkEnd w:id="34"/>
    </w:p>
    <w:p w14:paraId="27F9C8E8" w14:textId="78E5C08A" w:rsidR="00770C9D" w:rsidRPr="0080787D" w:rsidRDefault="00770C9D" w:rsidP="00A32A39">
      <w:pPr>
        <w:pStyle w:val="NormalWeb"/>
        <w:ind w:firstLine="360"/>
        <w:rPr>
          <w:kern w:val="2"/>
          <w14:ligatures w14:val="standardContextual"/>
        </w:rPr>
      </w:pPr>
      <w:r w:rsidRPr="0080787D">
        <w:rPr>
          <w:kern w:val="2"/>
          <w14:ligatures w14:val="standardContextual"/>
        </w:rPr>
        <w:t>This study explored university students’ knowledge, perceptions, and attitudes toward artificial intelligence (AI) using survey data from 91 students across different majors and years of study. Overall, the findings show that students are generally familiar with AI and view it positively, although most rate their knowledge as moderate rather than advanced. The internet and social media are the primary sources of AI information, highlighting the strong influence of digital platforms on students’ understanding of AI.</w:t>
      </w:r>
    </w:p>
    <w:p w14:paraId="349D230E" w14:textId="34231F70" w:rsidR="00770C9D" w:rsidRPr="0080787D" w:rsidRDefault="00770C9D" w:rsidP="00A32A39">
      <w:pPr>
        <w:pStyle w:val="NormalWeb"/>
        <w:ind w:firstLine="360"/>
        <w:rPr>
          <w:kern w:val="2"/>
          <w14:ligatures w14:val="standardContextual"/>
        </w:rPr>
      </w:pPr>
      <w:r w:rsidRPr="0080787D">
        <w:rPr>
          <w:kern w:val="2"/>
          <w14:ligatures w14:val="standardContextual"/>
        </w:rPr>
        <w:t>Students recognize clear advantages of AI in education, especially in learning and evaluation, such as personalized learning, universal access to resources, and faster, more accurate feedback. At the same time, they express concerns about reduced human interaction and increased dependence on technology. These concerns are consistent across different levels of AI knowledge, suggesting shared awareness of AI’s potential drawbacks.</w:t>
      </w:r>
    </w:p>
    <w:p w14:paraId="2F427AB6" w14:textId="661F6713" w:rsidR="003E6342" w:rsidRPr="0080787D" w:rsidRDefault="00770C9D" w:rsidP="00A32A39">
      <w:pPr>
        <w:pStyle w:val="NormalWeb"/>
        <w:ind w:firstLine="360"/>
        <w:rPr>
          <w:kern w:val="2"/>
          <w14:ligatures w14:val="standardContextual"/>
        </w:rPr>
      </w:pPr>
      <w:r w:rsidRPr="0080787D">
        <w:rPr>
          <w:kern w:val="2"/>
          <w14:ligatures w14:val="standardContextual"/>
        </w:rPr>
        <w:t>Differences in perception are most evident across academic majors and GPA levels, with students in technology</w:t>
      </w:r>
      <w:r w:rsidRPr="0080787D">
        <w:rPr>
          <w:kern w:val="2"/>
          <w14:ligatures w14:val="standardContextual"/>
        </w:rPr>
        <w:noBreakHyphen/>
        <w:t>oriented fields and higher</w:t>
      </w:r>
      <w:r w:rsidRPr="0080787D">
        <w:rPr>
          <w:kern w:val="2"/>
          <w14:ligatures w14:val="standardContextual"/>
        </w:rPr>
        <w:noBreakHyphen/>
        <w:t>performing students showing greater confidence in AI’s usefulness. Students also perceive AI as having the strongest impact in medicine and education, while areas such as marketing, public administration, and art are seen as less affected. Overall, the results indicate that students view AI as a valuable academic tool, and that increased AI knowledge is associated with greater perceived usefulness. This highlights the importance of integrating AI literacy into university education to support effective and responsible use of AI in learning.</w:t>
      </w:r>
    </w:p>
    <w:sectPr w:rsidR="003E6342" w:rsidRPr="0080787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87BDF7" w14:textId="77777777" w:rsidR="00541972" w:rsidRDefault="00541972" w:rsidP="00485015">
      <w:pPr>
        <w:spacing w:after="0" w:line="240" w:lineRule="auto"/>
      </w:pPr>
      <w:r>
        <w:separator/>
      </w:r>
    </w:p>
  </w:endnote>
  <w:endnote w:type="continuationSeparator" w:id="0">
    <w:p w14:paraId="0C699DDF" w14:textId="77777777" w:rsidR="00541972" w:rsidRDefault="00541972" w:rsidP="004850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scadia Code">
    <w:altName w:val="Cambria"/>
    <w:panose1 w:val="020B0604020202020204"/>
    <w:charset w:val="00"/>
    <w:family w:val="roman"/>
    <w:notTrueType/>
    <w:pitch w:val="default"/>
  </w:font>
  <w:font w:name="Ginto Copilot Variable">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9613431"/>
      <w:docPartObj>
        <w:docPartGallery w:val="Page Numbers (Bottom of Page)"/>
        <w:docPartUnique/>
      </w:docPartObj>
    </w:sdtPr>
    <w:sdtContent>
      <w:p w14:paraId="249FE685" w14:textId="606C4D09" w:rsidR="00485015" w:rsidRDefault="00485015" w:rsidP="001D0F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06384">
          <w:rPr>
            <w:rStyle w:val="PageNumber"/>
            <w:noProof/>
          </w:rPr>
          <w:t>1</w:t>
        </w:r>
        <w:r>
          <w:rPr>
            <w:rStyle w:val="PageNumber"/>
          </w:rPr>
          <w:fldChar w:fldCharType="end"/>
        </w:r>
      </w:p>
    </w:sdtContent>
  </w:sdt>
  <w:p w14:paraId="11632C1C" w14:textId="77777777" w:rsidR="00485015" w:rsidRDefault="00485015" w:rsidP="004850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80477138"/>
      <w:docPartObj>
        <w:docPartGallery w:val="Page Numbers (Bottom of Page)"/>
        <w:docPartUnique/>
      </w:docPartObj>
    </w:sdtPr>
    <w:sdtContent>
      <w:p w14:paraId="29AAD207" w14:textId="5B7AAD24" w:rsidR="00485015" w:rsidRDefault="00485015" w:rsidP="001D0F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49BB7E" w14:textId="77777777" w:rsidR="00485015" w:rsidRDefault="00485015" w:rsidP="0048501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4125AE" w14:textId="77777777" w:rsidR="00541972" w:rsidRDefault="00541972" w:rsidP="00485015">
      <w:pPr>
        <w:spacing w:after="0" w:line="240" w:lineRule="auto"/>
      </w:pPr>
      <w:r>
        <w:separator/>
      </w:r>
    </w:p>
  </w:footnote>
  <w:footnote w:type="continuationSeparator" w:id="0">
    <w:p w14:paraId="76BAA928" w14:textId="77777777" w:rsidR="00541972" w:rsidRDefault="00541972" w:rsidP="004850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D74DB9"/>
    <w:multiLevelType w:val="multilevel"/>
    <w:tmpl w:val="F54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F67910"/>
    <w:multiLevelType w:val="multilevel"/>
    <w:tmpl w:val="4ED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3A629B"/>
    <w:multiLevelType w:val="multilevel"/>
    <w:tmpl w:val="04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rPr>
        <w:rFonts w:hint="default"/>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3" w15:restartNumberingAfterBreak="0">
    <w:nsid w:val="26166209"/>
    <w:multiLevelType w:val="multilevel"/>
    <w:tmpl w:val="899C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96058D"/>
    <w:multiLevelType w:val="multilevel"/>
    <w:tmpl w:val="30689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416973"/>
    <w:multiLevelType w:val="multilevel"/>
    <w:tmpl w:val="2C76106E"/>
    <w:lvl w:ilvl="0">
      <w:start w:val="1"/>
      <w:numFmt w:val="decimal"/>
      <w:lvlText w:val="%1."/>
      <w:lvlJc w:val="left"/>
      <w:pPr>
        <w:ind w:left="360" w:hanging="360"/>
      </w:pPr>
    </w:lvl>
    <w:lvl w:ilvl="1">
      <w:start w:val="1"/>
      <w:numFmt w:val="decimal"/>
      <w:lvlText w:val="%2."/>
      <w:lvlJc w:val="left"/>
      <w:pPr>
        <w:ind w:left="792" w:hanging="432"/>
      </w:pPr>
      <w:rPr>
        <w:rFonts w:asciiTheme="majorHAnsi" w:eastAsiaTheme="majorEastAsia" w:hAnsiTheme="majorHAnsi" w:cstheme="majorBidi"/>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3584038"/>
    <w:multiLevelType w:val="multilevel"/>
    <w:tmpl w:val="D802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924257"/>
    <w:multiLevelType w:val="multilevel"/>
    <w:tmpl w:val="869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452B37"/>
    <w:multiLevelType w:val="multilevel"/>
    <w:tmpl w:val="DC56939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2F39DE"/>
    <w:multiLevelType w:val="multilevel"/>
    <w:tmpl w:val="89E0E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0D3A20"/>
    <w:multiLevelType w:val="multilevel"/>
    <w:tmpl w:val="34F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3583161">
    <w:abstractNumId w:val="6"/>
  </w:num>
  <w:num w:numId="2" w16cid:durableId="1129544649">
    <w:abstractNumId w:val="7"/>
  </w:num>
  <w:num w:numId="3" w16cid:durableId="1903639148">
    <w:abstractNumId w:val="0"/>
  </w:num>
  <w:num w:numId="4" w16cid:durableId="387848307">
    <w:abstractNumId w:val="10"/>
  </w:num>
  <w:num w:numId="5" w16cid:durableId="1392850473">
    <w:abstractNumId w:val="1"/>
  </w:num>
  <w:num w:numId="6" w16cid:durableId="40595631">
    <w:abstractNumId w:val="9"/>
  </w:num>
  <w:num w:numId="7" w16cid:durableId="1816725428">
    <w:abstractNumId w:val="4"/>
  </w:num>
  <w:num w:numId="8" w16cid:durableId="1596866451">
    <w:abstractNumId w:val="3"/>
  </w:num>
  <w:num w:numId="9" w16cid:durableId="498732599">
    <w:abstractNumId w:val="8"/>
  </w:num>
  <w:num w:numId="10" w16cid:durableId="1321468221">
    <w:abstractNumId w:val="5"/>
  </w:num>
  <w:num w:numId="11" w16cid:durableId="413629599">
    <w:abstractNumId w:val="2"/>
  </w:num>
  <w:numIdMacAtCleanup w:val="1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211"/>
    <w:rsid w:val="00006384"/>
    <w:rsid w:val="00011851"/>
    <w:rsid w:val="00013256"/>
    <w:rsid w:val="000134F8"/>
    <w:rsid w:val="000141FF"/>
    <w:rsid w:val="00044B63"/>
    <w:rsid w:val="00051DA5"/>
    <w:rsid w:val="00065150"/>
    <w:rsid w:val="00074016"/>
    <w:rsid w:val="0007580C"/>
    <w:rsid w:val="00091B5E"/>
    <w:rsid w:val="00093A6F"/>
    <w:rsid w:val="00096166"/>
    <w:rsid w:val="000C6722"/>
    <w:rsid w:val="000D7FE3"/>
    <w:rsid w:val="000F0D07"/>
    <w:rsid w:val="00110CCE"/>
    <w:rsid w:val="00111C02"/>
    <w:rsid w:val="0012170D"/>
    <w:rsid w:val="00137BDA"/>
    <w:rsid w:val="001940F5"/>
    <w:rsid w:val="001A3715"/>
    <w:rsid w:val="001A3BBE"/>
    <w:rsid w:val="001A520F"/>
    <w:rsid w:val="001C7FA9"/>
    <w:rsid w:val="00240A6A"/>
    <w:rsid w:val="00245CAB"/>
    <w:rsid w:val="00266DE4"/>
    <w:rsid w:val="002871B6"/>
    <w:rsid w:val="002A7DAD"/>
    <w:rsid w:val="002A7DE1"/>
    <w:rsid w:val="002B39DC"/>
    <w:rsid w:val="002B4211"/>
    <w:rsid w:val="002D71FE"/>
    <w:rsid w:val="00310CCE"/>
    <w:rsid w:val="00313C2A"/>
    <w:rsid w:val="00341073"/>
    <w:rsid w:val="00351E63"/>
    <w:rsid w:val="003835D8"/>
    <w:rsid w:val="003869A4"/>
    <w:rsid w:val="003A7C20"/>
    <w:rsid w:val="003B2D55"/>
    <w:rsid w:val="003C5F3C"/>
    <w:rsid w:val="003D26EB"/>
    <w:rsid w:val="003E6342"/>
    <w:rsid w:val="003F5C90"/>
    <w:rsid w:val="004002B2"/>
    <w:rsid w:val="00421733"/>
    <w:rsid w:val="004428DD"/>
    <w:rsid w:val="00455951"/>
    <w:rsid w:val="00485015"/>
    <w:rsid w:val="00492A70"/>
    <w:rsid w:val="004A0FBD"/>
    <w:rsid w:val="004D3DA1"/>
    <w:rsid w:val="005069DA"/>
    <w:rsid w:val="0051456A"/>
    <w:rsid w:val="005164CC"/>
    <w:rsid w:val="00523948"/>
    <w:rsid w:val="00541972"/>
    <w:rsid w:val="0054533D"/>
    <w:rsid w:val="00545762"/>
    <w:rsid w:val="00546930"/>
    <w:rsid w:val="005473C8"/>
    <w:rsid w:val="00566DF0"/>
    <w:rsid w:val="005A1F05"/>
    <w:rsid w:val="005C4B89"/>
    <w:rsid w:val="005C6195"/>
    <w:rsid w:val="005D74AC"/>
    <w:rsid w:val="005F16B9"/>
    <w:rsid w:val="00602D48"/>
    <w:rsid w:val="0067501B"/>
    <w:rsid w:val="00677268"/>
    <w:rsid w:val="00681B18"/>
    <w:rsid w:val="006904F9"/>
    <w:rsid w:val="006C3A28"/>
    <w:rsid w:val="006E04A5"/>
    <w:rsid w:val="006F7D0A"/>
    <w:rsid w:val="00701CBA"/>
    <w:rsid w:val="007104BE"/>
    <w:rsid w:val="007367D8"/>
    <w:rsid w:val="00741399"/>
    <w:rsid w:val="0075623E"/>
    <w:rsid w:val="00770C9D"/>
    <w:rsid w:val="00785304"/>
    <w:rsid w:val="007B3C0F"/>
    <w:rsid w:val="007C4BFF"/>
    <w:rsid w:val="007C52C5"/>
    <w:rsid w:val="007D1F6F"/>
    <w:rsid w:val="0080787D"/>
    <w:rsid w:val="0083558F"/>
    <w:rsid w:val="0086366C"/>
    <w:rsid w:val="008740C7"/>
    <w:rsid w:val="00886C96"/>
    <w:rsid w:val="00893D15"/>
    <w:rsid w:val="008A1D7B"/>
    <w:rsid w:val="008A48D8"/>
    <w:rsid w:val="008A6BB6"/>
    <w:rsid w:val="008B09E6"/>
    <w:rsid w:val="008B61E4"/>
    <w:rsid w:val="008D59AE"/>
    <w:rsid w:val="008D7674"/>
    <w:rsid w:val="00901037"/>
    <w:rsid w:val="009073D8"/>
    <w:rsid w:val="00911BF8"/>
    <w:rsid w:val="00912783"/>
    <w:rsid w:val="00920631"/>
    <w:rsid w:val="00926C47"/>
    <w:rsid w:val="00937AF3"/>
    <w:rsid w:val="00952F95"/>
    <w:rsid w:val="009A73F3"/>
    <w:rsid w:val="009A7427"/>
    <w:rsid w:val="009B6F46"/>
    <w:rsid w:val="00A31B65"/>
    <w:rsid w:val="00A32A39"/>
    <w:rsid w:val="00A64B1F"/>
    <w:rsid w:val="00A67607"/>
    <w:rsid w:val="00A967CB"/>
    <w:rsid w:val="00AA4629"/>
    <w:rsid w:val="00AC78D7"/>
    <w:rsid w:val="00AD3F9E"/>
    <w:rsid w:val="00AE0556"/>
    <w:rsid w:val="00AE0AC4"/>
    <w:rsid w:val="00B3635F"/>
    <w:rsid w:val="00B42EFC"/>
    <w:rsid w:val="00B5216B"/>
    <w:rsid w:val="00B663B2"/>
    <w:rsid w:val="00B8120E"/>
    <w:rsid w:val="00B968F1"/>
    <w:rsid w:val="00BB70CE"/>
    <w:rsid w:val="00BC7248"/>
    <w:rsid w:val="00BD7D34"/>
    <w:rsid w:val="00C16360"/>
    <w:rsid w:val="00C17CC7"/>
    <w:rsid w:val="00C367E5"/>
    <w:rsid w:val="00C46F0E"/>
    <w:rsid w:val="00C62829"/>
    <w:rsid w:val="00C80409"/>
    <w:rsid w:val="00C843E6"/>
    <w:rsid w:val="00C850A1"/>
    <w:rsid w:val="00C92410"/>
    <w:rsid w:val="00C92BCC"/>
    <w:rsid w:val="00C92CBE"/>
    <w:rsid w:val="00CA0961"/>
    <w:rsid w:val="00CA17B4"/>
    <w:rsid w:val="00CD0095"/>
    <w:rsid w:val="00CF43F8"/>
    <w:rsid w:val="00CF5509"/>
    <w:rsid w:val="00CF750B"/>
    <w:rsid w:val="00D11F20"/>
    <w:rsid w:val="00D16110"/>
    <w:rsid w:val="00D261A6"/>
    <w:rsid w:val="00D461EA"/>
    <w:rsid w:val="00D61800"/>
    <w:rsid w:val="00D665D8"/>
    <w:rsid w:val="00D67990"/>
    <w:rsid w:val="00D719E0"/>
    <w:rsid w:val="00DD523E"/>
    <w:rsid w:val="00DE1E58"/>
    <w:rsid w:val="00DF775F"/>
    <w:rsid w:val="00E202E2"/>
    <w:rsid w:val="00E20908"/>
    <w:rsid w:val="00E22137"/>
    <w:rsid w:val="00E46E54"/>
    <w:rsid w:val="00E54A0F"/>
    <w:rsid w:val="00E56DCB"/>
    <w:rsid w:val="00E572DA"/>
    <w:rsid w:val="00E612CF"/>
    <w:rsid w:val="00E875E2"/>
    <w:rsid w:val="00EB191E"/>
    <w:rsid w:val="00EB3FC5"/>
    <w:rsid w:val="00EC0016"/>
    <w:rsid w:val="00EC048A"/>
    <w:rsid w:val="00ED774C"/>
    <w:rsid w:val="00EF7AB4"/>
    <w:rsid w:val="00F712B3"/>
    <w:rsid w:val="00F72E4F"/>
    <w:rsid w:val="00F73569"/>
    <w:rsid w:val="00F96860"/>
    <w:rsid w:val="00FA67AF"/>
    <w:rsid w:val="00FD4B37"/>
    <w:rsid w:val="00FE1F3C"/>
    <w:rsid w:val="00FF313C"/>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1D48"/>
  <w15:chartTrackingRefBased/>
  <w15:docId w15:val="{1AE96B78-6C78-6240-8E20-DB5CD0C0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2B421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B421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B421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2B42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B42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21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B421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2B421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2B42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B42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211"/>
    <w:rPr>
      <w:rFonts w:eastAsiaTheme="majorEastAsia" w:cstheme="majorBidi"/>
      <w:color w:val="272727" w:themeColor="text1" w:themeTint="D8"/>
    </w:rPr>
  </w:style>
  <w:style w:type="paragraph" w:styleId="Title">
    <w:name w:val="Title"/>
    <w:basedOn w:val="Normal"/>
    <w:next w:val="Normal"/>
    <w:link w:val="TitleChar"/>
    <w:uiPriority w:val="10"/>
    <w:qFormat/>
    <w:rsid w:val="002B421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421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421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421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B4211"/>
    <w:pPr>
      <w:spacing w:before="160"/>
      <w:jc w:val="center"/>
    </w:pPr>
    <w:rPr>
      <w:i/>
      <w:iCs/>
      <w:color w:val="404040" w:themeColor="text1" w:themeTint="BF"/>
    </w:rPr>
  </w:style>
  <w:style w:type="character" w:customStyle="1" w:styleId="QuoteChar">
    <w:name w:val="Quote Char"/>
    <w:basedOn w:val="DefaultParagraphFont"/>
    <w:link w:val="Quote"/>
    <w:uiPriority w:val="29"/>
    <w:rsid w:val="002B4211"/>
    <w:rPr>
      <w:rFonts w:cs="Angsana New"/>
      <w:i/>
      <w:iCs/>
      <w:color w:val="404040" w:themeColor="text1" w:themeTint="BF"/>
    </w:rPr>
  </w:style>
  <w:style w:type="paragraph" w:styleId="ListParagraph">
    <w:name w:val="List Paragraph"/>
    <w:basedOn w:val="Normal"/>
    <w:uiPriority w:val="34"/>
    <w:qFormat/>
    <w:rsid w:val="002B4211"/>
    <w:pPr>
      <w:ind w:left="720"/>
      <w:contextualSpacing/>
    </w:pPr>
  </w:style>
  <w:style w:type="character" w:styleId="IntenseEmphasis">
    <w:name w:val="Intense Emphasis"/>
    <w:basedOn w:val="DefaultParagraphFont"/>
    <w:uiPriority w:val="21"/>
    <w:qFormat/>
    <w:rsid w:val="002B4211"/>
    <w:rPr>
      <w:i/>
      <w:iCs/>
      <w:color w:val="0F4761" w:themeColor="accent1" w:themeShade="BF"/>
    </w:rPr>
  </w:style>
  <w:style w:type="paragraph" w:styleId="IntenseQuote">
    <w:name w:val="Intense Quote"/>
    <w:basedOn w:val="Normal"/>
    <w:next w:val="Normal"/>
    <w:link w:val="IntenseQuoteChar"/>
    <w:uiPriority w:val="30"/>
    <w:qFormat/>
    <w:rsid w:val="002B4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211"/>
    <w:rPr>
      <w:rFonts w:cs="Angsana New"/>
      <w:i/>
      <w:iCs/>
      <w:color w:val="0F4761" w:themeColor="accent1" w:themeShade="BF"/>
    </w:rPr>
  </w:style>
  <w:style w:type="character" w:styleId="IntenseReference">
    <w:name w:val="Intense Reference"/>
    <w:basedOn w:val="DefaultParagraphFont"/>
    <w:uiPriority w:val="32"/>
    <w:qFormat/>
    <w:rsid w:val="002B4211"/>
    <w:rPr>
      <w:b/>
      <w:bCs/>
      <w:smallCaps/>
      <w:color w:val="0F4761" w:themeColor="accent1" w:themeShade="BF"/>
      <w:spacing w:val="5"/>
    </w:rPr>
  </w:style>
  <w:style w:type="character" w:customStyle="1" w:styleId="s1">
    <w:name w:val="s1"/>
    <w:basedOn w:val="DefaultParagraphFont"/>
    <w:rsid w:val="002B4211"/>
    <w:rPr>
      <w:spacing w:val="2"/>
    </w:rPr>
  </w:style>
  <w:style w:type="character" w:customStyle="1" w:styleId="s2">
    <w:name w:val="s2"/>
    <w:basedOn w:val="DefaultParagraphFont"/>
    <w:rsid w:val="002B4211"/>
    <w:rPr>
      <w:rFonts w:ascii="Cascadia Code" w:hAnsi="Cascadia Code" w:hint="default"/>
      <w:spacing w:val="2"/>
      <w:sz w:val="21"/>
      <w:szCs w:val="21"/>
      <w:shd w:val="clear" w:color="auto" w:fill="F3E2D5"/>
    </w:rPr>
  </w:style>
  <w:style w:type="paragraph" w:customStyle="1" w:styleId="li1">
    <w:name w:val="li1"/>
    <w:basedOn w:val="Normal"/>
    <w:rsid w:val="002B4211"/>
    <w:pPr>
      <w:spacing w:before="60" w:after="21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2">
    <w:name w:val="li2"/>
    <w:basedOn w:val="Normal"/>
    <w:rsid w:val="002B4211"/>
    <w:pPr>
      <w:spacing w:after="210" w:line="240" w:lineRule="auto"/>
    </w:pPr>
    <w:rPr>
      <w:rFonts w:ascii="Ginto Copilot Variable" w:eastAsia="Times New Roman" w:hAnsi="Ginto Copilot Variable" w:cs="Times New Roman"/>
      <w:color w:val="26221F"/>
      <w:kern w:val="0"/>
      <w:sz w:val="23"/>
      <w:szCs w:val="23"/>
      <w14:ligatures w14:val="none"/>
    </w:rPr>
  </w:style>
  <w:style w:type="paragraph" w:styleId="NoSpacing">
    <w:name w:val="No Spacing"/>
    <w:uiPriority w:val="1"/>
    <w:qFormat/>
    <w:rsid w:val="002B4211"/>
    <w:pPr>
      <w:spacing w:after="0" w:line="240" w:lineRule="auto"/>
    </w:pPr>
    <w:rPr>
      <w:rFonts w:cs="Angsana New"/>
    </w:rPr>
  </w:style>
  <w:style w:type="paragraph" w:customStyle="1" w:styleId="p1">
    <w:name w:val="p1"/>
    <w:basedOn w:val="Normal"/>
    <w:rsid w:val="008B09E6"/>
    <w:pPr>
      <w:spacing w:before="180" w:after="150" w:line="240" w:lineRule="auto"/>
    </w:pPr>
    <w:rPr>
      <w:rFonts w:ascii="Ginto Copilot Variable" w:eastAsia="Times New Roman" w:hAnsi="Ginto Copilot Variable" w:cs="Times New Roman"/>
      <w:color w:val="26221F"/>
      <w:kern w:val="0"/>
      <w:sz w:val="33"/>
      <w:szCs w:val="33"/>
      <w14:ligatures w14:val="none"/>
    </w:rPr>
  </w:style>
  <w:style w:type="paragraph" w:customStyle="1" w:styleId="p2">
    <w:name w:val="p2"/>
    <w:basedOn w:val="Normal"/>
    <w:rsid w:val="008B09E6"/>
    <w:pPr>
      <w:spacing w:before="240" w:after="90" w:line="240" w:lineRule="auto"/>
    </w:pPr>
    <w:rPr>
      <w:rFonts w:ascii="Ginto Copilot Variable" w:eastAsia="Times New Roman" w:hAnsi="Ginto Copilot Variable" w:cs="Times New Roman"/>
      <w:color w:val="26221F"/>
      <w:kern w:val="0"/>
      <w:sz w:val="30"/>
      <w14:ligatures w14:val="none"/>
    </w:rPr>
  </w:style>
  <w:style w:type="paragraph" w:customStyle="1" w:styleId="p3">
    <w:name w:val="p3"/>
    <w:basedOn w:val="Normal"/>
    <w:rsid w:val="008B09E6"/>
    <w:pPr>
      <w:spacing w:after="180" w:line="240" w:lineRule="auto"/>
    </w:pPr>
    <w:rPr>
      <w:rFonts w:ascii="Ginto Copilot Variable" w:eastAsia="Times New Roman" w:hAnsi="Ginto Copilot Variable" w:cs="Times New Roman"/>
      <w:color w:val="26221F"/>
      <w:kern w:val="0"/>
      <w:sz w:val="23"/>
      <w:szCs w:val="23"/>
      <w14:ligatures w14:val="none"/>
    </w:rPr>
  </w:style>
  <w:style w:type="character" w:customStyle="1" w:styleId="s3">
    <w:name w:val="s3"/>
    <w:basedOn w:val="DefaultParagraphFont"/>
    <w:rsid w:val="008B09E6"/>
    <w:rPr>
      <w:spacing w:val="2"/>
    </w:rPr>
  </w:style>
  <w:style w:type="paragraph" w:customStyle="1" w:styleId="li4">
    <w:name w:val="li4"/>
    <w:basedOn w:val="Normal"/>
    <w:rsid w:val="008B09E6"/>
    <w:pPr>
      <w:spacing w:before="60"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5">
    <w:name w:val="li5"/>
    <w:basedOn w:val="Normal"/>
    <w:rsid w:val="008B09E6"/>
    <w:pPr>
      <w:spacing w:after="150" w:line="240" w:lineRule="auto"/>
    </w:pPr>
    <w:rPr>
      <w:rFonts w:ascii="Ginto Copilot Variable" w:eastAsia="Times New Roman" w:hAnsi="Ginto Copilot Variable" w:cs="Times New Roman"/>
      <w:color w:val="26221F"/>
      <w:kern w:val="0"/>
      <w:sz w:val="23"/>
      <w:szCs w:val="23"/>
      <w14:ligatures w14:val="none"/>
    </w:rPr>
  </w:style>
  <w:style w:type="paragraph" w:customStyle="1" w:styleId="li6">
    <w:name w:val="li6"/>
    <w:basedOn w:val="Normal"/>
    <w:rsid w:val="008B09E6"/>
    <w:pPr>
      <w:spacing w:after="210" w:line="240" w:lineRule="auto"/>
    </w:pPr>
    <w:rPr>
      <w:rFonts w:ascii="Ginto Copilot Variable" w:eastAsia="Times New Roman" w:hAnsi="Ginto Copilot Variable" w:cs="Times New Roman"/>
      <w:color w:val="26221F"/>
      <w:kern w:val="0"/>
      <w:sz w:val="23"/>
      <w:szCs w:val="23"/>
      <w14:ligatures w14:val="none"/>
    </w:rPr>
  </w:style>
  <w:style w:type="paragraph" w:styleId="NormalWeb">
    <w:name w:val="Normal (Web)"/>
    <w:basedOn w:val="Normal"/>
    <w:uiPriority w:val="99"/>
    <w:unhideWhenUsed/>
    <w:rsid w:val="008B09E6"/>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customStyle="1" w:styleId="p4">
    <w:name w:val="p4"/>
    <w:basedOn w:val="Normal"/>
    <w:rsid w:val="002871B6"/>
    <w:pPr>
      <w:spacing w:after="180" w:line="240" w:lineRule="auto"/>
    </w:pPr>
    <w:rPr>
      <w:rFonts w:ascii="Ginto Copilot Variable" w:eastAsia="Times New Roman" w:hAnsi="Ginto Copilot Variable" w:cs="Times New Roman"/>
      <w:color w:val="26221F"/>
      <w:kern w:val="0"/>
      <w:sz w:val="23"/>
      <w:szCs w:val="23"/>
      <w14:ligatures w14:val="none"/>
    </w:rPr>
  </w:style>
  <w:style w:type="paragraph" w:customStyle="1" w:styleId="p8">
    <w:name w:val="p8"/>
    <w:basedOn w:val="Normal"/>
    <w:rsid w:val="002871B6"/>
    <w:pPr>
      <w:spacing w:before="60" w:after="90" w:line="240" w:lineRule="auto"/>
    </w:pPr>
    <w:rPr>
      <w:rFonts w:ascii="Ginto Copilot Variable" w:eastAsia="Times New Roman" w:hAnsi="Ginto Copilot Variable" w:cs="Times New Roman"/>
      <w:color w:val="26221F"/>
      <w:kern w:val="0"/>
      <w:sz w:val="27"/>
      <w:szCs w:val="27"/>
      <w14:ligatures w14:val="none"/>
    </w:rPr>
  </w:style>
  <w:style w:type="character" w:customStyle="1" w:styleId="s4">
    <w:name w:val="s4"/>
    <w:basedOn w:val="DefaultParagraphFont"/>
    <w:rsid w:val="002871B6"/>
    <w:rPr>
      <w:spacing w:val="2"/>
    </w:rPr>
  </w:style>
  <w:style w:type="character" w:customStyle="1" w:styleId="s5">
    <w:name w:val="s5"/>
    <w:basedOn w:val="DefaultParagraphFont"/>
    <w:rsid w:val="002871B6"/>
    <w:rPr>
      <w:rFonts w:ascii="Cascadia Code" w:hAnsi="Cascadia Code" w:hint="default"/>
      <w:spacing w:val="2"/>
      <w:sz w:val="21"/>
      <w:szCs w:val="21"/>
      <w:shd w:val="clear" w:color="auto" w:fill="F3E2D5"/>
    </w:rPr>
  </w:style>
  <w:style w:type="paragraph" w:customStyle="1" w:styleId="li7">
    <w:name w:val="li7"/>
    <w:basedOn w:val="Normal"/>
    <w:rsid w:val="002871B6"/>
    <w:pPr>
      <w:spacing w:after="210" w:line="240" w:lineRule="auto"/>
    </w:pPr>
    <w:rPr>
      <w:rFonts w:ascii="Ginto Copilot Variable" w:eastAsia="Times New Roman" w:hAnsi="Ginto Copilot Variable" w:cs="Times New Roman"/>
      <w:color w:val="26221F"/>
      <w:kern w:val="0"/>
      <w:sz w:val="23"/>
      <w:szCs w:val="23"/>
      <w14:ligatures w14:val="none"/>
    </w:rPr>
  </w:style>
  <w:style w:type="table" w:styleId="TableGrid">
    <w:name w:val="Table Grid"/>
    <w:basedOn w:val="TableNormal"/>
    <w:uiPriority w:val="39"/>
    <w:rsid w:val="002871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3">
    <w:name w:val="li3"/>
    <w:basedOn w:val="Normal"/>
    <w:rsid w:val="000141FF"/>
    <w:pPr>
      <w:spacing w:after="210" w:line="240" w:lineRule="auto"/>
    </w:pPr>
    <w:rPr>
      <w:rFonts w:ascii="Ginto Copilot Variable" w:eastAsia="Times New Roman" w:hAnsi="Ginto Copilot Variable" w:cs="Times New Roman"/>
      <w:color w:val="26221F"/>
      <w:kern w:val="0"/>
      <w:sz w:val="23"/>
      <w:szCs w:val="23"/>
      <w14:ligatures w14:val="none"/>
    </w:rPr>
  </w:style>
  <w:style w:type="paragraph" w:customStyle="1" w:styleId="p5">
    <w:name w:val="p5"/>
    <w:basedOn w:val="Normal"/>
    <w:rsid w:val="000141FF"/>
    <w:pPr>
      <w:spacing w:after="180" w:line="240" w:lineRule="auto"/>
    </w:pPr>
    <w:rPr>
      <w:rFonts w:ascii="Times New Roman" w:eastAsia="Times New Roman" w:hAnsi="Times New Roman" w:cs="Times New Roman"/>
      <w:color w:val="000000"/>
      <w:kern w:val="0"/>
      <w:szCs w:val="24"/>
      <w14:ligatures w14:val="none"/>
    </w:rPr>
  </w:style>
  <w:style w:type="paragraph" w:customStyle="1" w:styleId="p7">
    <w:name w:val="p7"/>
    <w:basedOn w:val="Normal"/>
    <w:rsid w:val="000141FF"/>
    <w:pPr>
      <w:spacing w:after="60" w:line="240" w:lineRule="auto"/>
    </w:pPr>
    <w:rPr>
      <w:rFonts w:ascii="Ginto Copilot Variable" w:eastAsia="Times New Roman" w:hAnsi="Ginto Copilot Variable" w:cs="Times New Roman"/>
      <w:color w:val="26221F"/>
      <w:kern w:val="0"/>
      <w:szCs w:val="24"/>
      <w14:ligatures w14:val="none"/>
    </w:rPr>
  </w:style>
  <w:style w:type="paragraph" w:styleId="Footer">
    <w:name w:val="footer"/>
    <w:basedOn w:val="Normal"/>
    <w:link w:val="FooterChar"/>
    <w:uiPriority w:val="99"/>
    <w:unhideWhenUsed/>
    <w:rsid w:val="004850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015"/>
    <w:rPr>
      <w:rFonts w:cs="Angsana New"/>
    </w:rPr>
  </w:style>
  <w:style w:type="character" w:styleId="PageNumber">
    <w:name w:val="page number"/>
    <w:basedOn w:val="DefaultParagraphFont"/>
    <w:uiPriority w:val="99"/>
    <w:semiHidden/>
    <w:unhideWhenUsed/>
    <w:rsid w:val="00485015"/>
  </w:style>
  <w:style w:type="paragraph" w:styleId="TOCHeading">
    <w:name w:val="TOC Heading"/>
    <w:basedOn w:val="Heading1"/>
    <w:next w:val="Normal"/>
    <w:uiPriority w:val="39"/>
    <w:unhideWhenUsed/>
    <w:qFormat/>
    <w:rsid w:val="00485015"/>
    <w:pPr>
      <w:spacing w:before="480" w:after="0" w:line="276" w:lineRule="auto"/>
      <w:outlineLvl w:val="9"/>
    </w:pPr>
    <w:rPr>
      <w:b/>
      <w:bCs/>
      <w:kern w:val="0"/>
      <w:sz w:val="28"/>
      <w:szCs w:val="28"/>
      <w:lang w:val="en-US" w:bidi="ar-SA"/>
      <w14:ligatures w14:val="none"/>
    </w:rPr>
  </w:style>
  <w:style w:type="paragraph" w:styleId="TOC1">
    <w:name w:val="toc 1"/>
    <w:basedOn w:val="Normal"/>
    <w:next w:val="Normal"/>
    <w:autoRedefine/>
    <w:uiPriority w:val="39"/>
    <w:unhideWhenUsed/>
    <w:rsid w:val="00485015"/>
    <w:pPr>
      <w:spacing w:before="120" w:after="120"/>
    </w:pPr>
    <w:rPr>
      <w:rFonts w:cstheme="majorBidi"/>
      <w:b/>
      <w:bCs/>
      <w:caps/>
      <w:sz w:val="20"/>
      <w:szCs w:val="23"/>
    </w:rPr>
  </w:style>
  <w:style w:type="character" w:styleId="Hyperlink">
    <w:name w:val="Hyperlink"/>
    <w:basedOn w:val="DefaultParagraphFont"/>
    <w:uiPriority w:val="99"/>
    <w:unhideWhenUsed/>
    <w:rsid w:val="00485015"/>
    <w:rPr>
      <w:color w:val="467886" w:themeColor="hyperlink"/>
      <w:u w:val="single"/>
    </w:rPr>
  </w:style>
  <w:style w:type="paragraph" w:styleId="TOC2">
    <w:name w:val="toc 2"/>
    <w:basedOn w:val="Normal"/>
    <w:next w:val="Normal"/>
    <w:autoRedefine/>
    <w:uiPriority w:val="39"/>
    <w:unhideWhenUsed/>
    <w:rsid w:val="00485015"/>
    <w:pPr>
      <w:spacing w:after="0"/>
      <w:ind w:left="240"/>
    </w:pPr>
    <w:rPr>
      <w:rFonts w:cstheme="majorBidi"/>
      <w:smallCaps/>
      <w:sz w:val="20"/>
      <w:szCs w:val="23"/>
    </w:rPr>
  </w:style>
  <w:style w:type="paragraph" w:styleId="TOC3">
    <w:name w:val="toc 3"/>
    <w:basedOn w:val="Normal"/>
    <w:next w:val="Normal"/>
    <w:autoRedefine/>
    <w:uiPriority w:val="39"/>
    <w:unhideWhenUsed/>
    <w:rsid w:val="00485015"/>
    <w:pPr>
      <w:spacing w:after="0"/>
      <w:ind w:left="480"/>
    </w:pPr>
    <w:rPr>
      <w:rFonts w:cstheme="majorBidi"/>
      <w:i/>
      <w:iCs/>
      <w:sz w:val="20"/>
      <w:szCs w:val="23"/>
    </w:rPr>
  </w:style>
  <w:style w:type="paragraph" w:styleId="TOC4">
    <w:name w:val="toc 4"/>
    <w:basedOn w:val="Normal"/>
    <w:next w:val="Normal"/>
    <w:autoRedefine/>
    <w:uiPriority w:val="39"/>
    <w:semiHidden/>
    <w:unhideWhenUsed/>
    <w:rsid w:val="00485015"/>
    <w:pPr>
      <w:spacing w:after="0"/>
      <w:ind w:left="720"/>
    </w:pPr>
    <w:rPr>
      <w:rFonts w:cstheme="majorBidi"/>
      <w:sz w:val="18"/>
      <w:szCs w:val="21"/>
    </w:rPr>
  </w:style>
  <w:style w:type="paragraph" w:styleId="TOC5">
    <w:name w:val="toc 5"/>
    <w:basedOn w:val="Normal"/>
    <w:next w:val="Normal"/>
    <w:autoRedefine/>
    <w:uiPriority w:val="39"/>
    <w:semiHidden/>
    <w:unhideWhenUsed/>
    <w:rsid w:val="00485015"/>
    <w:pPr>
      <w:spacing w:after="0"/>
      <w:ind w:left="960"/>
    </w:pPr>
    <w:rPr>
      <w:rFonts w:cstheme="majorBidi"/>
      <w:sz w:val="18"/>
      <w:szCs w:val="21"/>
    </w:rPr>
  </w:style>
  <w:style w:type="paragraph" w:styleId="TOC6">
    <w:name w:val="toc 6"/>
    <w:basedOn w:val="Normal"/>
    <w:next w:val="Normal"/>
    <w:autoRedefine/>
    <w:uiPriority w:val="39"/>
    <w:semiHidden/>
    <w:unhideWhenUsed/>
    <w:rsid w:val="00485015"/>
    <w:pPr>
      <w:spacing w:after="0"/>
      <w:ind w:left="1200"/>
    </w:pPr>
    <w:rPr>
      <w:rFonts w:cstheme="majorBidi"/>
      <w:sz w:val="18"/>
      <w:szCs w:val="21"/>
    </w:rPr>
  </w:style>
  <w:style w:type="paragraph" w:styleId="TOC7">
    <w:name w:val="toc 7"/>
    <w:basedOn w:val="Normal"/>
    <w:next w:val="Normal"/>
    <w:autoRedefine/>
    <w:uiPriority w:val="39"/>
    <w:semiHidden/>
    <w:unhideWhenUsed/>
    <w:rsid w:val="00485015"/>
    <w:pPr>
      <w:spacing w:after="0"/>
      <w:ind w:left="1440"/>
    </w:pPr>
    <w:rPr>
      <w:rFonts w:cstheme="majorBidi"/>
      <w:sz w:val="18"/>
      <w:szCs w:val="21"/>
    </w:rPr>
  </w:style>
  <w:style w:type="paragraph" w:styleId="TOC8">
    <w:name w:val="toc 8"/>
    <w:basedOn w:val="Normal"/>
    <w:next w:val="Normal"/>
    <w:autoRedefine/>
    <w:uiPriority w:val="39"/>
    <w:semiHidden/>
    <w:unhideWhenUsed/>
    <w:rsid w:val="00485015"/>
    <w:pPr>
      <w:spacing w:after="0"/>
      <w:ind w:left="1680"/>
    </w:pPr>
    <w:rPr>
      <w:rFonts w:cstheme="majorBidi"/>
      <w:sz w:val="18"/>
      <w:szCs w:val="21"/>
    </w:rPr>
  </w:style>
  <w:style w:type="paragraph" w:styleId="TOC9">
    <w:name w:val="toc 9"/>
    <w:basedOn w:val="Normal"/>
    <w:next w:val="Normal"/>
    <w:autoRedefine/>
    <w:uiPriority w:val="39"/>
    <w:semiHidden/>
    <w:unhideWhenUsed/>
    <w:rsid w:val="00485015"/>
    <w:pPr>
      <w:spacing w:after="0"/>
      <w:ind w:left="1920"/>
    </w:pPr>
    <w:rPr>
      <w:rFonts w:cstheme="majorBidi"/>
      <w:sz w:val="18"/>
      <w:szCs w:val="21"/>
    </w:rPr>
  </w:style>
  <w:style w:type="character" w:customStyle="1" w:styleId="apple-converted-space">
    <w:name w:val="apple-converted-space"/>
    <w:basedOn w:val="DefaultParagraphFont"/>
    <w:rsid w:val="0051456A"/>
  </w:style>
  <w:style w:type="paragraph" w:styleId="Header">
    <w:name w:val="header"/>
    <w:basedOn w:val="Normal"/>
    <w:link w:val="HeaderChar"/>
    <w:uiPriority w:val="99"/>
    <w:unhideWhenUsed/>
    <w:rsid w:val="00006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384"/>
    <w:rPr>
      <w:rFonts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8C314-3109-9240-A2DA-A547CA6BC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4985</Words>
  <Characters>29861</Characters>
  <Application>Microsoft Office Word</Application>
  <DocSecurity>0</DocSecurity>
  <Lines>533</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Lei Aye</dc:creator>
  <cp:keywords/>
  <dc:description/>
  <cp:lastModifiedBy>Win Lei Aye</cp:lastModifiedBy>
  <cp:revision>3</cp:revision>
  <cp:lastPrinted>2026-08-19T13:13:00Z</cp:lastPrinted>
  <dcterms:created xsi:type="dcterms:W3CDTF">2026-08-19T13:13:00Z</dcterms:created>
  <dcterms:modified xsi:type="dcterms:W3CDTF">2026-08-19T13:13:00Z</dcterms:modified>
</cp:coreProperties>
</file>