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B1D7" w14:textId="33F08419" w:rsidR="00A278F3" w:rsidRPr="00D255C5" w:rsidRDefault="00D255C5" w:rsidP="00D255C5">
      <w:pPr>
        <w:jc w:val="center"/>
        <w:rPr>
          <w:rFonts w:ascii="Times New Roman" w:hAnsi="Times New Roman" w:cs="Times New Roman"/>
          <w:sz w:val="36"/>
          <w:szCs w:val="36"/>
        </w:rPr>
      </w:pPr>
      <w:r w:rsidRPr="00D255C5">
        <w:rPr>
          <w:rFonts w:ascii="Times New Roman" w:hAnsi="Times New Roman" w:cs="Times New Roman"/>
          <w:sz w:val="36"/>
          <w:szCs w:val="36"/>
        </w:rPr>
        <w:t>Meetings and Discussions</w:t>
      </w:r>
    </w:p>
    <w:p w14:paraId="7A047148" w14:textId="7CF09278" w:rsidR="00D255C5" w:rsidRDefault="00D255C5" w:rsidP="00D255C5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1761"/>
        <w:gridCol w:w="1284"/>
        <w:gridCol w:w="2540"/>
        <w:gridCol w:w="3269"/>
      </w:tblGrid>
      <w:tr w:rsidR="00D255C5" w14:paraId="40F2A361" w14:textId="77777777" w:rsidTr="00D255C5">
        <w:tc>
          <w:tcPr>
            <w:tcW w:w="738" w:type="dxa"/>
          </w:tcPr>
          <w:p w14:paraId="7F09CDE4" w14:textId="4E40F9B5" w:rsidR="00D255C5" w:rsidRDefault="00D255C5" w:rsidP="00D255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No.</w:t>
            </w:r>
          </w:p>
        </w:tc>
        <w:tc>
          <w:tcPr>
            <w:tcW w:w="2160" w:type="dxa"/>
          </w:tcPr>
          <w:p w14:paraId="5359E07D" w14:textId="77777777" w:rsidR="00D255C5" w:rsidRDefault="00D255C5" w:rsidP="00D255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and Time</w:t>
            </w:r>
          </w:p>
          <w:p w14:paraId="362CB018" w14:textId="15BECA0C" w:rsidR="00D255C5" w:rsidRDefault="00D255C5" w:rsidP="00D255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6B6C63C1" w14:textId="0FD3120D" w:rsidR="00D255C5" w:rsidRDefault="00D255C5" w:rsidP="00D255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Place</w:t>
            </w:r>
          </w:p>
        </w:tc>
        <w:tc>
          <w:tcPr>
            <w:tcW w:w="2880" w:type="dxa"/>
          </w:tcPr>
          <w:p w14:paraId="383BD78D" w14:textId="3A05F9BF" w:rsidR="00D255C5" w:rsidRDefault="00D255C5" w:rsidP="00D255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Agenda</w:t>
            </w:r>
          </w:p>
        </w:tc>
        <w:tc>
          <w:tcPr>
            <w:tcW w:w="2448" w:type="dxa"/>
          </w:tcPr>
          <w:p w14:paraId="6AC9208D" w14:textId="1E3AAF67" w:rsidR="00D255C5" w:rsidRDefault="00D255C5" w:rsidP="00D255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Tasks allotted</w:t>
            </w:r>
            <w:r w:rsidR="007E2D89">
              <w:rPr>
                <w:rFonts w:ascii="Times New Roman" w:hAnsi="Times New Roman" w:cs="Times New Roman"/>
                <w:sz w:val="32"/>
                <w:szCs w:val="32"/>
              </w:rPr>
              <w:t xml:space="preserve"> and deadlines</w:t>
            </w:r>
          </w:p>
        </w:tc>
      </w:tr>
      <w:tr w:rsidR="00D255C5" w14:paraId="5F9D03C4" w14:textId="77777777" w:rsidTr="00D255C5">
        <w:tc>
          <w:tcPr>
            <w:tcW w:w="738" w:type="dxa"/>
          </w:tcPr>
          <w:p w14:paraId="37729848" w14:textId="7C08A13E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160" w:type="dxa"/>
          </w:tcPr>
          <w:p w14:paraId="4248C60B" w14:textId="422A9FB4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April 26, 2019</w:t>
            </w:r>
          </w:p>
        </w:tc>
        <w:tc>
          <w:tcPr>
            <w:tcW w:w="1350" w:type="dxa"/>
          </w:tcPr>
          <w:p w14:paraId="7CE25D33" w14:textId="797A5B02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Soba Savera</w:t>
            </w:r>
          </w:p>
        </w:tc>
        <w:tc>
          <w:tcPr>
            <w:tcW w:w="2880" w:type="dxa"/>
          </w:tcPr>
          <w:p w14:paraId="131E5921" w14:textId="45ED00E6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Discussion regarding the flow of the project and work labor distribution for enquiry system module. </w:t>
            </w:r>
          </w:p>
        </w:tc>
        <w:tc>
          <w:tcPr>
            <w:tcW w:w="2448" w:type="dxa"/>
          </w:tcPr>
          <w:p w14:paraId="01BDEC19" w14:textId="1E25993D" w:rsidR="00D255C5" w:rsidRDefault="00D255C5" w:rsidP="00D255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Documentation of enquiry module</w:t>
            </w:r>
            <w:r w:rsidR="007E2D89">
              <w:rPr>
                <w:rFonts w:ascii="Times New Roman" w:hAnsi="Times New Roman" w:cs="Times New Roman"/>
                <w:sz w:val="32"/>
                <w:szCs w:val="32"/>
              </w:rPr>
              <w:t>. (April 29, 2019)</w:t>
            </w:r>
          </w:p>
          <w:p w14:paraId="0E4DF42C" w14:textId="6A4930BE" w:rsidR="00D255C5" w:rsidRPr="00D255C5" w:rsidRDefault="00D255C5" w:rsidP="00D255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Screen designs for online examination system module</w:t>
            </w:r>
            <w:r w:rsidR="007E2D89">
              <w:rPr>
                <w:rFonts w:ascii="Times New Roman" w:hAnsi="Times New Roman" w:cs="Times New Roman"/>
                <w:sz w:val="32"/>
                <w:szCs w:val="32"/>
              </w:rPr>
              <w:t>. (May 5, 2019)</w:t>
            </w:r>
          </w:p>
        </w:tc>
      </w:tr>
      <w:tr w:rsidR="00D255C5" w14:paraId="2E421E85" w14:textId="77777777" w:rsidTr="00D255C5">
        <w:tc>
          <w:tcPr>
            <w:tcW w:w="738" w:type="dxa"/>
          </w:tcPr>
          <w:p w14:paraId="25A6507E" w14:textId="64601F32" w:rsidR="00D255C5" w:rsidRDefault="00470248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 </w:t>
            </w:r>
          </w:p>
        </w:tc>
        <w:tc>
          <w:tcPr>
            <w:tcW w:w="2160" w:type="dxa"/>
          </w:tcPr>
          <w:p w14:paraId="786AC6E4" w14:textId="0FC156F4" w:rsidR="00D255C5" w:rsidRDefault="00470248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April 30 2019</w:t>
            </w:r>
          </w:p>
        </w:tc>
        <w:tc>
          <w:tcPr>
            <w:tcW w:w="1350" w:type="dxa"/>
          </w:tcPr>
          <w:p w14:paraId="335CFFDB" w14:textId="21E739D0" w:rsidR="00D255C5" w:rsidRDefault="00470248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Online</w:t>
            </w:r>
          </w:p>
        </w:tc>
        <w:tc>
          <w:tcPr>
            <w:tcW w:w="2880" w:type="dxa"/>
          </w:tcPr>
          <w:p w14:paraId="11D0451C" w14:textId="20C6F78C" w:rsidR="00D255C5" w:rsidRDefault="00470248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Improved document for enquiry module.</w:t>
            </w:r>
          </w:p>
        </w:tc>
        <w:tc>
          <w:tcPr>
            <w:tcW w:w="2448" w:type="dxa"/>
          </w:tcPr>
          <w:p w14:paraId="7DF800C2" w14:textId="26886515" w:rsidR="00D255C5" w:rsidRPr="00470248" w:rsidRDefault="00470248" w:rsidP="004702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70248">
              <w:rPr>
                <w:rFonts w:ascii="Times New Roman" w:hAnsi="Times New Roman" w:cs="Times New Roman"/>
                <w:sz w:val="32"/>
                <w:szCs w:val="32"/>
              </w:rPr>
              <w:t>Attach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screenshots in the enquiry documentation. (May 2 2019)</w:t>
            </w:r>
          </w:p>
        </w:tc>
      </w:tr>
      <w:tr w:rsidR="00D255C5" w14:paraId="7B0F168C" w14:textId="77777777" w:rsidTr="00D255C5">
        <w:tc>
          <w:tcPr>
            <w:tcW w:w="738" w:type="dxa"/>
          </w:tcPr>
          <w:p w14:paraId="39999A86" w14:textId="1E89C59D" w:rsidR="00D255C5" w:rsidRDefault="00B41FC2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160" w:type="dxa"/>
          </w:tcPr>
          <w:p w14:paraId="54C9E816" w14:textId="70AA6EF1" w:rsidR="00D255C5" w:rsidRDefault="00B41FC2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June 10 2019</w:t>
            </w:r>
          </w:p>
        </w:tc>
        <w:tc>
          <w:tcPr>
            <w:tcW w:w="1350" w:type="dxa"/>
          </w:tcPr>
          <w:p w14:paraId="60D972ED" w14:textId="66EAA825" w:rsidR="00D255C5" w:rsidRDefault="00B41FC2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Offline</w:t>
            </w:r>
          </w:p>
        </w:tc>
        <w:tc>
          <w:tcPr>
            <w:tcW w:w="2880" w:type="dxa"/>
          </w:tcPr>
          <w:p w14:paraId="111ACD43" w14:textId="2AF742D2" w:rsidR="00D255C5" w:rsidRDefault="00B41FC2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 of full-fledged online examination system. Within the team as well as with mam</w:t>
            </w:r>
          </w:p>
        </w:tc>
        <w:tc>
          <w:tcPr>
            <w:tcW w:w="2448" w:type="dxa"/>
          </w:tcPr>
          <w:p w14:paraId="4C412AAD" w14:textId="66708416" w:rsidR="00D255C5" w:rsidRPr="008C3B97" w:rsidRDefault="008C3B97" w:rsidP="008C3B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</w:t>
            </w:r>
            <w:r w:rsidR="00B41FC2" w:rsidRPr="008C3B97">
              <w:rPr>
                <w:rFonts w:ascii="Times New Roman" w:hAnsi="Times New Roman" w:cs="Times New Roman"/>
                <w:sz w:val="32"/>
                <w:szCs w:val="32"/>
              </w:rPr>
              <w:t xml:space="preserve"> FTR</w:t>
            </w:r>
            <w:r w:rsidR="00A465F4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B41FC2" w:rsidRPr="008C3B9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A465F4">
              <w:rPr>
                <w:rFonts w:ascii="Times New Roman" w:hAnsi="Times New Roman" w:cs="Times New Roman"/>
                <w:sz w:val="32"/>
                <w:szCs w:val="32"/>
              </w:rPr>
              <w:t>_MOM</w:t>
            </w:r>
            <w:bookmarkStart w:id="0" w:name="_GoBack"/>
            <w:bookmarkEnd w:id="0"/>
            <w:r w:rsidR="00B41FC2" w:rsidRPr="008C3B97">
              <w:rPr>
                <w:rFonts w:ascii="Times New Roman" w:hAnsi="Times New Roman" w:cs="Times New Roman"/>
                <w:sz w:val="32"/>
                <w:szCs w:val="32"/>
              </w:rPr>
              <w:t>.docx</w:t>
            </w:r>
          </w:p>
        </w:tc>
      </w:tr>
      <w:tr w:rsidR="00D255C5" w14:paraId="23699561" w14:textId="77777777" w:rsidTr="00D255C5">
        <w:tc>
          <w:tcPr>
            <w:tcW w:w="738" w:type="dxa"/>
          </w:tcPr>
          <w:p w14:paraId="0CE0E1B0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14:paraId="2A3ED4E9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477ABC6C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4A9B438A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8" w:type="dxa"/>
          </w:tcPr>
          <w:p w14:paraId="417AE9D6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55C5" w14:paraId="0537208F" w14:textId="77777777" w:rsidTr="00D255C5">
        <w:tc>
          <w:tcPr>
            <w:tcW w:w="738" w:type="dxa"/>
          </w:tcPr>
          <w:p w14:paraId="24946D87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14:paraId="6D3A8BDD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7A14837C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000522F6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8" w:type="dxa"/>
          </w:tcPr>
          <w:p w14:paraId="601AF508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55C5" w14:paraId="40D8505C" w14:textId="77777777" w:rsidTr="00D255C5">
        <w:tc>
          <w:tcPr>
            <w:tcW w:w="738" w:type="dxa"/>
          </w:tcPr>
          <w:p w14:paraId="2EE8B776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14:paraId="30D2F579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81FE100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6A077FC2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8" w:type="dxa"/>
          </w:tcPr>
          <w:p w14:paraId="3CBD2F9C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55C5" w14:paraId="2E108FE9" w14:textId="77777777" w:rsidTr="00D255C5">
        <w:tc>
          <w:tcPr>
            <w:tcW w:w="738" w:type="dxa"/>
          </w:tcPr>
          <w:p w14:paraId="458FA759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14:paraId="3313D793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1B41FEDE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</w:tcPr>
          <w:p w14:paraId="4DDB43AB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8" w:type="dxa"/>
          </w:tcPr>
          <w:p w14:paraId="6FBFD9B9" w14:textId="77777777" w:rsidR="00D255C5" w:rsidRDefault="00D255C5" w:rsidP="00D255C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0F756AB" w14:textId="77777777" w:rsidR="00D255C5" w:rsidRPr="00D255C5" w:rsidRDefault="00D255C5" w:rsidP="00D255C5">
      <w:pPr>
        <w:rPr>
          <w:rFonts w:ascii="Times New Roman" w:hAnsi="Times New Roman" w:cs="Times New Roman"/>
          <w:sz w:val="32"/>
          <w:szCs w:val="32"/>
        </w:rPr>
      </w:pPr>
    </w:p>
    <w:sectPr w:rsidR="00D255C5" w:rsidRPr="00D2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1593"/>
    <w:multiLevelType w:val="hybridMultilevel"/>
    <w:tmpl w:val="73EA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7AD8"/>
    <w:multiLevelType w:val="hybridMultilevel"/>
    <w:tmpl w:val="66A8C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344AD"/>
    <w:multiLevelType w:val="hybridMultilevel"/>
    <w:tmpl w:val="CC6E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97C31"/>
    <w:multiLevelType w:val="hybridMultilevel"/>
    <w:tmpl w:val="084ED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459FE"/>
    <w:multiLevelType w:val="hybridMultilevel"/>
    <w:tmpl w:val="CCCAF3F2"/>
    <w:lvl w:ilvl="0" w:tplc="F25EB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0357"/>
    <w:rsid w:val="003B4639"/>
    <w:rsid w:val="00470248"/>
    <w:rsid w:val="00680357"/>
    <w:rsid w:val="007E2D89"/>
    <w:rsid w:val="007F1E31"/>
    <w:rsid w:val="008C3B97"/>
    <w:rsid w:val="00A278F3"/>
    <w:rsid w:val="00A465F4"/>
    <w:rsid w:val="00B41FC2"/>
    <w:rsid w:val="00D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58A7"/>
  <w15:chartTrackingRefBased/>
  <w15:docId w15:val="{2AA4C70D-E22D-497A-8B66-D4EF54FB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29</cp:revision>
  <dcterms:created xsi:type="dcterms:W3CDTF">2019-04-28T15:22:00Z</dcterms:created>
  <dcterms:modified xsi:type="dcterms:W3CDTF">2019-06-11T04:27:00Z</dcterms:modified>
</cp:coreProperties>
</file>