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EB5A9" w14:textId="7FA73460" w:rsidR="008467BD" w:rsidRDefault="008467BD">
      <w:pPr>
        <w:rPr>
          <w:noProof/>
        </w:rPr>
      </w:pPr>
      <w:r>
        <w:rPr>
          <w:noProof/>
        </w:rPr>
        <w:t>BALUYOT  Winchester C.</w:t>
      </w:r>
    </w:p>
    <w:p w14:paraId="4C914EF2" w14:textId="0B79C9B7" w:rsidR="008467BD" w:rsidRDefault="008467BD">
      <w:pPr>
        <w:rPr>
          <w:noProof/>
        </w:rPr>
      </w:pPr>
      <w:r>
        <w:rPr>
          <w:noProof/>
        </w:rPr>
        <w:t>2-ECE-D</w:t>
      </w:r>
      <w:bookmarkStart w:id="0" w:name="_GoBack"/>
      <w:bookmarkEnd w:id="0"/>
    </w:p>
    <w:p w14:paraId="09426168" w14:textId="77777777" w:rsidR="008467BD" w:rsidRDefault="008467BD">
      <w:pPr>
        <w:rPr>
          <w:noProof/>
        </w:rPr>
      </w:pPr>
    </w:p>
    <w:p w14:paraId="1E68EEA1" w14:textId="73BBDE0C" w:rsidR="00F12434" w:rsidRDefault="008467BD">
      <w:r>
        <w:rPr>
          <w:noProof/>
        </w:rPr>
        <w:drawing>
          <wp:inline distT="0" distB="0" distL="0" distR="0" wp14:anchorId="3A976131" wp14:editId="5C78724F">
            <wp:extent cx="5937885" cy="3230245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DDD4" w14:textId="77777777" w:rsidR="008467BD" w:rsidRDefault="008467BD"/>
    <w:sectPr w:rsidR="0084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BD"/>
    <w:rsid w:val="008467BD"/>
    <w:rsid w:val="00F1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D7AB"/>
  <w15:chartTrackingRefBased/>
  <w15:docId w15:val="{15FE18E7-BB2D-4D19-B549-C619A7D8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Wency</dc:creator>
  <cp:keywords/>
  <dc:description/>
  <cp:lastModifiedBy>Wency</cp:lastModifiedBy>
  <cp:revision>1</cp:revision>
  <dcterms:created xsi:type="dcterms:W3CDTF">2019-11-16T15:26:00Z</dcterms:created>
  <dcterms:modified xsi:type="dcterms:W3CDTF">2019-11-16T15:27:00Z</dcterms:modified>
</cp:coreProperties>
</file>