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032" w:rsidRPr="00D24032" w:rsidRDefault="00D24032" w:rsidP="00D24032">
      <w:pPr>
        <w:spacing w:after="16" w:line="173" w:lineRule="atLeast"/>
        <w:rPr>
          <w:rFonts w:ascii="Verdana" w:eastAsia="Times New Roman" w:hAnsi="Verdana" w:cs="Times New Roman"/>
          <w:color w:val="2C4296"/>
          <w:spacing w:val="24"/>
          <w:sz w:val="17"/>
          <w:szCs w:val="17"/>
        </w:rPr>
      </w:pPr>
      <w:r w:rsidRPr="00D24032">
        <w:rPr>
          <w:rFonts w:ascii="Verdana" w:eastAsia="Times New Roman" w:hAnsi="Verdana" w:cs="Times New Roman"/>
          <w:color w:val="2C4296"/>
          <w:spacing w:val="24"/>
          <w:sz w:val="17"/>
          <w:szCs w:val="17"/>
        </w:rPr>
        <w:t>Module B. Colour from the Cosmos</w:t>
      </w:r>
    </w:p>
    <w:p w:rsidR="00D24032" w:rsidRPr="00D24032" w:rsidRDefault="00D24032" w:rsidP="00D24032">
      <w:pPr>
        <w:spacing w:after="48" w:line="173" w:lineRule="atLeast"/>
        <w:rPr>
          <w:rFonts w:ascii="Arial" w:eastAsia="Times New Roman" w:hAnsi="Arial" w:cs="Arial"/>
          <w:color w:val="666666"/>
          <w:spacing w:val="48"/>
          <w:sz w:val="16"/>
          <w:szCs w:val="16"/>
        </w:rPr>
      </w:pPr>
      <w:r w:rsidRPr="00D24032">
        <w:rPr>
          <w:rFonts w:ascii="Arial" w:eastAsia="Times New Roman" w:hAnsi="Arial" w:cs="Arial"/>
          <w:color w:val="666666"/>
          <w:spacing w:val="48"/>
          <w:sz w:val="16"/>
          <w:szCs w:val="16"/>
        </w:rPr>
        <w:t>Lesson 12: Colour, Light and Optics 1</w:t>
      </w:r>
    </w:p>
    <w:p w:rsidR="00D24032" w:rsidRPr="00D24032" w:rsidRDefault="00D24032" w:rsidP="00D24032">
      <w:pPr>
        <w:spacing w:before="64" w:after="24" w:line="173" w:lineRule="atLeast"/>
        <w:outlineLvl w:val="0"/>
        <w:rPr>
          <w:rFonts w:ascii="Tahoma" w:eastAsia="Times New Roman" w:hAnsi="Tahoma" w:cs="Tahoma"/>
          <w:color w:val="2C4296"/>
          <w:spacing w:val="8"/>
          <w:kern w:val="36"/>
          <w:sz w:val="34"/>
          <w:szCs w:val="34"/>
        </w:rPr>
      </w:pPr>
      <w:r w:rsidRPr="00D24032">
        <w:rPr>
          <w:rFonts w:ascii="Tahoma" w:eastAsia="Times New Roman" w:hAnsi="Tahoma" w:cs="Tahoma"/>
          <w:color w:val="2C4296"/>
          <w:spacing w:val="8"/>
          <w:kern w:val="36"/>
          <w:sz w:val="34"/>
          <w:szCs w:val="34"/>
        </w:rPr>
        <w:t>Illumination</w:t>
      </w:r>
    </w:p>
    <w:p w:rsidR="00D24032" w:rsidRPr="00D24032" w:rsidRDefault="00D24032" w:rsidP="00D24032">
      <w:pPr>
        <w:spacing w:before="100" w:beforeAutospacing="1" w:after="100" w:afterAutospacing="1" w:line="173" w:lineRule="atLeast"/>
        <w:rPr>
          <w:rFonts w:ascii="Verdana" w:eastAsia="Times New Roman" w:hAnsi="Verdana" w:cs="Times New Roman"/>
          <w:color w:val="333333"/>
          <w:sz w:val="12"/>
          <w:szCs w:val="12"/>
        </w:rPr>
      </w:pPr>
      <w:r w:rsidRPr="00D24032">
        <w:rPr>
          <w:rFonts w:ascii="Verdana" w:eastAsia="Times New Roman" w:hAnsi="Verdana" w:cs="Times New Roman"/>
          <w:color w:val="333333"/>
          <w:sz w:val="12"/>
          <w:szCs w:val="12"/>
        </w:rPr>
        <w:t>Different sources of energy will emit electromagnetic radiation at different intensities across the electromagnetic spectrum. A simple example of this is a</w:t>
      </w:r>
      <w:r w:rsidRPr="00D24032">
        <w:rPr>
          <w:rFonts w:ascii="Verdana" w:eastAsia="Times New Roman" w:hAnsi="Verdana" w:cs="Times New Roman"/>
          <w:color w:val="333333"/>
          <w:sz w:val="12"/>
        </w:rPr>
        <w:t> </w:t>
      </w:r>
      <w:r w:rsidRPr="00D24032">
        <w:rPr>
          <w:rFonts w:ascii="Verdana" w:eastAsia="Times New Roman" w:hAnsi="Verdana" w:cs="Times New Roman"/>
          <w:color w:val="0066CC"/>
          <w:sz w:val="12"/>
        </w:rPr>
        <w:t>light emitting diode</w:t>
      </w:r>
      <w:r w:rsidRPr="00D24032">
        <w:rPr>
          <w:rFonts w:ascii="Verdana" w:eastAsia="Times New Roman" w:hAnsi="Verdana" w:cs="Times New Roman"/>
          <w:color w:val="333333"/>
          <w:sz w:val="12"/>
        </w:rPr>
        <w:t> </w:t>
      </w:r>
      <w:r w:rsidRPr="00D24032">
        <w:rPr>
          <w:rFonts w:ascii="Verdana" w:eastAsia="Times New Roman" w:hAnsi="Verdana" w:cs="Times New Roman"/>
          <w:color w:val="333333"/>
          <w:sz w:val="12"/>
          <w:szCs w:val="12"/>
        </w:rPr>
        <w:t>(LED) made to emit only one colour (monochromatic). In the case of a red LED, there would only be light emitted with a wavelength in the ~650 nm range and no light emitted anywhere else along the spectrum. Light sources that are not intended to be monochromatic can have widely different</w:t>
      </w:r>
      <w:r w:rsidRPr="00D24032">
        <w:rPr>
          <w:rFonts w:ascii="Verdana" w:eastAsia="Times New Roman" w:hAnsi="Verdana" w:cs="Times New Roman"/>
          <w:color w:val="333333"/>
          <w:sz w:val="12"/>
        </w:rPr>
        <w:t> </w:t>
      </w:r>
      <w:r w:rsidRPr="00D24032">
        <w:rPr>
          <w:rFonts w:ascii="Verdana" w:eastAsia="Times New Roman" w:hAnsi="Verdana" w:cs="Times New Roman"/>
          <w:color w:val="0066CC"/>
          <w:sz w:val="12"/>
        </w:rPr>
        <w:t xml:space="preserve">spectral </w:t>
      </w:r>
      <w:proofErr w:type="spellStart"/>
      <w:r w:rsidRPr="00D24032">
        <w:rPr>
          <w:rFonts w:ascii="Verdana" w:eastAsia="Times New Roman" w:hAnsi="Verdana" w:cs="Times New Roman"/>
          <w:color w:val="0066CC"/>
          <w:sz w:val="12"/>
        </w:rPr>
        <w:t>emittance</w:t>
      </w:r>
      <w:proofErr w:type="spellEnd"/>
      <w:r w:rsidRPr="00D24032">
        <w:rPr>
          <w:rFonts w:ascii="Verdana" w:eastAsia="Times New Roman" w:hAnsi="Verdana" w:cs="Times New Roman"/>
          <w:color w:val="0066CC"/>
          <w:sz w:val="12"/>
        </w:rPr>
        <w:t xml:space="preserve"> curves</w:t>
      </w:r>
      <w:r w:rsidRPr="00D24032">
        <w:rPr>
          <w:rFonts w:ascii="Verdana" w:eastAsia="Times New Roman" w:hAnsi="Verdana" w:cs="Times New Roman"/>
          <w:color w:val="333333"/>
          <w:sz w:val="12"/>
        </w:rPr>
        <w:t> </w:t>
      </w:r>
      <w:r w:rsidRPr="00D24032">
        <w:rPr>
          <w:rFonts w:ascii="Verdana" w:eastAsia="Times New Roman" w:hAnsi="Verdana" w:cs="Times New Roman"/>
          <w:color w:val="333333"/>
          <w:sz w:val="12"/>
          <w:szCs w:val="12"/>
        </w:rPr>
        <w:t xml:space="preserve">depending on the composition of the source of energy we call the "light bulb". These spectral </w:t>
      </w:r>
      <w:proofErr w:type="spellStart"/>
      <w:r w:rsidRPr="00D24032">
        <w:rPr>
          <w:rFonts w:ascii="Verdana" w:eastAsia="Times New Roman" w:hAnsi="Verdana" w:cs="Times New Roman"/>
          <w:color w:val="333333"/>
          <w:sz w:val="12"/>
          <w:szCs w:val="12"/>
        </w:rPr>
        <w:t>emittance</w:t>
      </w:r>
      <w:proofErr w:type="spellEnd"/>
      <w:r w:rsidRPr="00D24032">
        <w:rPr>
          <w:rFonts w:ascii="Verdana" w:eastAsia="Times New Roman" w:hAnsi="Verdana" w:cs="Times New Roman"/>
          <w:color w:val="333333"/>
          <w:sz w:val="12"/>
          <w:szCs w:val="12"/>
        </w:rPr>
        <w:t xml:space="preserve"> curves describe the intensity of light at a particular wavelength and will often display data only across the visible spectrum (i.e., ~350 nm to ~750 nm).</w:t>
      </w:r>
    </w:p>
    <w:p w:rsidR="00D24032" w:rsidRPr="00D24032" w:rsidRDefault="00D24032" w:rsidP="00D24032">
      <w:pPr>
        <w:spacing w:before="100" w:beforeAutospacing="1" w:after="100" w:afterAutospacing="1" w:line="173" w:lineRule="atLeast"/>
        <w:rPr>
          <w:rFonts w:ascii="Verdana" w:eastAsia="Times New Roman" w:hAnsi="Verdana" w:cs="Times New Roman"/>
          <w:color w:val="333333"/>
          <w:sz w:val="12"/>
          <w:szCs w:val="12"/>
        </w:rPr>
      </w:pPr>
      <w:r w:rsidRPr="00D24032">
        <w:rPr>
          <w:rFonts w:ascii="Verdana" w:eastAsia="Times New Roman" w:hAnsi="Verdana" w:cs="Times New Roman"/>
          <w:color w:val="333333"/>
          <w:sz w:val="12"/>
          <w:szCs w:val="12"/>
        </w:rPr>
        <w:t xml:space="preserve">The figure below compares the spectral </w:t>
      </w:r>
      <w:proofErr w:type="spellStart"/>
      <w:r w:rsidRPr="00D24032">
        <w:rPr>
          <w:rFonts w:ascii="Verdana" w:eastAsia="Times New Roman" w:hAnsi="Verdana" w:cs="Times New Roman"/>
          <w:color w:val="333333"/>
          <w:sz w:val="12"/>
          <w:szCs w:val="12"/>
        </w:rPr>
        <w:t>emittance</w:t>
      </w:r>
      <w:proofErr w:type="spellEnd"/>
      <w:r w:rsidRPr="00D24032">
        <w:rPr>
          <w:rFonts w:ascii="Verdana" w:eastAsia="Times New Roman" w:hAnsi="Verdana" w:cs="Times New Roman"/>
          <w:color w:val="333333"/>
          <w:sz w:val="12"/>
          <w:szCs w:val="12"/>
        </w:rPr>
        <w:t xml:space="preserve"> curves (sometimes referred to as</w:t>
      </w:r>
      <w:r w:rsidRPr="00D24032">
        <w:rPr>
          <w:rFonts w:ascii="Verdana" w:eastAsia="Times New Roman" w:hAnsi="Verdana" w:cs="Times New Roman"/>
          <w:color w:val="333333"/>
          <w:sz w:val="12"/>
        </w:rPr>
        <w:t> </w:t>
      </w:r>
      <w:r w:rsidRPr="00D24032">
        <w:rPr>
          <w:rFonts w:ascii="Verdana" w:eastAsia="Times New Roman" w:hAnsi="Verdana" w:cs="Times New Roman"/>
          <w:color w:val="0066CC"/>
          <w:sz w:val="12"/>
        </w:rPr>
        <w:t>spectral distribution curves</w:t>
      </w:r>
      <w:r w:rsidRPr="00D24032">
        <w:rPr>
          <w:rFonts w:ascii="Verdana" w:eastAsia="Times New Roman" w:hAnsi="Verdana" w:cs="Times New Roman"/>
          <w:color w:val="333333"/>
          <w:sz w:val="12"/>
          <w:szCs w:val="12"/>
        </w:rPr>
        <w:t>) of three different sources of light, emphasizing the difference in emitted colours across the visible range. Natural daylight (noon sunlight) is well balanced, incandescent lamps (heated tungsten filament) are skewed towards a warm red, and "Cool White" fluorescent lamps have distinct outputs in specific blue and green regions.</w:t>
      </w:r>
    </w:p>
    <w:p w:rsidR="00D24032" w:rsidRPr="00D24032" w:rsidRDefault="00D24032" w:rsidP="00D24032">
      <w:pPr>
        <w:spacing w:before="100" w:beforeAutospacing="1" w:after="100" w:afterAutospacing="1" w:line="173" w:lineRule="atLeast"/>
        <w:rPr>
          <w:rFonts w:ascii="Verdana" w:eastAsia="Times New Roman" w:hAnsi="Verdana" w:cs="Times New Roman"/>
          <w:color w:val="333333"/>
          <w:sz w:val="12"/>
          <w:szCs w:val="12"/>
        </w:rPr>
      </w:pPr>
      <w:r w:rsidRPr="00D24032">
        <w:rPr>
          <w:rFonts w:ascii="Verdana" w:eastAsia="Times New Roman" w:hAnsi="Verdana" w:cs="Times New Roman"/>
          <w:color w:val="333333"/>
          <w:sz w:val="12"/>
          <w:szCs w:val="12"/>
        </w:rPr>
        <w:t>This is why something you buy from a fluorescent-lit store (vegetables, clothes, jewellery) might look a little different when viewed outside in natural daylight or in your home under incandescent light. Businesses that depend on visual appearance to make their sales, such as in retail sales of jewellery, are very much aware of this and usually consult lighting experts to optimize conditions in their salesrooms.</w:t>
      </w:r>
    </w:p>
    <w:p w:rsidR="00737D9D" w:rsidRDefault="00737D9D" w:rsidP="00D24032">
      <w:pPr>
        <w:spacing w:before="100" w:beforeAutospacing="1" w:after="100" w:afterAutospacing="1" w:line="173" w:lineRule="atLeast"/>
        <w:rPr>
          <w:rFonts w:ascii="Verdana" w:eastAsia="Times New Roman" w:hAnsi="Verdana" w:cs="Times New Roman"/>
          <w:color w:val="333333"/>
          <w:sz w:val="12"/>
          <w:szCs w:val="12"/>
        </w:rPr>
      </w:pPr>
    </w:p>
    <w:p w:rsidR="00D24032" w:rsidRPr="00D24032" w:rsidRDefault="00D24032" w:rsidP="00D24032">
      <w:pPr>
        <w:spacing w:before="100" w:beforeAutospacing="1" w:after="100" w:afterAutospacing="1" w:line="173" w:lineRule="atLeast"/>
        <w:rPr>
          <w:rFonts w:ascii="Verdana" w:eastAsia="Times New Roman" w:hAnsi="Verdana" w:cs="Times New Roman"/>
          <w:color w:val="333333"/>
          <w:sz w:val="12"/>
          <w:szCs w:val="12"/>
        </w:rPr>
      </w:pPr>
    </w:p>
    <w:p w:rsidR="00D24032" w:rsidRPr="00D24032" w:rsidRDefault="00D24032" w:rsidP="00D24032">
      <w:pPr>
        <w:spacing w:before="100" w:beforeAutospacing="1" w:after="16" w:line="173" w:lineRule="atLeast"/>
        <w:ind w:right="400"/>
        <w:rPr>
          <w:rFonts w:ascii="Verdana" w:eastAsia="Times New Roman" w:hAnsi="Verdana" w:cs="Times New Roman"/>
          <w:color w:val="6E6E92"/>
          <w:sz w:val="12"/>
          <w:szCs w:val="12"/>
        </w:rPr>
      </w:pPr>
      <w:r w:rsidRPr="00D24032">
        <w:rPr>
          <w:rFonts w:ascii="Verdana" w:eastAsia="Times New Roman" w:hAnsi="Verdana" w:cs="Times New Roman"/>
          <w:color w:val="6E6E92"/>
          <w:sz w:val="12"/>
          <w:szCs w:val="12"/>
        </w:rPr>
        <w:t>Light output from three sources of electromagnetic radiation. Note the difference in relative energy outputs at various wavelengths. Noon sunlight is well balanced across the spectrum, tungsten lamps are skewed towards red, and fluorescent lamps have high peaks in specific localized spectral ranges (~blue/violet and ~green).</w:t>
      </w:r>
    </w:p>
    <w:p w:rsidR="00D24032" w:rsidRPr="00D24032" w:rsidRDefault="00D24032" w:rsidP="00D24032">
      <w:pPr>
        <w:spacing w:before="100" w:beforeAutospacing="1" w:after="100" w:afterAutospacing="1" w:line="173" w:lineRule="atLeast"/>
        <w:rPr>
          <w:rFonts w:ascii="Verdana" w:eastAsia="Times New Roman" w:hAnsi="Verdana" w:cs="Times New Roman"/>
          <w:color w:val="333333"/>
          <w:sz w:val="12"/>
          <w:szCs w:val="12"/>
        </w:rPr>
      </w:pPr>
      <w:r w:rsidRPr="00D24032">
        <w:rPr>
          <w:rFonts w:ascii="Verdana" w:eastAsia="Times New Roman" w:hAnsi="Verdana" w:cs="Times New Roman"/>
          <w:color w:val="333333"/>
          <w:sz w:val="12"/>
          <w:szCs w:val="12"/>
        </w:rPr>
        <w:t> </w:t>
      </w:r>
    </w:p>
    <w:p w:rsidR="00D24032" w:rsidRPr="00D24032" w:rsidRDefault="00D24032" w:rsidP="00D24032">
      <w:pPr>
        <w:spacing w:before="100" w:beforeAutospacing="1" w:after="100" w:afterAutospacing="1" w:line="173" w:lineRule="atLeast"/>
        <w:rPr>
          <w:rFonts w:ascii="Verdana" w:eastAsia="Times New Roman" w:hAnsi="Verdana" w:cs="Times New Roman"/>
          <w:color w:val="333333"/>
          <w:sz w:val="12"/>
          <w:szCs w:val="12"/>
        </w:rPr>
      </w:pPr>
      <w:r w:rsidRPr="00D24032">
        <w:rPr>
          <w:rFonts w:ascii="Verdana" w:eastAsia="Times New Roman" w:hAnsi="Verdana" w:cs="Times New Roman"/>
          <w:color w:val="333333"/>
          <w:sz w:val="12"/>
          <w:szCs w:val="12"/>
        </w:rPr>
        <w:t xml:space="preserve">The figure below shows a series of spectral </w:t>
      </w:r>
      <w:proofErr w:type="spellStart"/>
      <w:r w:rsidRPr="00D24032">
        <w:rPr>
          <w:rFonts w:ascii="Verdana" w:eastAsia="Times New Roman" w:hAnsi="Verdana" w:cs="Times New Roman"/>
          <w:color w:val="333333"/>
          <w:sz w:val="12"/>
          <w:szCs w:val="12"/>
        </w:rPr>
        <w:t>emittance</w:t>
      </w:r>
      <w:proofErr w:type="spellEnd"/>
      <w:r w:rsidRPr="00D24032">
        <w:rPr>
          <w:rFonts w:ascii="Verdana" w:eastAsia="Times New Roman" w:hAnsi="Verdana" w:cs="Times New Roman"/>
          <w:color w:val="333333"/>
          <w:sz w:val="12"/>
          <w:szCs w:val="12"/>
        </w:rPr>
        <w:t xml:space="preserve"> profiles for coloured and "white" LEDs. The "Red" LEDs have </w:t>
      </w:r>
      <w:proofErr w:type="spellStart"/>
      <w:r w:rsidRPr="00D24032">
        <w:rPr>
          <w:rFonts w:ascii="Verdana" w:eastAsia="Times New Roman" w:hAnsi="Verdana" w:cs="Times New Roman"/>
          <w:color w:val="333333"/>
          <w:sz w:val="12"/>
          <w:szCs w:val="12"/>
        </w:rPr>
        <w:t>thier</w:t>
      </w:r>
      <w:proofErr w:type="spellEnd"/>
      <w:r w:rsidRPr="00D24032">
        <w:rPr>
          <w:rFonts w:ascii="Verdana" w:eastAsia="Times New Roman" w:hAnsi="Verdana" w:cs="Times New Roman"/>
          <w:color w:val="333333"/>
          <w:sz w:val="12"/>
          <w:szCs w:val="12"/>
        </w:rPr>
        <w:t xml:space="preserve"> maximum peak located near ~650 nm, while "blue" LEDs have their maximum peak located near ~450 nm. "White" LEDs have a more balanced spectral profile than 'coloured' LEDs. Note how all LED emission profiles are not single lines, but a narrow 'bell curve'. From these plots you can see that if you shined a "Red" LED through a non-absorbing transparent solid, like glass, the transmitted light would still be red. Now, if you have a "blue filter" that lets through only 'blue light' and a Red LED is shined at that filter, there would be very little (red) light transmitted through the blue filter.</w:t>
      </w:r>
    </w:p>
    <w:p w:rsidR="00D24032" w:rsidRPr="00D24032" w:rsidRDefault="00D24032" w:rsidP="00D24032">
      <w:pPr>
        <w:spacing w:before="100" w:beforeAutospacing="1" w:after="100" w:afterAutospacing="1" w:line="173" w:lineRule="atLeast"/>
        <w:rPr>
          <w:rFonts w:ascii="Verdana" w:eastAsia="Times New Roman" w:hAnsi="Verdana" w:cs="Times New Roman"/>
          <w:color w:val="333333"/>
          <w:sz w:val="12"/>
          <w:szCs w:val="12"/>
        </w:rPr>
      </w:pPr>
    </w:p>
    <w:p w:rsidR="00D24032" w:rsidRPr="00D24032" w:rsidRDefault="00D24032" w:rsidP="00D24032">
      <w:pPr>
        <w:spacing w:before="100" w:beforeAutospacing="1" w:after="16" w:line="173" w:lineRule="atLeast"/>
        <w:ind w:right="400"/>
        <w:rPr>
          <w:rFonts w:ascii="Verdana" w:eastAsia="Times New Roman" w:hAnsi="Verdana" w:cs="Times New Roman"/>
          <w:color w:val="6E6E92"/>
          <w:sz w:val="12"/>
          <w:szCs w:val="12"/>
        </w:rPr>
      </w:pPr>
      <w:r w:rsidRPr="00D24032">
        <w:rPr>
          <w:rFonts w:ascii="Verdana" w:eastAsia="Times New Roman" w:hAnsi="Verdana" w:cs="Times New Roman"/>
          <w:color w:val="6E6E92"/>
          <w:sz w:val="12"/>
          <w:szCs w:val="12"/>
        </w:rPr>
        <w:t>Example spectra of light output from different 'coloured' LEDs. The lines are coloured based on the colour the human eye would see.</w:t>
      </w:r>
    </w:p>
    <w:p w:rsidR="00D24032" w:rsidRPr="00D24032" w:rsidRDefault="00D24032" w:rsidP="00D24032">
      <w:pPr>
        <w:spacing w:before="100" w:beforeAutospacing="1" w:after="100" w:afterAutospacing="1" w:line="173" w:lineRule="atLeast"/>
        <w:rPr>
          <w:rFonts w:ascii="Verdana" w:eastAsia="Times New Roman" w:hAnsi="Verdana" w:cs="Times New Roman"/>
          <w:color w:val="333333"/>
          <w:sz w:val="12"/>
          <w:szCs w:val="12"/>
        </w:rPr>
      </w:pPr>
      <w:r w:rsidRPr="00D24032">
        <w:rPr>
          <w:rFonts w:ascii="Verdana" w:eastAsia="Times New Roman" w:hAnsi="Verdana" w:cs="Times New Roman"/>
          <w:color w:val="333333"/>
          <w:sz w:val="12"/>
          <w:szCs w:val="12"/>
        </w:rPr>
        <w:t>With respect to gemstones and jewellery, knowledge of how the intensity of light varies according to wavelength is very important when analyzing the resulting colour perceived by our eye. The "colour change" gemstone</w:t>
      </w:r>
      <w:r w:rsidRPr="00D24032">
        <w:rPr>
          <w:rFonts w:ascii="Verdana" w:eastAsia="Times New Roman" w:hAnsi="Verdana" w:cs="Times New Roman"/>
          <w:color w:val="333333"/>
          <w:sz w:val="12"/>
        </w:rPr>
        <w:t> </w:t>
      </w:r>
      <w:r w:rsidRPr="00D24032">
        <w:rPr>
          <w:rFonts w:ascii="Verdana" w:eastAsia="Times New Roman" w:hAnsi="Verdana" w:cs="Times New Roman"/>
          <w:color w:val="0066CC"/>
          <w:sz w:val="12"/>
        </w:rPr>
        <w:t>alexandrite</w:t>
      </w:r>
      <w:r w:rsidRPr="00D24032">
        <w:rPr>
          <w:rFonts w:ascii="Verdana" w:eastAsia="Times New Roman" w:hAnsi="Verdana" w:cs="Times New Roman"/>
          <w:color w:val="333333"/>
          <w:sz w:val="12"/>
        </w:rPr>
        <w:t> </w:t>
      </w:r>
      <w:r w:rsidRPr="00D24032">
        <w:rPr>
          <w:rFonts w:ascii="Verdana" w:eastAsia="Times New Roman" w:hAnsi="Verdana" w:cs="Times New Roman"/>
          <w:color w:val="333333"/>
          <w:sz w:val="12"/>
          <w:szCs w:val="12"/>
        </w:rPr>
        <w:t xml:space="preserve">(a variety of the mineral </w:t>
      </w:r>
      <w:proofErr w:type="spellStart"/>
      <w:r w:rsidRPr="00D24032">
        <w:rPr>
          <w:rFonts w:ascii="Verdana" w:eastAsia="Times New Roman" w:hAnsi="Verdana" w:cs="Times New Roman"/>
          <w:color w:val="333333"/>
          <w:sz w:val="12"/>
          <w:szCs w:val="12"/>
        </w:rPr>
        <w:t>chrysoberyl</w:t>
      </w:r>
      <w:proofErr w:type="spellEnd"/>
      <w:r w:rsidRPr="00D24032">
        <w:rPr>
          <w:rFonts w:ascii="Verdana" w:eastAsia="Times New Roman" w:hAnsi="Verdana" w:cs="Times New Roman"/>
          <w:color w:val="333333"/>
          <w:sz w:val="12"/>
          <w:szCs w:val="12"/>
        </w:rPr>
        <w:t xml:space="preserve">) is a great example of this. Fine quality specimens will exhibit two distinct colours under specific lighting environments with distinct spectral </w:t>
      </w:r>
      <w:proofErr w:type="spellStart"/>
      <w:r w:rsidRPr="00D24032">
        <w:rPr>
          <w:rFonts w:ascii="Verdana" w:eastAsia="Times New Roman" w:hAnsi="Verdana" w:cs="Times New Roman"/>
          <w:color w:val="333333"/>
          <w:sz w:val="12"/>
          <w:szCs w:val="12"/>
        </w:rPr>
        <w:t>emittance</w:t>
      </w:r>
      <w:proofErr w:type="spellEnd"/>
      <w:r w:rsidRPr="00D24032">
        <w:rPr>
          <w:rFonts w:ascii="Verdana" w:eastAsia="Times New Roman" w:hAnsi="Verdana" w:cs="Times New Roman"/>
          <w:color w:val="333333"/>
          <w:sz w:val="12"/>
          <w:szCs w:val="12"/>
        </w:rPr>
        <w:t xml:space="preserve"> curves. Other gem varieties that exhibit colour change characteristics include garnet, corundum, and </w:t>
      </w:r>
      <w:proofErr w:type="spellStart"/>
      <w:r w:rsidRPr="00D24032">
        <w:rPr>
          <w:rFonts w:ascii="Verdana" w:eastAsia="Times New Roman" w:hAnsi="Verdana" w:cs="Times New Roman"/>
          <w:color w:val="333333"/>
          <w:sz w:val="12"/>
          <w:szCs w:val="12"/>
        </w:rPr>
        <w:t>zultanite</w:t>
      </w:r>
      <w:proofErr w:type="spellEnd"/>
      <w:r w:rsidRPr="00D24032">
        <w:rPr>
          <w:rFonts w:ascii="Verdana" w:eastAsia="Times New Roman" w:hAnsi="Verdana" w:cs="Times New Roman"/>
          <w:color w:val="333333"/>
          <w:sz w:val="12"/>
          <w:szCs w:val="12"/>
        </w:rPr>
        <w:t>.</w:t>
      </w:r>
    </w:p>
    <w:p w:rsidR="00D24032" w:rsidRPr="00D24032" w:rsidRDefault="00D24032" w:rsidP="00D24032">
      <w:pPr>
        <w:spacing w:before="100" w:beforeAutospacing="1" w:after="100" w:afterAutospacing="1" w:line="173" w:lineRule="atLeast"/>
        <w:rPr>
          <w:rFonts w:ascii="Verdana" w:eastAsia="Times New Roman" w:hAnsi="Verdana" w:cs="Times New Roman"/>
          <w:color w:val="333333"/>
          <w:sz w:val="12"/>
          <w:szCs w:val="12"/>
        </w:rPr>
      </w:pPr>
    </w:p>
    <w:p w:rsidR="00D24032" w:rsidRPr="00D24032" w:rsidRDefault="00D24032" w:rsidP="00D24032">
      <w:pPr>
        <w:spacing w:before="100" w:beforeAutospacing="1" w:after="100" w:afterAutospacing="1" w:line="173" w:lineRule="atLeast"/>
        <w:rPr>
          <w:rFonts w:ascii="Verdana" w:eastAsia="Times New Roman" w:hAnsi="Verdana" w:cs="Times New Roman"/>
          <w:color w:val="333333"/>
          <w:sz w:val="12"/>
          <w:szCs w:val="12"/>
        </w:rPr>
      </w:pPr>
    </w:p>
    <w:p w:rsidR="00D24032" w:rsidRPr="00D24032" w:rsidRDefault="00D24032" w:rsidP="00D24032">
      <w:pPr>
        <w:spacing w:before="100" w:beforeAutospacing="1" w:after="16" w:line="173" w:lineRule="atLeast"/>
        <w:ind w:right="400"/>
        <w:rPr>
          <w:rFonts w:ascii="Verdana" w:eastAsia="Times New Roman" w:hAnsi="Verdana" w:cs="Times New Roman"/>
          <w:color w:val="6E6E92"/>
          <w:sz w:val="12"/>
          <w:szCs w:val="12"/>
        </w:rPr>
      </w:pPr>
      <w:r w:rsidRPr="00D24032">
        <w:rPr>
          <w:rFonts w:ascii="Verdana" w:eastAsia="Times New Roman" w:hAnsi="Verdana" w:cs="Times New Roman"/>
          <w:color w:val="6E6E92"/>
          <w:sz w:val="12"/>
          <w:szCs w:val="12"/>
        </w:rPr>
        <w:t xml:space="preserve">"Colour change effect" exhibited by a single 1.7 carat Oval Cut alexandrite of Indian origin (top) under two different light sources. A blue colour (left) is seen in natural daylight or fluorescent lighting, while a red-pink colour (right) is seen under incandescent lighting. Similarly, the bottom pair of images from a single 17.08 carat stone shows raspberry pink-red (left) under incandescent lighting and blue (right) under fluorescent light. 17 carats for a strongly colour </w:t>
      </w:r>
      <w:proofErr w:type="spellStart"/>
      <w:r w:rsidRPr="00D24032">
        <w:rPr>
          <w:rFonts w:ascii="Verdana" w:eastAsia="Times New Roman" w:hAnsi="Verdana" w:cs="Times New Roman"/>
          <w:color w:val="6E6E92"/>
          <w:sz w:val="12"/>
          <w:szCs w:val="12"/>
        </w:rPr>
        <w:t>chaging</w:t>
      </w:r>
      <w:proofErr w:type="spellEnd"/>
      <w:r w:rsidRPr="00D24032">
        <w:rPr>
          <w:rFonts w:ascii="Verdana" w:eastAsia="Times New Roman" w:hAnsi="Verdana" w:cs="Times New Roman"/>
          <w:color w:val="6E6E92"/>
          <w:sz w:val="12"/>
          <w:szCs w:val="12"/>
        </w:rPr>
        <w:t xml:space="preserve"> alexandrite is monstrous! This particular stone is the Whitney Alexandrite, from the </w:t>
      </w:r>
      <w:proofErr w:type="spellStart"/>
      <w:r w:rsidRPr="00D24032">
        <w:rPr>
          <w:rFonts w:ascii="Verdana" w:eastAsia="Times New Roman" w:hAnsi="Verdana" w:cs="Times New Roman"/>
          <w:color w:val="6E6E92"/>
          <w:sz w:val="12"/>
          <w:szCs w:val="12"/>
        </w:rPr>
        <w:t>Hematita</w:t>
      </w:r>
      <w:proofErr w:type="spellEnd"/>
      <w:r w:rsidRPr="00D24032">
        <w:rPr>
          <w:rFonts w:ascii="Verdana" w:eastAsia="Times New Roman" w:hAnsi="Verdana" w:cs="Times New Roman"/>
          <w:color w:val="6E6E92"/>
          <w:sz w:val="12"/>
          <w:szCs w:val="12"/>
        </w:rPr>
        <w:t xml:space="preserve"> Mine in Brazil, and hosted in the Smithsonian Institute.</w:t>
      </w:r>
    </w:p>
    <w:p w:rsidR="00D24032" w:rsidRPr="00D24032" w:rsidRDefault="00D24032" w:rsidP="00D24032">
      <w:pPr>
        <w:spacing w:before="100" w:beforeAutospacing="1" w:after="100" w:afterAutospacing="1" w:line="173" w:lineRule="atLeast"/>
        <w:rPr>
          <w:rFonts w:ascii="Verdana" w:eastAsia="Times New Roman" w:hAnsi="Verdana" w:cs="Times New Roman"/>
          <w:color w:val="333333"/>
          <w:sz w:val="12"/>
          <w:szCs w:val="12"/>
        </w:rPr>
      </w:pPr>
      <w:r w:rsidRPr="00D24032">
        <w:rPr>
          <w:rFonts w:ascii="Verdana" w:eastAsia="Times New Roman" w:hAnsi="Verdana" w:cs="Times New Roman"/>
          <w:b/>
          <w:bCs/>
          <w:color w:val="333333"/>
          <w:sz w:val="12"/>
          <w:szCs w:val="12"/>
        </w:rPr>
        <w:t>OPTIONAL READINGS</w:t>
      </w:r>
    </w:p>
    <w:p w:rsidR="00D24032" w:rsidRPr="00D24032" w:rsidRDefault="00D24032" w:rsidP="00D24032">
      <w:pPr>
        <w:spacing w:before="100" w:beforeAutospacing="1" w:after="100" w:afterAutospacing="1" w:line="173" w:lineRule="atLeast"/>
        <w:rPr>
          <w:rFonts w:ascii="Verdana" w:eastAsia="Times New Roman" w:hAnsi="Verdana" w:cs="Times New Roman"/>
          <w:color w:val="333333"/>
          <w:sz w:val="12"/>
          <w:szCs w:val="12"/>
        </w:rPr>
      </w:pPr>
      <w:r w:rsidRPr="00D24032">
        <w:rPr>
          <w:rFonts w:ascii="Verdana" w:eastAsia="Times New Roman" w:hAnsi="Verdana" w:cs="Times New Roman"/>
          <w:color w:val="333333"/>
          <w:sz w:val="12"/>
          <w:szCs w:val="12"/>
        </w:rPr>
        <w:t>The science of colour, including how our eyes interpret colour and the effects of different colours on humans, is a fascinating and expansive topic. A good start is the Wikipedia site for</w:t>
      </w:r>
      <w:r w:rsidRPr="00D24032">
        <w:rPr>
          <w:rFonts w:ascii="Verdana" w:eastAsia="Times New Roman" w:hAnsi="Verdana" w:cs="Times New Roman"/>
          <w:color w:val="333333"/>
          <w:sz w:val="12"/>
        </w:rPr>
        <w:t> </w:t>
      </w:r>
      <w:hyperlink r:id="rId4" w:tgtFrame="_blank" w:history="1">
        <w:r w:rsidRPr="00D24032">
          <w:rPr>
            <w:rFonts w:ascii="Verdana" w:eastAsia="Times New Roman" w:hAnsi="Verdana" w:cs="Times New Roman"/>
            <w:color w:val="2C4296"/>
            <w:sz w:val="12"/>
          </w:rPr>
          <w:t>Colour</w:t>
        </w:r>
      </w:hyperlink>
      <w:r w:rsidRPr="00D24032">
        <w:rPr>
          <w:rFonts w:ascii="Verdana" w:eastAsia="Times New Roman" w:hAnsi="Verdana" w:cs="Times New Roman"/>
          <w:color w:val="333333"/>
          <w:sz w:val="12"/>
        </w:rPr>
        <w:t> </w:t>
      </w:r>
      <w:r w:rsidRPr="00D24032">
        <w:rPr>
          <w:rFonts w:ascii="Verdana" w:eastAsia="Times New Roman" w:hAnsi="Verdana" w:cs="Times New Roman"/>
          <w:color w:val="333333"/>
          <w:sz w:val="12"/>
          <w:szCs w:val="12"/>
        </w:rPr>
        <w:t>and associated references or the website</w:t>
      </w:r>
      <w:r w:rsidRPr="00D24032">
        <w:rPr>
          <w:rFonts w:ascii="Verdana" w:eastAsia="Times New Roman" w:hAnsi="Verdana" w:cs="Times New Roman"/>
          <w:color w:val="333333"/>
          <w:sz w:val="12"/>
        </w:rPr>
        <w:t> </w:t>
      </w:r>
      <w:hyperlink r:id="rId5" w:tgtFrame="_blank" w:tooltip="Web link" w:history="1">
        <w:r w:rsidRPr="00D24032">
          <w:rPr>
            <w:rFonts w:ascii="Verdana" w:eastAsia="Times New Roman" w:hAnsi="Verdana" w:cs="Times New Roman"/>
            <w:color w:val="2C4296"/>
            <w:sz w:val="12"/>
          </w:rPr>
          <w:t>Causes of Color</w:t>
        </w:r>
      </w:hyperlink>
      <w:r w:rsidRPr="00D24032">
        <w:rPr>
          <w:rFonts w:ascii="Verdana" w:eastAsia="Times New Roman" w:hAnsi="Verdana" w:cs="Times New Roman"/>
          <w:color w:val="333333"/>
          <w:sz w:val="12"/>
          <w:szCs w:val="12"/>
        </w:rPr>
        <w:t>, by the Institute for Dynamic Educational Advancement (IDEA) listed at the Introduction to this Lesson. For an excellent book, read</w:t>
      </w:r>
      <w:r w:rsidRPr="00D24032">
        <w:rPr>
          <w:rFonts w:ascii="Verdana" w:eastAsia="Times New Roman" w:hAnsi="Verdana" w:cs="Times New Roman"/>
          <w:color w:val="333333"/>
          <w:sz w:val="12"/>
        </w:rPr>
        <w:t> </w:t>
      </w:r>
      <w:r w:rsidRPr="00D24032">
        <w:rPr>
          <w:rFonts w:ascii="Verdana" w:eastAsia="Times New Roman" w:hAnsi="Verdana" w:cs="Times New Roman"/>
          <w:i/>
          <w:iCs/>
          <w:color w:val="333333"/>
          <w:sz w:val="12"/>
          <w:szCs w:val="12"/>
        </w:rPr>
        <w:t>"The Physics and Chemistry of Color: The Fifteen Causes of Color"</w:t>
      </w:r>
      <w:r w:rsidRPr="00D24032">
        <w:rPr>
          <w:rFonts w:ascii="Verdana" w:eastAsia="Times New Roman" w:hAnsi="Verdana" w:cs="Times New Roman"/>
          <w:color w:val="333333"/>
          <w:sz w:val="12"/>
        </w:rPr>
        <w:t> </w:t>
      </w:r>
      <w:r w:rsidRPr="00D24032">
        <w:rPr>
          <w:rFonts w:ascii="Verdana" w:eastAsia="Times New Roman" w:hAnsi="Verdana" w:cs="Times New Roman"/>
          <w:color w:val="333333"/>
          <w:sz w:val="12"/>
          <w:szCs w:val="12"/>
        </w:rPr>
        <w:t>by K. Nassau (2001). The UBC Library Physics and Chemistry section has a copy, with call number QC495 .N35 2001.</w:t>
      </w:r>
    </w:p>
    <w:p w:rsidR="00A109E2" w:rsidRDefault="00A109E2"/>
    <w:sectPr w:rsidR="00A109E2" w:rsidSect="00AB50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D24032"/>
    <w:rsid w:val="00737D9D"/>
    <w:rsid w:val="00A109E2"/>
    <w:rsid w:val="00AB5026"/>
    <w:rsid w:val="00D2403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026"/>
  </w:style>
  <w:style w:type="paragraph" w:styleId="Heading1">
    <w:name w:val="heading 1"/>
    <w:basedOn w:val="Normal"/>
    <w:link w:val="Heading1Char"/>
    <w:uiPriority w:val="9"/>
    <w:qFormat/>
    <w:rsid w:val="00D240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03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40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4032"/>
  </w:style>
  <w:style w:type="character" w:customStyle="1" w:styleId="enphasis">
    <w:name w:val="enphasis"/>
    <w:basedOn w:val="DefaultParagraphFont"/>
    <w:rsid w:val="00D24032"/>
  </w:style>
  <w:style w:type="paragraph" w:customStyle="1" w:styleId="figures-center">
    <w:name w:val="figures-center"/>
    <w:basedOn w:val="Normal"/>
    <w:rsid w:val="00D240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4032"/>
    <w:rPr>
      <w:color w:val="0000FF"/>
      <w:u w:val="single"/>
    </w:rPr>
  </w:style>
</w:styles>
</file>

<file path=word/webSettings.xml><?xml version="1.0" encoding="utf-8"?>
<w:webSettings xmlns:r="http://schemas.openxmlformats.org/officeDocument/2006/relationships" xmlns:w="http://schemas.openxmlformats.org/wordprocessingml/2006/main">
  <w:divs>
    <w:div w:id="522518633">
      <w:bodyDiv w:val="1"/>
      <w:marLeft w:val="0"/>
      <w:marRight w:val="0"/>
      <w:marTop w:val="0"/>
      <w:marBottom w:val="0"/>
      <w:divBdr>
        <w:top w:val="none" w:sz="0" w:space="0" w:color="auto"/>
        <w:left w:val="none" w:sz="0" w:space="0" w:color="auto"/>
        <w:bottom w:val="none" w:sz="0" w:space="0" w:color="auto"/>
        <w:right w:val="none" w:sz="0" w:space="0" w:color="auto"/>
      </w:divBdr>
      <w:divsChild>
        <w:div w:id="918556679">
          <w:marLeft w:val="0"/>
          <w:marRight w:val="0"/>
          <w:marTop w:val="0"/>
          <w:marBottom w:val="48"/>
          <w:divBdr>
            <w:top w:val="none" w:sz="0" w:space="0" w:color="auto"/>
            <w:left w:val="none" w:sz="0" w:space="0" w:color="auto"/>
            <w:bottom w:val="none" w:sz="0" w:space="0" w:color="auto"/>
            <w:right w:val="none" w:sz="0" w:space="0" w:color="auto"/>
          </w:divBdr>
          <w:divsChild>
            <w:div w:id="719282220">
              <w:marLeft w:val="2400"/>
              <w:marRight w:val="0"/>
              <w:marTop w:val="0"/>
              <w:marBottom w:val="16"/>
              <w:divBdr>
                <w:top w:val="none" w:sz="0" w:space="0" w:color="auto"/>
                <w:left w:val="none" w:sz="0" w:space="0" w:color="auto"/>
                <w:bottom w:val="none" w:sz="0" w:space="0" w:color="auto"/>
                <w:right w:val="none" w:sz="0" w:space="0" w:color="auto"/>
              </w:divBdr>
            </w:div>
            <w:div w:id="656768067">
              <w:marLeft w:val="8"/>
              <w:marRight w:val="0"/>
              <w:marTop w:val="24"/>
              <w:marBottom w:val="0"/>
              <w:divBdr>
                <w:top w:val="single" w:sz="6" w:space="1" w:color="65DEE4"/>
                <w:left w:val="none" w:sz="0" w:space="0" w:color="auto"/>
                <w:bottom w:val="none" w:sz="0" w:space="0" w:color="auto"/>
                <w:right w:val="none" w:sz="0" w:space="0" w:color="auto"/>
              </w:divBdr>
            </w:div>
          </w:divsChild>
        </w:div>
        <w:div w:id="1618876123">
          <w:marLeft w:val="600"/>
          <w:marRight w:val="200"/>
          <w:marTop w:val="40"/>
          <w:marBottom w:val="40"/>
          <w:divBdr>
            <w:top w:val="none" w:sz="0" w:space="0" w:color="auto"/>
            <w:left w:val="none" w:sz="0" w:space="0" w:color="auto"/>
            <w:bottom w:val="none" w:sz="0" w:space="0" w:color="auto"/>
            <w:right w:val="none" w:sz="0" w:space="0" w:color="auto"/>
          </w:divBdr>
        </w:div>
        <w:div w:id="1571885804">
          <w:marLeft w:val="600"/>
          <w:marRight w:val="200"/>
          <w:marTop w:val="40"/>
          <w:marBottom w:val="40"/>
          <w:divBdr>
            <w:top w:val="none" w:sz="0" w:space="0" w:color="auto"/>
            <w:left w:val="none" w:sz="0" w:space="0" w:color="auto"/>
            <w:bottom w:val="none" w:sz="0" w:space="0" w:color="auto"/>
            <w:right w:val="none" w:sz="0" w:space="0" w:color="auto"/>
          </w:divBdr>
        </w:div>
        <w:div w:id="1891110245">
          <w:marLeft w:val="1600"/>
          <w:marRight w:val="200"/>
          <w:marTop w:val="40"/>
          <w:marBottom w:val="40"/>
          <w:divBdr>
            <w:top w:val="none" w:sz="0" w:space="0" w:color="auto"/>
            <w:left w:val="none" w:sz="0" w:space="0" w:color="auto"/>
            <w:bottom w:val="none" w:sz="0" w:space="0" w:color="auto"/>
            <w:right w:val="none" w:sz="0" w:space="0" w:color="auto"/>
          </w:divBdr>
        </w:div>
        <w:div w:id="1882132935">
          <w:marLeft w:val="312"/>
          <w:marRight w:val="312"/>
          <w:marTop w:val="0"/>
          <w:marBottom w:val="0"/>
          <w:divBdr>
            <w:top w:val="single" w:sz="2" w:space="4" w:color="A3A385"/>
            <w:left w:val="single" w:sz="2" w:space="31" w:color="A3A385"/>
            <w:bottom w:val="single" w:sz="6" w:space="0" w:color="A3A385"/>
            <w:right w:val="single" w:sz="6" w:space="0" w:color="A3A385"/>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ebexhibits.org/causesofcolor/index.html" TargetMode="External"/><Relationship Id="rId4" Type="http://schemas.openxmlformats.org/officeDocument/2006/relationships/hyperlink" Target="http://en.wikipedia.org/wiki/Co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714</Words>
  <Characters>4071</Characters>
  <Application>Microsoft Office Word</Application>
  <DocSecurity>0</DocSecurity>
  <Lines>33</Lines>
  <Paragraphs>9</Paragraphs>
  <ScaleCrop>false</ScaleCrop>
  <Company>Grizli777</Company>
  <LinksUpToDate>false</LinksUpToDate>
  <CharactersWithSpaces>4776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2015-02-13T22:41:00Z</dcterms:created>
  <dcterms:modified xsi:type="dcterms:W3CDTF">2015-02-14T03:14:00Z</dcterms:modified>
</cp:coreProperties>
</file>