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70" w:rsidRPr="00913F70" w:rsidRDefault="00913F70" w:rsidP="00913F70">
      <w:pPr>
        <w:spacing w:after="16" w:line="173" w:lineRule="atLeast"/>
        <w:rPr>
          <w:rFonts w:ascii="Verdana" w:eastAsia="Times New Roman" w:hAnsi="Verdana" w:cs="Times New Roman"/>
          <w:color w:val="2C4296"/>
          <w:spacing w:val="24"/>
          <w:sz w:val="17"/>
          <w:szCs w:val="17"/>
        </w:rPr>
      </w:pPr>
      <w:r w:rsidRPr="00913F70">
        <w:rPr>
          <w:rFonts w:ascii="Verdana" w:eastAsia="Times New Roman" w:hAnsi="Verdana" w:cs="Times New Roman"/>
          <w:color w:val="2C4296"/>
          <w:spacing w:val="24"/>
          <w:sz w:val="17"/>
          <w:szCs w:val="17"/>
        </w:rPr>
        <w:t>Module B. Colour from the Cosmos</w:t>
      </w:r>
    </w:p>
    <w:p w:rsidR="00913F70" w:rsidRPr="00913F70" w:rsidRDefault="00913F70" w:rsidP="00913F70">
      <w:pPr>
        <w:spacing w:after="48" w:line="173" w:lineRule="atLeast"/>
        <w:rPr>
          <w:rFonts w:ascii="Arial" w:eastAsia="Times New Roman" w:hAnsi="Arial" w:cs="Arial"/>
          <w:color w:val="666666"/>
          <w:spacing w:val="48"/>
          <w:sz w:val="16"/>
          <w:szCs w:val="16"/>
        </w:rPr>
      </w:pPr>
      <w:r w:rsidRPr="00913F70">
        <w:rPr>
          <w:rFonts w:ascii="Arial" w:eastAsia="Times New Roman" w:hAnsi="Arial" w:cs="Arial"/>
          <w:color w:val="666666"/>
          <w:spacing w:val="48"/>
          <w:sz w:val="16"/>
          <w:szCs w:val="16"/>
        </w:rPr>
        <w:t>Lesson 15: Beryl Geology and Geography</w:t>
      </w:r>
    </w:p>
    <w:p w:rsidR="00913F70" w:rsidRPr="00913F70" w:rsidRDefault="00913F70" w:rsidP="00913F70">
      <w:pPr>
        <w:spacing w:before="64" w:after="24" w:line="173" w:lineRule="atLeast"/>
        <w:outlineLvl w:val="1"/>
        <w:rPr>
          <w:rFonts w:ascii="Tahoma" w:eastAsia="Times New Roman" w:hAnsi="Tahoma" w:cs="Tahoma"/>
          <w:i/>
          <w:iCs/>
          <w:color w:val="6E6E92"/>
          <w:spacing w:val="8"/>
          <w:sz w:val="29"/>
          <w:szCs w:val="29"/>
        </w:rPr>
      </w:pPr>
      <w:r w:rsidRPr="00913F70">
        <w:rPr>
          <w:rFonts w:ascii="Tahoma" w:eastAsia="Times New Roman" w:hAnsi="Tahoma" w:cs="Tahoma"/>
          <w:i/>
          <w:iCs/>
          <w:color w:val="6E6E92"/>
          <w:spacing w:val="8"/>
          <w:sz w:val="29"/>
          <w:szCs w:val="29"/>
        </w:rPr>
        <w:t>Magmatic</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r w:rsidRPr="00913F70">
        <w:rPr>
          <w:rFonts w:ascii="Verdana" w:eastAsia="Times New Roman" w:hAnsi="Verdana" w:cs="Times New Roman"/>
          <w:color w:val="333333"/>
          <w:sz w:val="12"/>
          <w:szCs w:val="12"/>
        </w:rPr>
        <w:t xml:space="preserve">Two general modes for the </w:t>
      </w:r>
      <w:proofErr w:type="spellStart"/>
      <w:r w:rsidRPr="00913F70">
        <w:rPr>
          <w:rFonts w:ascii="Verdana" w:eastAsia="Times New Roman" w:hAnsi="Verdana" w:cs="Times New Roman"/>
          <w:color w:val="333333"/>
          <w:sz w:val="12"/>
          <w:szCs w:val="12"/>
        </w:rPr>
        <w:t>magmatically</w:t>
      </w:r>
      <w:proofErr w:type="spellEnd"/>
      <w:r w:rsidRPr="00913F70">
        <w:rPr>
          <w:rFonts w:ascii="Verdana" w:eastAsia="Times New Roman" w:hAnsi="Verdana" w:cs="Times New Roman"/>
          <w:color w:val="333333"/>
          <w:sz w:val="12"/>
          <w:szCs w:val="12"/>
        </w:rPr>
        <w:t>-related production of beryl are considered here: one where beryl grows</w:t>
      </w:r>
      <w:r w:rsidRPr="00913F70">
        <w:rPr>
          <w:rFonts w:ascii="Verdana" w:eastAsia="Times New Roman" w:hAnsi="Verdana" w:cs="Times New Roman"/>
          <w:color w:val="333333"/>
          <w:sz w:val="12"/>
        </w:rPr>
        <w:t> </w:t>
      </w:r>
      <w:r w:rsidRPr="00913F70">
        <w:rPr>
          <w:rFonts w:ascii="Verdana" w:eastAsia="Times New Roman" w:hAnsi="Verdana" w:cs="Times New Roman"/>
          <w:i/>
          <w:iCs/>
          <w:color w:val="0066CC"/>
          <w:sz w:val="12"/>
        </w:rPr>
        <w:t>in situ</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 xml:space="preserve">(from Latin meaning "in the place") from granitic magma and a second where </w:t>
      </w:r>
      <w:proofErr w:type="spellStart"/>
      <w:r w:rsidRPr="00913F70">
        <w:rPr>
          <w:rFonts w:ascii="Verdana" w:eastAsia="Times New Roman" w:hAnsi="Verdana" w:cs="Times New Roman"/>
          <w:color w:val="333333"/>
          <w:sz w:val="12"/>
          <w:szCs w:val="12"/>
        </w:rPr>
        <w:t>Be</w:t>
      </w:r>
      <w:proofErr w:type="spellEnd"/>
      <w:r w:rsidRPr="00913F70">
        <w:rPr>
          <w:rFonts w:ascii="Verdana" w:eastAsia="Times New Roman" w:hAnsi="Verdana" w:cs="Times New Roman"/>
          <w:color w:val="333333"/>
          <w:sz w:val="12"/>
          <w:szCs w:val="12"/>
        </w:rPr>
        <w:t xml:space="preserve"> is transported via </w:t>
      </w:r>
      <w:proofErr w:type="spellStart"/>
      <w:r w:rsidRPr="00913F70">
        <w:rPr>
          <w:rFonts w:ascii="Verdana" w:eastAsia="Times New Roman" w:hAnsi="Verdana" w:cs="Times New Roman"/>
          <w:color w:val="333333"/>
          <w:sz w:val="12"/>
          <w:szCs w:val="12"/>
        </w:rPr>
        <w:t>magmatically</w:t>
      </w:r>
      <w:proofErr w:type="spellEnd"/>
      <w:r w:rsidRPr="00913F70">
        <w:rPr>
          <w:rFonts w:ascii="Verdana" w:eastAsia="Times New Roman" w:hAnsi="Verdana" w:cs="Times New Roman"/>
          <w:color w:val="333333"/>
          <w:sz w:val="12"/>
          <w:szCs w:val="12"/>
        </w:rPr>
        <w:t>-driven</w:t>
      </w:r>
      <w:r w:rsidRPr="00913F70">
        <w:rPr>
          <w:rFonts w:ascii="Verdana" w:eastAsia="Times New Roman" w:hAnsi="Verdana" w:cs="Times New Roman"/>
          <w:color w:val="333333"/>
          <w:sz w:val="12"/>
        </w:rPr>
        <w:t> </w:t>
      </w:r>
      <w:r w:rsidRPr="00913F70">
        <w:rPr>
          <w:rFonts w:ascii="Verdana" w:eastAsia="Times New Roman" w:hAnsi="Verdana" w:cs="Times New Roman"/>
          <w:color w:val="0066CC"/>
          <w:sz w:val="12"/>
        </w:rPr>
        <w:t>hot hydrothermal fluids</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(e.g., in what are later represented as "frozen" quartz veins).</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r w:rsidRPr="00913F70">
        <w:rPr>
          <w:rFonts w:ascii="Verdana" w:eastAsia="Times New Roman" w:hAnsi="Verdana" w:cs="Times New Roman"/>
          <w:color w:val="333333"/>
          <w:sz w:val="12"/>
          <w:szCs w:val="12"/>
        </w:rPr>
        <w:t>Beryl can crystallize</w:t>
      </w:r>
      <w:r w:rsidRPr="00913F70">
        <w:rPr>
          <w:rFonts w:ascii="Verdana" w:eastAsia="Times New Roman" w:hAnsi="Verdana" w:cs="Times New Roman"/>
          <w:color w:val="333333"/>
          <w:sz w:val="12"/>
        </w:rPr>
        <w:t> </w:t>
      </w:r>
      <w:r w:rsidRPr="00913F70">
        <w:rPr>
          <w:rFonts w:ascii="Verdana" w:eastAsia="Times New Roman" w:hAnsi="Verdana" w:cs="Times New Roman"/>
          <w:i/>
          <w:iCs/>
          <w:color w:val="333333"/>
          <w:sz w:val="12"/>
        </w:rPr>
        <w:t>in situ</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within an intrusive body without being concentrated in any one place. When beryl is found in this type of environment, it is called</w:t>
      </w:r>
      <w:r w:rsidRPr="00913F70">
        <w:rPr>
          <w:rFonts w:ascii="Verdana" w:eastAsia="Times New Roman" w:hAnsi="Verdana" w:cs="Times New Roman"/>
          <w:color w:val="333333"/>
          <w:sz w:val="12"/>
        </w:rPr>
        <w:t> </w:t>
      </w:r>
      <w:r w:rsidRPr="00913F70">
        <w:rPr>
          <w:rFonts w:ascii="Verdana" w:eastAsia="Times New Roman" w:hAnsi="Verdana" w:cs="Times New Roman"/>
          <w:color w:val="0066CC"/>
          <w:sz w:val="12"/>
        </w:rPr>
        <w:t>interstitial</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or</w:t>
      </w:r>
      <w:r w:rsidRPr="00913F70">
        <w:rPr>
          <w:rFonts w:ascii="Verdana" w:eastAsia="Times New Roman" w:hAnsi="Verdana" w:cs="Times New Roman"/>
          <w:color w:val="333333"/>
          <w:sz w:val="12"/>
        </w:rPr>
        <w:t> </w:t>
      </w:r>
      <w:r w:rsidRPr="00913F70">
        <w:rPr>
          <w:rFonts w:ascii="Verdana" w:eastAsia="Times New Roman" w:hAnsi="Verdana" w:cs="Times New Roman"/>
          <w:color w:val="0066CC"/>
          <w:sz w:val="12"/>
        </w:rPr>
        <w:t>accessory</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beryl and is tightly surrounded by other minerals.</w:t>
      </w:r>
      <w:r w:rsidRPr="00913F70">
        <w:rPr>
          <w:rFonts w:ascii="Verdana" w:eastAsia="Times New Roman" w:hAnsi="Verdana" w:cs="Times New Roman"/>
          <w:color w:val="333333"/>
          <w:sz w:val="12"/>
        </w:rPr>
        <w:t> </w:t>
      </w:r>
      <w:proofErr w:type="spellStart"/>
      <w:r w:rsidRPr="00913F70">
        <w:rPr>
          <w:rFonts w:ascii="Verdana" w:eastAsia="Times New Roman" w:hAnsi="Verdana" w:cs="Times New Roman"/>
          <w:color w:val="0066CC"/>
          <w:sz w:val="12"/>
        </w:rPr>
        <w:t>Miarolitic</w:t>
      </w:r>
      <w:proofErr w:type="spellEnd"/>
      <w:r w:rsidRPr="00913F70">
        <w:rPr>
          <w:rFonts w:ascii="Verdana" w:eastAsia="Times New Roman" w:hAnsi="Verdana" w:cs="Times New Roman"/>
          <w:color w:val="0066CC"/>
          <w:sz w:val="12"/>
        </w:rPr>
        <w:t xml:space="preserve"> cavities</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(open spaces resembling mini-</w:t>
      </w:r>
      <w:proofErr w:type="spellStart"/>
      <w:r w:rsidRPr="00913F70">
        <w:rPr>
          <w:rFonts w:ascii="Verdana" w:eastAsia="Times New Roman" w:hAnsi="Verdana" w:cs="Times New Roman"/>
          <w:color w:val="333333"/>
          <w:sz w:val="12"/>
          <w:szCs w:val="12"/>
        </w:rPr>
        <w:t>pegmatites</w:t>
      </w:r>
      <w:proofErr w:type="spellEnd"/>
      <w:r w:rsidRPr="00913F70">
        <w:rPr>
          <w:rFonts w:ascii="Verdana" w:eastAsia="Times New Roman" w:hAnsi="Verdana" w:cs="Times New Roman"/>
          <w:color w:val="333333"/>
          <w:sz w:val="12"/>
          <w:szCs w:val="12"/>
        </w:rPr>
        <w:t>) within an intrusion can also host beryl, and crystals can be free standing in these pockets. Gem beryl from these types of</w:t>
      </w:r>
      <w:r w:rsidRPr="00913F70">
        <w:rPr>
          <w:rFonts w:ascii="Verdana" w:eastAsia="Times New Roman" w:hAnsi="Verdana" w:cs="Times New Roman"/>
          <w:color w:val="333333"/>
          <w:sz w:val="12"/>
        </w:rPr>
        <w:t> </w:t>
      </w:r>
      <w:r w:rsidRPr="00913F70">
        <w:rPr>
          <w:rFonts w:ascii="Verdana" w:eastAsia="Times New Roman" w:hAnsi="Verdana" w:cs="Times New Roman"/>
          <w:i/>
          <w:iCs/>
          <w:color w:val="333333"/>
          <w:sz w:val="12"/>
        </w:rPr>
        <w:t>in situ</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environments are mostly</w:t>
      </w:r>
      <w:r w:rsidRPr="00913F70">
        <w:rPr>
          <w:rFonts w:ascii="Verdana" w:eastAsia="Times New Roman" w:hAnsi="Verdana" w:cs="Times New Roman"/>
          <w:color w:val="333333"/>
          <w:sz w:val="12"/>
        </w:rPr>
        <w:t> </w:t>
      </w:r>
      <w:r w:rsidRPr="00913F70">
        <w:rPr>
          <w:rFonts w:ascii="Verdana" w:eastAsia="Times New Roman" w:hAnsi="Verdana" w:cs="Times New Roman"/>
          <w:color w:val="0066CC"/>
          <w:sz w:val="12"/>
        </w:rPr>
        <w:t>aquamarine</w:t>
      </w:r>
      <w:r w:rsidRPr="00913F70">
        <w:rPr>
          <w:rFonts w:ascii="Verdana" w:eastAsia="Times New Roman" w:hAnsi="Verdana" w:cs="Times New Roman"/>
          <w:color w:val="333333"/>
          <w:sz w:val="12"/>
          <w:szCs w:val="12"/>
        </w:rPr>
        <w:t xml:space="preserve">, but </w:t>
      </w:r>
      <w:proofErr w:type="spellStart"/>
      <w:r w:rsidRPr="00913F70">
        <w:rPr>
          <w:rFonts w:ascii="Verdana" w:eastAsia="Times New Roman" w:hAnsi="Verdana" w:cs="Times New Roman"/>
          <w:color w:val="333333"/>
          <w:sz w:val="12"/>
          <w:szCs w:val="12"/>
        </w:rPr>
        <w:t>goshenite</w:t>
      </w:r>
      <w:proofErr w:type="spellEnd"/>
      <w:r w:rsidRPr="00913F70">
        <w:rPr>
          <w:rFonts w:ascii="Verdana" w:eastAsia="Times New Roman" w:hAnsi="Verdana" w:cs="Times New Roman"/>
          <w:color w:val="333333"/>
          <w:sz w:val="12"/>
          <w:szCs w:val="12"/>
        </w:rPr>
        <w:t xml:space="preserve"> and </w:t>
      </w:r>
      <w:proofErr w:type="spellStart"/>
      <w:r w:rsidRPr="00913F70">
        <w:rPr>
          <w:rFonts w:ascii="Verdana" w:eastAsia="Times New Roman" w:hAnsi="Verdana" w:cs="Times New Roman"/>
          <w:color w:val="333333"/>
          <w:sz w:val="12"/>
          <w:szCs w:val="12"/>
        </w:rPr>
        <w:t>morganite</w:t>
      </w:r>
      <w:proofErr w:type="spellEnd"/>
      <w:r w:rsidRPr="00913F70">
        <w:rPr>
          <w:rFonts w:ascii="Verdana" w:eastAsia="Times New Roman" w:hAnsi="Verdana" w:cs="Times New Roman"/>
          <w:color w:val="333333"/>
          <w:sz w:val="12"/>
          <w:szCs w:val="12"/>
        </w:rPr>
        <w:t xml:space="preserve"> can occur as well.</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A hypothetical magma and some of the mechanisms by which beryl (black hexagons) can crystallize within it. Light grey areas near beryl indicate interaction of igneous material with the host rock. Not all mechanisms will be possible in every intrusive body, but it is common to see more than one mode of occurrence (e.g., interstitial and isolated quartz veins) at one deposit.</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r w:rsidRPr="00913F70">
        <w:rPr>
          <w:rFonts w:ascii="Verdana" w:eastAsia="Times New Roman" w:hAnsi="Verdana" w:cs="Times New Roman"/>
          <w:color w:val="0066CC"/>
          <w:sz w:val="12"/>
        </w:rPr>
        <w:t>Hydrothermal fluids</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are very hot waters with large amounts of dissolved elements and compounds, such as sodium (Na), chlorine (</w:t>
      </w:r>
      <w:proofErr w:type="spellStart"/>
      <w:r w:rsidRPr="00913F70">
        <w:rPr>
          <w:rFonts w:ascii="Verdana" w:eastAsia="Times New Roman" w:hAnsi="Verdana" w:cs="Times New Roman"/>
          <w:color w:val="333333"/>
          <w:sz w:val="12"/>
          <w:szCs w:val="12"/>
        </w:rPr>
        <w:t>Cl</w:t>
      </w:r>
      <w:proofErr w:type="spellEnd"/>
      <w:r w:rsidRPr="00913F70">
        <w:rPr>
          <w:rFonts w:ascii="Verdana" w:eastAsia="Times New Roman" w:hAnsi="Verdana" w:cs="Times New Roman"/>
          <w:color w:val="333333"/>
          <w:sz w:val="12"/>
          <w:szCs w:val="12"/>
        </w:rPr>
        <w:t>), silicon (Si), and carbon dioxide (CO</w:t>
      </w:r>
      <w:r w:rsidRPr="00913F70">
        <w:rPr>
          <w:rFonts w:ascii="Verdana" w:eastAsia="Times New Roman" w:hAnsi="Verdana" w:cs="Times New Roman"/>
          <w:color w:val="333333"/>
          <w:sz w:val="12"/>
          <w:szCs w:val="12"/>
          <w:vertAlign w:val="subscript"/>
        </w:rPr>
        <w:t>2</w:t>
      </w:r>
      <w:r w:rsidRPr="00913F70">
        <w:rPr>
          <w:rFonts w:ascii="Verdana" w:eastAsia="Times New Roman" w:hAnsi="Verdana" w:cs="Times New Roman"/>
          <w:color w:val="333333"/>
          <w:sz w:val="12"/>
          <w:szCs w:val="12"/>
        </w:rPr>
        <w:t>). The source of hydrothermal fluids will define their composition; fluids sourced from granite can contain rare elements, such as Be, boron (B), lithium (Li), and fluorine (F). Parent magmas that contain dissolved elements such as Be are often termed "fertile". The hydrothermal fluid and dissolved elements can then be transported significant distances from their original source. Veins of predominantly quartz will remain where these hydrothermal fluids once circulated through the rocks. This is the most important of the magmatic models for gem beryl formation and is especially important when the hydrothermal fluids interact with the host rocks.</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r w:rsidRPr="00913F70">
        <w:rPr>
          <w:rFonts w:ascii="Verdana" w:eastAsia="Times New Roman" w:hAnsi="Verdana" w:cs="Times New Roman"/>
          <w:color w:val="333333"/>
          <w:sz w:val="12"/>
          <w:szCs w:val="12"/>
        </w:rPr>
        <w:t xml:space="preserve">Typically, hydrothermal fluids are corrosive to their surrounding host rocks and cause a number of chemical reactions that change the minerals that come into contact with the hot fluids. This can release elements that were originally tightly bound in those minerals, allowing them to become part of the hydrothermal solution. If the released elements include </w:t>
      </w:r>
      <w:proofErr w:type="spellStart"/>
      <w:r w:rsidRPr="00913F70">
        <w:rPr>
          <w:rFonts w:ascii="Verdana" w:eastAsia="Times New Roman" w:hAnsi="Verdana" w:cs="Times New Roman"/>
          <w:color w:val="333333"/>
          <w:sz w:val="12"/>
          <w:szCs w:val="12"/>
        </w:rPr>
        <w:t>chromophores</w:t>
      </w:r>
      <w:proofErr w:type="spellEnd"/>
      <w:r w:rsidRPr="00913F70">
        <w:rPr>
          <w:rFonts w:ascii="Verdana" w:eastAsia="Times New Roman" w:hAnsi="Verdana" w:cs="Times New Roman"/>
          <w:color w:val="333333"/>
          <w:sz w:val="12"/>
          <w:szCs w:val="12"/>
        </w:rPr>
        <w:t>, then different varieties of gem beryl can form. Specifically, if Cr</w:t>
      </w:r>
      <w:r w:rsidRPr="00913F70">
        <w:rPr>
          <w:rFonts w:ascii="Verdana" w:eastAsia="Times New Roman" w:hAnsi="Verdana" w:cs="Times New Roman"/>
          <w:color w:val="333333"/>
          <w:sz w:val="12"/>
          <w:szCs w:val="12"/>
          <w:vertAlign w:val="superscript"/>
        </w:rPr>
        <w:t>+3</w:t>
      </w:r>
      <w:r w:rsidRPr="00913F70">
        <w:rPr>
          <w:rFonts w:ascii="Verdana" w:eastAsia="Times New Roman" w:hAnsi="Verdana" w:cs="Times New Roman"/>
          <w:color w:val="333333"/>
          <w:sz w:val="12"/>
        </w:rPr>
        <w:t> </w:t>
      </w:r>
      <w:r w:rsidRPr="00913F70">
        <w:rPr>
          <w:rFonts w:ascii="Verdana" w:eastAsia="Times New Roman" w:hAnsi="Verdana" w:cs="Times New Roman"/>
          <w:color w:val="333333"/>
          <w:sz w:val="12"/>
          <w:szCs w:val="12"/>
        </w:rPr>
        <w:t>is present in the corroded minerals, beryl can then incorporate it into its crystal structure, forming emerald! Many emerald deposits can be explained by this geological model.</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 xml:space="preserve">The interaction of hot </w:t>
      </w:r>
      <w:proofErr w:type="spellStart"/>
      <w:r w:rsidRPr="00913F70">
        <w:rPr>
          <w:rFonts w:ascii="Verdana" w:eastAsia="Times New Roman" w:hAnsi="Verdana" w:cs="Times New Roman"/>
          <w:color w:val="6E6E92"/>
          <w:sz w:val="12"/>
          <w:szCs w:val="12"/>
        </w:rPr>
        <w:t>magmatically</w:t>
      </w:r>
      <w:proofErr w:type="spellEnd"/>
      <w:r w:rsidRPr="00913F70">
        <w:rPr>
          <w:rFonts w:ascii="Verdana" w:eastAsia="Times New Roman" w:hAnsi="Verdana" w:cs="Times New Roman"/>
          <w:color w:val="6E6E92"/>
          <w:sz w:val="12"/>
          <w:szCs w:val="12"/>
        </w:rPr>
        <w:t>-derived hydrothermal fluids containing beryllium with a Cr- and V-bearing host rock. These types of quartz veins are normally up to ~30 cm thick, but can reach several metres. Colour coding as follows: pink=fertile granite, purple=Cr- and V-bearing host rock, white=quartz vein, yellow=zone of interaction. Gem beryl formation is indicated by the hexagons: green=emerald (Cr/V is available), blue=aquamarine (no Cr/V available). Grey crystal "fans"=tourmaline (commonly form throughout the system).</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 xml:space="preserve">Green emerald crystals hosted in white quartz vein from </w:t>
      </w:r>
      <w:proofErr w:type="spellStart"/>
      <w:r w:rsidRPr="00913F70">
        <w:rPr>
          <w:rFonts w:ascii="Verdana" w:eastAsia="Times New Roman" w:hAnsi="Verdana" w:cs="Times New Roman"/>
          <w:color w:val="6E6E92"/>
          <w:sz w:val="12"/>
          <w:szCs w:val="12"/>
        </w:rPr>
        <w:t>Tsa</w:t>
      </w:r>
      <w:proofErr w:type="spellEnd"/>
      <w:r w:rsidRPr="00913F70">
        <w:rPr>
          <w:rFonts w:ascii="Verdana" w:eastAsia="Times New Roman" w:hAnsi="Verdana" w:cs="Times New Roman"/>
          <w:color w:val="6E6E92"/>
          <w:sz w:val="12"/>
          <w:szCs w:val="12"/>
        </w:rPr>
        <w:t xml:space="preserve"> </w:t>
      </w:r>
      <w:proofErr w:type="spellStart"/>
      <w:r w:rsidRPr="00913F70">
        <w:rPr>
          <w:rFonts w:ascii="Verdana" w:eastAsia="Times New Roman" w:hAnsi="Verdana" w:cs="Times New Roman"/>
          <w:color w:val="6E6E92"/>
          <w:sz w:val="12"/>
          <w:szCs w:val="12"/>
        </w:rPr>
        <w:t>Da</w:t>
      </w:r>
      <w:proofErr w:type="spellEnd"/>
      <w:r w:rsidRPr="00913F70">
        <w:rPr>
          <w:rFonts w:ascii="Verdana" w:eastAsia="Times New Roman" w:hAnsi="Verdana" w:cs="Times New Roman"/>
          <w:color w:val="6E6E92"/>
          <w:sz w:val="12"/>
          <w:szCs w:val="12"/>
        </w:rPr>
        <w:t xml:space="preserve"> </w:t>
      </w:r>
      <w:proofErr w:type="spellStart"/>
      <w:r w:rsidRPr="00913F70">
        <w:rPr>
          <w:rFonts w:ascii="Verdana" w:eastAsia="Times New Roman" w:hAnsi="Verdana" w:cs="Times New Roman"/>
          <w:color w:val="6E6E92"/>
          <w:sz w:val="12"/>
          <w:szCs w:val="12"/>
        </w:rPr>
        <w:t>Glisza</w:t>
      </w:r>
      <w:proofErr w:type="spellEnd"/>
      <w:r w:rsidRPr="00913F70">
        <w:rPr>
          <w:rFonts w:ascii="Verdana" w:eastAsia="Times New Roman" w:hAnsi="Verdana" w:cs="Times New Roman"/>
          <w:color w:val="6E6E92"/>
          <w:sz w:val="12"/>
          <w:szCs w:val="12"/>
        </w:rPr>
        <w:t xml:space="preserve"> Emerald Occurrence, Yukon, Canada. The black crystals are the mineral tourmaline, and are commonly found alongside beryl. Photo courtesy of</w:t>
      </w:r>
      <w:r w:rsidRPr="00913F70">
        <w:rPr>
          <w:rFonts w:ascii="Verdana" w:eastAsia="Times New Roman" w:hAnsi="Verdana" w:cs="Times New Roman"/>
          <w:color w:val="6E6E92"/>
          <w:sz w:val="12"/>
        </w:rPr>
        <w:t> </w:t>
      </w:r>
      <w:hyperlink r:id="rId4" w:tgtFrame="_blank" w:history="1">
        <w:r w:rsidRPr="00913F70">
          <w:rPr>
            <w:rFonts w:ascii="Verdana" w:eastAsia="Times New Roman" w:hAnsi="Verdana" w:cs="Times New Roman"/>
            <w:color w:val="2C4296"/>
            <w:sz w:val="12"/>
          </w:rPr>
          <w:t>True North Gems</w:t>
        </w:r>
      </w:hyperlink>
      <w:r w:rsidRPr="00913F70">
        <w:rPr>
          <w:rFonts w:ascii="Verdana" w:eastAsia="Times New Roman" w:hAnsi="Verdana" w:cs="Times New Roman"/>
          <w:color w:val="6E6E92"/>
          <w:sz w:val="12"/>
          <w:szCs w:val="12"/>
        </w:rPr>
        <w:t>.</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A glimmer of green! Quartz vein with emerald exposed at the surface in rusty weathering schist. A prospector's delight! Photo courtesy of</w:t>
      </w:r>
      <w:r w:rsidRPr="00913F70">
        <w:rPr>
          <w:rFonts w:ascii="Verdana" w:eastAsia="Times New Roman" w:hAnsi="Verdana" w:cs="Times New Roman"/>
          <w:color w:val="6E6E92"/>
          <w:sz w:val="12"/>
        </w:rPr>
        <w:t> </w:t>
      </w:r>
      <w:hyperlink r:id="rId5" w:tgtFrame="_blank" w:history="1">
        <w:r w:rsidRPr="00913F70">
          <w:rPr>
            <w:rFonts w:ascii="Verdana" w:eastAsia="Times New Roman" w:hAnsi="Verdana" w:cs="Times New Roman"/>
            <w:color w:val="2C4296"/>
            <w:sz w:val="12"/>
          </w:rPr>
          <w:t>True North Gems</w:t>
        </w:r>
      </w:hyperlink>
      <w:r w:rsidRPr="00913F70">
        <w:rPr>
          <w:rFonts w:ascii="Verdana" w:eastAsia="Times New Roman" w:hAnsi="Verdana" w:cs="Times New Roman"/>
          <w:color w:val="6E6E92"/>
          <w:sz w:val="12"/>
          <w:szCs w:val="12"/>
        </w:rPr>
        <w:t>.</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Tracing the quartz vein with emerald deeper into the rusty weathering schist. Crystals can sometimes be better quality just below the surface where less freezing and thawing cycles of water contribute to less fracturing of the gemstones. Photo courtesy of</w:t>
      </w:r>
      <w:r w:rsidRPr="00913F70">
        <w:rPr>
          <w:rFonts w:ascii="Verdana" w:eastAsia="Times New Roman" w:hAnsi="Verdana" w:cs="Times New Roman"/>
          <w:color w:val="6E6E92"/>
          <w:sz w:val="12"/>
        </w:rPr>
        <w:t> </w:t>
      </w:r>
      <w:hyperlink r:id="rId6" w:tgtFrame="_blank" w:history="1">
        <w:r w:rsidRPr="00913F70">
          <w:rPr>
            <w:rFonts w:ascii="Verdana" w:eastAsia="Times New Roman" w:hAnsi="Verdana" w:cs="Times New Roman"/>
            <w:color w:val="2C4296"/>
            <w:sz w:val="12"/>
          </w:rPr>
          <w:t>True North Gems</w:t>
        </w:r>
      </w:hyperlink>
      <w:r w:rsidRPr="00913F70">
        <w:rPr>
          <w:rFonts w:ascii="Verdana" w:eastAsia="Times New Roman" w:hAnsi="Verdana" w:cs="Times New Roman"/>
          <w:color w:val="6E6E92"/>
          <w:sz w:val="12"/>
          <w:szCs w:val="12"/>
        </w:rPr>
        <w:t>.</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r w:rsidRPr="00913F70">
        <w:rPr>
          <w:rFonts w:ascii="Verdana" w:eastAsia="Times New Roman" w:hAnsi="Verdana" w:cs="Times New Roman"/>
          <w:color w:val="333333"/>
          <w:sz w:val="12"/>
          <w:szCs w:val="12"/>
        </w:rPr>
        <w:t xml:space="preserve">An unusual geological setting in the </w:t>
      </w:r>
      <w:proofErr w:type="spellStart"/>
      <w:r w:rsidRPr="00913F70">
        <w:rPr>
          <w:rFonts w:ascii="Verdana" w:eastAsia="Times New Roman" w:hAnsi="Verdana" w:cs="Times New Roman"/>
          <w:color w:val="333333"/>
          <w:sz w:val="12"/>
          <w:szCs w:val="12"/>
        </w:rPr>
        <w:t>Wah</w:t>
      </w:r>
      <w:proofErr w:type="spellEnd"/>
      <w:r w:rsidRPr="00913F70">
        <w:rPr>
          <w:rFonts w:ascii="Verdana" w:eastAsia="Times New Roman" w:hAnsi="Verdana" w:cs="Times New Roman"/>
          <w:color w:val="333333"/>
          <w:sz w:val="12"/>
          <w:szCs w:val="12"/>
        </w:rPr>
        <w:t xml:space="preserve"> </w:t>
      </w:r>
      <w:proofErr w:type="spellStart"/>
      <w:r w:rsidRPr="00913F70">
        <w:rPr>
          <w:rFonts w:ascii="Verdana" w:eastAsia="Times New Roman" w:hAnsi="Verdana" w:cs="Times New Roman"/>
          <w:color w:val="333333"/>
          <w:sz w:val="12"/>
          <w:szCs w:val="12"/>
        </w:rPr>
        <w:t>Wah</w:t>
      </w:r>
      <w:proofErr w:type="spellEnd"/>
      <w:r w:rsidRPr="00913F70">
        <w:rPr>
          <w:rFonts w:ascii="Verdana" w:eastAsia="Times New Roman" w:hAnsi="Verdana" w:cs="Times New Roman"/>
          <w:color w:val="333333"/>
          <w:sz w:val="12"/>
          <w:szCs w:val="12"/>
        </w:rPr>
        <w:t xml:space="preserve"> Mountains of Utah, USA, has produced the only known location of a saturated red beryl. There, </w:t>
      </w:r>
      <w:proofErr w:type="spellStart"/>
      <w:r w:rsidRPr="00913F70">
        <w:rPr>
          <w:rFonts w:ascii="Verdana" w:eastAsia="Times New Roman" w:hAnsi="Verdana" w:cs="Times New Roman"/>
          <w:color w:val="333333"/>
          <w:sz w:val="12"/>
          <w:szCs w:val="12"/>
        </w:rPr>
        <w:t>rhyolite</w:t>
      </w:r>
      <w:proofErr w:type="spellEnd"/>
      <w:r w:rsidRPr="00913F70">
        <w:rPr>
          <w:rFonts w:ascii="Verdana" w:eastAsia="Times New Roman" w:hAnsi="Verdana" w:cs="Times New Roman"/>
          <w:color w:val="333333"/>
          <w:sz w:val="12"/>
          <w:szCs w:val="12"/>
        </w:rPr>
        <w:t xml:space="preserve"> (a volcanic rock) hosts beryl found in vesicles (volcanic gas bubbles). The rocks are essentially an extrusive equivalent of a highly evolved granite with abundant Be and, uniquely, manganese (</w:t>
      </w:r>
      <w:proofErr w:type="spellStart"/>
      <w:r w:rsidRPr="00913F70">
        <w:rPr>
          <w:rFonts w:ascii="Verdana" w:eastAsia="Times New Roman" w:hAnsi="Verdana" w:cs="Times New Roman"/>
          <w:color w:val="333333"/>
          <w:sz w:val="12"/>
          <w:szCs w:val="12"/>
        </w:rPr>
        <w:t>Mn</w:t>
      </w:r>
      <w:proofErr w:type="spellEnd"/>
      <w:r w:rsidRPr="00913F70">
        <w:rPr>
          <w:rFonts w:ascii="Verdana" w:eastAsia="Times New Roman" w:hAnsi="Verdana" w:cs="Times New Roman"/>
          <w:color w:val="333333"/>
          <w:sz w:val="12"/>
          <w:szCs w:val="12"/>
        </w:rPr>
        <w:t xml:space="preserve">). In one sense, the vesicles in the </w:t>
      </w:r>
      <w:proofErr w:type="spellStart"/>
      <w:r w:rsidRPr="00913F70">
        <w:rPr>
          <w:rFonts w:ascii="Verdana" w:eastAsia="Times New Roman" w:hAnsi="Verdana" w:cs="Times New Roman"/>
          <w:color w:val="333333"/>
          <w:sz w:val="12"/>
          <w:szCs w:val="12"/>
        </w:rPr>
        <w:t>rhyolite</w:t>
      </w:r>
      <w:proofErr w:type="spellEnd"/>
      <w:r w:rsidRPr="00913F70">
        <w:rPr>
          <w:rFonts w:ascii="Verdana" w:eastAsia="Times New Roman" w:hAnsi="Verdana" w:cs="Times New Roman"/>
          <w:color w:val="333333"/>
          <w:sz w:val="12"/>
          <w:szCs w:val="12"/>
        </w:rPr>
        <w:t xml:space="preserve"> are sort of like the equivalent of </w:t>
      </w:r>
      <w:proofErr w:type="spellStart"/>
      <w:r w:rsidRPr="00913F70">
        <w:rPr>
          <w:rFonts w:ascii="Verdana" w:eastAsia="Times New Roman" w:hAnsi="Verdana" w:cs="Times New Roman"/>
          <w:color w:val="333333"/>
          <w:sz w:val="12"/>
          <w:szCs w:val="12"/>
        </w:rPr>
        <w:t>miarolitic</w:t>
      </w:r>
      <w:proofErr w:type="spellEnd"/>
      <w:r w:rsidRPr="00913F70">
        <w:rPr>
          <w:rFonts w:ascii="Verdana" w:eastAsia="Times New Roman" w:hAnsi="Verdana" w:cs="Times New Roman"/>
          <w:color w:val="333333"/>
          <w:sz w:val="12"/>
          <w:szCs w:val="12"/>
        </w:rPr>
        <w:t xml:space="preserve"> cavities in granite. The red beryl crystals of the </w:t>
      </w:r>
      <w:proofErr w:type="spellStart"/>
      <w:r w:rsidRPr="00913F70">
        <w:rPr>
          <w:rFonts w:ascii="Verdana" w:eastAsia="Times New Roman" w:hAnsi="Verdana" w:cs="Times New Roman"/>
          <w:color w:val="333333"/>
          <w:sz w:val="12"/>
          <w:szCs w:val="12"/>
        </w:rPr>
        <w:t>Wah</w:t>
      </w:r>
      <w:proofErr w:type="spellEnd"/>
      <w:r w:rsidRPr="00913F70">
        <w:rPr>
          <w:rFonts w:ascii="Verdana" w:eastAsia="Times New Roman" w:hAnsi="Verdana" w:cs="Times New Roman"/>
          <w:color w:val="333333"/>
          <w:sz w:val="12"/>
          <w:szCs w:val="12"/>
        </w:rPr>
        <w:t xml:space="preserve"> </w:t>
      </w:r>
      <w:proofErr w:type="spellStart"/>
      <w:r w:rsidRPr="00913F70">
        <w:rPr>
          <w:rFonts w:ascii="Verdana" w:eastAsia="Times New Roman" w:hAnsi="Verdana" w:cs="Times New Roman"/>
          <w:color w:val="333333"/>
          <w:sz w:val="12"/>
          <w:szCs w:val="12"/>
        </w:rPr>
        <w:t>Wah</w:t>
      </w:r>
      <w:proofErr w:type="spellEnd"/>
      <w:r w:rsidRPr="00913F70">
        <w:rPr>
          <w:rFonts w:ascii="Verdana" w:eastAsia="Times New Roman" w:hAnsi="Verdana" w:cs="Times New Roman"/>
          <w:color w:val="333333"/>
          <w:sz w:val="12"/>
          <w:szCs w:val="12"/>
        </w:rPr>
        <w:t xml:space="preserve"> Mountains are typically only a few centimetres long and rarely produce material big enough for sizeable-cut stones, making them quite rare and very expensive!</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lastRenderedPageBreak/>
        <w:t xml:space="preserve">Examples of red beryl crystals still within their </w:t>
      </w:r>
      <w:proofErr w:type="spellStart"/>
      <w:r w:rsidRPr="00913F70">
        <w:rPr>
          <w:rFonts w:ascii="Verdana" w:eastAsia="Times New Roman" w:hAnsi="Verdana" w:cs="Times New Roman"/>
          <w:color w:val="6E6E92"/>
          <w:sz w:val="12"/>
          <w:szCs w:val="12"/>
        </w:rPr>
        <w:t>rhyolite</w:t>
      </w:r>
      <w:proofErr w:type="spellEnd"/>
      <w:r w:rsidRPr="00913F70">
        <w:rPr>
          <w:rFonts w:ascii="Verdana" w:eastAsia="Times New Roman" w:hAnsi="Verdana" w:cs="Times New Roman"/>
          <w:color w:val="6E6E92"/>
          <w:sz w:val="12"/>
          <w:szCs w:val="12"/>
        </w:rPr>
        <w:t xml:space="preserve"> host rock. Note the central regions of the two larger crystals that show some transparency. These regions might be able to produce faceted gems. Photo by A. Borelli.</w:t>
      </w:r>
    </w:p>
    <w:p w:rsidR="00913F70" w:rsidRPr="00913F70" w:rsidRDefault="00913F70" w:rsidP="00913F70">
      <w:pPr>
        <w:spacing w:before="100" w:beforeAutospacing="1" w:after="100" w:afterAutospacing="1" w:line="173" w:lineRule="atLeast"/>
        <w:rPr>
          <w:rFonts w:ascii="Verdana" w:eastAsia="Times New Roman" w:hAnsi="Verdana" w:cs="Times New Roman"/>
          <w:color w:val="333333"/>
          <w:sz w:val="12"/>
          <w:szCs w:val="12"/>
        </w:rPr>
      </w:pPr>
    </w:p>
    <w:p w:rsidR="00913F70" w:rsidRPr="00913F70" w:rsidRDefault="00913F70" w:rsidP="00913F70">
      <w:pPr>
        <w:spacing w:before="100" w:beforeAutospacing="1" w:after="16" w:line="173" w:lineRule="atLeast"/>
        <w:ind w:right="400"/>
        <w:rPr>
          <w:rFonts w:ascii="Verdana" w:eastAsia="Times New Roman" w:hAnsi="Verdana" w:cs="Times New Roman"/>
          <w:color w:val="6E6E92"/>
          <w:sz w:val="12"/>
          <w:szCs w:val="12"/>
        </w:rPr>
      </w:pPr>
      <w:r w:rsidRPr="00913F70">
        <w:rPr>
          <w:rFonts w:ascii="Verdana" w:eastAsia="Times New Roman" w:hAnsi="Verdana" w:cs="Times New Roman"/>
          <w:color w:val="6E6E92"/>
          <w:sz w:val="12"/>
          <w:szCs w:val="12"/>
        </w:rPr>
        <w:t xml:space="preserve">This specimen of red beryl was fractured at some point in its geologic history only to have the fracture filled in by a white mineral, likely </w:t>
      </w:r>
      <w:proofErr w:type="spellStart"/>
      <w:r w:rsidRPr="00913F70">
        <w:rPr>
          <w:rFonts w:ascii="Verdana" w:eastAsia="Times New Roman" w:hAnsi="Verdana" w:cs="Times New Roman"/>
          <w:color w:val="6E6E92"/>
          <w:sz w:val="12"/>
          <w:szCs w:val="12"/>
        </w:rPr>
        <w:t>albite</w:t>
      </w:r>
      <w:proofErr w:type="spellEnd"/>
      <w:r w:rsidRPr="00913F70">
        <w:rPr>
          <w:rFonts w:ascii="Verdana" w:eastAsia="Times New Roman" w:hAnsi="Verdana" w:cs="Times New Roman"/>
          <w:color w:val="6E6E92"/>
          <w:sz w:val="12"/>
          <w:szCs w:val="12"/>
        </w:rPr>
        <w:t>. The transparency of this stone is very good, allowing what sits behind it to be seen! Note the vertical striations along the crystal, characteristic of beryl. Photo by A. Borelli.</w:t>
      </w:r>
    </w:p>
    <w:p w:rsidR="00635BCE" w:rsidRDefault="00635BCE"/>
    <w:sectPr w:rsidR="00635BCE" w:rsidSect="007229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913F70"/>
    <w:rsid w:val="00635BCE"/>
    <w:rsid w:val="006F584D"/>
    <w:rsid w:val="00722974"/>
    <w:rsid w:val="00913F7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74"/>
  </w:style>
  <w:style w:type="paragraph" w:styleId="Heading2">
    <w:name w:val="heading 2"/>
    <w:basedOn w:val="Normal"/>
    <w:link w:val="Heading2Char"/>
    <w:uiPriority w:val="9"/>
    <w:qFormat/>
    <w:rsid w:val="00913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F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3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F70"/>
  </w:style>
  <w:style w:type="character" w:customStyle="1" w:styleId="enphasis-italic">
    <w:name w:val="enphasis-italic"/>
    <w:basedOn w:val="DefaultParagraphFont"/>
    <w:rsid w:val="00913F70"/>
  </w:style>
  <w:style w:type="character" w:customStyle="1" w:styleId="enphasis">
    <w:name w:val="enphasis"/>
    <w:basedOn w:val="DefaultParagraphFont"/>
    <w:rsid w:val="00913F70"/>
  </w:style>
  <w:style w:type="character" w:styleId="Emphasis">
    <w:name w:val="Emphasis"/>
    <w:basedOn w:val="DefaultParagraphFont"/>
    <w:uiPriority w:val="20"/>
    <w:qFormat/>
    <w:rsid w:val="00913F70"/>
    <w:rPr>
      <w:i/>
      <w:iCs/>
    </w:rPr>
  </w:style>
  <w:style w:type="paragraph" w:customStyle="1" w:styleId="figures-center">
    <w:name w:val="figures-center"/>
    <w:basedOn w:val="Normal"/>
    <w:rsid w:val="00913F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3F70"/>
    <w:rPr>
      <w:color w:val="0000FF"/>
      <w:u w:val="single"/>
    </w:rPr>
  </w:style>
</w:styles>
</file>

<file path=word/webSettings.xml><?xml version="1.0" encoding="utf-8"?>
<w:webSettings xmlns:r="http://schemas.openxmlformats.org/officeDocument/2006/relationships" xmlns:w="http://schemas.openxmlformats.org/wordprocessingml/2006/main">
  <w:divs>
    <w:div w:id="894705956">
      <w:bodyDiv w:val="1"/>
      <w:marLeft w:val="0"/>
      <w:marRight w:val="0"/>
      <w:marTop w:val="0"/>
      <w:marBottom w:val="0"/>
      <w:divBdr>
        <w:top w:val="none" w:sz="0" w:space="0" w:color="auto"/>
        <w:left w:val="none" w:sz="0" w:space="0" w:color="auto"/>
        <w:bottom w:val="none" w:sz="0" w:space="0" w:color="auto"/>
        <w:right w:val="none" w:sz="0" w:space="0" w:color="auto"/>
      </w:divBdr>
      <w:divsChild>
        <w:div w:id="2095319440">
          <w:marLeft w:val="0"/>
          <w:marRight w:val="0"/>
          <w:marTop w:val="0"/>
          <w:marBottom w:val="48"/>
          <w:divBdr>
            <w:top w:val="none" w:sz="0" w:space="0" w:color="auto"/>
            <w:left w:val="none" w:sz="0" w:space="0" w:color="auto"/>
            <w:bottom w:val="none" w:sz="0" w:space="0" w:color="auto"/>
            <w:right w:val="none" w:sz="0" w:space="0" w:color="auto"/>
          </w:divBdr>
          <w:divsChild>
            <w:div w:id="1310019049">
              <w:marLeft w:val="2400"/>
              <w:marRight w:val="0"/>
              <w:marTop w:val="0"/>
              <w:marBottom w:val="16"/>
              <w:divBdr>
                <w:top w:val="none" w:sz="0" w:space="0" w:color="auto"/>
                <w:left w:val="none" w:sz="0" w:space="0" w:color="auto"/>
                <w:bottom w:val="none" w:sz="0" w:space="0" w:color="auto"/>
                <w:right w:val="none" w:sz="0" w:space="0" w:color="auto"/>
              </w:divBdr>
            </w:div>
            <w:div w:id="1986739184">
              <w:marLeft w:val="8"/>
              <w:marRight w:val="0"/>
              <w:marTop w:val="24"/>
              <w:marBottom w:val="0"/>
              <w:divBdr>
                <w:top w:val="single" w:sz="6" w:space="1" w:color="65DEE4"/>
                <w:left w:val="none" w:sz="0" w:space="0" w:color="auto"/>
                <w:bottom w:val="none" w:sz="0" w:space="0" w:color="auto"/>
                <w:right w:val="none" w:sz="0" w:space="0" w:color="auto"/>
              </w:divBdr>
            </w:div>
          </w:divsChild>
        </w:div>
        <w:div w:id="1399084965">
          <w:marLeft w:val="600"/>
          <w:marRight w:val="200"/>
          <w:marTop w:val="40"/>
          <w:marBottom w:val="40"/>
          <w:divBdr>
            <w:top w:val="none" w:sz="0" w:space="0" w:color="auto"/>
            <w:left w:val="none" w:sz="0" w:space="0" w:color="auto"/>
            <w:bottom w:val="none" w:sz="0" w:space="0" w:color="auto"/>
            <w:right w:val="none" w:sz="0" w:space="0" w:color="auto"/>
          </w:divBdr>
        </w:div>
        <w:div w:id="1944847802">
          <w:marLeft w:val="600"/>
          <w:marRight w:val="200"/>
          <w:marTop w:val="40"/>
          <w:marBottom w:val="40"/>
          <w:divBdr>
            <w:top w:val="none" w:sz="0" w:space="0" w:color="auto"/>
            <w:left w:val="none" w:sz="0" w:space="0" w:color="auto"/>
            <w:bottom w:val="none" w:sz="0" w:space="0" w:color="auto"/>
            <w:right w:val="none" w:sz="0" w:space="0" w:color="auto"/>
          </w:divBdr>
        </w:div>
        <w:div w:id="859971199">
          <w:marLeft w:val="1600"/>
          <w:marRight w:val="200"/>
          <w:marTop w:val="40"/>
          <w:marBottom w:val="40"/>
          <w:divBdr>
            <w:top w:val="none" w:sz="0" w:space="0" w:color="auto"/>
            <w:left w:val="none" w:sz="0" w:space="0" w:color="auto"/>
            <w:bottom w:val="none" w:sz="0" w:space="0" w:color="auto"/>
            <w:right w:val="none" w:sz="0" w:space="0" w:color="auto"/>
          </w:divBdr>
        </w:div>
        <w:div w:id="2008630409">
          <w:marLeft w:val="1600"/>
          <w:marRight w:val="200"/>
          <w:marTop w:val="40"/>
          <w:marBottom w:val="40"/>
          <w:divBdr>
            <w:top w:val="none" w:sz="0" w:space="0" w:color="auto"/>
            <w:left w:val="none" w:sz="0" w:space="0" w:color="auto"/>
            <w:bottom w:val="none" w:sz="0" w:space="0" w:color="auto"/>
            <w:right w:val="none" w:sz="0" w:space="0" w:color="auto"/>
          </w:divBdr>
        </w:div>
        <w:div w:id="1386372805">
          <w:marLeft w:val="1600"/>
          <w:marRight w:val="200"/>
          <w:marTop w:val="40"/>
          <w:marBottom w:val="40"/>
          <w:divBdr>
            <w:top w:val="none" w:sz="0" w:space="0" w:color="auto"/>
            <w:left w:val="none" w:sz="0" w:space="0" w:color="auto"/>
            <w:bottom w:val="none" w:sz="0" w:space="0" w:color="auto"/>
            <w:right w:val="none" w:sz="0" w:space="0" w:color="auto"/>
          </w:divBdr>
        </w:div>
        <w:div w:id="1243485601">
          <w:marLeft w:val="1600"/>
          <w:marRight w:val="200"/>
          <w:marTop w:val="40"/>
          <w:marBottom w:val="40"/>
          <w:divBdr>
            <w:top w:val="none" w:sz="0" w:space="0" w:color="auto"/>
            <w:left w:val="none" w:sz="0" w:space="0" w:color="auto"/>
            <w:bottom w:val="none" w:sz="0" w:space="0" w:color="auto"/>
            <w:right w:val="none" w:sz="0" w:space="0" w:color="auto"/>
          </w:divBdr>
        </w:div>
        <w:div w:id="1047801660">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uenorthgems.com/" TargetMode="External"/><Relationship Id="rId5" Type="http://schemas.openxmlformats.org/officeDocument/2006/relationships/hyperlink" Target="http://www.truenorthgems.com/" TargetMode="External"/><Relationship Id="rId4" Type="http://schemas.openxmlformats.org/officeDocument/2006/relationships/hyperlink" Target="http://www.truenorthg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4519</Characters>
  <Application>Microsoft Office Word</Application>
  <DocSecurity>0</DocSecurity>
  <Lines>37</Lines>
  <Paragraphs>10</Paragraphs>
  <ScaleCrop>false</ScaleCrop>
  <Company>Grizli777</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2015-02-13T22:52:00Z</dcterms:created>
  <dcterms:modified xsi:type="dcterms:W3CDTF">2015-02-14T04:25:00Z</dcterms:modified>
</cp:coreProperties>
</file>