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4FF7" w:rsidRPr="00CA4FF7" w:rsidRDefault="00CA4FF7" w:rsidP="00CA4FF7">
      <w:pPr>
        <w:spacing w:after="16" w:line="173" w:lineRule="atLeast"/>
        <w:rPr>
          <w:rFonts w:ascii="Verdana" w:eastAsia="Times New Roman" w:hAnsi="Verdana" w:cs="Times New Roman"/>
          <w:color w:val="2C4296"/>
          <w:spacing w:val="24"/>
          <w:sz w:val="17"/>
          <w:szCs w:val="17"/>
        </w:rPr>
      </w:pPr>
      <w:r w:rsidRPr="00CA4FF7">
        <w:rPr>
          <w:rFonts w:ascii="Verdana" w:eastAsia="Times New Roman" w:hAnsi="Verdana" w:cs="Times New Roman"/>
          <w:color w:val="2C4296"/>
          <w:spacing w:val="24"/>
          <w:sz w:val="17"/>
          <w:szCs w:val="17"/>
        </w:rPr>
        <w:t>Module B. Colour from the Cosmos</w:t>
      </w:r>
    </w:p>
    <w:p w:rsidR="00CA4FF7" w:rsidRPr="00CA4FF7" w:rsidRDefault="00CA4FF7" w:rsidP="00CA4FF7">
      <w:pPr>
        <w:spacing w:after="48" w:line="173" w:lineRule="atLeast"/>
        <w:rPr>
          <w:rFonts w:ascii="Arial" w:eastAsia="Times New Roman" w:hAnsi="Arial" w:cs="Arial"/>
          <w:color w:val="666666"/>
          <w:spacing w:val="48"/>
          <w:sz w:val="16"/>
          <w:szCs w:val="16"/>
        </w:rPr>
      </w:pPr>
      <w:r w:rsidRPr="00CA4FF7">
        <w:rPr>
          <w:rFonts w:ascii="Arial" w:eastAsia="Times New Roman" w:hAnsi="Arial" w:cs="Arial"/>
          <w:color w:val="666666"/>
          <w:spacing w:val="48"/>
          <w:sz w:val="16"/>
          <w:szCs w:val="16"/>
        </w:rPr>
        <w:t>Lesson 15: Beryl Geology and Geography</w:t>
      </w:r>
    </w:p>
    <w:p w:rsidR="00CA4FF7" w:rsidRPr="00CA4FF7" w:rsidRDefault="00CA4FF7" w:rsidP="00CA4FF7">
      <w:pPr>
        <w:spacing w:before="64" w:after="24" w:line="173" w:lineRule="atLeast"/>
        <w:outlineLvl w:val="0"/>
        <w:rPr>
          <w:rFonts w:ascii="Tahoma" w:eastAsia="Times New Roman" w:hAnsi="Tahoma" w:cs="Tahoma"/>
          <w:color w:val="2C4296"/>
          <w:spacing w:val="8"/>
          <w:kern w:val="36"/>
          <w:sz w:val="34"/>
          <w:szCs w:val="34"/>
        </w:rPr>
      </w:pPr>
      <w:r w:rsidRPr="00CA4FF7">
        <w:rPr>
          <w:rFonts w:ascii="Tahoma" w:eastAsia="Times New Roman" w:hAnsi="Tahoma" w:cs="Tahoma"/>
          <w:color w:val="2C4296"/>
          <w:spacing w:val="8"/>
          <w:kern w:val="36"/>
          <w:sz w:val="34"/>
          <w:szCs w:val="34"/>
        </w:rPr>
        <w:t>Where is it Found Globally?</w:t>
      </w:r>
    </w:p>
    <w:p w:rsidR="00CA4FF7" w:rsidRPr="00CA4FF7" w:rsidRDefault="00CA4FF7" w:rsidP="00CA4FF7">
      <w:pPr>
        <w:spacing w:before="100" w:beforeAutospacing="1" w:after="100" w:afterAutospacing="1" w:line="173" w:lineRule="atLeast"/>
        <w:rPr>
          <w:rFonts w:ascii="Verdana" w:eastAsia="Times New Roman" w:hAnsi="Verdana" w:cs="Times New Roman"/>
          <w:color w:val="333333"/>
          <w:sz w:val="12"/>
          <w:szCs w:val="12"/>
        </w:rPr>
      </w:pPr>
      <w:r w:rsidRPr="00CA4FF7">
        <w:rPr>
          <w:rFonts w:ascii="Verdana" w:eastAsia="Times New Roman" w:hAnsi="Verdana" w:cs="Times New Roman"/>
          <w:color w:val="333333"/>
          <w:sz w:val="12"/>
          <w:szCs w:val="12"/>
        </w:rPr>
        <w:t xml:space="preserve">Beryl is found basically wherever there are </w:t>
      </w:r>
      <w:proofErr w:type="spellStart"/>
      <w:r w:rsidRPr="00CA4FF7">
        <w:rPr>
          <w:rFonts w:ascii="Verdana" w:eastAsia="Times New Roman" w:hAnsi="Verdana" w:cs="Times New Roman"/>
          <w:color w:val="333333"/>
          <w:sz w:val="12"/>
          <w:szCs w:val="12"/>
        </w:rPr>
        <w:t>pegmatites</w:t>
      </w:r>
      <w:proofErr w:type="spellEnd"/>
      <w:r w:rsidRPr="00CA4FF7">
        <w:rPr>
          <w:rFonts w:ascii="Verdana" w:eastAsia="Times New Roman" w:hAnsi="Verdana" w:cs="Times New Roman"/>
          <w:color w:val="333333"/>
          <w:sz w:val="12"/>
          <w:szCs w:val="12"/>
        </w:rPr>
        <w:t xml:space="preserve"> and </w:t>
      </w:r>
      <w:proofErr w:type="spellStart"/>
      <w:r w:rsidRPr="00CA4FF7">
        <w:rPr>
          <w:rFonts w:ascii="Verdana" w:eastAsia="Times New Roman" w:hAnsi="Verdana" w:cs="Times New Roman"/>
          <w:color w:val="333333"/>
          <w:sz w:val="12"/>
          <w:szCs w:val="12"/>
        </w:rPr>
        <w:t>pegmatites</w:t>
      </w:r>
      <w:proofErr w:type="spellEnd"/>
      <w:r w:rsidRPr="00CA4FF7">
        <w:rPr>
          <w:rFonts w:ascii="Verdana" w:eastAsia="Times New Roman" w:hAnsi="Verdana" w:cs="Times New Roman"/>
          <w:color w:val="333333"/>
          <w:sz w:val="12"/>
          <w:szCs w:val="12"/>
        </w:rPr>
        <w:t xml:space="preserve"> can be found in most places of the world. So in a very general sense, the potential for gem beryl is very widespread. Unlike emeralds, which require mixing of </w:t>
      </w:r>
      <w:proofErr w:type="spellStart"/>
      <w:r w:rsidRPr="00CA4FF7">
        <w:rPr>
          <w:rFonts w:ascii="Verdana" w:eastAsia="Times New Roman" w:hAnsi="Verdana" w:cs="Times New Roman"/>
          <w:color w:val="333333"/>
          <w:sz w:val="12"/>
          <w:szCs w:val="12"/>
        </w:rPr>
        <w:t>Be</w:t>
      </w:r>
      <w:proofErr w:type="spellEnd"/>
      <w:r w:rsidRPr="00CA4FF7">
        <w:rPr>
          <w:rFonts w:ascii="Verdana" w:eastAsia="Times New Roman" w:hAnsi="Verdana" w:cs="Times New Roman"/>
          <w:color w:val="333333"/>
          <w:sz w:val="12"/>
          <w:szCs w:val="12"/>
        </w:rPr>
        <w:t xml:space="preserve">- and Cr-rich rocks, aquamarine can get its </w:t>
      </w:r>
      <w:proofErr w:type="spellStart"/>
      <w:r w:rsidRPr="00CA4FF7">
        <w:rPr>
          <w:rFonts w:ascii="Verdana" w:eastAsia="Times New Roman" w:hAnsi="Verdana" w:cs="Times New Roman"/>
          <w:color w:val="333333"/>
          <w:sz w:val="12"/>
          <w:szCs w:val="12"/>
        </w:rPr>
        <w:t>chromophore</w:t>
      </w:r>
      <w:proofErr w:type="spellEnd"/>
      <w:r w:rsidRPr="00CA4FF7">
        <w:rPr>
          <w:rFonts w:ascii="Verdana" w:eastAsia="Times New Roman" w:hAnsi="Verdana" w:cs="Times New Roman"/>
          <w:color w:val="333333"/>
          <w:sz w:val="12"/>
          <w:szCs w:val="12"/>
        </w:rPr>
        <w:t xml:space="preserve">, Fe, from ingredients commonly found with </w:t>
      </w:r>
      <w:proofErr w:type="spellStart"/>
      <w:r w:rsidRPr="00CA4FF7">
        <w:rPr>
          <w:rFonts w:ascii="Verdana" w:eastAsia="Times New Roman" w:hAnsi="Verdana" w:cs="Times New Roman"/>
          <w:color w:val="333333"/>
          <w:sz w:val="12"/>
          <w:szCs w:val="12"/>
        </w:rPr>
        <w:t>pegmatites</w:t>
      </w:r>
      <w:proofErr w:type="spellEnd"/>
      <w:r w:rsidRPr="00CA4FF7">
        <w:rPr>
          <w:rFonts w:ascii="Verdana" w:eastAsia="Times New Roman" w:hAnsi="Verdana" w:cs="Times New Roman"/>
          <w:color w:val="333333"/>
          <w:sz w:val="12"/>
          <w:szCs w:val="12"/>
        </w:rPr>
        <w:t>. Consequently, aquamarine is the most common of the gem beryl varieties, but typically the "least" valued.</w:t>
      </w:r>
    </w:p>
    <w:p w:rsidR="00CA4FF7" w:rsidRPr="00CA4FF7" w:rsidRDefault="00CA4FF7" w:rsidP="00CA4FF7">
      <w:pPr>
        <w:spacing w:before="100" w:beforeAutospacing="1" w:after="100" w:afterAutospacing="1" w:line="173" w:lineRule="atLeast"/>
        <w:rPr>
          <w:rFonts w:ascii="Verdana" w:eastAsia="Times New Roman" w:hAnsi="Verdana" w:cs="Times New Roman"/>
          <w:color w:val="333333"/>
          <w:sz w:val="12"/>
          <w:szCs w:val="12"/>
        </w:rPr>
      </w:pPr>
      <w:r w:rsidRPr="00CA4FF7">
        <w:rPr>
          <w:rFonts w:ascii="Verdana" w:eastAsia="Times New Roman" w:hAnsi="Verdana" w:cs="Times New Roman"/>
          <w:color w:val="333333"/>
          <w:sz w:val="12"/>
          <w:szCs w:val="12"/>
        </w:rPr>
        <w:t xml:space="preserve">Of course, exceptional specimens of beryl come from only a handful of global locations. Notable are the </w:t>
      </w:r>
      <w:proofErr w:type="spellStart"/>
      <w:r w:rsidRPr="00CA4FF7">
        <w:rPr>
          <w:rFonts w:ascii="Verdana" w:eastAsia="Times New Roman" w:hAnsi="Verdana" w:cs="Times New Roman"/>
          <w:color w:val="333333"/>
          <w:sz w:val="12"/>
          <w:szCs w:val="12"/>
        </w:rPr>
        <w:t>pegmatites</w:t>
      </w:r>
      <w:proofErr w:type="spellEnd"/>
      <w:r w:rsidRPr="00CA4FF7">
        <w:rPr>
          <w:rFonts w:ascii="Verdana" w:eastAsia="Times New Roman" w:hAnsi="Verdana" w:cs="Times New Roman"/>
          <w:color w:val="333333"/>
          <w:sz w:val="12"/>
          <w:szCs w:val="12"/>
        </w:rPr>
        <w:t xml:space="preserve"> of Colorado, California, and Idaho (USA), the pegmatite fields of Minas </w:t>
      </w:r>
      <w:proofErr w:type="spellStart"/>
      <w:r w:rsidRPr="00CA4FF7">
        <w:rPr>
          <w:rFonts w:ascii="Verdana" w:eastAsia="Times New Roman" w:hAnsi="Verdana" w:cs="Times New Roman"/>
          <w:color w:val="333333"/>
          <w:sz w:val="12"/>
          <w:szCs w:val="12"/>
        </w:rPr>
        <w:t>Gerais</w:t>
      </w:r>
      <w:proofErr w:type="spellEnd"/>
      <w:r w:rsidRPr="00CA4FF7">
        <w:rPr>
          <w:rFonts w:ascii="Verdana" w:eastAsia="Times New Roman" w:hAnsi="Verdana" w:cs="Times New Roman"/>
          <w:color w:val="333333"/>
          <w:sz w:val="12"/>
          <w:szCs w:val="12"/>
        </w:rPr>
        <w:t xml:space="preserve"> (Brazil), the Ural Mountains (Russia), high alpine </w:t>
      </w:r>
      <w:proofErr w:type="spellStart"/>
      <w:r w:rsidRPr="00CA4FF7">
        <w:rPr>
          <w:rFonts w:ascii="Verdana" w:eastAsia="Times New Roman" w:hAnsi="Verdana" w:cs="Times New Roman"/>
          <w:color w:val="333333"/>
          <w:sz w:val="12"/>
          <w:szCs w:val="12"/>
        </w:rPr>
        <w:t>pegmatites</w:t>
      </w:r>
      <w:proofErr w:type="spellEnd"/>
      <w:r w:rsidRPr="00CA4FF7">
        <w:rPr>
          <w:rFonts w:ascii="Verdana" w:eastAsia="Times New Roman" w:hAnsi="Verdana" w:cs="Times New Roman"/>
          <w:color w:val="333333"/>
          <w:sz w:val="12"/>
          <w:szCs w:val="12"/>
        </w:rPr>
        <w:t xml:space="preserve"> of </w:t>
      </w:r>
      <w:proofErr w:type="spellStart"/>
      <w:r w:rsidRPr="00CA4FF7">
        <w:rPr>
          <w:rFonts w:ascii="Verdana" w:eastAsia="Times New Roman" w:hAnsi="Verdana" w:cs="Times New Roman"/>
          <w:color w:val="333333"/>
          <w:sz w:val="12"/>
          <w:szCs w:val="12"/>
        </w:rPr>
        <w:t>Gilgit</w:t>
      </w:r>
      <w:proofErr w:type="spellEnd"/>
      <w:r w:rsidRPr="00CA4FF7">
        <w:rPr>
          <w:rFonts w:ascii="Verdana" w:eastAsia="Times New Roman" w:hAnsi="Verdana" w:cs="Times New Roman"/>
          <w:color w:val="333333"/>
          <w:sz w:val="12"/>
          <w:szCs w:val="12"/>
        </w:rPr>
        <w:t xml:space="preserve"> (Pakistan), and the many deeply weathered </w:t>
      </w:r>
      <w:proofErr w:type="spellStart"/>
      <w:r w:rsidRPr="00CA4FF7">
        <w:rPr>
          <w:rFonts w:ascii="Verdana" w:eastAsia="Times New Roman" w:hAnsi="Verdana" w:cs="Times New Roman"/>
          <w:color w:val="333333"/>
          <w:sz w:val="12"/>
          <w:szCs w:val="12"/>
        </w:rPr>
        <w:t>eluvial</w:t>
      </w:r>
      <w:proofErr w:type="spellEnd"/>
      <w:r w:rsidRPr="00CA4FF7">
        <w:rPr>
          <w:rFonts w:ascii="Verdana" w:eastAsia="Times New Roman" w:hAnsi="Verdana" w:cs="Times New Roman"/>
          <w:color w:val="333333"/>
          <w:sz w:val="12"/>
          <w:szCs w:val="12"/>
        </w:rPr>
        <w:t xml:space="preserve"> pegmatite fields of Madagascar. All of these localities also produce other gem beryl varieties, such as </w:t>
      </w:r>
      <w:proofErr w:type="spellStart"/>
      <w:r w:rsidRPr="00CA4FF7">
        <w:rPr>
          <w:rFonts w:ascii="Verdana" w:eastAsia="Times New Roman" w:hAnsi="Verdana" w:cs="Times New Roman"/>
          <w:color w:val="333333"/>
          <w:sz w:val="12"/>
          <w:szCs w:val="12"/>
        </w:rPr>
        <w:t>morganite</w:t>
      </w:r>
      <w:proofErr w:type="spellEnd"/>
      <w:r w:rsidRPr="00CA4FF7">
        <w:rPr>
          <w:rFonts w:ascii="Verdana" w:eastAsia="Times New Roman" w:hAnsi="Verdana" w:cs="Times New Roman"/>
          <w:color w:val="333333"/>
          <w:sz w:val="12"/>
          <w:szCs w:val="12"/>
        </w:rPr>
        <w:t xml:space="preserve">, </w:t>
      </w:r>
      <w:proofErr w:type="spellStart"/>
      <w:r w:rsidRPr="00CA4FF7">
        <w:rPr>
          <w:rFonts w:ascii="Verdana" w:eastAsia="Times New Roman" w:hAnsi="Verdana" w:cs="Times New Roman"/>
          <w:color w:val="333333"/>
          <w:sz w:val="12"/>
          <w:szCs w:val="12"/>
        </w:rPr>
        <w:t>goshenite</w:t>
      </w:r>
      <w:proofErr w:type="spellEnd"/>
      <w:r w:rsidRPr="00CA4FF7">
        <w:rPr>
          <w:rFonts w:ascii="Verdana" w:eastAsia="Times New Roman" w:hAnsi="Verdana" w:cs="Times New Roman"/>
          <w:color w:val="333333"/>
          <w:sz w:val="12"/>
          <w:szCs w:val="12"/>
        </w:rPr>
        <w:t>, and heliodor.</w:t>
      </w:r>
    </w:p>
    <w:p w:rsidR="00CA4FF7" w:rsidRPr="00CA4FF7" w:rsidRDefault="00CA4FF7" w:rsidP="00CA4FF7">
      <w:pPr>
        <w:spacing w:before="100" w:beforeAutospacing="1" w:after="100" w:afterAutospacing="1" w:line="173" w:lineRule="atLeast"/>
        <w:rPr>
          <w:rFonts w:ascii="Verdana" w:eastAsia="Times New Roman" w:hAnsi="Verdana" w:cs="Times New Roman"/>
          <w:color w:val="333333"/>
          <w:sz w:val="12"/>
          <w:szCs w:val="12"/>
        </w:rPr>
      </w:pPr>
      <w:r w:rsidRPr="00CA4FF7">
        <w:rPr>
          <w:rFonts w:ascii="Verdana" w:eastAsia="Times New Roman" w:hAnsi="Verdana" w:cs="Times New Roman"/>
          <w:color w:val="333333"/>
          <w:sz w:val="12"/>
          <w:szCs w:val="12"/>
        </w:rPr>
        <w:t xml:space="preserve">The geologic environment for emerald formation is much more restricted because the ingredients required (Be + Cr/V) need to be sourced from </w:t>
      </w:r>
      <w:proofErr w:type="spellStart"/>
      <w:r w:rsidRPr="00CA4FF7">
        <w:rPr>
          <w:rFonts w:ascii="Verdana" w:eastAsia="Times New Roman" w:hAnsi="Verdana" w:cs="Times New Roman"/>
          <w:color w:val="333333"/>
          <w:sz w:val="12"/>
          <w:szCs w:val="12"/>
        </w:rPr>
        <w:t>independant</w:t>
      </w:r>
      <w:proofErr w:type="spellEnd"/>
      <w:r w:rsidRPr="00CA4FF7">
        <w:rPr>
          <w:rFonts w:ascii="Verdana" w:eastAsia="Times New Roman" w:hAnsi="Verdana" w:cs="Times New Roman"/>
          <w:color w:val="333333"/>
          <w:sz w:val="12"/>
          <w:szCs w:val="12"/>
        </w:rPr>
        <w:t xml:space="preserve"> reservoirs. Given this restriction, there are a surprisingly large number of occurrences worldwide but like aquamarines, only a few notable locations stand out. Zambia, Zimbabwe, Madagascar, Afghanistan, Brazil, and Austria all have classical emerald deposits where pegmatite intrudes Cr-bearing schist. The premier locality for emeralds, however, is Colombia. The stones mined in Colombia are by far the nicest stones in the world, achieve good sizes, and have been mined through antiquity.</w:t>
      </w:r>
    </w:p>
    <w:p w:rsidR="00CA4FF7" w:rsidRPr="00CA4FF7" w:rsidRDefault="00CA4FF7" w:rsidP="00CA4FF7">
      <w:pPr>
        <w:spacing w:before="100" w:beforeAutospacing="1" w:after="100" w:afterAutospacing="1" w:line="173" w:lineRule="atLeast"/>
        <w:rPr>
          <w:rFonts w:ascii="Verdana" w:eastAsia="Times New Roman" w:hAnsi="Verdana" w:cs="Times New Roman"/>
          <w:color w:val="333333"/>
          <w:sz w:val="12"/>
          <w:szCs w:val="12"/>
        </w:rPr>
      </w:pPr>
    </w:p>
    <w:p w:rsidR="00CA4FF7" w:rsidRPr="00CA4FF7" w:rsidRDefault="00CA4FF7" w:rsidP="00CA4FF7">
      <w:pPr>
        <w:spacing w:before="100" w:beforeAutospacing="1" w:after="16" w:line="173" w:lineRule="atLeast"/>
        <w:ind w:right="400"/>
        <w:rPr>
          <w:rFonts w:ascii="Verdana" w:eastAsia="Times New Roman" w:hAnsi="Verdana" w:cs="Times New Roman"/>
          <w:color w:val="6E6E92"/>
          <w:sz w:val="12"/>
          <w:szCs w:val="12"/>
        </w:rPr>
      </w:pPr>
      <w:r w:rsidRPr="00CA4FF7">
        <w:rPr>
          <w:rFonts w:ascii="Verdana" w:eastAsia="Times New Roman" w:hAnsi="Verdana" w:cs="Times New Roman"/>
          <w:color w:val="6E6E92"/>
          <w:sz w:val="12"/>
          <w:szCs w:val="12"/>
        </w:rPr>
        <w:t>Geographic distribution of main emerald deposits (green circles and italicized text) and major physiographic features of Colombia.</w:t>
      </w:r>
    </w:p>
    <w:p w:rsidR="00CA4FF7" w:rsidRPr="00CA4FF7" w:rsidRDefault="00CA4FF7" w:rsidP="00CA4FF7">
      <w:pPr>
        <w:spacing w:before="100" w:beforeAutospacing="1" w:after="100" w:afterAutospacing="1" w:line="173" w:lineRule="atLeast"/>
        <w:rPr>
          <w:rFonts w:ascii="Verdana" w:eastAsia="Times New Roman" w:hAnsi="Verdana" w:cs="Times New Roman"/>
          <w:color w:val="333333"/>
          <w:sz w:val="12"/>
          <w:szCs w:val="12"/>
        </w:rPr>
      </w:pPr>
      <w:r w:rsidRPr="00CA4FF7">
        <w:rPr>
          <w:rFonts w:ascii="Verdana" w:eastAsia="Times New Roman" w:hAnsi="Verdana" w:cs="Times New Roman"/>
          <w:color w:val="333333"/>
          <w:sz w:val="12"/>
          <w:szCs w:val="12"/>
        </w:rPr>
        <w:t> </w:t>
      </w:r>
    </w:p>
    <w:p w:rsidR="00CA4FF7" w:rsidRPr="00CA4FF7" w:rsidRDefault="00CA4FF7" w:rsidP="00CA4FF7">
      <w:pPr>
        <w:spacing w:before="100" w:beforeAutospacing="1" w:after="100" w:afterAutospacing="1" w:line="173" w:lineRule="atLeast"/>
        <w:rPr>
          <w:rFonts w:ascii="Verdana" w:eastAsia="Times New Roman" w:hAnsi="Verdana" w:cs="Times New Roman"/>
          <w:color w:val="333333"/>
          <w:sz w:val="12"/>
          <w:szCs w:val="12"/>
        </w:rPr>
      </w:pPr>
      <w:r w:rsidRPr="00CA4FF7">
        <w:rPr>
          <w:rFonts w:ascii="Verdana" w:eastAsia="Times New Roman" w:hAnsi="Verdana" w:cs="Times New Roman"/>
          <w:b/>
          <w:bCs/>
          <w:color w:val="333333"/>
          <w:sz w:val="12"/>
        </w:rPr>
        <w:t>Optional Readings</w:t>
      </w:r>
    </w:p>
    <w:p w:rsidR="00CA4FF7" w:rsidRPr="00CA4FF7" w:rsidRDefault="00CA4FF7" w:rsidP="00CA4FF7">
      <w:pPr>
        <w:spacing w:before="100" w:beforeAutospacing="1" w:after="100" w:afterAutospacing="1" w:line="173" w:lineRule="atLeast"/>
        <w:rPr>
          <w:rFonts w:ascii="Verdana" w:eastAsia="Times New Roman" w:hAnsi="Verdana" w:cs="Times New Roman"/>
          <w:color w:val="333333"/>
          <w:sz w:val="12"/>
          <w:szCs w:val="12"/>
        </w:rPr>
      </w:pPr>
      <w:r w:rsidRPr="00CA4FF7">
        <w:rPr>
          <w:rFonts w:ascii="Verdana" w:eastAsia="Times New Roman" w:hAnsi="Verdana" w:cs="Times New Roman"/>
          <w:color w:val="333333"/>
          <w:sz w:val="12"/>
          <w:szCs w:val="12"/>
        </w:rPr>
        <w:t xml:space="preserve">If you are keenly interested in the emeralds of Colombia, these two "historical" articles by Keller and </w:t>
      </w:r>
      <w:proofErr w:type="spellStart"/>
      <w:r w:rsidRPr="00CA4FF7">
        <w:rPr>
          <w:rFonts w:ascii="Verdana" w:eastAsia="Times New Roman" w:hAnsi="Verdana" w:cs="Times New Roman"/>
          <w:color w:val="333333"/>
          <w:sz w:val="12"/>
          <w:szCs w:val="12"/>
        </w:rPr>
        <w:t>Ringsrud</w:t>
      </w:r>
      <w:proofErr w:type="spellEnd"/>
      <w:r w:rsidRPr="00CA4FF7">
        <w:rPr>
          <w:rFonts w:ascii="Verdana" w:eastAsia="Times New Roman" w:hAnsi="Verdana" w:cs="Times New Roman"/>
          <w:color w:val="333333"/>
          <w:sz w:val="12"/>
          <w:szCs w:val="12"/>
        </w:rPr>
        <w:t xml:space="preserve"> address the geology and general setting from a gemological perspective.</w:t>
      </w:r>
    </w:p>
    <w:p w:rsidR="00CA4FF7" w:rsidRPr="00CA4FF7" w:rsidRDefault="00F1672A" w:rsidP="00CA4FF7">
      <w:pPr>
        <w:spacing w:before="100" w:beforeAutospacing="1" w:after="100" w:afterAutospacing="1" w:line="173" w:lineRule="atLeast"/>
        <w:rPr>
          <w:rFonts w:ascii="Verdana" w:eastAsia="Times New Roman" w:hAnsi="Verdana" w:cs="Times New Roman"/>
          <w:color w:val="333333"/>
          <w:sz w:val="12"/>
          <w:szCs w:val="12"/>
        </w:rPr>
      </w:pPr>
      <w:hyperlink r:id="rId4" w:tgtFrame="_new" w:history="1">
        <w:r w:rsidR="00CA4FF7" w:rsidRPr="00CA4FF7">
          <w:rPr>
            <w:rFonts w:ascii="Verdana" w:eastAsia="Times New Roman" w:hAnsi="Verdana" w:cs="Times New Roman"/>
            <w:color w:val="2C4296"/>
            <w:sz w:val="12"/>
          </w:rPr>
          <w:t>Keller, P. C. (1981). Emeralds of Colombia. </w:t>
        </w:r>
        <w:r w:rsidR="00CA4FF7" w:rsidRPr="00CA4FF7">
          <w:rPr>
            <w:rFonts w:ascii="Verdana" w:eastAsia="Times New Roman" w:hAnsi="Verdana" w:cs="Times New Roman"/>
            <w:i/>
            <w:iCs/>
            <w:color w:val="2C4296"/>
            <w:sz w:val="12"/>
          </w:rPr>
          <w:t>Gems and Gemology</w:t>
        </w:r>
        <w:r w:rsidR="00CA4FF7" w:rsidRPr="00CA4FF7">
          <w:rPr>
            <w:rFonts w:ascii="Verdana" w:eastAsia="Times New Roman" w:hAnsi="Verdana" w:cs="Times New Roman"/>
            <w:color w:val="2C4296"/>
            <w:sz w:val="12"/>
          </w:rPr>
          <w:t>, </w:t>
        </w:r>
        <w:r w:rsidR="00CA4FF7" w:rsidRPr="00CA4FF7">
          <w:rPr>
            <w:rFonts w:ascii="Verdana" w:eastAsia="Times New Roman" w:hAnsi="Verdana" w:cs="Times New Roman"/>
            <w:i/>
            <w:iCs/>
            <w:color w:val="2C4296"/>
            <w:sz w:val="12"/>
          </w:rPr>
          <w:t>17</w:t>
        </w:r>
        <w:r w:rsidR="00CA4FF7" w:rsidRPr="00CA4FF7">
          <w:rPr>
            <w:rFonts w:ascii="Verdana" w:eastAsia="Times New Roman" w:hAnsi="Verdana" w:cs="Times New Roman"/>
            <w:color w:val="2C4296"/>
            <w:sz w:val="12"/>
          </w:rPr>
          <w:t>, 80-92.</w:t>
        </w:r>
      </w:hyperlink>
    </w:p>
    <w:p w:rsidR="00CA4FF7" w:rsidRPr="00CA4FF7" w:rsidRDefault="00F1672A" w:rsidP="00CA4FF7">
      <w:pPr>
        <w:spacing w:before="100" w:beforeAutospacing="1" w:after="100" w:afterAutospacing="1" w:line="173" w:lineRule="atLeast"/>
        <w:rPr>
          <w:rFonts w:ascii="Verdana" w:eastAsia="Times New Roman" w:hAnsi="Verdana" w:cs="Times New Roman"/>
          <w:color w:val="333333"/>
          <w:sz w:val="12"/>
          <w:szCs w:val="12"/>
        </w:rPr>
      </w:pPr>
      <w:hyperlink r:id="rId5" w:tgtFrame="_new" w:history="1">
        <w:proofErr w:type="spellStart"/>
        <w:r w:rsidR="00CA4FF7" w:rsidRPr="00CA4FF7">
          <w:rPr>
            <w:rFonts w:ascii="Verdana" w:eastAsia="Times New Roman" w:hAnsi="Verdana" w:cs="Times New Roman"/>
            <w:color w:val="2C4296"/>
            <w:sz w:val="12"/>
          </w:rPr>
          <w:t>Ringsrud</w:t>
        </w:r>
        <w:proofErr w:type="spellEnd"/>
        <w:r w:rsidR="00CA4FF7" w:rsidRPr="00CA4FF7">
          <w:rPr>
            <w:rFonts w:ascii="Verdana" w:eastAsia="Times New Roman" w:hAnsi="Verdana" w:cs="Times New Roman"/>
            <w:color w:val="2C4296"/>
            <w:sz w:val="12"/>
          </w:rPr>
          <w:t xml:space="preserve">, R. (1986). The </w:t>
        </w:r>
        <w:proofErr w:type="spellStart"/>
        <w:r w:rsidR="00CA4FF7" w:rsidRPr="00CA4FF7">
          <w:rPr>
            <w:rFonts w:ascii="Verdana" w:eastAsia="Times New Roman" w:hAnsi="Verdana" w:cs="Times New Roman"/>
            <w:color w:val="2C4296"/>
            <w:sz w:val="12"/>
          </w:rPr>
          <w:t>Coscuez</w:t>
        </w:r>
        <w:proofErr w:type="spellEnd"/>
        <w:r w:rsidR="00CA4FF7" w:rsidRPr="00CA4FF7">
          <w:rPr>
            <w:rFonts w:ascii="Verdana" w:eastAsia="Times New Roman" w:hAnsi="Verdana" w:cs="Times New Roman"/>
            <w:color w:val="2C4296"/>
            <w:sz w:val="12"/>
          </w:rPr>
          <w:t xml:space="preserve"> mine: A major source of Colombian emeralds. </w:t>
        </w:r>
        <w:r w:rsidR="00CA4FF7" w:rsidRPr="00CA4FF7">
          <w:rPr>
            <w:rFonts w:ascii="Verdana" w:eastAsia="Times New Roman" w:hAnsi="Verdana" w:cs="Times New Roman"/>
            <w:i/>
            <w:iCs/>
            <w:color w:val="2C4296"/>
            <w:sz w:val="12"/>
          </w:rPr>
          <w:t>Gems &amp; Gemology</w:t>
        </w:r>
        <w:r w:rsidR="00CA4FF7" w:rsidRPr="00CA4FF7">
          <w:rPr>
            <w:rFonts w:ascii="Verdana" w:eastAsia="Times New Roman" w:hAnsi="Verdana" w:cs="Times New Roman"/>
            <w:color w:val="2C4296"/>
            <w:sz w:val="12"/>
          </w:rPr>
          <w:t>, </w:t>
        </w:r>
        <w:r w:rsidR="00CA4FF7" w:rsidRPr="00CA4FF7">
          <w:rPr>
            <w:rFonts w:ascii="Verdana" w:eastAsia="Times New Roman" w:hAnsi="Verdana" w:cs="Times New Roman"/>
            <w:i/>
            <w:iCs/>
            <w:color w:val="2C4296"/>
            <w:sz w:val="12"/>
          </w:rPr>
          <w:t>22</w:t>
        </w:r>
        <w:r w:rsidR="00CA4FF7" w:rsidRPr="00CA4FF7">
          <w:rPr>
            <w:rFonts w:ascii="Verdana" w:eastAsia="Times New Roman" w:hAnsi="Verdana" w:cs="Times New Roman"/>
            <w:color w:val="2C4296"/>
            <w:sz w:val="12"/>
          </w:rPr>
          <w:t>, 67-79.</w:t>
        </w:r>
      </w:hyperlink>
    </w:p>
    <w:p w:rsidR="00546F2E" w:rsidRDefault="00546F2E"/>
    <w:sectPr w:rsidR="00546F2E" w:rsidSect="00F1672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CA4FF7"/>
    <w:rsid w:val="005057F1"/>
    <w:rsid w:val="00532159"/>
    <w:rsid w:val="00546F2E"/>
    <w:rsid w:val="00CA4FF7"/>
    <w:rsid w:val="00F1672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72A"/>
  </w:style>
  <w:style w:type="paragraph" w:styleId="Heading1">
    <w:name w:val="heading 1"/>
    <w:basedOn w:val="Normal"/>
    <w:link w:val="Heading1Char"/>
    <w:uiPriority w:val="9"/>
    <w:qFormat/>
    <w:rsid w:val="00CA4F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4FF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A4F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igures-center">
    <w:name w:val="figures-center"/>
    <w:basedOn w:val="Normal"/>
    <w:rsid w:val="00CA4F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4FF7"/>
    <w:rPr>
      <w:b/>
      <w:bCs/>
    </w:rPr>
  </w:style>
  <w:style w:type="character" w:styleId="Hyperlink">
    <w:name w:val="Hyperlink"/>
    <w:basedOn w:val="DefaultParagraphFont"/>
    <w:uiPriority w:val="99"/>
    <w:semiHidden/>
    <w:unhideWhenUsed/>
    <w:rsid w:val="00CA4FF7"/>
    <w:rPr>
      <w:color w:val="0000FF"/>
      <w:u w:val="single"/>
    </w:rPr>
  </w:style>
  <w:style w:type="character" w:styleId="Emphasis">
    <w:name w:val="Emphasis"/>
    <w:basedOn w:val="DefaultParagraphFont"/>
    <w:uiPriority w:val="20"/>
    <w:qFormat/>
    <w:rsid w:val="00CA4FF7"/>
    <w:rPr>
      <w:i/>
      <w:iCs/>
    </w:rPr>
  </w:style>
</w:styles>
</file>

<file path=word/webSettings.xml><?xml version="1.0" encoding="utf-8"?>
<w:webSettings xmlns:r="http://schemas.openxmlformats.org/officeDocument/2006/relationships" xmlns:w="http://schemas.openxmlformats.org/wordprocessingml/2006/main">
  <w:divs>
    <w:div w:id="2023243117">
      <w:bodyDiv w:val="1"/>
      <w:marLeft w:val="0"/>
      <w:marRight w:val="0"/>
      <w:marTop w:val="0"/>
      <w:marBottom w:val="0"/>
      <w:divBdr>
        <w:top w:val="none" w:sz="0" w:space="0" w:color="auto"/>
        <w:left w:val="none" w:sz="0" w:space="0" w:color="auto"/>
        <w:bottom w:val="none" w:sz="0" w:space="0" w:color="auto"/>
        <w:right w:val="none" w:sz="0" w:space="0" w:color="auto"/>
      </w:divBdr>
      <w:divsChild>
        <w:div w:id="983850526">
          <w:marLeft w:val="0"/>
          <w:marRight w:val="0"/>
          <w:marTop w:val="0"/>
          <w:marBottom w:val="48"/>
          <w:divBdr>
            <w:top w:val="none" w:sz="0" w:space="0" w:color="auto"/>
            <w:left w:val="none" w:sz="0" w:space="0" w:color="auto"/>
            <w:bottom w:val="none" w:sz="0" w:space="0" w:color="auto"/>
            <w:right w:val="none" w:sz="0" w:space="0" w:color="auto"/>
          </w:divBdr>
          <w:divsChild>
            <w:div w:id="2074616342">
              <w:marLeft w:val="2400"/>
              <w:marRight w:val="0"/>
              <w:marTop w:val="0"/>
              <w:marBottom w:val="16"/>
              <w:divBdr>
                <w:top w:val="none" w:sz="0" w:space="0" w:color="auto"/>
                <w:left w:val="none" w:sz="0" w:space="0" w:color="auto"/>
                <w:bottom w:val="none" w:sz="0" w:space="0" w:color="auto"/>
                <w:right w:val="none" w:sz="0" w:space="0" w:color="auto"/>
              </w:divBdr>
            </w:div>
            <w:div w:id="1031761742">
              <w:marLeft w:val="8"/>
              <w:marRight w:val="0"/>
              <w:marTop w:val="24"/>
              <w:marBottom w:val="0"/>
              <w:divBdr>
                <w:top w:val="single" w:sz="6" w:space="1" w:color="65DEE4"/>
                <w:left w:val="none" w:sz="0" w:space="0" w:color="auto"/>
                <w:bottom w:val="none" w:sz="0" w:space="0" w:color="auto"/>
                <w:right w:val="none" w:sz="0" w:space="0" w:color="auto"/>
              </w:divBdr>
            </w:div>
          </w:divsChild>
        </w:div>
        <w:div w:id="1338192275">
          <w:marLeft w:val="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onnect.ubc.ca/bbcswebdav/pid-2559935-dt-content-rid-10494320_1/courses/SIS.UBC.EOSC.118.99C.2014WC.44220/Course_Files/moduleB/lesson15/download/ColombianEmerald_Ringsrud1986.pdf" TargetMode="External"/><Relationship Id="rId4" Type="http://schemas.openxmlformats.org/officeDocument/2006/relationships/hyperlink" Target="https://connect.ubc.ca/bbcswebdav/pid-2559935-dt-content-rid-10494320_1/courses/SIS.UBC.EOSC.118.99C.2014WC.44220/Course_Files/moduleB/lesson15/download/ColombianEmerald_Keller198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2015-02-13T22:54:00Z</dcterms:created>
  <dcterms:modified xsi:type="dcterms:W3CDTF">2015-02-14T05:03:00Z</dcterms:modified>
</cp:coreProperties>
</file>