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F880E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PalatinoLinotype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PalatinoLinotype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Assignment of Lecture 10</w:t>
      </w:r>
    </w:p>
    <w:p w14:paraId="57751248">
      <w:pPr>
        <w:keepNext w:val="0"/>
        <w:keepLines w:val="0"/>
        <w:widowControl/>
        <w:suppressLineNumbers w:val="0"/>
        <w:jc w:val="both"/>
        <w:rPr>
          <w:rFonts w:hint="eastAsia" w:ascii="Times New Roman" w:hAnsi="Times New Roman" w:eastAsia="PalatinoLinotype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Times New Roman" w:hAnsi="Times New Roman" w:eastAsia="PalatinoLinotype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[SOLUTION]</w:t>
      </w:r>
    </w:p>
    <w:p w14:paraId="4547771B"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="Times New Roman" w:hAnsi="Times New Roman" w:eastAsia="PalatinoLinotype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Times New Roman" w:hAnsi="Times New Roman" w:eastAsia="PalatinoLinotype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计算结构临界风速</w:t>
      </w:r>
    </w:p>
    <w:p w14:paraId="5EA9AE7D">
      <w:pPr>
        <w:keepNext w:val="0"/>
        <w:keepLines w:val="0"/>
        <w:widowControl/>
        <w:numPr>
          <w:numId w:val="0"/>
        </w:numPr>
        <w:suppressLineNumbers w:val="0"/>
        <w:jc w:val="both"/>
        <m:rPr/>
        <w:rPr>
          <w:rFonts w:hint="eastAsia" w:hAnsi="Cambria Math" w:cs="Times New Roman"/>
          <w:bCs/>
          <w:i w:val="0"/>
          <w:color w:val="000000"/>
          <w:kern w:val="0"/>
          <w:sz w:val="32"/>
          <w:szCs w:val="32"/>
          <w:lang w:val="en-US" w:eastAsia="zh-CN" w:bidi="ar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32"/>
                <w:szCs w:val="32"/>
                <w:lang w:val="en-US" w:eastAsia="zh-CN" w:bidi="ar"/>
              </w:rPr>
              <m:t>v</m:t>
            </m:r>
            <m:ctrlPr>
              <w:rPr>
                <w:rFonts w:ascii="Cambria Math" w:hAnsi="Cambria Math" w:cs="Times New Roman"/>
                <w:bCs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32"/>
                <w:szCs w:val="32"/>
                <w:lang w:val="en-US" w:eastAsia="zh-CN" w:bidi="ar"/>
              </w:rPr>
              <m:t>cr1</m:t>
            </m:r>
            <m:ctrlPr>
              <w:rPr>
                <w:rFonts w:ascii="Cambria Math" w:hAnsi="Cambria Math" w:cs="Times New Roman"/>
                <w:bCs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sub>
        </m:sSub>
        <m:r>
          <m:rPr/>
          <w:rPr>
            <w:rFonts w:hint="default" w:ascii="Cambria Math" w:hAnsi="Cambria Math" w:cs="Times New Roman"/>
            <w:color w:val="000000"/>
            <w:kern w:val="0"/>
            <w:sz w:val="32"/>
            <w:szCs w:val="32"/>
            <w:lang w:val="en-US" w:eastAsia="zh-CN" w:bidi="ar"/>
          </w:rPr>
          <m:t>=</m:t>
        </m:r>
        <m:f>
          <m:fPr>
            <m:ctrlPr>
              <m:rPr/>
              <w:rPr>
                <w:rFonts w:hint="default" w:ascii="Cambria Math" w:hAnsi="Cambria Math" w:cs="Times New Roman"/>
                <w:bCs/>
                <w:i/>
                <w:color w:val="000000"/>
                <w:kern w:val="0"/>
                <w:sz w:val="32"/>
                <w:szCs w:val="32"/>
                <w:lang w:val="en-US" w:eastAsia="zh-CN" w:bidi="ar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32"/>
                <w:szCs w:val="32"/>
                <w:lang w:val="en-US" w:eastAsia="zh-CN" w:bidi="ar"/>
              </w:rPr>
              <m:t>D</m:t>
            </m:r>
            <m:ctrlPr>
              <m:rPr/>
              <w:rPr>
                <w:rFonts w:hint="default" w:ascii="Cambria Math" w:hAnsi="Cambria Math" w:cs="Times New Roman"/>
                <w:bCs/>
                <w:i/>
                <w:color w:val="000000"/>
                <w:kern w:val="0"/>
                <w:sz w:val="32"/>
                <w:szCs w:val="32"/>
                <w:lang w:val="en-US" w:eastAsia="zh-CN" w:bidi="ar"/>
              </w:rPr>
            </m:ctrlPr>
          </m:num>
          <m:den>
            <m:sSub>
              <m:sSubPr>
                <m:ctrlPr>
                  <m:rPr/>
                  <w:rPr>
                    <w:rFonts w:hint="default" w:ascii="Cambria Math" w:hAnsi="Cambria Math" w:cs="Times New Roman"/>
                    <w:bCs/>
                    <w:i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  <m:t>T</m:t>
                </m:r>
                <m:ctrlPr>
                  <m:rPr/>
                  <w:rPr>
                    <w:rFonts w:hint="default" w:ascii="Cambria Math" w:hAnsi="Cambria Math" w:cs="Times New Roman"/>
                    <w:bCs/>
                    <w:i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  <m:t>1</m:t>
                </m:r>
                <m:ctrlPr>
                  <m:rPr/>
                  <w:rPr>
                    <w:rFonts w:hint="default" w:ascii="Cambria Math" w:hAnsi="Cambria Math" w:cs="Times New Roman"/>
                    <w:bCs/>
                    <w:i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</m:ctrlPr>
              </m:sub>
            </m:sSub>
            <m:sSub>
              <m:sSubPr>
                <m:ctrlPr>
                  <m:rPr/>
                  <w:rPr>
                    <w:rFonts w:hint="default" w:ascii="Cambria Math" w:hAnsi="Cambria Math" w:cs="Times New Roman"/>
                    <w:bCs/>
                    <w:i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  <m:t>S</m:t>
                </m:r>
                <m:ctrlPr>
                  <m:rPr/>
                  <w:rPr>
                    <w:rFonts w:hint="default" w:ascii="Cambria Math" w:hAnsi="Cambria Math" w:cs="Times New Roman"/>
                    <w:bCs/>
                    <w:i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  <m:t>t</m:t>
                </m:r>
                <m:ctrlPr>
                  <m:rPr/>
                  <w:rPr>
                    <w:rFonts w:hint="default" w:ascii="Cambria Math" w:hAnsi="Cambria Math" w:cs="Times New Roman"/>
                    <w:bCs/>
                    <w:i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</m:ctrlPr>
              </m:sub>
            </m:sSub>
            <m:ctrlPr>
              <m:rPr/>
              <w:rPr>
                <w:rFonts w:hint="default" w:ascii="Cambria Math" w:hAnsi="Cambria Math" w:cs="Times New Roman"/>
                <w:bCs/>
                <w:i/>
                <w:color w:val="000000"/>
                <w:kern w:val="0"/>
                <w:sz w:val="32"/>
                <w:szCs w:val="32"/>
                <w:lang w:val="en-US" w:eastAsia="zh-CN" w:bidi="ar"/>
              </w:rPr>
            </m:ctrlPr>
          </m:den>
        </m:f>
        <m:r>
          <m:rPr/>
          <w:rPr>
            <w:rFonts w:hint="default" w:ascii="Cambria Math" w:hAnsi="Cambria Math" w:cs="Times New Roman"/>
            <w:color w:val="000000"/>
            <w:kern w:val="0"/>
            <w:sz w:val="32"/>
            <w:szCs w:val="32"/>
            <w:lang w:val="en-US" w:eastAsia="zh-CN" w:bidi="ar"/>
          </w:rPr>
          <m:t>=</m:t>
        </m:r>
        <m:f>
          <m:fPr>
            <m:ctrlPr>
              <m:rPr/>
              <w:rPr>
                <w:rFonts w:hint="default" w:ascii="Cambria Math" w:hAnsi="Cambria Math" w:cs="Times New Roman"/>
                <w:bCs/>
                <w:i/>
                <w:color w:val="000000"/>
                <w:kern w:val="0"/>
                <w:sz w:val="32"/>
                <w:szCs w:val="32"/>
                <w:lang w:val="en-US" w:eastAsia="zh-CN" w:bidi="ar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32"/>
                <w:szCs w:val="32"/>
                <w:lang w:val="en-US" w:eastAsia="zh-CN" w:bidi="ar"/>
              </w:rPr>
              <m:t>6.33</m:t>
            </m:r>
            <m:ctrlPr>
              <m:rPr/>
              <w:rPr>
                <w:rFonts w:hint="default" w:ascii="Cambria Math" w:hAnsi="Cambria Math" w:cs="Times New Roman"/>
                <w:bCs/>
                <w:i/>
                <w:color w:val="000000"/>
                <w:kern w:val="0"/>
                <w:sz w:val="32"/>
                <w:szCs w:val="32"/>
                <w:lang w:val="en-US" w:eastAsia="zh-CN" w:bidi="ar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32"/>
                <w:szCs w:val="32"/>
                <w:lang w:val="en-US" w:eastAsia="zh-CN" w:bidi="ar"/>
              </w:rPr>
              <m:t>2.102</m:t>
            </m:r>
            <m:r>
              <m:rPr/>
              <w:rPr>
                <w:rFonts w:ascii="Cambria Math" w:hAnsi="Cambria Math" w:cs="Times New Roman"/>
                <w:color w:val="000000"/>
                <w:kern w:val="0"/>
                <w:sz w:val="32"/>
                <w:szCs w:val="32"/>
                <w:lang w:val="en-US" w:bidi="ar"/>
              </w:rPr>
              <m:t>×</m:t>
            </m:r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32"/>
                <w:szCs w:val="32"/>
                <w:lang w:val="en-US" w:eastAsia="zh-CN" w:bidi="ar"/>
              </w:rPr>
              <m:t>0.2</m:t>
            </m:r>
            <m:ctrlPr>
              <m:rPr/>
              <w:rPr>
                <w:rFonts w:hint="default" w:ascii="Cambria Math" w:hAnsi="Cambria Math" w:cs="Times New Roman"/>
                <w:bCs/>
                <w:i/>
                <w:color w:val="000000"/>
                <w:kern w:val="0"/>
                <w:sz w:val="32"/>
                <w:szCs w:val="32"/>
                <w:lang w:val="en-US" w:eastAsia="zh-CN" w:bidi="ar"/>
              </w:rPr>
            </m:ctrlPr>
          </m:den>
        </m:f>
        <m:r>
          <m:rPr/>
          <w:rPr>
            <w:rFonts w:hint="default" w:ascii="Cambria Math" w:hAnsi="Cambria Math" w:cs="Times New Roman"/>
            <w:color w:val="000000"/>
            <w:kern w:val="0"/>
            <w:sz w:val="32"/>
            <w:szCs w:val="32"/>
            <w:lang w:val="en-US" w:eastAsia="zh-CN" w:bidi="ar"/>
          </w:rPr>
          <m:t>=15.06</m:t>
        </m:r>
      </m:oMath>
      <w:r>
        <m:rPr/>
        <w:rPr>
          <w:rFonts w:hint="eastAsia" w:hAnsi="Cambria Math" w:cs="Times New Roman"/>
          <w:bCs/>
          <w:i w:val="0"/>
          <w:color w:val="000000"/>
          <w:kern w:val="0"/>
          <w:sz w:val="32"/>
          <w:szCs w:val="32"/>
          <w:lang w:val="en-US" w:eastAsia="zh-CN" w:bidi="ar"/>
        </w:rPr>
        <w:t>m/s</w:t>
      </w:r>
    </w:p>
    <w:p w14:paraId="1EDB2FC1">
      <w:pPr>
        <w:keepNext w:val="0"/>
        <w:keepLines w:val="0"/>
        <w:widowControl/>
        <w:numPr>
          <w:numId w:val="0"/>
        </w:numPr>
        <w:suppressLineNumbers w:val="0"/>
        <w:jc w:val="both"/>
        <m:rPr/>
        <w:rPr>
          <w:rFonts w:hint="eastAsia" w:hAnsi="Cambria Math" w:cs="Times New Roman"/>
          <w:bCs/>
          <w:i w:val="0"/>
          <w:color w:val="000000"/>
          <w:kern w:val="0"/>
          <w:sz w:val="32"/>
          <w:szCs w:val="32"/>
          <w:lang w:val="en-US" w:eastAsia="zh-CN" w:bidi="ar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32"/>
                <w:szCs w:val="32"/>
                <w:lang w:val="en-US" w:eastAsia="zh-CN" w:bidi="ar"/>
              </w:rPr>
              <m:t>v</m:t>
            </m:r>
            <m:ctrlPr>
              <w:rPr>
                <w:rFonts w:ascii="Cambria Math" w:hAnsi="Cambria Math" w:cs="Times New Roman"/>
                <w:bCs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32"/>
                <w:szCs w:val="32"/>
                <w:lang w:val="en-US" w:eastAsia="zh-CN" w:bidi="ar"/>
              </w:rPr>
              <m:t>cr2</m:t>
            </m:r>
            <m:ctrlPr>
              <w:rPr>
                <w:rFonts w:ascii="Cambria Math" w:hAnsi="Cambria Math" w:cs="Times New Roman"/>
                <w:bCs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sub>
        </m:sSub>
        <m:r>
          <m:rPr/>
          <w:rPr>
            <w:rFonts w:hint="default" w:ascii="Cambria Math" w:hAnsi="Cambria Math" w:cs="Times New Roman"/>
            <w:color w:val="000000"/>
            <w:kern w:val="0"/>
            <w:sz w:val="32"/>
            <w:szCs w:val="32"/>
            <w:lang w:val="en-US" w:eastAsia="zh-CN" w:bidi="ar"/>
          </w:rPr>
          <m:t>=</m:t>
        </m:r>
        <m:f>
          <m:fPr>
            <m:ctrlPr>
              <w:rPr>
                <w:rFonts w:hint="default" w:ascii="Cambria Math" w:hAnsi="Cambria Math" w:cs="Times New Roman"/>
                <w:bCs/>
                <w:i/>
                <w:color w:val="000000"/>
                <w:kern w:val="0"/>
                <w:sz w:val="32"/>
                <w:szCs w:val="32"/>
                <w:lang w:val="en-US" w:eastAsia="zh-CN" w:bidi="ar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32"/>
                <w:szCs w:val="32"/>
                <w:lang w:val="en-US" w:eastAsia="zh-CN" w:bidi="ar"/>
              </w:rPr>
              <m:t>D</m:t>
            </m:r>
            <m:ctrlPr>
              <w:rPr>
                <w:rFonts w:hint="default" w:ascii="Cambria Math" w:hAnsi="Cambria Math" w:cs="Times New Roman"/>
                <w:bCs/>
                <w:i/>
                <w:color w:val="000000"/>
                <w:kern w:val="0"/>
                <w:sz w:val="32"/>
                <w:szCs w:val="32"/>
                <w:lang w:val="en-US" w:eastAsia="zh-CN" w:bidi="ar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Times New Roman"/>
                    <w:bCs/>
                    <w:i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  <m:t>T</m:t>
                </m:r>
                <m:ctrlPr>
                  <w:rPr>
                    <w:rFonts w:hint="default" w:ascii="Cambria Math" w:hAnsi="Cambria Math" w:cs="Times New Roman"/>
                    <w:bCs/>
                    <w:i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  <m:t>2</m:t>
                </m:r>
                <m:ctrlPr>
                  <w:rPr>
                    <w:rFonts w:hint="default" w:ascii="Cambria Math" w:hAnsi="Cambria Math" w:cs="Times New Roman"/>
                    <w:bCs/>
                    <w:i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="Times New Roman"/>
                    <w:bCs/>
                    <w:i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  <m:t>S</m:t>
                </m:r>
                <m:ctrlPr>
                  <w:rPr>
                    <w:rFonts w:hint="default" w:ascii="Cambria Math" w:hAnsi="Cambria Math" w:cs="Times New Roman"/>
                    <w:bCs/>
                    <w:i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  <m:t>t</m:t>
                </m:r>
                <m:ctrlPr>
                  <w:rPr>
                    <w:rFonts w:hint="default" w:ascii="Cambria Math" w:hAnsi="Cambria Math" w:cs="Times New Roman"/>
                    <w:bCs/>
                    <w:i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bCs/>
                <w:i/>
                <w:color w:val="000000"/>
                <w:kern w:val="0"/>
                <w:sz w:val="32"/>
                <w:szCs w:val="32"/>
                <w:lang w:val="en-US" w:eastAsia="zh-CN" w:bidi="ar"/>
              </w:rPr>
            </m:ctrlPr>
          </m:den>
        </m:f>
        <m:r>
          <m:rPr/>
          <w:rPr>
            <w:rFonts w:hint="default" w:ascii="Cambria Math" w:hAnsi="Cambria Math" w:cs="Times New Roman"/>
            <w:color w:val="000000"/>
            <w:kern w:val="0"/>
            <w:sz w:val="32"/>
            <w:szCs w:val="32"/>
            <w:lang w:val="en-US" w:eastAsia="zh-CN" w:bidi="ar"/>
          </w:rPr>
          <m:t>=</m:t>
        </m:r>
        <m:f>
          <m:fPr>
            <m:ctrlPr>
              <w:rPr>
                <w:rFonts w:hint="default" w:ascii="Cambria Math" w:hAnsi="Cambria Math" w:cs="Times New Roman"/>
                <w:bCs/>
                <w:i/>
                <w:color w:val="000000"/>
                <w:kern w:val="0"/>
                <w:sz w:val="32"/>
                <w:szCs w:val="32"/>
                <w:lang w:val="en-US" w:eastAsia="zh-CN" w:bidi="ar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32"/>
                <w:szCs w:val="32"/>
                <w:lang w:val="en-US" w:eastAsia="zh-CN" w:bidi="ar"/>
              </w:rPr>
              <m:t>6.33</m:t>
            </m:r>
            <m:ctrlPr>
              <w:rPr>
                <w:rFonts w:hint="default" w:ascii="Cambria Math" w:hAnsi="Cambria Math" w:cs="Times New Roman"/>
                <w:bCs/>
                <w:i/>
                <w:color w:val="000000"/>
                <w:kern w:val="0"/>
                <w:sz w:val="32"/>
                <w:szCs w:val="32"/>
                <w:lang w:val="en-US" w:eastAsia="zh-CN" w:bidi="ar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32"/>
                <w:szCs w:val="32"/>
                <w:lang w:val="en-US" w:eastAsia="zh-CN" w:bidi="ar"/>
              </w:rPr>
              <m:t>0.508</m:t>
            </m:r>
            <m:r>
              <m:rPr/>
              <w:rPr>
                <w:rFonts w:ascii="Cambria Math" w:hAnsi="Cambria Math" w:cs="Times New Roman"/>
                <w:color w:val="000000"/>
                <w:kern w:val="0"/>
                <w:sz w:val="32"/>
                <w:szCs w:val="32"/>
                <w:lang w:val="en-US" w:bidi="ar"/>
              </w:rPr>
              <m:t>×</m:t>
            </m:r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32"/>
                <w:szCs w:val="32"/>
                <w:lang w:val="en-US" w:eastAsia="zh-CN" w:bidi="ar"/>
              </w:rPr>
              <m:t>0.2</m:t>
            </m:r>
            <m:ctrlPr>
              <w:rPr>
                <w:rFonts w:hint="default" w:ascii="Cambria Math" w:hAnsi="Cambria Math" w:cs="Times New Roman"/>
                <w:bCs/>
                <w:i/>
                <w:color w:val="000000"/>
                <w:kern w:val="0"/>
                <w:sz w:val="32"/>
                <w:szCs w:val="32"/>
                <w:lang w:val="en-US" w:eastAsia="zh-CN" w:bidi="ar"/>
              </w:rPr>
            </m:ctrlPr>
          </m:den>
        </m:f>
        <m:r>
          <m:rPr/>
          <w:rPr>
            <w:rFonts w:hint="default" w:ascii="Cambria Math" w:hAnsi="Cambria Math" w:cs="Times New Roman"/>
            <w:color w:val="000000"/>
            <w:kern w:val="0"/>
            <w:sz w:val="32"/>
            <w:szCs w:val="32"/>
            <w:lang w:val="en-US" w:eastAsia="zh-CN" w:bidi="ar"/>
          </w:rPr>
          <m:t>=62.303</m:t>
        </m:r>
      </m:oMath>
      <w:r>
        <w:rPr>
          <w:rFonts w:hint="eastAsia" w:hAnsi="Cambria Math" w:cs="Times New Roman"/>
          <w:bCs/>
          <w:i w:val="0"/>
          <w:color w:val="000000"/>
          <w:kern w:val="0"/>
          <w:sz w:val="32"/>
          <w:szCs w:val="32"/>
          <w:lang w:val="en-US" w:eastAsia="zh-CN" w:bidi="ar"/>
        </w:rPr>
        <w:t>m/s</w:t>
      </w:r>
    </w:p>
    <w:p w14:paraId="6B0DFFA1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m:rPr/>
        <w:rPr>
          <w:rFonts w:hint="eastAsia" w:hAnsi="Cambria Math" w:cs="Times New Roman"/>
          <w:bCs/>
          <w:i w:val="0"/>
          <w:color w:val="000000"/>
          <w:kern w:val="0"/>
          <w:sz w:val="32"/>
          <w:szCs w:val="32"/>
          <w:lang w:val="en-US" w:eastAsia="zh-CN" w:bidi="ar"/>
        </w:rPr>
      </w:pPr>
      <w:r>
        <m:rPr/>
        <w:rPr>
          <w:rFonts w:hint="eastAsia" w:hAnsi="Cambria Math" w:cs="Times New Roman"/>
          <w:bCs/>
          <w:i w:val="0"/>
          <w:color w:val="000000"/>
          <w:kern w:val="0"/>
          <w:sz w:val="32"/>
          <w:szCs w:val="32"/>
          <w:lang w:val="en-US" w:eastAsia="zh-CN" w:bidi="ar"/>
        </w:rPr>
        <w:t>结构顶点风速</w:t>
      </w:r>
    </w:p>
    <w:p w14:paraId="0145808E"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Ansi="Cambria Math" w:cs="Times New Roman"/>
          <w:bCs/>
          <w:i w:val="0"/>
          <w:color w:val="000000"/>
          <w:kern w:val="0"/>
          <w:sz w:val="32"/>
          <w:szCs w:val="32"/>
          <w:lang w:val="en-US" w:bidi="ar"/>
        </w:rPr>
      </w:pPr>
      <m:oMath>
        <m:sSub>
          <m:sSubPr>
            <m:ctrlPr>
              <m:rPr/>
              <w:rPr>
                <w:rFonts w:hint="eastAsia" w:ascii="Cambria Math" w:hAnsi="Cambria Math" w:cs="Times New Roman"/>
                <w:bCs/>
                <w:i w:val="0"/>
                <w:color w:val="000000"/>
                <w:kern w:val="0"/>
                <w:sz w:val="32"/>
                <w:szCs w:val="32"/>
                <w:lang w:val="en-US" w:eastAsia="zh-CN" w:bidi="ar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000000"/>
                <w:kern w:val="0"/>
                <w:sz w:val="32"/>
                <w:szCs w:val="32"/>
                <w:lang w:val="en-US" w:eastAsia="zh-CN" w:bidi="ar"/>
              </w:rPr>
              <m:t>v</m:t>
            </m:r>
            <m:ctrlPr>
              <m:rPr/>
              <w:rPr>
                <w:rFonts w:hint="eastAsia" w:ascii="Cambria Math" w:hAnsi="Cambria Math" w:cs="Times New Roman"/>
                <w:bCs/>
                <w:i w:val="0"/>
                <w:color w:val="000000"/>
                <w:kern w:val="0"/>
                <w:sz w:val="32"/>
                <w:szCs w:val="32"/>
                <w:lang w:val="en-US" w:eastAsia="zh-CN" w:bidi="ar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color w:val="000000"/>
                <w:kern w:val="0"/>
                <w:sz w:val="32"/>
                <w:szCs w:val="32"/>
                <w:lang w:val="en-US" w:eastAsia="zh-CN" w:bidi="ar"/>
              </w:rPr>
              <m:t>H</m:t>
            </m:r>
            <m:ctrlPr>
              <m:rPr/>
              <w:rPr>
                <w:rFonts w:hint="eastAsia" w:ascii="Cambria Math" w:hAnsi="Cambria Math" w:cs="Times New Roman"/>
                <w:bCs/>
                <w:i w:val="0"/>
                <w:color w:val="000000"/>
                <w:kern w:val="0"/>
                <w:sz w:val="32"/>
                <w:szCs w:val="32"/>
                <w:lang w:val="en-US" w:eastAsia="zh-CN" w:bidi="ar"/>
              </w:rPr>
            </m:ctrlPr>
          </m:sub>
        </m:sSub>
      </m:oMath>
      <w:r>
        <m:rPr/>
        <w:rPr>
          <w:rFonts w:hint="eastAsia" w:hAnsi="Cambria Math" w:cs="Times New Roman"/>
          <w:bCs/>
          <w:i w:val="0"/>
          <w:color w:val="000000"/>
          <w:kern w:val="0"/>
          <w:sz w:val="32"/>
          <w:szCs w:val="32"/>
          <w:lang w:val="en-US" w:eastAsia="zh-CN" w:bidi="ar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radPr>
          <m:deg>
            <m:ctrlPr>
              <w:rPr>
                <w:rFonts w:ascii="Cambria Math" w:hAnsi="Cambria Math" w:cs="Times New Roman"/>
                <w:bCs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kern w:val="0"/>
                    <w:sz w:val="32"/>
                    <w:szCs w:val="32"/>
                    <w:lang w:val="en-US" w:bidi="ar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  <m:t>2000</m:t>
                </m:r>
                <m:sSub>
                  <m:sSubPr>
                    <m:ctrlPr>
                      <m:rPr/>
                      <w:rPr>
                        <w:rFonts w:ascii="Cambria Math" w:hAnsi="Cambria Math" w:cs="Times New Roman"/>
                        <w:bCs/>
                        <w:i/>
                        <w:color w:val="000000"/>
                        <w:kern w:val="0"/>
                        <w:sz w:val="32"/>
                        <w:szCs w:val="32"/>
                        <w:lang w:val="en-US"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  <w:color w:val="000000"/>
                        <w:kern w:val="0"/>
                        <w:sz w:val="32"/>
                        <w:szCs w:val="32"/>
                        <w:lang w:val="en-US" w:bidi="ar"/>
                      </w:rPr>
                      <m:t>μ</m:t>
                    </m:r>
                    <m:ctrlPr>
                      <m:rPr/>
                      <w:rPr>
                        <w:rFonts w:ascii="Cambria Math" w:hAnsi="Cambria Math" w:cs="Times New Roman"/>
                        <w:bCs/>
                        <w:i/>
                        <w:color w:val="000000"/>
                        <w:kern w:val="0"/>
                        <w:sz w:val="32"/>
                        <w:szCs w:val="32"/>
                        <w:lang w:val="en-US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32"/>
                        <w:szCs w:val="32"/>
                        <w:lang w:val="en-US" w:eastAsia="zh-CN" w:bidi="ar"/>
                      </w:rPr>
                      <m:t>H</m:t>
                    </m:r>
                    <m:ctrlPr>
                      <m:rPr/>
                      <w:rPr>
                        <w:rFonts w:ascii="Cambria Math" w:hAnsi="Cambria Math" w:cs="Times New Roman"/>
                        <w:bCs/>
                        <w:i/>
                        <w:color w:val="000000"/>
                        <w:kern w:val="0"/>
                        <w:sz w:val="32"/>
                        <w:szCs w:val="32"/>
                        <w:lang w:val="en-US" w:bidi="ar"/>
                      </w:rPr>
                    </m:ctrlPr>
                  </m:sub>
                </m:sSub>
                <m:sSub>
                  <m:sSubPr>
                    <m:ctrlPr>
                      <m:rPr/>
                      <w:rPr>
                        <w:rFonts w:ascii="Cambria Math" w:hAnsi="Cambria Math" w:cs="Times New Roman"/>
                        <w:bCs/>
                        <w:i/>
                        <w:color w:val="000000"/>
                        <w:kern w:val="0"/>
                        <w:sz w:val="32"/>
                        <w:szCs w:val="32"/>
                        <w:lang w:val="en-US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32"/>
                        <w:szCs w:val="32"/>
                        <w:lang w:val="en-US" w:eastAsia="zh-CN" w:bidi="ar"/>
                      </w:rPr>
                      <m:t>w</m:t>
                    </m:r>
                    <m:ctrlPr>
                      <m:rPr/>
                      <w:rPr>
                        <w:rFonts w:ascii="Cambria Math" w:hAnsi="Cambria Math" w:cs="Times New Roman"/>
                        <w:bCs/>
                        <w:i/>
                        <w:color w:val="000000"/>
                        <w:kern w:val="0"/>
                        <w:sz w:val="32"/>
                        <w:szCs w:val="32"/>
                        <w:lang w:val="en-US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32"/>
                        <w:szCs w:val="32"/>
                        <w:lang w:val="en-US" w:eastAsia="zh-CN" w:bidi="ar"/>
                      </w:rPr>
                      <m:t>0</m:t>
                    </m:r>
                    <m:ctrlPr>
                      <m:rPr/>
                      <w:rPr>
                        <w:rFonts w:ascii="Cambria Math" w:hAnsi="Cambria Math" w:cs="Times New Roman"/>
                        <w:bCs/>
                        <w:i/>
                        <w:color w:val="000000"/>
                        <w:kern w:val="0"/>
                        <w:sz w:val="32"/>
                        <w:szCs w:val="32"/>
                        <w:lang w:val="en-US" w:bidi="ar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kern w:val="0"/>
                    <w:sz w:val="32"/>
                    <w:szCs w:val="32"/>
                    <w:lang w:val="en-US" w:bidi="ar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color w:val="000000"/>
                    <w:kern w:val="0"/>
                    <w:sz w:val="32"/>
                    <w:szCs w:val="32"/>
                    <w:lang w:val="en-US" w:bidi="ar"/>
                  </w:rPr>
                  <m:t>ρ</m:t>
                </m: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kern w:val="0"/>
                    <w:sz w:val="32"/>
                    <w:szCs w:val="32"/>
                    <w:lang w:val="en-US" w:bidi="ar"/>
                  </w:rPr>
                </m:ctrlPr>
              </m:den>
            </m:f>
            <m:ctrlPr>
              <w:rPr>
                <w:rFonts w:ascii="Cambria Math" w:hAnsi="Cambria Math" w:cs="Times New Roman"/>
                <w:bCs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e>
        </m:rad>
      </m:oMath>
      <w:r>
        <w:rPr>
          <w:rFonts w:hint="eastAsia" w:hAnsi="Cambria Math" w:cs="Times New Roman"/>
          <w:bCs/>
          <w:i w:val="0"/>
          <w:color w:val="000000"/>
          <w:kern w:val="0"/>
          <w:sz w:val="32"/>
          <w:szCs w:val="32"/>
          <w:lang w:val="en-US" w:eastAsia="zh-CN" w:bidi="ar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radPr>
          <m:deg>
            <m:ctrlPr>
              <w:rPr>
                <w:rFonts w:ascii="Cambria Math" w:hAnsi="Cambria Math" w:cs="Times New Roman"/>
                <w:bCs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kern w:val="0"/>
                    <w:sz w:val="32"/>
                    <w:szCs w:val="32"/>
                    <w:lang w:val="en-US" w:bidi="ar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  <m:t>2000</m:t>
                </m:r>
                <m:r>
                  <m:rPr/>
                  <w:rPr>
                    <w:rFonts w:ascii="Cambria Math" w:hAnsi="Cambria Math" w:cs="Times New Roman"/>
                    <w:color w:val="000000"/>
                    <w:kern w:val="0"/>
                    <w:sz w:val="32"/>
                    <w:szCs w:val="32"/>
                    <w:lang w:val="en-US" w:bidi="ar"/>
                  </w:rPr>
                  <m:t>×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  <m:t>2.0</m:t>
                </m:r>
                <m:r>
                  <m:rPr/>
                  <w:rPr>
                    <w:rFonts w:ascii="Cambria Math" w:hAnsi="Cambria Math" w:cs="Times New Roman"/>
                    <w:color w:val="000000"/>
                    <w:kern w:val="0"/>
                    <w:sz w:val="32"/>
                    <w:szCs w:val="32"/>
                    <w:lang w:val="en-US" w:bidi="ar"/>
                  </w:rPr>
                  <m:t>×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  <m:t>0.55</m:t>
                </m: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kern w:val="0"/>
                    <w:sz w:val="32"/>
                    <w:szCs w:val="32"/>
                    <w:lang w:val="en-US" w:bidi="ar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  <m:t>1.25</m:t>
                </m: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kern w:val="0"/>
                    <w:sz w:val="32"/>
                    <w:szCs w:val="32"/>
                    <w:lang w:val="en-US" w:bidi="ar"/>
                  </w:rPr>
                </m:ctrlPr>
              </m:den>
            </m:f>
            <m:ctrlPr>
              <w:rPr>
                <w:rFonts w:ascii="Cambria Math" w:hAnsi="Cambria Math" w:cs="Times New Roman"/>
                <w:bCs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e>
        </m:rad>
      </m:oMath>
      <w:r>
        <w:rPr>
          <w:rFonts w:hint="eastAsia" w:hAnsi="Cambria Math" w:cs="Times New Roman"/>
          <w:bCs/>
          <w:i w:val="0"/>
          <w:color w:val="000000"/>
          <w:kern w:val="0"/>
          <w:sz w:val="32"/>
          <w:szCs w:val="32"/>
          <w:lang w:val="en-US" w:eastAsia="zh-CN" w:bidi="ar"/>
        </w:rPr>
        <w:t>=41.95m/s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kern w:val="0"/>
            <w:sz w:val="32"/>
            <w:szCs w:val="32"/>
            <w:lang w:val="en-US" w:bidi="ar"/>
          </w:rPr>
          <m:t>&gt;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32"/>
                <w:szCs w:val="32"/>
                <w:lang w:val="en-US" w:eastAsia="zh-CN" w:bidi="ar"/>
              </w:rPr>
              <m:t>1.2</m:t>
            </m:r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32"/>
                <w:szCs w:val="32"/>
                <w:lang w:val="en-US" w:eastAsia="zh-CN" w:bidi="ar"/>
              </w:rPr>
              <m:t>v</m:t>
            </m:r>
            <m:ctrlPr>
              <w:rPr>
                <w:rFonts w:ascii="Cambria Math" w:hAnsi="Cambria Math" w:cs="Times New Roman"/>
                <w:bCs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32"/>
                <w:szCs w:val="32"/>
                <w:lang w:val="en-US" w:eastAsia="zh-CN" w:bidi="ar"/>
              </w:rPr>
              <m:t>cr1</m:t>
            </m:r>
            <m:ctrlPr>
              <w:rPr>
                <w:rFonts w:ascii="Cambria Math" w:hAnsi="Cambria Math" w:cs="Times New Roman"/>
                <w:bCs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sub>
        </m:sSub>
      </m:oMath>
    </w:p>
    <w:p w14:paraId="799EEF01">
      <w:pPr>
        <w:rPr>
          <w:rFonts w:hint="eastAsia" w:hAnsi="Cambria Math" w:cs="Times New Roman"/>
          <w:bCs/>
          <w:i w:val="0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hAnsi="Cambria Math" w:cs="Times New Roman"/>
          <w:bCs/>
          <w:i w:val="0"/>
          <w:color w:val="000000"/>
          <w:kern w:val="0"/>
          <w:sz w:val="32"/>
          <w:szCs w:val="32"/>
          <w:lang w:val="en-US" w:eastAsia="zh-CN" w:bidi="ar"/>
        </w:rPr>
        <w:t>有可能发生横风向强风共振。</w:t>
      </w:r>
    </w:p>
    <w:p w14:paraId="2D686F93">
      <w:pPr>
        <w:numPr>
          <w:ilvl w:val="0"/>
          <w:numId w:val="1"/>
        </w:numPr>
        <w:ind w:left="0" w:leftChars="0" w:firstLine="0" w:firstLineChars="0"/>
        <w:rPr>
          <w:rFonts w:hint="eastAsia" w:hAnsi="Cambria Math" w:cs="Times New Roman"/>
          <w:bCs/>
          <w:i w:val="0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hAnsi="Cambria Math" w:cs="Times New Roman"/>
          <w:bCs/>
          <w:i w:val="0"/>
          <w:color w:val="000000"/>
          <w:kern w:val="0"/>
          <w:sz w:val="32"/>
          <w:szCs w:val="32"/>
          <w:lang w:val="en-US" w:eastAsia="zh-CN" w:bidi="ar"/>
        </w:rPr>
        <w:t>雷诺数计算</w:t>
      </w:r>
    </w:p>
    <w:p w14:paraId="06DA61C2">
      <w:pPr>
        <w:numPr>
          <w:numId w:val="0"/>
        </w:numPr>
        <w:ind w:leftChars="0"/>
        <m:rPr/>
        <w:rPr>
          <w:rFonts w:hint="default" w:hAnsi="Cambria Math" w:cs="Cambria Math"/>
          <w:bCs/>
          <w:i w:val="0"/>
          <w:color w:val="000000"/>
          <w:kern w:val="0"/>
          <w:sz w:val="32"/>
          <w:szCs w:val="32"/>
          <w:lang w:val="en-US" w:eastAsia="zh-CN" w:bidi="a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kern w:val="0"/>
                  <w:sz w:val="32"/>
                  <w:szCs w:val="32"/>
                  <w:lang w:val="en-US" w:bidi="ar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color w:val="000000"/>
                  <w:kern w:val="0"/>
                  <w:sz w:val="32"/>
                  <w:szCs w:val="32"/>
                  <w:lang w:val="en-US" w:eastAsia="zh-CN" w:bidi="ar"/>
                </w:rPr>
                <m:t>R</m:t>
              </m:r>
              <m:ctrlPr>
                <w:rPr>
                  <w:rFonts w:ascii="Cambria Math" w:hAnsi="Cambria Math" w:cs="Times New Roman"/>
                  <w:bCs/>
                  <w:i/>
                  <w:color w:val="000000"/>
                  <w:kern w:val="0"/>
                  <w:sz w:val="32"/>
                  <w:szCs w:val="32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000000"/>
                  <w:kern w:val="0"/>
                  <w:sz w:val="32"/>
                  <w:szCs w:val="32"/>
                  <w:lang w:val="en-US" w:eastAsia="zh-CN" w:bidi="ar"/>
                </w:rPr>
                <m:t>e</m:t>
              </m:r>
              <m:ctrlPr>
                <w:rPr>
                  <w:rFonts w:ascii="Cambria Math" w:hAnsi="Cambria Math" w:cs="Times New Roman"/>
                  <w:bCs/>
                  <w:i/>
                  <w:color w:val="000000"/>
                  <w:kern w:val="0"/>
                  <w:sz w:val="32"/>
                  <w:szCs w:val="32"/>
                  <w:lang w:val="en-US" w:bidi="ar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color w:val="000000"/>
              <w:kern w:val="0"/>
              <w:sz w:val="32"/>
              <w:szCs w:val="32"/>
              <w:lang w:val="en-US" w:eastAsia="zh-CN" w:bidi="ar"/>
            </w:rPr>
            <m:t>=69000</m:t>
          </m:r>
          <m:r>
            <m:rPr/>
            <w:rPr>
              <w:rFonts w:hint="default" w:ascii="Cambria Math" w:hAnsi="Cambria Math" w:cs="Cambria Math"/>
              <w:color w:val="000000"/>
              <w:kern w:val="0"/>
              <w:sz w:val="32"/>
              <w:szCs w:val="32"/>
              <w:lang w:val="en-US" w:eastAsia="zh-CN" w:bidi="ar"/>
            </w:rPr>
            <m:t>×15.06×6.33=6.58×</m:t>
          </m:r>
          <m:sSup>
            <m:sSupPr>
              <m:ctrlPr>
                <m:rPr/>
                <w:rPr>
                  <w:rFonts w:hint="default" w:ascii="Cambria Math" w:hAnsi="Cambria Math" w:cs="Cambria Math"/>
                  <w:bCs/>
                  <w:i/>
                  <w:color w:val="000000"/>
                  <w:kern w:val="0"/>
                  <w:sz w:val="32"/>
                  <w:szCs w:val="32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32"/>
                  <w:szCs w:val="32"/>
                  <w:lang w:val="en-US" w:eastAsia="zh-CN" w:bidi="ar"/>
                </w:rPr>
                <m:t>10</m:t>
              </m:r>
              <m:ctrlPr>
                <m:rPr/>
                <w:rPr>
                  <w:rFonts w:hint="default" w:ascii="Cambria Math" w:hAnsi="Cambria Math" w:cs="Cambria Math"/>
                  <w:bCs/>
                  <w:i/>
                  <w:color w:val="000000"/>
                  <w:kern w:val="0"/>
                  <w:sz w:val="32"/>
                  <w:szCs w:val="32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32"/>
                  <w:szCs w:val="32"/>
                  <w:lang w:val="en-US" w:eastAsia="zh-CN" w:bidi="ar"/>
                </w:rPr>
                <m:t>6</m:t>
              </m:r>
              <m:ctrlPr>
                <m:rPr/>
                <w:rPr>
                  <w:rFonts w:hint="default" w:ascii="Cambria Math" w:hAnsi="Cambria Math" w:cs="Cambria Math"/>
                  <w:bCs/>
                  <w:i/>
                  <w:color w:val="000000"/>
                  <w:kern w:val="0"/>
                  <w:sz w:val="32"/>
                  <w:szCs w:val="32"/>
                  <w:lang w:val="en-US" w:eastAsia="zh-CN" w:bidi="ar"/>
                </w:rPr>
              </m:ctrlPr>
            </m:sup>
          </m:sSup>
          <m:r>
            <m:rPr/>
            <w:rPr>
              <w:rFonts w:hint="default" w:ascii="Cambria Math" w:hAnsi="Cambria Math" w:cs="Cambria Math"/>
              <w:color w:val="000000"/>
              <w:kern w:val="0"/>
              <w:sz w:val="32"/>
              <w:szCs w:val="32"/>
              <w:lang w:val="en-US" w:eastAsia="zh-CN" w:bidi="ar"/>
            </w:rPr>
            <m:t>&gt;3.5×</m:t>
          </m:r>
          <m:sSup>
            <m:sSupPr>
              <m:ctrlPr>
                <m:rPr/>
                <w:rPr>
                  <w:rFonts w:hint="default" w:ascii="Cambria Math" w:hAnsi="Cambria Math" w:cs="Cambria Math"/>
                  <w:bCs/>
                  <w:i/>
                  <w:color w:val="000000"/>
                  <w:kern w:val="0"/>
                  <w:sz w:val="32"/>
                  <w:szCs w:val="32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32"/>
                  <w:szCs w:val="32"/>
                  <w:lang w:val="en-US" w:eastAsia="zh-CN" w:bidi="ar"/>
                </w:rPr>
                <m:t>10</m:t>
              </m:r>
              <m:ctrlPr>
                <m:rPr/>
                <w:rPr>
                  <w:rFonts w:hint="default" w:ascii="Cambria Math" w:hAnsi="Cambria Math" w:cs="Cambria Math"/>
                  <w:bCs/>
                  <w:i/>
                  <w:color w:val="000000"/>
                  <w:kern w:val="0"/>
                  <w:sz w:val="32"/>
                  <w:szCs w:val="32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32"/>
                  <w:szCs w:val="32"/>
                  <w:lang w:val="en-US" w:eastAsia="zh-CN" w:bidi="ar"/>
                </w:rPr>
                <m:t>6</m:t>
              </m:r>
              <m:ctrlPr>
                <m:rPr/>
                <w:rPr>
                  <w:rFonts w:hint="default" w:ascii="Cambria Math" w:hAnsi="Cambria Math" w:cs="Cambria Math"/>
                  <w:bCs/>
                  <w:i/>
                  <w:color w:val="000000"/>
                  <w:kern w:val="0"/>
                  <w:sz w:val="32"/>
                  <w:szCs w:val="32"/>
                  <w:lang w:val="en-US" w:eastAsia="zh-CN" w:bidi="ar"/>
                </w:rPr>
              </m:ctrlPr>
            </m:sup>
          </m:sSup>
        </m:oMath>
      </m:oMathPara>
    </w:p>
    <w:p w14:paraId="65DC6930">
      <w:pPr>
        <w:numPr>
          <w:numId w:val="0"/>
        </w:numPr>
        <w:ind w:leftChars="0"/>
        <m:rPr/>
        <w:rPr>
          <w:rFonts w:hint="eastAsia" w:hAnsi="Cambria Math" w:cs="Cambria Math"/>
          <w:bCs/>
          <w:i w:val="0"/>
          <w:color w:val="000000"/>
          <w:kern w:val="0"/>
          <w:sz w:val="32"/>
          <w:szCs w:val="32"/>
          <w:lang w:val="en-US" w:eastAsia="zh-CN" w:bidi="ar"/>
        </w:rPr>
      </w:pPr>
      <w:r>
        <m:rPr/>
        <w:rPr>
          <w:rFonts w:hint="eastAsia" w:hAnsi="Cambria Math" w:cs="Cambria Math"/>
          <w:bCs/>
          <w:i w:val="0"/>
          <w:color w:val="000000"/>
          <w:kern w:val="0"/>
          <w:sz w:val="32"/>
          <w:szCs w:val="32"/>
          <w:lang w:val="en-US" w:eastAsia="zh-CN" w:bidi="ar"/>
        </w:rPr>
        <w:t>说明结构处于跨临界区，结构会发生横风向强风共振。因此，需要进行横风向的涡激共振分析。</w:t>
      </w:r>
    </w:p>
    <w:p w14:paraId="53EC57C0">
      <w:pPr>
        <w:numPr>
          <w:ilvl w:val="0"/>
          <w:numId w:val="1"/>
        </w:numPr>
        <w:ind w:left="0" w:leftChars="0" w:firstLine="0" w:firstLineChars="0"/>
        <m:rPr/>
        <w:rPr>
          <w:rFonts w:hint="eastAsia" w:hAnsi="Cambria Math" w:cs="Cambria Math"/>
          <w:bCs/>
          <w:i w:val="0"/>
          <w:color w:val="000000"/>
          <w:kern w:val="0"/>
          <w:sz w:val="32"/>
          <w:szCs w:val="32"/>
          <w:lang w:val="en-US" w:eastAsia="zh-CN" w:bidi="ar"/>
        </w:rPr>
      </w:pPr>
      <w:r>
        <m:rPr/>
        <w:rPr>
          <w:rFonts w:hint="eastAsia" w:hAnsi="Cambria Math" w:cs="Cambria Math"/>
          <w:bCs/>
          <w:i w:val="0"/>
          <w:color w:val="000000"/>
          <w:kern w:val="0"/>
          <w:sz w:val="32"/>
          <w:szCs w:val="32"/>
          <w:lang w:val="en-US" w:eastAsia="zh-CN" w:bidi="ar"/>
        </w:rPr>
        <w:t>确定共振区高度，起始点高度为</w:t>
      </w:r>
    </w:p>
    <w:p w14:paraId="054BD161">
      <w:pPr>
        <w:numPr>
          <w:numId w:val="0"/>
        </w:numPr>
        <w:ind w:leftChars="0"/>
        <m:rPr/>
        <w:rPr>
          <w:rFonts w:hint="eastAsia" w:hAnsi="Cambria Math" w:cs="Cambria Math"/>
          <w:bCs/>
          <w:i w:val="0"/>
          <w:color w:val="000000"/>
          <w:kern w:val="0"/>
          <w:sz w:val="32"/>
          <w:szCs w:val="32"/>
          <w:lang w:val="en-US" w:eastAsia="zh-CN" w:bidi="ar"/>
        </w:rPr>
      </w:pPr>
      <m:oMath>
        <m:sSub>
          <m:sSubPr>
            <m:ctrlPr>
              <w:rPr>
                <w:rFonts w:ascii="Cambria Math" w:hAnsi="Cambria Math" w:cs="Cambria Math"/>
                <w:bCs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000000"/>
                <w:kern w:val="0"/>
                <w:sz w:val="32"/>
                <w:szCs w:val="32"/>
                <w:lang w:val="en-US" w:eastAsia="zh-CN" w:bidi="ar"/>
              </w:rPr>
              <m:t>H</m:t>
            </m:r>
            <m:ctrlPr>
              <w:rPr>
                <w:rFonts w:ascii="Cambria Math" w:hAnsi="Cambria Math" w:cs="Cambria Math"/>
                <w:bCs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/>
                <w:kern w:val="0"/>
                <w:sz w:val="32"/>
                <w:szCs w:val="32"/>
                <w:lang w:val="en-US" w:eastAsia="zh-CN" w:bidi="ar"/>
              </w:rPr>
              <m:t>1</m:t>
            </m:r>
            <m:ctrlPr>
              <w:rPr>
                <w:rFonts w:ascii="Cambria Math" w:hAnsi="Cambria Math" w:cs="Cambria Math"/>
                <w:bCs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sub>
        </m:sSub>
        <m:r>
          <m:rPr/>
          <w:rPr>
            <w:rFonts w:hint="default" w:ascii="Cambria Math" w:hAnsi="Cambria Math" w:cs="Cambria Math"/>
            <w:color w:val="000000"/>
            <w:kern w:val="0"/>
            <w:sz w:val="32"/>
            <w:szCs w:val="32"/>
            <w:lang w:val="en-US" w:eastAsia="zh-CN" w:bidi="ar"/>
          </w:rPr>
          <m:t>=100×</m:t>
        </m:r>
        <m:sSup>
          <m:sSupPr>
            <m:ctrlPr>
              <m:rPr/>
              <w:rPr>
                <w:rFonts w:hint="default" w:ascii="Cambria Math" w:hAnsi="Cambria Math" w:cs="Cambria Math"/>
                <w:bCs/>
                <w:i/>
                <w:color w:val="000000"/>
                <w:kern w:val="0"/>
                <w:sz w:val="32"/>
                <w:szCs w:val="32"/>
                <w:lang w:val="en-US" w:eastAsia="zh-CN" w:bidi="ar"/>
              </w:rPr>
            </m:ctrlPr>
          </m:sSupPr>
          <m:e>
            <m:d>
              <m:dPr>
                <m:ctrlPr>
                  <m:rPr/>
                  <w:rPr>
                    <w:rFonts w:hint="default" w:ascii="Cambria Math" w:hAnsi="Cambria Math" w:cs="Cambria Math"/>
                    <w:bCs/>
                    <w:i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</m:ctrlPr>
              </m:dPr>
              <m:e>
                <m:f>
                  <m:fPr>
                    <m:ctrlPr>
                      <m:rPr/>
                      <w:rPr>
                        <w:rFonts w:hint="default" w:ascii="Cambria Math" w:hAnsi="Cambria Math" w:cs="Cambria Math"/>
                        <w:bCs/>
                        <w:i/>
                        <w:color w:val="000000"/>
                        <w:kern w:val="0"/>
                        <w:sz w:val="32"/>
                        <w:szCs w:val="32"/>
                        <w:lang w:val="en-US" w:eastAsia="zh-CN" w:bidi="ar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kern w:val="0"/>
                        <w:sz w:val="32"/>
                        <w:szCs w:val="32"/>
                        <w:lang w:val="en-US" w:eastAsia="zh-CN" w:bidi="ar"/>
                      </w:rPr>
                      <m:t>15.06</m:t>
                    </m:r>
                    <m:ctrlPr>
                      <m:rPr/>
                      <w:rPr>
                        <w:rFonts w:hint="default" w:ascii="Cambria Math" w:hAnsi="Cambria Math" w:cs="Cambria Math"/>
                        <w:bCs/>
                        <w:i/>
                        <w:color w:val="000000"/>
                        <w:kern w:val="0"/>
                        <w:sz w:val="32"/>
                        <w:szCs w:val="32"/>
                        <w:lang w:val="en-US" w:eastAsia="zh-CN" w:bidi="ar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kern w:val="0"/>
                        <w:sz w:val="32"/>
                        <w:szCs w:val="32"/>
                        <w:lang w:val="en-US" w:eastAsia="zh-CN" w:bidi="ar"/>
                      </w:rPr>
                      <m:t>1.2</m:t>
                    </m:r>
                    <m:r>
                      <m:rPr/>
                      <w:rPr>
                        <w:rFonts w:ascii="Cambria Math" w:hAnsi="Cambria Math" w:cs="Cambria Math"/>
                        <w:color w:val="000000"/>
                        <w:kern w:val="0"/>
                        <w:sz w:val="32"/>
                        <w:szCs w:val="32"/>
                        <w:lang w:val="en-US" w:bidi="ar"/>
                      </w:rPr>
                      <m:t>×</m:t>
                    </m:r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kern w:val="0"/>
                        <w:sz w:val="32"/>
                        <w:szCs w:val="32"/>
                        <w:lang w:val="en-US" w:eastAsia="zh-CN" w:bidi="ar"/>
                      </w:rPr>
                      <m:t>41.95</m:t>
                    </m:r>
                    <m:ctrlPr>
                      <m:rPr/>
                      <w:rPr>
                        <w:rFonts w:hint="default" w:ascii="Cambria Math" w:hAnsi="Cambria Math" w:cs="Cambria Math"/>
                        <w:bCs/>
                        <w:i/>
                        <w:color w:val="000000"/>
                        <w:kern w:val="0"/>
                        <w:sz w:val="32"/>
                        <w:szCs w:val="32"/>
                        <w:lang w:val="en-US" w:eastAsia="zh-CN" w:bidi="ar"/>
                      </w:rPr>
                    </m:ctrlPr>
                  </m:den>
                </m:f>
                <m:ctrlPr>
                  <m:rPr/>
                  <w:rPr>
                    <w:rFonts w:hint="default" w:ascii="Cambria Math" w:hAnsi="Cambria Math" w:cs="Cambria Math"/>
                    <w:bCs/>
                    <w:i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</m:ctrlPr>
              </m:e>
            </m:d>
            <m:ctrlPr>
              <m:rPr/>
              <w:rPr>
                <w:rFonts w:hint="default" w:ascii="Cambria Math" w:hAnsi="Cambria Math" w:cs="Cambria Math"/>
                <w:bCs/>
                <w:i/>
                <w:color w:val="000000"/>
                <w:kern w:val="0"/>
                <w:sz w:val="32"/>
                <w:szCs w:val="32"/>
                <w:lang w:val="en-US" w:eastAsia="zh-CN" w:bidi="ar"/>
              </w:rPr>
            </m:ctrlPr>
          </m:e>
          <m:sup>
            <m:f>
              <m:fPr>
                <m:type m:val="skw"/>
                <m:ctrlPr>
                  <m:rPr/>
                  <w:rPr>
                    <w:rFonts w:hint="default" w:ascii="Cambria Math" w:hAnsi="Cambria Math" w:cs="Cambria Math"/>
                    <w:bCs/>
                    <w:i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  <m:t>1</m:t>
                </m:r>
                <m:ctrlPr>
                  <m:rPr/>
                  <w:rPr>
                    <w:rFonts w:hint="default" w:ascii="Cambria Math" w:hAnsi="Cambria Math" w:cs="Cambria Math"/>
                    <w:bCs/>
                    <w:i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mbria Math"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  <m:t>0.15</m:t>
                </m:r>
                <m:ctrlPr>
                  <m:rPr/>
                  <w:rPr>
                    <w:rFonts w:hint="default" w:ascii="Cambria Math" w:hAnsi="Cambria Math" w:cs="Cambria Math"/>
                    <w:bCs/>
                    <w:i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</m:ctrlPr>
              </m:den>
            </m:f>
            <m:ctrlPr>
              <m:rPr/>
              <w:rPr>
                <w:rFonts w:hint="default" w:ascii="Cambria Math" w:hAnsi="Cambria Math" w:cs="Cambria Math"/>
                <w:bCs/>
                <w:i/>
                <w:color w:val="000000"/>
                <w:kern w:val="0"/>
                <w:sz w:val="32"/>
                <w:szCs w:val="32"/>
                <w:lang w:val="en-US" w:eastAsia="zh-CN" w:bidi="ar"/>
              </w:rPr>
            </m:ctrlPr>
          </m:sup>
        </m:sSup>
      </m:oMath>
      <w:r>
        <m:rPr/>
        <w:rPr>
          <w:rFonts w:hint="eastAsia" w:hAnsi="Cambria Math" w:cs="Cambria Math"/>
          <w:bCs/>
          <w:i w:val="0"/>
          <w:color w:val="000000"/>
          <w:kern w:val="0"/>
          <w:sz w:val="32"/>
          <w:szCs w:val="32"/>
          <w:lang w:val="en-US" w:eastAsia="zh-CN" w:bidi="ar"/>
        </w:rPr>
        <w:t>=0.03m</w:t>
      </w:r>
    </w:p>
    <w:p w14:paraId="0849C09C">
      <w:pPr>
        <w:numPr>
          <w:numId w:val="0"/>
        </w:numPr>
        <w:ind w:leftChars="0"/>
        <m:rPr/>
        <w:rPr>
          <w:rFonts w:hint="eastAsia" w:hAnsi="Cambria Math" w:cs="Cambria Math"/>
          <w:bCs/>
          <w:i w:val="0"/>
          <w:color w:val="000000"/>
          <w:kern w:val="0"/>
          <w:sz w:val="32"/>
          <w:szCs w:val="32"/>
          <w:lang w:val="en-US" w:eastAsia="zh-CN" w:bidi="ar"/>
        </w:rPr>
      </w:pPr>
      <w:r>
        <m:rPr/>
        <w:rPr>
          <w:rFonts w:hint="eastAsia" w:hAnsi="Cambria Math" w:cs="Cambria Math"/>
          <w:bCs/>
          <w:i w:val="0"/>
          <w:color w:val="000000"/>
          <w:kern w:val="0"/>
          <w:sz w:val="32"/>
          <w:szCs w:val="32"/>
          <w:lang w:val="en-US" w:eastAsia="zh-CN" w:bidi="ar"/>
        </w:rPr>
        <w:t>临界风区域为0.03-100m</w:t>
      </w:r>
    </w:p>
    <w:p w14:paraId="0BEE1EAC">
      <w:pPr>
        <w:numPr>
          <w:numId w:val="0"/>
        </w:numPr>
        <w:ind w:leftChars="0"/>
        <m:rPr/>
        <w:rPr>
          <w:rFonts w:hint="eastAsia" w:hAnsi="Cambria Math" w:cs="Cambria Math"/>
          <w:bCs/>
          <w:i w:val="0"/>
          <w:color w:val="000000"/>
          <w:kern w:val="0"/>
          <w:sz w:val="32"/>
          <w:szCs w:val="32"/>
          <w:lang w:val="en-US" w:eastAsia="zh-CN" w:bidi="ar"/>
        </w:rPr>
      </w:pPr>
      <w:r>
        <m:rPr/>
        <w:rPr>
          <w:rFonts w:hint="eastAsia" w:hAnsi="Cambria Math" w:cs="Cambria Math"/>
          <w:bCs/>
          <w:i w:val="0"/>
          <w:color w:val="000000"/>
          <w:kern w:val="0"/>
          <w:sz w:val="32"/>
          <w:szCs w:val="32"/>
          <w:lang w:val="en-US" w:eastAsia="zh-CN" w:bidi="ar"/>
        </w:rPr>
        <w:t>查表</w:t>
      </w:r>
      <m:oMath>
        <m:sSub>
          <m:sSubPr>
            <m:ctrlPr>
              <m:rPr/>
              <w:rPr>
                <w:rFonts w:hint="eastAsia" w:ascii="Cambria Math" w:hAnsi="Cambria Math" w:cs="Cambria Math" w:eastAsiaTheme="minorEastAsia"/>
                <w:bCs/>
                <w:i w:val="0"/>
                <w:color w:val="000000"/>
                <w:kern w:val="0"/>
                <w:sz w:val="32"/>
                <w:szCs w:val="32"/>
                <w:lang w:val="en-US" w:eastAsia="zh-CN" w:bidi="ar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Cambria Math" w:eastAsiaTheme="minorEastAsia"/>
                <w:color w:val="000000"/>
                <w:kern w:val="0"/>
                <w:sz w:val="32"/>
                <w:szCs w:val="32"/>
                <w:lang w:val="en-US" w:eastAsia="zh-CN" w:bidi="ar"/>
              </w:rPr>
              <m:t>λ</m:t>
            </m:r>
            <m:ctrlPr>
              <m:rPr/>
              <w:rPr>
                <w:rFonts w:hint="eastAsia" w:ascii="Cambria Math" w:hAnsi="Cambria Math" w:cs="Cambria Math" w:eastAsiaTheme="minorEastAsia"/>
                <w:bCs/>
                <w:i w:val="0"/>
                <w:color w:val="000000"/>
                <w:kern w:val="0"/>
                <w:sz w:val="32"/>
                <w:szCs w:val="32"/>
                <w:lang w:val="en-US" w:eastAsia="zh-CN" w:bidi="ar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color w:val="000000"/>
                <w:kern w:val="0"/>
                <w:sz w:val="32"/>
                <w:szCs w:val="32"/>
                <w:lang w:val="en-US" w:eastAsia="zh-CN" w:bidi="ar"/>
              </w:rPr>
              <m:t>1</m:t>
            </m:r>
            <m:ctrlPr>
              <m:rPr/>
              <w:rPr>
                <w:rFonts w:hint="eastAsia" w:ascii="Cambria Math" w:hAnsi="Cambria Math" w:cs="Cambria Math" w:eastAsiaTheme="minorEastAsia"/>
                <w:bCs/>
                <w:i w:val="0"/>
                <w:color w:val="000000"/>
                <w:kern w:val="0"/>
                <w:sz w:val="32"/>
                <w:szCs w:val="32"/>
                <w:lang w:val="en-US" w:eastAsia="zh-CN" w:bidi="ar"/>
              </w:rPr>
            </m:ctrlPr>
          </m:sub>
        </m:sSub>
      </m:oMath>
      <w:r>
        <m:rPr/>
        <w:rPr>
          <w:rFonts w:hint="eastAsia" w:hAnsi="Cambria Math" w:cs="Cambria Math"/>
          <w:bCs/>
          <w:i w:val="0"/>
          <w:color w:val="000000"/>
          <w:kern w:val="0"/>
          <w:sz w:val="32"/>
          <w:szCs w:val="32"/>
          <w:lang w:val="en-US" w:eastAsia="zh-CN" w:bidi="ar"/>
        </w:rPr>
        <w:t>=1.56</w:t>
      </w:r>
    </w:p>
    <w:p w14:paraId="7C11BE1E">
      <w:pPr>
        <w:numPr>
          <w:numId w:val="0"/>
        </w:numPr>
        <w:ind w:leftChars="0"/>
        <m:rPr/>
        <w:rPr>
          <w:rFonts w:hint="eastAsia" w:hAnsi="Cambria Math" w:cs="Cambria Math"/>
          <w:bCs/>
          <w:i w:val="0"/>
          <w:color w:val="000000"/>
          <w:kern w:val="0"/>
          <w:sz w:val="32"/>
          <w:szCs w:val="32"/>
          <w:lang w:val="en-US" w:eastAsia="zh-CN" w:bidi="ar"/>
        </w:rPr>
      </w:pPr>
      <w:r>
        <m:rPr/>
        <w:rPr>
          <w:rFonts w:hint="eastAsia" w:hAnsi="Cambria Math" w:cs="Cambria Math"/>
          <w:bCs/>
          <w:i w:val="0"/>
          <w:color w:val="000000"/>
          <w:kern w:val="0"/>
          <w:sz w:val="32"/>
          <w:szCs w:val="32"/>
          <w:lang w:val="en-US" w:eastAsia="zh-CN" w:bidi="ar"/>
        </w:rPr>
        <w:t>等效风荷载标准值为</w:t>
      </w:r>
    </w:p>
    <w:p w14:paraId="4BFB4C07">
      <w:pPr>
        <w:numPr>
          <w:numId w:val="0"/>
        </w:numPr>
        <w:ind w:leftChars="0"/>
        <m:rPr/>
        <w:rPr>
          <w:rFonts w:hint="default" w:hAnsi="Cambria Math" w:cs="Cambria Math"/>
          <w:bCs/>
          <w:i w:val="0"/>
          <w:color w:val="000000"/>
          <w:kern w:val="0"/>
          <w:sz w:val="32"/>
          <w:szCs w:val="32"/>
          <w:lang w:val="en-US" w:eastAsia="zh-CN" w:bidi="ar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bCs/>
                  <w:i/>
                  <w:color w:val="000000"/>
                  <w:kern w:val="0"/>
                  <w:sz w:val="32"/>
                  <w:szCs w:val="32"/>
                  <w:lang w:val="en-US" w:bidi="ar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32"/>
                  <w:szCs w:val="32"/>
                  <w:lang w:val="en-US" w:eastAsia="zh-CN" w:bidi="ar"/>
                </w:rPr>
                <m:t>P</m:t>
              </m:r>
              <m:ctrlPr>
                <w:rPr>
                  <w:rFonts w:ascii="Cambria Math" w:hAnsi="Cambria Math" w:cs="Cambria Math"/>
                  <w:bCs/>
                  <w:i/>
                  <w:color w:val="000000"/>
                  <w:kern w:val="0"/>
                  <w:sz w:val="32"/>
                  <w:szCs w:val="32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32"/>
                  <w:szCs w:val="32"/>
                  <w:lang w:val="en-US" w:eastAsia="zh-CN" w:bidi="ar"/>
                </w:rPr>
                <m:t>d1</m:t>
              </m:r>
              <m:ctrlPr>
                <w:rPr>
                  <w:rFonts w:ascii="Cambria Math" w:hAnsi="Cambria Math" w:cs="Cambria Math"/>
                  <w:bCs/>
                  <w:i/>
                  <w:color w:val="000000"/>
                  <w:kern w:val="0"/>
                  <w:sz w:val="32"/>
                  <w:szCs w:val="32"/>
                  <w:lang w:val="en-US" w:bidi="ar"/>
                </w:rPr>
              </m:ctrlPr>
            </m:sub>
          </m:sSub>
          <m:r>
            <m:rPr/>
            <w:rPr>
              <w:rFonts w:hint="default" w:ascii="Cambria Math" w:hAnsi="Cambria Math" w:cs="Cambria Math"/>
              <w:color w:val="000000"/>
              <w:kern w:val="0"/>
              <w:sz w:val="32"/>
              <w:szCs w:val="32"/>
              <w:lang w:val="en-US" w:eastAsia="zh-CN" w:bidi="ar"/>
            </w:rPr>
            <m:t>(</m:t>
          </m:r>
          <m:sSub>
            <m:sSubPr>
              <m:ctrlPr>
                <m:rPr/>
                <w:rPr>
                  <w:rFonts w:hint="default" w:ascii="Cambria Math" w:hAnsi="Cambria Math" w:cs="Cambria Math"/>
                  <w:bCs/>
                  <w:i/>
                  <w:color w:val="000000"/>
                  <w:kern w:val="0"/>
                  <w:sz w:val="32"/>
                  <w:szCs w:val="32"/>
                  <w:lang w:val="en-US" w:eastAsia="zh-CN" w:bidi="ar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32"/>
                  <w:szCs w:val="32"/>
                  <w:lang w:val="en-US" w:eastAsia="zh-CN" w:bidi="ar"/>
                </w:rPr>
                <m:t>z</m:t>
              </m:r>
              <m:ctrlPr>
                <m:rPr/>
                <w:rPr>
                  <w:rFonts w:hint="default" w:ascii="Cambria Math" w:hAnsi="Cambria Math" w:cs="Cambria Math"/>
                  <w:bCs/>
                  <w:i/>
                  <w:color w:val="000000"/>
                  <w:kern w:val="0"/>
                  <w:sz w:val="32"/>
                  <w:szCs w:val="32"/>
                  <w:lang w:val="en-US" w:eastAsia="zh-CN" w:bidi="ar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32"/>
                  <w:szCs w:val="32"/>
                  <w:lang w:val="en-US" w:eastAsia="zh-CN" w:bidi="ar"/>
                </w:rPr>
                <m:t>i</m:t>
              </m:r>
              <m:ctrlPr>
                <m:rPr/>
                <w:rPr>
                  <w:rFonts w:hint="default" w:ascii="Cambria Math" w:hAnsi="Cambria Math" w:cs="Cambria Math"/>
                  <w:bCs/>
                  <w:i/>
                  <w:color w:val="000000"/>
                  <w:kern w:val="0"/>
                  <w:sz w:val="32"/>
                  <w:szCs w:val="32"/>
                  <w:lang w:val="en-US" w:eastAsia="zh-CN" w:bidi="ar"/>
                </w:rPr>
              </m:ctrlPr>
            </m:sub>
          </m:sSub>
          <m:r>
            <m:rPr/>
            <w:rPr>
              <w:rFonts w:hint="default" w:ascii="Cambria Math" w:hAnsi="Cambria Math" w:cs="Cambria Math"/>
              <w:color w:val="000000"/>
              <w:kern w:val="0"/>
              <w:sz w:val="32"/>
              <w:szCs w:val="32"/>
              <w:lang w:val="en-US" w:eastAsia="zh-CN" w:bidi="ar"/>
            </w:rPr>
            <m:t>)=1.56×</m:t>
          </m:r>
          <m:f>
            <m:fPr>
              <m:ctrlPr>
                <m:rPr/>
                <w:rPr>
                  <w:rFonts w:hint="default" w:ascii="Cambria Math" w:hAnsi="Cambria Math" w:cs="Cambria Math"/>
                  <w:bCs/>
                  <w:i/>
                  <w:color w:val="000000"/>
                  <w:kern w:val="0"/>
                  <w:sz w:val="32"/>
                  <w:szCs w:val="32"/>
                  <w:lang w:val="en-US" w:eastAsia="zh-CN" w:bidi="ar"/>
                </w:rPr>
              </m:ctrlPr>
            </m:fPr>
            <m:num>
              <m:sSup>
                <m:sSupPr>
                  <m:ctrlPr>
                    <m:rPr/>
                    <w:rPr>
                      <w:rFonts w:ascii="Cambria Math" w:hAnsi="Cambria Math" w:cs="Cambria Math"/>
                      <w:bCs/>
                      <w:i/>
                      <w:color w:val="000000"/>
                      <w:kern w:val="0"/>
                      <w:sz w:val="32"/>
                      <w:szCs w:val="32"/>
                      <w:lang w:val="en-US" w:bidi="ar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color w:val="000000"/>
                      <w:kern w:val="0"/>
                      <w:sz w:val="32"/>
                      <w:szCs w:val="32"/>
                      <w:lang w:val="en-US" w:eastAsia="zh-CN" w:bidi="ar"/>
                    </w:rPr>
                    <m:t>15.06</m:t>
                  </m:r>
                  <m:ctrlPr>
                    <m:rPr/>
                    <w:rPr>
                      <w:rFonts w:ascii="Cambria Math" w:hAnsi="Cambria Math" w:cs="Cambria Math"/>
                      <w:bCs/>
                      <w:i/>
                      <w:color w:val="000000"/>
                      <w:kern w:val="0"/>
                      <w:sz w:val="32"/>
                      <w:szCs w:val="32"/>
                      <w:lang w:val="en-US" w:bidi="ar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color w:val="000000"/>
                      <w:kern w:val="0"/>
                      <w:sz w:val="32"/>
                      <w:szCs w:val="32"/>
                      <w:lang w:val="en-US" w:eastAsia="zh-CN" w:bidi="ar"/>
                    </w:rPr>
                    <m:t>2</m:t>
                  </m:r>
                  <m:ctrlPr>
                    <m:rPr/>
                    <w:rPr>
                      <w:rFonts w:ascii="Cambria Math" w:hAnsi="Cambria Math" w:cs="Cambria Math"/>
                      <w:bCs/>
                      <w:i/>
                      <w:color w:val="000000"/>
                      <w:kern w:val="0"/>
                      <w:sz w:val="32"/>
                      <w:szCs w:val="32"/>
                      <w:lang w:val="en-US" w:bidi="ar"/>
                    </w:rPr>
                  </m:ctrlPr>
                </m:sup>
              </m:sSup>
              <m:ctrlPr>
                <m:rPr/>
                <w:rPr>
                  <w:rFonts w:hint="default" w:ascii="Cambria Math" w:hAnsi="Cambria Math" w:cs="Cambria Math"/>
                  <w:bCs/>
                  <w:i/>
                  <w:color w:val="000000"/>
                  <w:kern w:val="0"/>
                  <w:sz w:val="32"/>
                  <w:szCs w:val="32"/>
                  <w:lang w:val="en-US" w:eastAsia="zh-CN" w:bidi="ar"/>
                </w:rPr>
              </m:ctrlPr>
            </m:num>
            <m:den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32"/>
                  <w:szCs w:val="32"/>
                  <w:lang w:val="en-US" w:eastAsia="zh-CN" w:bidi="ar"/>
                </w:rPr>
                <m:t>12800</m:t>
              </m:r>
              <m:r>
                <m:rPr/>
                <w:rPr>
                  <w:rFonts w:ascii="Cambria Math" w:hAnsi="Cambria Math" w:cs="Cambria Math"/>
                  <w:color w:val="000000"/>
                  <w:kern w:val="0"/>
                  <w:sz w:val="32"/>
                  <w:szCs w:val="32"/>
                  <w:lang w:val="en-US" w:bidi="ar"/>
                </w:rPr>
                <m:t>×</m:t>
              </m:r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32"/>
                  <w:szCs w:val="32"/>
                  <w:lang w:val="en-US" w:eastAsia="zh-CN" w:bidi="ar"/>
                </w:rPr>
                <m:t>0.05</m:t>
              </m:r>
              <m:ctrlPr>
                <m:rPr/>
                <w:rPr>
                  <w:rFonts w:hint="default" w:ascii="Cambria Math" w:hAnsi="Cambria Math" w:cs="Cambria Math"/>
                  <w:bCs/>
                  <w:i/>
                  <w:color w:val="000000"/>
                  <w:kern w:val="0"/>
                  <w:sz w:val="32"/>
                  <w:szCs w:val="32"/>
                  <w:lang w:val="en-US" w:eastAsia="zh-CN" w:bidi="ar"/>
                </w:rPr>
              </m:ctrlPr>
            </m:den>
          </m:f>
          <m:sSub>
            <m:sSubPr>
              <m:ctrlPr>
                <m:rPr/>
                <w:rPr>
                  <w:rFonts w:hint="default" w:ascii="Cambria Math" w:hAnsi="Cambria Math" w:cs="Cambria Math"/>
                  <w:bCs/>
                  <w:i/>
                  <w:color w:val="000000"/>
                  <w:kern w:val="0"/>
                  <w:sz w:val="32"/>
                  <w:szCs w:val="32"/>
                  <w:lang w:val="en-US" w:eastAsia="zh-CN" w:bidi="ar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32"/>
                  <w:szCs w:val="32"/>
                  <w:lang w:val="en-US" w:eastAsia="zh-CN" w:bidi="ar"/>
                </w:rPr>
                <m:t>Φ</m:t>
              </m:r>
              <m:ctrlPr>
                <m:rPr/>
                <w:rPr>
                  <w:rFonts w:hint="default" w:ascii="Cambria Math" w:hAnsi="Cambria Math" w:cs="Cambria Math"/>
                  <w:bCs/>
                  <w:i/>
                  <w:color w:val="000000"/>
                  <w:kern w:val="0"/>
                  <w:sz w:val="32"/>
                  <w:szCs w:val="32"/>
                  <w:lang w:val="en-US" w:eastAsia="zh-CN" w:bidi="ar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32"/>
                  <w:szCs w:val="32"/>
                  <w:lang w:val="en-US" w:eastAsia="zh-CN" w:bidi="ar"/>
                </w:rPr>
                <m:t>j</m:t>
              </m:r>
              <m:ctrlPr>
                <m:rPr/>
                <w:rPr>
                  <w:rFonts w:hint="default" w:ascii="Cambria Math" w:hAnsi="Cambria Math" w:cs="Cambria Math"/>
                  <w:bCs/>
                  <w:i/>
                  <w:color w:val="000000"/>
                  <w:kern w:val="0"/>
                  <w:sz w:val="32"/>
                  <w:szCs w:val="32"/>
                  <w:lang w:val="en-US" w:eastAsia="zh-CN" w:bidi="ar"/>
                </w:rPr>
              </m:ctrlPr>
            </m:sub>
          </m:sSub>
          <m:r>
            <m:rPr/>
            <w:rPr>
              <w:rFonts w:hint="default" w:ascii="Cambria Math" w:hAnsi="Cambria Math" w:cs="Cambria Math"/>
              <w:color w:val="000000"/>
              <w:kern w:val="0"/>
              <w:sz w:val="32"/>
              <w:szCs w:val="32"/>
              <w:lang w:val="en-US" w:eastAsia="zh-CN" w:bidi="ar"/>
            </w:rPr>
            <m:t>=0.55</m:t>
          </m:r>
          <m:sSub>
            <m:sSubPr>
              <m:ctrlPr>
                <w:rPr>
                  <w:rFonts w:hint="default" w:ascii="Cambria Math" w:hAnsi="Cambria Math" w:cs="Cambria Math"/>
                  <w:bCs/>
                  <w:i/>
                  <w:color w:val="000000"/>
                  <w:kern w:val="0"/>
                  <w:sz w:val="32"/>
                  <w:szCs w:val="32"/>
                  <w:lang w:val="en-US" w:eastAsia="zh-CN" w:bidi="ar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32"/>
                  <w:szCs w:val="32"/>
                  <w:lang w:val="en-US" w:eastAsia="zh-CN" w:bidi="ar"/>
                </w:rPr>
                <m:t>Φ</m:t>
              </m:r>
              <m:ctrlPr>
                <w:rPr>
                  <w:rFonts w:hint="default" w:ascii="Cambria Math" w:hAnsi="Cambria Math" w:cs="Cambria Math"/>
                  <w:bCs/>
                  <w:i/>
                  <w:color w:val="000000"/>
                  <w:kern w:val="0"/>
                  <w:sz w:val="32"/>
                  <w:szCs w:val="32"/>
                  <w:lang w:val="en-US" w:eastAsia="zh-CN" w:bidi="ar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32"/>
                  <w:szCs w:val="32"/>
                  <w:lang w:val="en-US" w:eastAsia="zh-CN" w:bidi="ar"/>
                </w:rPr>
                <m:t>j</m:t>
              </m:r>
              <m:ctrlPr>
                <w:rPr>
                  <w:rFonts w:hint="default" w:ascii="Cambria Math" w:hAnsi="Cambria Math" w:cs="Cambria Math"/>
                  <w:bCs/>
                  <w:i/>
                  <w:color w:val="000000"/>
                  <w:kern w:val="0"/>
                  <w:sz w:val="32"/>
                  <w:szCs w:val="32"/>
                  <w:lang w:val="en-US" w:eastAsia="zh-CN" w:bidi="ar"/>
                </w:rPr>
              </m:ctrlPr>
            </m:sub>
          </m:sSub>
          <m:r>
            <m:rPr/>
            <w:rPr>
              <w:rFonts w:hint="eastAsia" w:ascii="Cambria Math" w:hAnsi="Cambria Math" w:cs="Cambria Math"/>
              <w:color w:val="000000"/>
              <w:kern w:val="0"/>
              <w:sz w:val="32"/>
              <w:szCs w:val="32"/>
              <w:lang w:val="en-US" w:eastAsia="zh-CN" w:bidi="ar"/>
            </w:rPr>
            <m:t>（</m:t>
          </m:r>
          <m:r>
            <m:rPr/>
            <w:rPr>
              <w:rFonts w:hint="default" w:ascii="Cambria Math" w:hAnsi="Cambria Math" w:cs="Cambria Math"/>
              <w:color w:val="000000"/>
              <w:kern w:val="0"/>
              <w:sz w:val="32"/>
              <w:szCs w:val="32"/>
              <w:lang w:val="en-US" w:eastAsia="zh-CN" w:bidi="ar"/>
            </w:rPr>
            <m:t>kN)</m:t>
          </m:r>
        </m:oMath>
      </m:oMathPara>
    </w:p>
    <w:tbl>
      <w:tblPr>
        <w:tblStyle w:val="3"/>
        <w:tblW w:w="9900" w:type="dxa"/>
        <w:tblInd w:w="-5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55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9"/>
      </w:tblGrid>
      <w:tr w14:paraId="7E9025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5" w:type="dxa"/>
          </w:tcPr>
          <w:p w14:paraId="5430DB18">
            <w:pPr>
              <w:numPr>
                <w:numId w:val="0"/>
              </w:numPr>
              <m:rPr/>
              <w:rPr>
                <w:rFonts w:hint="default" w:hAnsi="Cambria Math" w:cs="Cambria Math"/>
                <w:bCs/>
                <w:i w:val="0"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</w:pPr>
            <w:r>
              <m:rPr/>
              <w:rPr>
                <w:rFonts w:hint="eastAsia" w:hAnsi="Cambria Math" w:cs="Cambria Math"/>
                <w:bCs/>
                <w:i w:val="0"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  <w:t>Point</w:t>
            </w:r>
          </w:p>
        </w:tc>
        <w:tc>
          <w:tcPr>
            <w:tcW w:w="834" w:type="dxa"/>
            <w:vAlign w:val="center"/>
          </w:tcPr>
          <w:p w14:paraId="1911FA7A">
            <w:pPr>
              <w:numPr>
                <w:numId w:val="0"/>
              </w:numPr>
              <w:jc w:val="center"/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34" w:type="dxa"/>
            <w:vAlign w:val="center"/>
          </w:tcPr>
          <w:p w14:paraId="3CE6DD2F">
            <w:pPr>
              <w:numPr>
                <w:numId w:val="0"/>
              </w:numPr>
              <w:jc w:val="center"/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834" w:type="dxa"/>
            <w:vAlign w:val="center"/>
          </w:tcPr>
          <w:p w14:paraId="6AB40C53">
            <w:pPr>
              <w:numPr>
                <w:numId w:val="0"/>
              </w:numPr>
              <w:jc w:val="center"/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34" w:type="dxa"/>
            <w:vAlign w:val="center"/>
          </w:tcPr>
          <w:p w14:paraId="76BF33D4">
            <w:pPr>
              <w:numPr>
                <w:numId w:val="0"/>
              </w:numPr>
              <w:jc w:val="center"/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834" w:type="dxa"/>
            <w:vAlign w:val="center"/>
          </w:tcPr>
          <w:p w14:paraId="346710E8">
            <w:pPr>
              <w:numPr>
                <w:numId w:val="0"/>
              </w:numPr>
              <w:jc w:val="center"/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34" w:type="dxa"/>
            <w:vAlign w:val="center"/>
          </w:tcPr>
          <w:p w14:paraId="06C8FBAC">
            <w:pPr>
              <w:numPr>
                <w:numId w:val="0"/>
              </w:numPr>
              <w:jc w:val="center"/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834" w:type="dxa"/>
            <w:vAlign w:val="center"/>
          </w:tcPr>
          <w:p w14:paraId="34D98A48">
            <w:pPr>
              <w:numPr>
                <w:numId w:val="0"/>
              </w:numPr>
              <w:jc w:val="center"/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834" w:type="dxa"/>
            <w:vAlign w:val="center"/>
          </w:tcPr>
          <w:p w14:paraId="18622A3C">
            <w:pPr>
              <w:numPr>
                <w:numId w:val="0"/>
              </w:numPr>
              <w:jc w:val="center"/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834" w:type="dxa"/>
            <w:vAlign w:val="center"/>
          </w:tcPr>
          <w:p w14:paraId="5A3F543B">
            <w:pPr>
              <w:numPr>
                <w:numId w:val="0"/>
              </w:numPr>
              <w:jc w:val="center"/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839" w:type="dxa"/>
            <w:vAlign w:val="center"/>
          </w:tcPr>
          <w:p w14:paraId="55C4151B">
            <w:pPr>
              <w:numPr>
                <w:numId w:val="0"/>
              </w:numPr>
              <w:jc w:val="center"/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</w:tr>
      <w:tr w14:paraId="0076D2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5" w:type="dxa"/>
          </w:tcPr>
          <w:p w14:paraId="1F264543">
            <w:pPr>
              <w:numPr>
                <w:numId w:val="0"/>
              </w:numPr>
              <m:rPr/>
              <w:rPr>
                <w:rFonts w:hint="default" w:hAnsi="Cambria Math" w:cs="Cambria Math"/>
                <w:bCs/>
                <w:i w:val="0"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bCs/>
                        <w:i/>
                        <w:color w:val="000000"/>
                        <w:kern w:val="0"/>
                        <w:sz w:val="28"/>
                        <w:szCs w:val="28"/>
                        <w:lang w:val="en-US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kern w:val="0"/>
                        <w:sz w:val="28"/>
                        <w:szCs w:val="28"/>
                        <w:lang w:val="en-US" w:eastAsia="zh-CN" w:bidi="ar"/>
                      </w:rPr>
                      <m:t>P</m:t>
                    </m:r>
                    <m:ctrlPr>
                      <w:rPr>
                        <w:rFonts w:ascii="Cambria Math" w:hAnsi="Cambria Math" w:cs="Cambria Math"/>
                        <w:bCs/>
                        <w:i/>
                        <w:color w:val="000000"/>
                        <w:kern w:val="0"/>
                        <w:sz w:val="28"/>
                        <w:szCs w:val="28"/>
                        <w:lang w:val="en-US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kern w:val="0"/>
                        <w:sz w:val="28"/>
                        <w:szCs w:val="28"/>
                        <w:lang w:val="en-US" w:eastAsia="zh-CN" w:bidi="ar"/>
                      </w:rPr>
                      <m:t>d1</m:t>
                    </m:r>
                    <m:ctrlPr>
                      <w:rPr>
                        <w:rFonts w:ascii="Cambria Math" w:hAnsi="Cambria Math" w:cs="Cambria Math"/>
                        <w:bCs/>
                        <w:i/>
                        <w:color w:val="000000"/>
                        <w:kern w:val="0"/>
                        <w:sz w:val="28"/>
                        <w:szCs w:val="28"/>
                        <w:lang w:val="en-US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color w:val="000000"/>
                    <w:kern w:val="0"/>
                    <w:sz w:val="28"/>
                    <w:szCs w:val="28"/>
                    <w:lang w:val="en-US" w:eastAsia="zh-CN" w:bidi="ar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Cs/>
                        <w:i/>
                        <w:color w:val="000000"/>
                        <w:kern w:val="0"/>
                        <w:sz w:val="28"/>
                        <w:szCs w:val="28"/>
                        <w:lang w:val="en-US" w:eastAsia="zh-CN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kern w:val="0"/>
                        <w:sz w:val="28"/>
                        <w:szCs w:val="28"/>
                        <w:lang w:val="en-US" w:eastAsia="zh-CN" w:bidi="ar"/>
                      </w:rPr>
                      <m:t>z</m:t>
                    </m:r>
                    <m:ctrlPr>
                      <w:rPr>
                        <w:rFonts w:hint="default" w:ascii="Cambria Math" w:hAnsi="Cambria Math" w:cs="Cambria Math"/>
                        <w:bCs/>
                        <w:i/>
                        <w:color w:val="000000"/>
                        <w:kern w:val="0"/>
                        <w:sz w:val="28"/>
                        <w:szCs w:val="28"/>
                        <w:lang w:val="en-US" w:eastAsia="zh-CN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kern w:val="0"/>
                        <w:sz w:val="28"/>
                        <w:szCs w:val="28"/>
                        <w:lang w:val="en-US" w:eastAsia="zh-CN" w:bidi="ar"/>
                      </w:rPr>
                      <m:t>i</m:t>
                    </m:r>
                    <m:ctrlPr>
                      <w:rPr>
                        <w:rFonts w:hint="default" w:ascii="Cambria Math" w:hAnsi="Cambria Math" w:cs="Cambria Math"/>
                        <w:bCs/>
                        <w:i/>
                        <w:color w:val="000000"/>
                        <w:kern w:val="0"/>
                        <w:sz w:val="28"/>
                        <w:szCs w:val="28"/>
                        <w:lang w:val="en-US" w:eastAsia="zh-CN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color w:val="000000"/>
                    <w:kern w:val="0"/>
                    <w:sz w:val="28"/>
                    <w:szCs w:val="28"/>
                    <w:lang w:val="en-US" w:eastAsia="zh-CN" w:bidi="ar"/>
                  </w:rPr>
                  <m:t>)</m:t>
                </m:r>
              </m:oMath>
            </m:oMathPara>
          </w:p>
        </w:tc>
        <w:tc>
          <w:tcPr>
            <w:tcW w:w="834" w:type="dxa"/>
            <w:vAlign w:val="center"/>
          </w:tcPr>
          <w:p w14:paraId="4BB726AE">
            <w:pPr>
              <w:numPr>
                <w:numId w:val="0"/>
              </w:numPr>
              <w:jc w:val="center"/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m:rPr/>
              <w:rPr>
                <w:rFonts w:hint="eastAsia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0.004</w:t>
            </w:r>
          </w:p>
        </w:tc>
        <w:tc>
          <w:tcPr>
            <w:tcW w:w="834" w:type="dxa"/>
            <w:vAlign w:val="center"/>
          </w:tcPr>
          <w:p w14:paraId="22669F2D">
            <w:pPr>
              <w:numPr>
                <w:numId w:val="0"/>
              </w:numPr>
              <w:jc w:val="center"/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m:rPr/>
              <w:rPr>
                <w:rFonts w:hint="eastAsia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0.02</w:t>
            </w:r>
          </w:p>
        </w:tc>
        <w:tc>
          <w:tcPr>
            <w:tcW w:w="834" w:type="dxa"/>
            <w:vAlign w:val="center"/>
          </w:tcPr>
          <w:p w14:paraId="1FFE6F32">
            <w:pPr>
              <w:numPr>
                <w:numId w:val="0"/>
              </w:numPr>
              <w:jc w:val="center"/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m:rPr/>
              <w:rPr>
                <w:rFonts w:hint="eastAsia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0.047</w:t>
            </w:r>
          </w:p>
        </w:tc>
        <w:tc>
          <w:tcPr>
            <w:tcW w:w="834" w:type="dxa"/>
            <w:vAlign w:val="center"/>
          </w:tcPr>
          <w:p w14:paraId="7E8D8A18">
            <w:pPr>
              <w:numPr>
                <w:numId w:val="0"/>
              </w:numPr>
              <w:jc w:val="center"/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0.087</w:t>
            </w:r>
          </w:p>
        </w:tc>
        <w:tc>
          <w:tcPr>
            <w:tcW w:w="834" w:type="dxa"/>
            <w:vAlign w:val="center"/>
          </w:tcPr>
          <w:p w14:paraId="073717E3">
            <w:pPr>
              <w:numPr>
                <w:numId w:val="0"/>
              </w:numPr>
              <w:jc w:val="center"/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0.140</w:t>
            </w:r>
          </w:p>
        </w:tc>
        <w:tc>
          <w:tcPr>
            <w:tcW w:w="834" w:type="dxa"/>
            <w:vAlign w:val="center"/>
          </w:tcPr>
          <w:p w14:paraId="6EB486A4">
            <w:pPr>
              <w:numPr>
                <w:numId w:val="0"/>
              </w:numPr>
              <w:jc w:val="center"/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0.206</w:t>
            </w:r>
          </w:p>
        </w:tc>
        <w:tc>
          <w:tcPr>
            <w:tcW w:w="834" w:type="dxa"/>
            <w:vAlign w:val="center"/>
          </w:tcPr>
          <w:p w14:paraId="64405323">
            <w:pPr>
              <w:numPr>
                <w:numId w:val="0"/>
              </w:numPr>
              <w:jc w:val="center"/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0.282</w:t>
            </w:r>
          </w:p>
        </w:tc>
        <w:tc>
          <w:tcPr>
            <w:tcW w:w="834" w:type="dxa"/>
            <w:vAlign w:val="center"/>
          </w:tcPr>
          <w:p w14:paraId="286AE0A8">
            <w:pPr>
              <w:numPr>
                <w:numId w:val="0"/>
              </w:numPr>
              <w:jc w:val="center"/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0.367</w:t>
            </w:r>
          </w:p>
        </w:tc>
        <w:tc>
          <w:tcPr>
            <w:tcW w:w="834" w:type="dxa"/>
            <w:vAlign w:val="center"/>
          </w:tcPr>
          <w:p w14:paraId="17F6503A">
            <w:pPr>
              <w:numPr>
                <w:numId w:val="0"/>
              </w:numPr>
              <w:jc w:val="center"/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0.458</w:t>
            </w:r>
          </w:p>
        </w:tc>
        <w:tc>
          <w:tcPr>
            <w:tcW w:w="839" w:type="dxa"/>
            <w:vAlign w:val="center"/>
          </w:tcPr>
          <w:p w14:paraId="6F6DAA67">
            <w:pPr>
              <w:numPr>
                <w:numId w:val="0"/>
              </w:numPr>
              <w:jc w:val="center"/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m:rPr/>
              <w:rPr>
                <w:rFonts w:hint="default" w:ascii="Times New Roman" w:hAnsi="Times New Roman" w:cs="Times New Roman"/>
                <w:bCs/>
                <w:i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0.55</w:t>
            </w:r>
          </w:p>
        </w:tc>
      </w:tr>
    </w:tbl>
    <w:p w14:paraId="51CD878E">
      <w:pPr>
        <w:numPr>
          <w:numId w:val="0"/>
        </w:numPr>
        <w:ind w:leftChars="0"/>
        <m:rPr/>
        <w:rPr>
          <w:rFonts w:hint="default" w:hAnsi="Cambria Math" w:cs="Cambria Math"/>
          <w:bCs/>
          <w:i w:val="0"/>
          <w:color w:val="000000"/>
          <w:kern w:val="0"/>
          <w:sz w:val="32"/>
          <w:szCs w:val="32"/>
          <w:lang w:val="en-US" w:eastAsia="zh-CN" w:bidi="ar"/>
        </w:rPr>
      </w:pPr>
      <w:r>
        <m:rPr/>
        <w:rPr>
          <w:rFonts w:hint="eastAsia" w:hAnsi="Cambria Math" w:cs="Cambria Math"/>
          <w:bCs/>
          <w:i w:val="0"/>
          <w:color w:val="000000"/>
          <w:kern w:val="0"/>
          <w:sz w:val="32"/>
          <w:szCs w:val="32"/>
          <w:lang w:val="en-US" w:eastAsia="zh-CN" w:bidi="ar"/>
        </w:rPr>
        <w:t>Md1=17KN.m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alatinoLinotyp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59B4A0"/>
    <w:multiLevelType w:val="singleLevel"/>
    <w:tmpl w:val="A659B4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EF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2025-04-19T14:18:18Z</dcterms:created>
  <dc:creator>wxl</dc:creator>
  <cp:lastModifiedBy>胡强</cp:lastModifiedBy>
  <dcterms:modified xsi:type="dcterms:W3CDTF">2025-04-19T15:48:37Z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eyJoZGlkIjoiMjUzNzc2NDc4ZTZhYjYxOGRkMmJhNjUwMmNiNGUyNmMiLCJ1c2VySWQiOiIzNDI4MDY2MzYifQ==</vt:lpwstr>
  </property>
  <property fmtid="{D5CDD505-2E9C-101B-9397-08002B2CF9AE}" pid="4" name="ICV">
    <vt:lpwstr>5A04C451C29348808E42FABFE0C996A6_12</vt:lpwstr>
  </property>
</Properties>
</file>