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E9DED" w14:textId="071FA3F2" w:rsidR="00D042A0" w:rsidRDefault="00000000" w:rsidP="00523872">
      <w:pPr>
        <w:pStyle w:val="a3"/>
        <w:rPr>
          <w:rFonts w:hint="eastAsia"/>
        </w:rPr>
      </w:pPr>
      <w:r>
        <w:rPr>
          <w:b/>
          <w:color w:val="0C447C"/>
        </w:rPr>
        <w:t>Introduction to Business Process Modelling - Answers</w:t>
      </w:r>
    </w:p>
    <w:p w14:paraId="5E4D6523" w14:textId="77777777" w:rsidR="00B84C0A" w:rsidRDefault="00000000">
      <w:pPr>
        <w:pStyle w:val="1"/>
      </w:pPr>
      <w:r>
        <w:t>Task 1: Understanding Key Concepts</w:t>
      </w:r>
    </w:p>
    <w:p w14:paraId="5A2DD9F6" w14:textId="77777777" w:rsidR="00B84C0A" w:rsidRDefault="00000000">
      <w:pPr>
        <w:pStyle w:val="2"/>
      </w:pPr>
      <w:r>
        <w:t>1.1 Define Business Process and BPM</w:t>
      </w:r>
    </w:p>
    <w:p w14:paraId="2C0FA1F0" w14:textId="77777777" w:rsidR="00B84C0A" w:rsidRDefault="00000000">
      <w:pPr>
        <w:spacing w:after="40"/>
        <w:ind w:left="360" w:hanging="180"/>
      </w:pPr>
      <w:r>
        <w:t>•  Business Process: a set of related tasks performed in a sequence to reach a business goal (e.g. taking a referred patient from referral to treatment).</w:t>
      </w:r>
    </w:p>
    <w:p w14:paraId="6EC4396B" w14:textId="77777777" w:rsidR="00B84C0A" w:rsidRDefault="00000000">
      <w:pPr>
        <w:spacing w:after="40"/>
        <w:ind w:left="360" w:hanging="180"/>
      </w:pPr>
      <w:r>
        <w:t>•  Why it matters: processes make work repeatable, show who does what, and give a basis to measure, improve and automate work.</w:t>
      </w:r>
    </w:p>
    <w:p w14:paraId="78DBB7C7" w14:textId="77777777" w:rsidR="00B84C0A" w:rsidRDefault="00000000">
      <w:pPr>
        <w:spacing w:after="40"/>
        <w:ind w:left="360" w:hanging="180"/>
      </w:pPr>
      <w:r>
        <w:t xml:space="preserve">•  BPM (Business Process Management): the ongoing practice of finding, modelling, </w:t>
      </w:r>
      <w:proofErr w:type="spellStart"/>
      <w:r>
        <w:t>analysing</w:t>
      </w:r>
      <w:proofErr w:type="spellEnd"/>
      <w:r>
        <w:t xml:space="preserve"> and improving processes so they support the </w:t>
      </w:r>
      <w:proofErr w:type="spellStart"/>
      <w:r>
        <w:t>organisation’s</w:t>
      </w:r>
      <w:proofErr w:type="spellEnd"/>
      <w:r>
        <w:t xml:space="preserve"> goals.</w:t>
      </w:r>
    </w:p>
    <w:p w14:paraId="20263B84" w14:textId="77777777" w:rsidR="00B84C0A" w:rsidRDefault="00000000">
      <w:pPr>
        <w:spacing w:after="40"/>
        <w:ind w:left="360" w:hanging="180"/>
      </w:pPr>
      <w:r>
        <w:t xml:space="preserve">•  Main phases: Identify -&gt; Discover (map AS-IS) -&gt; </w:t>
      </w:r>
      <w:proofErr w:type="spellStart"/>
      <w:r>
        <w:t>Analyse</w:t>
      </w:r>
      <w:proofErr w:type="spellEnd"/>
      <w:r>
        <w:t xml:space="preserve"> -&gt; Redesign (TO-BE) -&gt; Monitor.</w:t>
      </w:r>
    </w:p>
    <w:p w14:paraId="75C5F1EB" w14:textId="77777777" w:rsidR="00B84C0A" w:rsidRDefault="00000000">
      <w:pPr>
        <w:pStyle w:val="2"/>
      </w:pPr>
      <w:r>
        <w:t>1.2 The five phases of the BPM lifecycle</w:t>
      </w:r>
    </w:p>
    <w:p w14:paraId="45DEC2B3" w14:textId="77777777" w:rsidR="00B84C0A" w:rsidRDefault="00000000">
      <w:pPr>
        <w:spacing w:after="40"/>
        <w:ind w:left="360" w:hanging="180"/>
      </w:pPr>
      <w:r>
        <w:t>•  Process Identification - choose which processes to manage and set their scope.</w:t>
      </w:r>
    </w:p>
    <w:p w14:paraId="0DE03076" w14:textId="77777777" w:rsidR="00B84C0A" w:rsidRDefault="00000000">
      <w:pPr>
        <w:spacing w:after="40"/>
        <w:ind w:left="360" w:hanging="180"/>
      </w:pPr>
      <w:r>
        <w:t>•  Process Discovery - record how the process works today (the AS-IS model).</w:t>
      </w:r>
    </w:p>
    <w:p w14:paraId="6CAFD3C4" w14:textId="77777777" w:rsidR="00B84C0A" w:rsidRDefault="00000000">
      <w:pPr>
        <w:spacing w:after="40"/>
        <w:ind w:left="360" w:hanging="180"/>
      </w:pPr>
      <w:r>
        <w:t>•  Process Analysis - find bottlenecks, delays and risks in the AS-IS model.</w:t>
      </w:r>
    </w:p>
    <w:p w14:paraId="305BE92F" w14:textId="77777777" w:rsidR="00B84C0A" w:rsidRDefault="00000000">
      <w:pPr>
        <w:spacing w:after="40"/>
        <w:ind w:left="360" w:hanging="180"/>
      </w:pPr>
      <w:r>
        <w:t>•  Process Redesign - design a better TO-BE process.</w:t>
      </w:r>
    </w:p>
    <w:p w14:paraId="510D87F7" w14:textId="77777777" w:rsidR="00B84C0A" w:rsidRDefault="00000000">
      <w:pPr>
        <w:spacing w:after="40"/>
        <w:ind w:left="360" w:hanging="180"/>
      </w:pPr>
      <w:r>
        <w:t>•  Process Monitoring - run it and track KPIs, then improve again.</w:t>
      </w:r>
    </w:p>
    <w:p w14:paraId="0F25EB0C" w14:textId="77777777" w:rsidR="00B84C0A" w:rsidRDefault="00B84C0A">
      <w:pPr>
        <w:spacing w:after="80"/>
      </w:pPr>
    </w:p>
    <w:p w14:paraId="3CB6D672" w14:textId="77777777" w:rsidR="00B84C0A" w:rsidRDefault="00000000">
      <w:pPr>
        <w:pStyle w:val="1"/>
      </w:pPr>
      <w:r>
        <w:t>Task 2: Application of Key Concepts</w:t>
      </w:r>
    </w:p>
    <w:p w14:paraId="4D4D97E6" w14:textId="77777777" w:rsidR="00B84C0A" w:rsidRDefault="00000000">
      <w:pPr>
        <w:pStyle w:val="2"/>
      </w:pPr>
      <w:r>
        <w:t xml:space="preserve">2.1 </w:t>
      </w:r>
      <w:proofErr w:type="spellStart"/>
      <w:r>
        <w:t>Analyse</w:t>
      </w:r>
      <w:proofErr w:type="spellEnd"/>
      <w:r>
        <w:t xml:space="preserve"> the case study (Hospital Patient Referral, Treatment and Administration System)</w:t>
      </w:r>
    </w:p>
    <w:p w14:paraId="34C92D25" w14:textId="77777777" w:rsidR="00B84C0A" w:rsidRDefault="00000000">
      <w:pPr>
        <w:pStyle w:val="3"/>
      </w:pPr>
      <w:r>
        <w:t>2.1.1 Stakeholders</w:t>
      </w:r>
    </w:p>
    <w:tbl>
      <w:tblPr>
        <w:tblW w:w="9360" w:type="dxa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3400"/>
        <w:gridCol w:w="5960"/>
      </w:tblGrid>
      <w:tr w:rsidR="00B84C0A" w14:paraId="7D042399" w14:textId="77777777">
        <w:trPr>
          <w:tblHeader/>
        </w:trPr>
        <w:tc>
          <w:tcPr>
            <w:tcW w:w="3400" w:type="dxa"/>
            <w:shd w:val="clear" w:color="auto" w:fill="DCE6F1"/>
          </w:tcPr>
          <w:p w14:paraId="24D5AF12" w14:textId="77777777" w:rsidR="00B84C0A" w:rsidRDefault="00000000">
            <w:pPr>
              <w:spacing w:after="0"/>
            </w:pPr>
            <w:r>
              <w:rPr>
                <w:b/>
              </w:rPr>
              <w:t>Stakeholder</w:t>
            </w:r>
          </w:p>
        </w:tc>
        <w:tc>
          <w:tcPr>
            <w:tcW w:w="5960" w:type="dxa"/>
            <w:shd w:val="clear" w:color="auto" w:fill="DCE6F1"/>
          </w:tcPr>
          <w:p w14:paraId="34AA1C15" w14:textId="77777777" w:rsidR="00B84C0A" w:rsidRDefault="00000000">
            <w:pPr>
              <w:spacing w:after="0"/>
            </w:pPr>
            <w:r>
              <w:rPr>
                <w:b/>
              </w:rPr>
              <w:t>Role in the process</w:t>
            </w:r>
          </w:p>
        </w:tc>
      </w:tr>
      <w:tr w:rsidR="00B84C0A" w14:paraId="22D5CF87" w14:textId="77777777">
        <w:tc>
          <w:tcPr>
            <w:tcW w:w="3400" w:type="dxa"/>
          </w:tcPr>
          <w:p w14:paraId="22D699D9" w14:textId="77777777" w:rsidR="00B84C0A" w:rsidRDefault="00000000">
            <w:pPr>
              <w:spacing w:after="0"/>
            </w:pPr>
            <w:r>
              <w:t>Patient / Referring GP or hospital</w:t>
            </w:r>
          </w:p>
        </w:tc>
        <w:tc>
          <w:tcPr>
            <w:tcW w:w="5960" w:type="dxa"/>
          </w:tcPr>
          <w:p w14:paraId="1DD8D7A6" w14:textId="77777777" w:rsidR="00B84C0A" w:rsidRDefault="00000000">
            <w:pPr>
              <w:spacing w:after="0"/>
            </w:pPr>
            <w:r>
              <w:t>Starts the referral, gives clinical info, attends or cancels appointments, may pay.</w:t>
            </w:r>
          </w:p>
        </w:tc>
      </w:tr>
      <w:tr w:rsidR="00B84C0A" w14:paraId="0502CE45" w14:textId="77777777">
        <w:tc>
          <w:tcPr>
            <w:tcW w:w="3400" w:type="dxa"/>
          </w:tcPr>
          <w:p w14:paraId="7F8727CF" w14:textId="77777777" w:rsidR="00B84C0A" w:rsidRDefault="00000000">
            <w:pPr>
              <w:spacing w:after="0"/>
            </w:pPr>
            <w:r>
              <w:t>Medical Secretaries</w:t>
            </w:r>
          </w:p>
        </w:tc>
        <w:tc>
          <w:tcPr>
            <w:tcW w:w="5960" w:type="dxa"/>
          </w:tcPr>
          <w:p w14:paraId="7F0F321F" w14:textId="77777777" w:rsidR="00B84C0A" w:rsidRDefault="00000000">
            <w:pPr>
              <w:spacing w:after="0"/>
            </w:pPr>
            <w:r>
              <w:t>Receive and check referrals; request missing info; prepare and send clinic letters.</w:t>
            </w:r>
          </w:p>
        </w:tc>
      </w:tr>
      <w:tr w:rsidR="00B84C0A" w14:paraId="6DE6A791" w14:textId="77777777">
        <w:tc>
          <w:tcPr>
            <w:tcW w:w="3400" w:type="dxa"/>
          </w:tcPr>
          <w:p w14:paraId="57AFDC0C" w14:textId="77777777" w:rsidR="00B84C0A" w:rsidRDefault="00000000">
            <w:pPr>
              <w:spacing w:after="0"/>
            </w:pPr>
            <w:r>
              <w:t>Consultants (clinical)</w:t>
            </w:r>
          </w:p>
        </w:tc>
        <w:tc>
          <w:tcPr>
            <w:tcW w:w="5960" w:type="dxa"/>
          </w:tcPr>
          <w:p w14:paraId="10998DEE" w14:textId="77777777" w:rsidR="00B84C0A" w:rsidRDefault="00000000">
            <w:pPr>
              <w:spacing w:after="0"/>
            </w:pPr>
            <w:r>
              <w:t xml:space="preserve">Review referrals, run consultations, give consent, </w:t>
            </w:r>
            <w:proofErr w:type="spellStart"/>
            <w:r>
              <w:t>authorise</w:t>
            </w:r>
            <w:proofErr w:type="spellEnd"/>
            <w:r>
              <w:t xml:space="preserve"> treatment and changes.</w:t>
            </w:r>
          </w:p>
        </w:tc>
      </w:tr>
      <w:tr w:rsidR="00B84C0A" w14:paraId="25973B4E" w14:textId="77777777">
        <w:tc>
          <w:tcPr>
            <w:tcW w:w="3400" w:type="dxa"/>
          </w:tcPr>
          <w:p w14:paraId="44B76A26" w14:textId="77777777" w:rsidR="00B84C0A" w:rsidRDefault="00000000">
            <w:pPr>
              <w:spacing w:after="0"/>
            </w:pPr>
            <w:r>
              <w:t>Outpatient Bookings Team</w:t>
            </w:r>
          </w:p>
        </w:tc>
        <w:tc>
          <w:tcPr>
            <w:tcW w:w="5960" w:type="dxa"/>
          </w:tcPr>
          <w:p w14:paraId="4B70130A" w14:textId="77777777" w:rsidR="00B84C0A" w:rsidRDefault="00000000">
            <w:pPr>
              <w:spacing w:after="0"/>
            </w:pPr>
            <w:r>
              <w:t>Book new-patient and follow-up appointments using the scheduling service.</w:t>
            </w:r>
          </w:p>
        </w:tc>
      </w:tr>
      <w:tr w:rsidR="00B84C0A" w14:paraId="28A967F9" w14:textId="77777777">
        <w:tc>
          <w:tcPr>
            <w:tcW w:w="3400" w:type="dxa"/>
          </w:tcPr>
          <w:p w14:paraId="35CADC8E" w14:textId="77777777" w:rsidR="00B84C0A" w:rsidRDefault="00000000">
            <w:pPr>
              <w:spacing w:after="0"/>
            </w:pPr>
            <w:r>
              <w:t>Treatment / Chemo Bookings Team</w:t>
            </w:r>
          </w:p>
        </w:tc>
        <w:tc>
          <w:tcPr>
            <w:tcW w:w="5960" w:type="dxa"/>
          </w:tcPr>
          <w:p w14:paraId="427BF66C" w14:textId="77777777" w:rsidR="00B84C0A" w:rsidRDefault="00000000">
            <w:pPr>
              <w:spacing w:after="0"/>
            </w:pPr>
            <w:r>
              <w:t>Arrange treatment appointments; handle waits when external services are busy.</w:t>
            </w:r>
          </w:p>
        </w:tc>
      </w:tr>
      <w:tr w:rsidR="00B84C0A" w14:paraId="7A3FD967" w14:textId="77777777">
        <w:tc>
          <w:tcPr>
            <w:tcW w:w="3400" w:type="dxa"/>
          </w:tcPr>
          <w:p w14:paraId="06069407" w14:textId="77777777" w:rsidR="00B84C0A" w:rsidRDefault="00000000">
            <w:pPr>
              <w:spacing w:after="0"/>
            </w:pPr>
            <w:r>
              <w:t>Finance Team</w:t>
            </w:r>
          </w:p>
        </w:tc>
        <w:tc>
          <w:tcPr>
            <w:tcW w:w="5960" w:type="dxa"/>
          </w:tcPr>
          <w:p w14:paraId="4569787B" w14:textId="77777777" w:rsidR="00B84C0A" w:rsidRDefault="00000000">
            <w:pPr>
              <w:spacing w:after="0"/>
            </w:pPr>
            <w:r>
              <w:t>Decide funding, take payments, handle refunds - all money decisions.</w:t>
            </w:r>
          </w:p>
        </w:tc>
      </w:tr>
      <w:tr w:rsidR="00B84C0A" w14:paraId="3DF86AE7" w14:textId="77777777">
        <w:tc>
          <w:tcPr>
            <w:tcW w:w="3400" w:type="dxa"/>
          </w:tcPr>
          <w:p w14:paraId="7E8432A2" w14:textId="77777777" w:rsidR="00B84C0A" w:rsidRDefault="00000000">
            <w:pPr>
              <w:spacing w:after="0"/>
            </w:pPr>
            <w:r>
              <w:lastRenderedPageBreak/>
              <w:t>Call Handling Team</w:t>
            </w:r>
          </w:p>
        </w:tc>
        <w:tc>
          <w:tcPr>
            <w:tcW w:w="5960" w:type="dxa"/>
          </w:tcPr>
          <w:p w14:paraId="3097788C" w14:textId="77777777" w:rsidR="00B84C0A" w:rsidRDefault="00000000">
            <w:pPr>
              <w:spacing w:after="0"/>
            </w:pPr>
            <w:r>
              <w:t>Answer and sort patient enquiries; pass clinical/financial ones to the right team.</w:t>
            </w:r>
          </w:p>
        </w:tc>
      </w:tr>
      <w:tr w:rsidR="00B84C0A" w14:paraId="4D54AE4E" w14:textId="77777777">
        <w:tc>
          <w:tcPr>
            <w:tcW w:w="3400" w:type="dxa"/>
          </w:tcPr>
          <w:p w14:paraId="7E29E3CD" w14:textId="77777777" w:rsidR="00B84C0A" w:rsidRDefault="00000000">
            <w:pPr>
              <w:spacing w:after="0"/>
            </w:pPr>
            <w:r>
              <w:t>Clinical Nurse Specialist Team</w:t>
            </w:r>
          </w:p>
        </w:tc>
        <w:tc>
          <w:tcPr>
            <w:tcW w:w="5960" w:type="dxa"/>
          </w:tcPr>
          <w:p w14:paraId="28151F0B" w14:textId="77777777" w:rsidR="00B84C0A" w:rsidRDefault="00000000">
            <w:pPr>
              <w:spacing w:after="0"/>
            </w:pPr>
            <w:r>
              <w:t>Give patients clinical advice and support.</w:t>
            </w:r>
          </w:p>
        </w:tc>
      </w:tr>
      <w:tr w:rsidR="00B84C0A" w14:paraId="27C06239" w14:textId="77777777">
        <w:tc>
          <w:tcPr>
            <w:tcW w:w="3400" w:type="dxa"/>
          </w:tcPr>
          <w:p w14:paraId="44AFC0D9" w14:textId="77777777" w:rsidR="00B84C0A" w:rsidRDefault="00000000">
            <w:pPr>
              <w:spacing w:after="0"/>
            </w:pPr>
            <w:r>
              <w:t>Patient Pathway Coordinators / Management</w:t>
            </w:r>
          </w:p>
        </w:tc>
        <w:tc>
          <w:tcPr>
            <w:tcW w:w="5960" w:type="dxa"/>
          </w:tcPr>
          <w:p w14:paraId="25862EDC" w14:textId="77777777" w:rsidR="00B84C0A" w:rsidRDefault="00000000">
            <w:pPr>
              <w:spacing w:after="0"/>
            </w:pPr>
            <w:r>
              <w:t>Monitor overdue letters and reports; escalate when needed.</w:t>
            </w:r>
          </w:p>
        </w:tc>
      </w:tr>
      <w:tr w:rsidR="00B84C0A" w14:paraId="1C6044D3" w14:textId="77777777">
        <w:tc>
          <w:tcPr>
            <w:tcW w:w="3400" w:type="dxa"/>
          </w:tcPr>
          <w:p w14:paraId="1A84F64E" w14:textId="77777777" w:rsidR="00B84C0A" w:rsidRDefault="00000000">
            <w:pPr>
              <w:spacing w:after="0"/>
            </w:pPr>
            <w:r>
              <w:t>External services</w:t>
            </w:r>
          </w:p>
        </w:tc>
        <w:tc>
          <w:tcPr>
            <w:tcW w:w="5960" w:type="dxa"/>
          </w:tcPr>
          <w:p w14:paraId="79E9E0C1" w14:textId="77777777" w:rsidR="00B84C0A" w:rsidRDefault="00000000">
            <w:pPr>
              <w:spacing w:after="0"/>
            </w:pPr>
            <w:r>
              <w:t>Scheduling, correspondence (post), and payment provider used by the hospital.</w:t>
            </w:r>
          </w:p>
        </w:tc>
      </w:tr>
    </w:tbl>
    <w:p w14:paraId="343D1E1B" w14:textId="77777777" w:rsidR="00B84C0A" w:rsidRDefault="00B84C0A">
      <w:pPr>
        <w:spacing w:after="80"/>
      </w:pPr>
    </w:p>
    <w:p w14:paraId="27B8C847" w14:textId="77777777" w:rsidR="00B84C0A" w:rsidRDefault="00000000">
      <w:r>
        <w:t>A proper stakeholder analysis also records what each party wants and where their goals conflict - these are the points the requirements team must reconcile:</w:t>
      </w:r>
    </w:p>
    <w:tbl>
      <w:tblPr>
        <w:tblW w:w="9360" w:type="dxa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2600"/>
        <w:gridCol w:w="3300"/>
        <w:gridCol w:w="3460"/>
      </w:tblGrid>
      <w:tr w:rsidR="00B84C0A" w14:paraId="159C7F9F" w14:textId="77777777">
        <w:trPr>
          <w:tblHeader/>
        </w:trPr>
        <w:tc>
          <w:tcPr>
            <w:tcW w:w="2600" w:type="dxa"/>
            <w:shd w:val="clear" w:color="auto" w:fill="DCE6F1"/>
          </w:tcPr>
          <w:p w14:paraId="76E816CB" w14:textId="77777777" w:rsidR="00B84C0A" w:rsidRDefault="00000000">
            <w:pPr>
              <w:spacing w:after="0"/>
            </w:pPr>
            <w:r>
              <w:rPr>
                <w:b/>
              </w:rPr>
              <w:t>Stakeholder</w:t>
            </w:r>
          </w:p>
        </w:tc>
        <w:tc>
          <w:tcPr>
            <w:tcW w:w="3300" w:type="dxa"/>
            <w:shd w:val="clear" w:color="auto" w:fill="DCE6F1"/>
          </w:tcPr>
          <w:p w14:paraId="40BF6321" w14:textId="77777777" w:rsidR="00B84C0A" w:rsidRDefault="00000000">
            <w:pPr>
              <w:spacing w:after="0"/>
            </w:pPr>
            <w:r>
              <w:rPr>
                <w:b/>
              </w:rPr>
              <w:t>Goal / what they want</w:t>
            </w:r>
          </w:p>
        </w:tc>
        <w:tc>
          <w:tcPr>
            <w:tcW w:w="3460" w:type="dxa"/>
            <w:shd w:val="clear" w:color="auto" w:fill="DCE6F1"/>
          </w:tcPr>
          <w:p w14:paraId="094ACCB9" w14:textId="77777777" w:rsidR="00B84C0A" w:rsidRDefault="00000000">
            <w:pPr>
              <w:spacing w:after="0"/>
            </w:pPr>
            <w:r>
              <w:rPr>
                <w:b/>
              </w:rPr>
              <w:t>Conflict or concern</w:t>
            </w:r>
          </w:p>
        </w:tc>
      </w:tr>
      <w:tr w:rsidR="00B84C0A" w14:paraId="737882EB" w14:textId="77777777">
        <w:tc>
          <w:tcPr>
            <w:tcW w:w="2600" w:type="dxa"/>
          </w:tcPr>
          <w:p w14:paraId="2FD8A2E5" w14:textId="77777777" w:rsidR="00B84C0A" w:rsidRDefault="00000000">
            <w:pPr>
              <w:spacing w:after="0"/>
            </w:pPr>
            <w:r>
              <w:t>Clinical staff (Consultants, CNS)</w:t>
            </w:r>
          </w:p>
        </w:tc>
        <w:tc>
          <w:tcPr>
            <w:tcW w:w="3300" w:type="dxa"/>
          </w:tcPr>
          <w:p w14:paraId="24EE0482" w14:textId="77777777" w:rsidR="00B84C0A" w:rsidRDefault="00000000">
            <w:pPr>
              <w:spacing w:after="0"/>
            </w:pPr>
            <w:r>
              <w:t>Safe, timely care; keep clinical decisions with clinicians.</w:t>
            </w:r>
          </w:p>
        </w:tc>
        <w:tc>
          <w:tcPr>
            <w:tcW w:w="3460" w:type="dxa"/>
          </w:tcPr>
          <w:p w14:paraId="5A2FB67B" w14:textId="77777777" w:rsidR="00B84C0A" w:rsidRDefault="00000000">
            <w:pPr>
              <w:spacing w:after="0"/>
            </w:pPr>
            <w:r>
              <w:t>Fear that heavy admin recording reduces time for patient care.</w:t>
            </w:r>
          </w:p>
        </w:tc>
      </w:tr>
      <w:tr w:rsidR="00B84C0A" w14:paraId="39080EB5" w14:textId="77777777">
        <w:tc>
          <w:tcPr>
            <w:tcW w:w="2600" w:type="dxa"/>
          </w:tcPr>
          <w:p w14:paraId="71436356" w14:textId="77777777" w:rsidR="00B84C0A" w:rsidRDefault="00000000">
            <w:pPr>
              <w:spacing w:after="0"/>
            </w:pPr>
            <w:r>
              <w:t>Admin teams (Secretaries, Bookings)</w:t>
            </w:r>
          </w:p>
        </w:tc>
        <w:tc>
          <w:tcPr>
            <w:tcW w:w="3300" w:type="dxa"/>
          </w:tcPr>
          <w:p w14:paraId="4146BEB9" w14:textId="77777777" w:rsidR="00B84C0A" w:rsidRDefault="00000000">
            <w:pPr>
              <w:spacing w:after="0"/>
            </w:pPr>
            <w:r>
              <w:t>Complete, accurate records; appointments booked and communicated.</w:t>
            </w:r>
          </w:p>
        </w:tc>
        <w:tc>
          <w:tcPr>
            <w:tcW w:w="3460" w:type="dxa"/>
          </w:tcPr>
          <w:p w14:paraId="520F8903" w14:textId="77777777" w:rsidR="00B84C0A" w:rsidRDefault="00000000">
            <w:pPr>
              <w:spacing w:after="0"/>
            </w:pPr>
            <w:r>
              <w:t>Must not step into clinical/financial decisions; wait on consultants to accept referrals.</w:t>
            </w:r>
          </w:p>
        </w:tc>
      </w:tr>
      <w:tr w:rsidR="00B84C0A" w14:paraId="56DD8722" w14:textId="77777777">
        <w:tc>
          <w:tcPr>
            <w:tcW w:w="2600" w:type="dxa"/>
          </w:tcPr>
          <w:p w14:paraId="05290EB3" w14:textId="77777777" w:rsidR="00B84C0A" w:rsidRDefault="00000000">
            <w:pPr>
              <w:spacing w:after="0"/>
            </w:pPr>
            <w:r>
              <w:t>Finance Team</w:t>
            </w:r>
          </w:p>
        </w:tc>
        <w:tc>
          <w:tcPr>
            <w:tcW w:w="3300" w:type="dxa"/>
          </w:tcPr>
          <w:p w14:paraId="13258D72" w14:textId="77777777" w:rsidR="00B84C0A" w:rsidRDefault="00000000">
            <w:pPr>
              <w:spacing w:after="0"/>
            </w:pPr>
            <w:r>
              <w:t>Correct funding, payments and refunds; clear accountability.</w:t>
            </w:r>
          </w:p>
        </w:tc>
        <w:tc>
          <w:tcPr>
            <w:tcW w:w="3460" w:type="dxa"/>
          </w:tcPr>
          <w:p w14:paraId="22B00C88" w14:textId="77777777" w:rsidR="00B84C0A" w:rsidRDefault="00000000">
            <w:pPr>
              <w:spacing w:after="0"/>
            </w:pPr>
            <w:r>
              <w:t>Must not decide if treatment is clinically needed; needs clinical sign-off first.</w:t>
            </w:r>
          </w:p>
        </w:tc>
      </w:tr>
      <w:tr w:rsidR="00B84C0A" w14:paraId="116241CD" w14:textId="77777777">
        <w:tc>
          <w:tcPr>
            <w:tcW w:w="2600" w:type="dxa"/>
          </w:tcPr>
          <w:p w14:paraId="0B96195E" w14:textId="77777777" w:rsidR="00B84C0A" w:rsidRDefault="00000000">
            <w:pPr>
              <w:spacing w:after="0"/>
            </w:pPr>
            <w:r>
              <w:t>Call Handling Team</w:t>
            </w:r>
          </w:p>
        </w:tc>
        <w:tc>
          <w:tcPr>
            <w:tcW w:w="3300" w:type="dxa"/>
          </w:tcPr>
          <w:p w14:paraId="1857E1D9" w14:textId="77777777" w:rsidR="00B84C0A" w:rsidRDefault="00000000">
            <w:pPr>
              <w:spacing w:after="0"/>
            </w:pPr>
            <w:r>
              <w:t>Route enquiries right; answer simple admin questions.</w:t>
            </w:r>
          </w:p>
        </w:tc>
        <w:tc>
          <w:tcPr>
            <w:tcW w:w="3460" w:type="dxa"/>
          </w:tcPr>
          <w:p w14:paraId="7E800C3B" w14:textId="77777777" w:rsidR="00B84C0A" w:rsidRDefault="00000000">
            <w:pPr>
              <w:spacing w:after="0"/>
            </w:pPr>
            <w:r>
              <w:t>Cannot diagnose; urgency rules not yet agreed, so escalations are uncertain.</w:t>
            </w:r>
          </w:p>
        </w:tc>
      </w:tr>
      <w:tr w:rsidR="00B84C0A" w14:paraId="46E61803" w14:textId="77777777">
        <w:tc>
          <w:tcPr>
            <w:tcW w:w="2600" w:type="dxa"/>
          </w:tcPr>
          <w:p w14:paraId="01830D73" w14:textId="77777777" w:rsidR="00B84C0A" w:rsidRDefault="00000000">
            <w:pPr>
              <w:spacing w:after="0"/>
            </w:pPr>
            <w:r>
              <w:t>Patient</w:t>
            </w:r>
          </w:p>
        </w:tc>
        <w:tc>
          <w:tcPr>
            <w:tcW w:w="3300" w:type="dxa"/>
          </w:tcPr>
          <w:p w14:paraId="1BA79C31" w14:textId="77777777" w:rsidR="00B84C0A" w:rsidRDefault="00000000">
            <w:pPr>
              <w:spacing w:after="0"/>
            </w:pPr>
            <w:r>
              <w:t>Timely communication, privacy, preferred channel (post/digital/accessible).</w:t>
            </w:r>
          </w:p>
        </w:tc>
        <w:tc>
          <w:tcPr>
            <w:tcW w:w="3460" w:type="dxa"/>
          </w:tcPr>
          <w:p w14:paraId="081FCC1D" w14:textId="77777777" w:rsidR="00B84C0A" w:rsidRDefault="00000000">
            <w:pPr>
              <w:spacing w:after="0"/>
            </w:pPr>
            <w:r>
              <w:t>Preferences conflict (post vs digital vs assisted); some info is sensitive.</w:t>
            </w:r>
          </w:p>
        </w:tc>
      </w:tr>
      <w:tr w:rsidR="00B84C0A" w14:paraId="1633C5D1" w14:textId="77777777">
        <w:tc>
          <w:tcPr>
            <w:tcW w:w="2600" w:type="dxa"/>
          </w:tcPr>
          <w:p w14:paraId="04341860" w14:textId="77777777" w:rsidR="00B84C0A" w:rsidRDefault="00000000">
            <w:pPr>
              <w:spacing w:after="0"/>
            </w:pPr>
            <w:r>
              <w:t>Management</w:t>
            </w:r>
          </w:p>
        </w:tc>
        <w:tc>
          <w:tcPr>
            <w:tcW w:w="3300" w:type="dxa"/>
          </w:tcPr>
          <w:p w14:paraId="5D97DE9C" w14:textId="77777777" w:rsidR="00B84C0A" w:rsidRDefault="00000000">
            <w:pPr>
              <w:spacing w:after="0"/>
            </w:pPr>
            <w:r>
              <w:t>KPI reports: volumes, waits, failed payments, delays.</w:t>
            </w:r>
          </w:p>
        </w:tc>
        <w:tc>
          <w:tcPr>
            <w:tcW w:w="3460" w:type="dxa"/>
          </w:tcPr>
          <w:p w14:paraId="2643E84E" w14:textId="77777777" w:rsidR="00B84C0A" w:rsidRDefault="00000000">
            <w:pPr>
              <w:spacing w:after="0"/>
            </w:pPr>
            <w:r>
              <w:t>Needs full data, but clinical staff worry this adds admin burden.</w:t>
            </w:r>
          </w:p>
        </w:tc>
      </w:tr>
      <w:tr w:rsidR="00B84C0A" w14:paraId="68A8308D" w14:textId="77777777">
        <w:tc>
          <w:tcPr>
            <w:tcW w:w="2600" w:type="dxa"/>
          </w:tcPr>
          <w:p w14:paraId="5B388F5B" w14:textId="77777777" w:rsidR="00B84C0A" w:rsidRDefault="00000000">
            <w:pPr>
              <w:spacing w:after="0"/>
            </w:pPr>
            <w:r>
              <w:t>External services</w:t>
            </w:r>
          </w:p>
        </w:tc>
        <w:tc>
          <w:tcPr>
            <w:tcW w:w="3300" w:type="dxa"/>
          </w:tcPr>
          <w:p w14:paraId="23E08B40" w14:textId="77777777" w:rsidR="00B84C0A" w:rsidRDefault="00000000">
            <w:pPr>
              <w:spacing w:after="0"/>
            </w:pPr>
            <w:r>
              <w:t>Receive clean requests, return status (slots, letters, payment).</w:t>
            </w:r>
          </w:p>
        </w:tc>
        <w:tc>
          <w:tcPr>
            <w:tcW w:w="3460" w:type="dxa"/>
          </w:tcPr>
          <w:p w14:paraId="784ACD05" w14:textId="77777777" w:rsidR="00B84C0A" w:rsidRDefault="00000000">
            <w:pPr>
              <w:spacing w:after="0"/>
            </w:pPr>
            <w:r>
              <w:t>Outages handled as "pending"; payment comms failure needs investigation, not re-charge.</w:t>
            </w:r>
          </w:p>
        </w:tc>
      </w:tr>
      <w:tr w:rsidR="00B84C0A" w14:paraId="75556E7C" w14:textId="77777777">
        <w:tc>
          <w:tcPr>
            <w:tcW w:w="2600" w:type="dxa"/>
          </w:tcPr>
          <w:p w14:paraId="175B7541" w14:textId="77777777" w:rsidR="00B84C0A" w:rsidRDefault="00000000">
            <w:pPr>
              <w:spacing w:after="0"/>
            </w:pPr>
            <w:r>
              <w:t xml:space="preserve">Referring GP / </w:t>
            </w:r>
            <w:proofErr w:type="spellStart"/>
            <w:r>
              <w:t>organisation</w:t>
            </w:r>
            <w:proofErr w:type="spellEnd"/>
          </w:p>
        </w:tc>
        <w:tc>
          <w:tcPr>
            <w:tcW w:w="3300" w:type="dxa"/>
          </w:tcPr>
          <w:p w14:paraId="2AAE04E6" w14:textId="77777777" w:rsidR="00B84C0A" w:rsidRDefault="00000000">
            <w:pPr>
              <w:spacing w:after="0"/>
            </w:pPr>
            <w:r>
              <w:t>Know acceptance/redirect; receive clinic letters.</w:t>
            </w:r>
          </w:p>
        </w:tc>
        <w:tc>
          <w:tcPr>
            <w:tcW w:w="3460" w:type="dxa"/>
          </w:tcPr>
          <w:p w14:paraId="70FEAD90" w14:textId="77777777" w:rsidR="00B84C0A" w:rsidRDefault="00000000">
            <w:pPr>
              <w:spacing w:after="0"/>
            </w:pPr>
            <w:r>
              <w:t>Late or missing letters (&gt;7 days) affect their own care continuity.</w:t>
            </w:r>
          </w:p>
        </w:tc>
      </w:tr>
    </w:tbl>
    <w:p w14:paraId="697C90F1" w14:textId="77777777" w:rsidR="00B84C0A" w:rsidRDefault="00B84C0A">
      <w:pPr>
        <w:spacing w:after="80"/>
      </w:pPr>
    </w:p>
    <w:p w14:paraId="6AD15E2A" w14:textId="77777777" w:rsidR="00B84C0A" w:rsidRDefault="00B84C0A">
      <w:pPr>
        <w:spacing w:after="80"/>
      </w:pPr>
    </w:p>
    <w:p w14:paraId="7D1671AE" w14:textId="77777777" w:rsidR="004C46EA" w:rsidRDefault="00000000">
      <w:pPr>
        <w:pStyle w:val="3"/>
      </w:pPr>
      <w:r>
        <w:t>2.1.2 Business processes</w:t>
      </w:r>
    </w:p>
    <w:p w14:paraId="61142D4D" w14:textId="77777777" w:rsidR="004C46EA" w:rsidRDefault="00000000">
      <w:pPr>
        <w:spacing w:after="80"/>
      </w:pPr>
      <w:r>
        <w:t>The business processes below show every step and dependency in sequence. Each activity is assigned to the stakeholder responsible for performing it.</w:t>
      </w:r>
    </w:p>
    <w:p w14:paraId="5E1ABE02" w14:textId="77777777" w:rsidR="004C46EA" w:rsidRDefault="00000000">
      <w:r>
        <w:rPr>
          <w:b/>
        </w:rPr>
        <w:t>1. Complete referral and clinical review</w:t>
      </w:r>
    </w:p>
    <w:p w14:paraId="42F8472A" w14:textId="77777777" w:rsidR="004C46EA" w:rsidRDefault="00000000">
      <w:pPr>
        <w:spacing w:after="80"/>
      </w:pPr>
      <w:r>
        <w:lastRenderedPageBreak/>
        <w:t>Referring GP / hospital: prepare and send referral with clinical information --&gt; Medical Secretary: receive referral --&gt; Medical Secretary: check patient and clinical documents --&gt; Complete referral --&gt; Consultant: review referral --&gt; Consultant: accept referral --&gt; Medical Secretary: update referral status --&gt; Outpatient Bookings Team: begin appointment booking</w:t>
      </w:r>
    </w:p>
    <w:p w14:paraId="49CEFA70" w14:textId="77777777" w:rsidR="004C46EA" w:rsidRDefault="00000000">
      <w:r>
        <w:rPr>
          <w:b/>
        </w:rPr>
        <w:t>2. Incomplete referral</w:t>
      </w:r>
    </w:p>
    <w:p w14:paraId="246A6EE9" w14:textId="77777777" w:rsidR="004C46EA" w:rsidRDefault="00000000">
      <w:pPr>
        <w:spacing w:after="80"/>
      </w:pPr>
      <w:r>
        <w:t>Referring GP / hospital: send referral --&gt; Medical Secretary: check documents --&gt; Missing information found --&gt; Medical Secretary: request missing information from Referring GP / hospital --&gt; Referring GP / hospital: provide missing information --&gt; Medical Secretary: recheck documents --&gt; Complete referral --&gt; Consultant: review referral</w:t>
      </w:r>
    </w:p>
    <w:p w14:paraId="222D9A6B" w14:textId="77777777" w:rsidR="004C46EA" w:rsidRDefault="00000000">
      <w:r>
        <w:rPr>
          <w:b/>
        </w:rPr>
        <w:t>3. Rejected, redirected or further-information referral</w:t>
      </w:r>
    </w:p>
    <w:p w14:paraId="4A89B012" w14:textId="77777777" w:rsidR="004C46EA" w:rsidRDefault="00000000">
      <w:pPr>
        <w:spacing w:after="80"/>
      </w:pPr>
      <w:r>
        <w:t>Consultant: review complete referral --&gt; Consultant: reject referral / redirect referral / request more information --&gt; Medical Secretary: record the decision --&gt; Medical Secretary: notify Referring GP / hospital and Patient --&gt; If more information is requested --&gt; Referring GP / hospital: provide information --&gt; Medical Secretary: check information --&gt; Consultant: review referral again</w:t>
      </w:r>
    </w:p>
    <w:p w14:paraId="1F347B08" w14:textId="77777777" w:rsidR="004C46EA" w:rsidRDefault="00000000">
      <w:r>
        <w:rPr>
          <w:b/>
        </w:rPr>
        <w:t>4. New-patient appointment</w:t>
      </w:r>
    </w:p>
    <w:p w14:paraId="3B60A93D" w14:textId="77777777" w:rsidR="004C46EA" w:rsidRDefault="00000000">
      <w:pPr>
        <w:spacing w:after="80"/>
      </w:pPr>
      <w:r>
        <w:t>Consultant: accept referral --&gt; Outpatient Bookings Team: request available slot from Scheduling Service --&gt; Scheduling Service: return available slots --&gt; Outpatient Bookings Team: book appointment --&gt; Outpatient Bookings Team: send appointment letter to Patient --&gt; Urgent appointment --&gt; Call Handling Team / Outpatient Bookings Team: telephone Patient --&gt; Patient: confirm attendance or request a change</w:t>
      </w:r>
    </w:p>
    <w:p w14:paraId="06496002" w14:textId="77777777" w:rsidR="004C46EA" w:rsidRDefault="00000000">
      <w:r>
        <w:rPr>
          <w:b/>
        </w:rPr>
        <w:t>5. Consultation, consent and treatment request</w:t>
      </w:r>
    </w:p>
    <w:p w14:paraId="47F4CDD8" w14:textId="77777777" w:rsidR="004C46EA" w:rsidRDefault="00000000">
      <w:pPr>
        <w:spacing w:after="80"/>
      </w:pPr>
      <w:r>
        <w:t>Patient: attend appointment --&gt; Consultant: assess Patient and explain treatment options --&gt; Clinical Nurse Specialist Team: provide clinical advice and support --&gt; Patient: give consent --&gt; Consultant: authorise treatment and create treatment request --&gt; Treatment / Chemo Bookings Team: receive treatment request --&gt; Finance Team: check funding or payment</w:t>
      </w:r>
    </w:p>
    <w:p w14:paraId="1589BC40" w14:textId="77777777" w:rsidR="004C46EA" w:rsidRDefault="00000000">
      <w:r>
        <w:rPr>
          <w:b/>
        </w:rPr>
        <w:t>6. Treatment funding and booking - successful route</w:t>
      </w:r>
    </w:p>
    <w:p w14:paraId="6007A27D" w14:textId="77777777" w:rsidR="004C46EA" w:rsidRDefault="00000000">
      <w:pPr>
        <w:spacing w:after="80"/>
      </w:pPr>
      <w:r>
        <w:t>Finance Team: check funding / request payment --&gt; Patient or funder: provide payment or funding approval --&gt; Payment Provider: confirm successful payment --&gt; Finance Team: record financial approval --&gt; Treatment / Chemo Bookings Team: request treatment slots --&gt; External Scheduling Service: return available slots --&gt; Treatment / Chemo Bookings Team: book treatment cycles --&gt; Treatment / Chemo Bookings Team: notify Patient --&gt; Patient: attend treatment</w:t>
      </w:r>
    </w:p>
    <w:p w14:paraId="1FF17AF1" w14:textId="77777777" w:rsidR="004C46EA" w:rsidRDefault="00000000">
      <w:r>
        <w:rPr>
          <w:b/>
        </w:rPr>
        <w:t>7. Treatment funding and booking - unsuccessful or delayed route</w:t>
      </w:r>
    </w:p>
    <w:p w14:paraId="0E0627C0" w14:textId="77777777" w:rsidR="004C46EA" w:rsidRDefault="00000000">
      <w:pPr>
        <w:spacing w:after="80"/>
      </w:pPr>
      <w:r>
        <w:t>Finance Team: request payment or funding approval --&gt; Payment Provider: report unsuccessful payment / funder: approval pending --&gt; Finance Team: record pending status and notify Patient --&gt; Patient: retry payment or provide funding information --&gt; Finance Team: recheck status --&gt; Successful payment or approval --&gt; Treatment / Chemo Bookings Team: book treatment --&gt; Repeated failure or delay --&gt; Finance Team: escalate to Management and keep treatment request pending</w:t>
      </w:r>
    </w:p>
    <w:p w14:paraId="1D2FAD12" w14:textId="77777777" w:rsidR="004C46EA" w:rsidRDefault="00000000">
      <w:r>
        <w:rPr>
          <w:b/>
        </w:rPr>
        <w:lastRenderedPageBreak/>
        <w:t>8. Clinic letter and follow-up</w:t>
      </w:r>
    </w:p>
    <w:p w14:paraId="490F477B" w14:textId="77777777" w:rsidR="004C46EA" w:rsidRDefault="00000000">
      <w:pPr>
        <w:spacing w:after="80"/>
      </w:pPr>
      <w:r>
        <w:t>Consultant: complete consultation --&gt; Consultant: draft and approve clinic letter --&gt; Medical Secretary: check and send clinic letter to Patient and Referring GP / hospital --&gt; Medical Secretary: request follow-up appointment --&gt; Outpatient Bookings Team: book follow-up --&gt; Letter not completed within the required time --&gt; Patient Pathway Coordinator / Management: identify overdue letter --&gt; Patient Pathway Coordinator / Management: escalate to Consultant and Medical Secretary --&gt; Medical Secretary: send completed letter</w:t>
      </w:r>
    </w:p>
    <w:p w14:paraId="6A361F82" w14:textId="77777777" w:rsidR="004C46EA" w:rsidRDefault="00000000">
      <w:r>
        <w:rPr>
          <w:b/>
        </w:rPr>
        <w:t>9. Patient enquiry, appointment change or cancellation</w:t>
      </w:r>
    </w:p>
    <w:p w14:paraId="3963B8A9" w14:textId="77777777" w:rsidR="004C46EA" w:rsidRDefault="00000000">
      <w:pPr>
        <w:spacing w:after="80"/>
      </w:pPr>
      <w:r>
        <w:t>Patient: contact hospital --&gt; Call Handling Team: record and classify enquiry --&gt; Administrative enquiry --&gt; Call Handling Team: answer or send to Bookings Team --&gt; Clinical enquiry --&gt; Clinical Nurse Specialist Team / Consultant: provide clinical response --&gt; Appointment change --&gt; Outpatient or Treatment Bookings Team: cancel old slot and book new slot --&gt; Cancellation involving payment --&gt; Finance Team: confirm refund --&gt; Payment Provider: process refund --&gt; Finance Team: record refund --&gt; Call Handling Team: confirm outcome to Patient</w:t>
      </w:r>
    </w:p>
    <w:sectPr w:rsidR="004C46E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C0A"/>
    <w:rsid w:val="000F72A2"/>
    <w:rsid w:val="004C46EA"/>
    <w:rsid w:val="00523872"/>
    <w:rsid w:val="005E2946"/>
    <w:rsid w:val="00977757"/>
    <w:rsid w:val="00B84C0A"/>
    <w:rsid w:val="00CE01C8"/>
    <w:rsid w:val="00D042A0"/>
    <w:rsid w:val="00F5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3240B5"/>
  <w15:docId w15:val="{0F7C53D9-73FB-4EC2-96A7-1A69F33A9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80"/>
      <w:outlineLvl w:val="0"/>
    </w:pPr>
    <w:rPr>
      <w:b/>
      <w:color w:val="0C447C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160" w:after="60"/>
      <w:outlineLvl w:val="1"/>
    </w:pPr>
    <w:rPr>
      <w:b/>
      <w:color w:val="185FA5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120" w:after="40"/>
      <w:outlineLvl w:val="2"/>
    </w:pPr>
    <w:rPr>
      <w:b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120"/>
    </w:pPr>
    <w:rPr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1216</Words>
  <Characters>6937</Characters>
  <Application>Microsoft Office Word</Application>
  <DocSecurity>0</DocSecurity>
  <Lines>57</Lines>
  <Paragraphs>16</Paragraphs>
  <ScaleCrop>false</ScaleCrop>
  <Company/>
  <LinksUpToDate>false</LinksUpToDate>
  <CharactersWithSpaces>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Night Ye</cp:lastModifiedBy>
  <cp:revision>2</cp:revision>
  <dcterms:created xsi:type="dcterms:W3CDTF">2026-09-22T07:56:00Z</dcterms:created>
  <dcterms:modified xsi:type="dcterms:W3CDTF">2026-09-22T07:56:00Z</dcterms:modified>
</cp:coreProperties>
</file>