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E5EAA"/>
          <w:sz w:val="56"/>
        </w:rPr>
        <w:t>TARDS 卡牌效果编写指南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（队友协作版 · 人人能看懂）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版本：1.0    |    适用：underworld / discrete / blood 三个卡包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2E5EAA"/>
          <w:sz w:val="44"/>
        </w:rPr>
        <w:t>第一章  我们在做什么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每张卡牌都有『效果』。比如『松鼠球』的效果是：受伤后向旁边移动，并在原地留下一只松鼠。这些效果需要写成代码。问题是：我们四个人各自写，很容易格式不统一，甚至写出互相冲突的代码。本文档的目标只有一个：让四个人写出来的效果代码像一个人写的一样整齐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1.1  三个核心比喻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/>
          <w:sz w:val="22"/>
        </w:rPr>
        <w:t>为了让大家不迷失在代码里，先把整个系统用三个比喻讲清楚：</w:t>
      </w:r>
    </w:p>
    <w:p>
      <w:pPr>
        <w:spacing w:line="360" w:lineRule="auto"/>
        <w:ind w:left="432"/>
      </w:pPr>
      <w:r>
        <w:rPr>
          <w:rFonts w:ascii="微软雅黑" w:hAnsi="微软雅黑" w:eastAsia="微软雅黑"/>
          <w:b/>
          <w:color w:val="C00000"/>
          <w:sz w:val="22"/>
        </w:rPr>
        <w:t>【比喻一：EffectUtils = 厨房里的标准菜刀】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『把肉切块』这个操作，你不需要自己磨一把刀，直接拿厨房里的标准菜刀就行。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EffectUtils 就是那些『标准菜刀』——把单位返回手牌、召唤 token、造成伤害……都是现成的。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禁止自己『造菜刀』（手写重复逻辑），必须用厨房里的。</w:t>
      </w:r>
    </w:p>
    <w:p/>
    <w:p>
      <w:pPr>
        <w:spacing w:line="360" w:lineRule="auto"/>
        <w:ind w:left="432"/>
      </w:pPr>
      <w:r>
        <w:rPr>
          <w:rFonts w:ascii="微软雅黑" w:hAnsi="微软雅黑" w:eastAsia="微软雅黑"/>
          <w:b/>
          <w:color w:val="C00000"/>
          <w:sz w:val="22"/>
        </w:rPr>
        <w:t>【比喻二：@special 装饰器 = 上菜前的检查清单】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你做好了一道菜，服务员端出去之前要检查：盘子有没有？盐放了没？温度对吗？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@special 就是这道检查。游戏启动时会自动检查你的代码格式。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如果缺了关键步骤，游戏直接报错告诉你，而不是端给玩家吃出毛病。</w:t>
      </w:r>
    </w:p>
    <w:p/>
    <w:p>
      <w:pPr>
        <w:spacing w:line="360" w:lineRule="auto"/>
        <w:ind w:left="432"/>
      </w:pPr>
      <w:r>
        <w:rPr>
          <w:rFonts w:ascii="微软雅黑" w:hAnsi="微软雅黑" w:eastAsia="微软雅黑"/>
          <w:b/>
          <w:color w:val="C00000"/>
          <w:sz w:val="22"/>
        </w:rPr>
        <w:t>【比喻三：SPECIAL_MAP = 菜单登记簿】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餐厅有一本菜单登记簿，上面写着『松鼠球』对应『_songshuqiu_special』这道菜。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你写好了代码，必须去登记簿上登记，否则顾客点了『松鼠球』，厨房不知道做哪道菜。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2E5EAA"/>
          <w:sz w:val="44"/>
        </w:rPr>
        <w:t>第二章  完整工作流程（六步走）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拿到一张卡牌后，按照以下六个步骤操作。不要跳过任何一步。每一步都有明确的『输入』和『输出』，你只需要填空。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0：准备工作（只需做一次）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确认你的电脑上有以下文件（项目根目录下）：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card_pools/effect_utils.py      ← 标准工具库（厨房菜刀）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card_pools/effect_decorator.py  ← 检查装饰器（上菜检查）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tools/gen_effect.py             ← 骨架生成工具（自动模板）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如果缺少，找组长拷贝一份。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1：判断触发时机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拿到卡牌后，先看效果描述里的关键词，判断它什么时候触发：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关键词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部署时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部署时、部署：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鹏：部署时让敌方单位回手牌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回合结束时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回合结束：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天牛：回合结束时移动敌方单位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受到伤害时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受到伤害后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松鼠球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死亡时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亡语：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某卡：死亡时对敌方造成伤害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回合开始时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回合开始：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某卡：回合开始时加攻击力</w:t>
            </w:r>
          </w:p>
        </w:tc>
      </w:tr>
    </w:tbl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判断好后记下来，下一步要用。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2：生成代码骨架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打开命令行（Windows 按 Win+R，输入 cmd，回车），进入项目目录，运行以下命令：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cd C:\Users\34773\Desktop\新建文件夹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python tools/gen_effect.py "松鼠球(铁)" "受到伤害后向相邻移动一格，在原地留下松鼠" --type damage_taken --file underworld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命令格式拆解：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python tools/gen_effect.py  "卡牌名(稀有度)"  "效果描述"  --type &lt;触发时机&gt;  --file &lt;卡包名&gt;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其中 --type 可选值：deploy（部署时）、turn_start（回合开始）、turn_end（回合结束）、damage_taken（受伤时）、deathrattle（亡语）。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运行后，命令行会输出一段代码。把它复制下来，粘贴到对应的 effects 文件里。例如 underworld 卡包的效果写在 card_pools/underworld_effects.py 中。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/>
          <w:sz w:val="22"/>
        </w:rPr>
        <w:t>【输出示例】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===== 松鼠球(铁) =====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效果描述：受到伤害后向相邻移动一格，在原地留下松鼠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触发时机：damage_taken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目标：自动触发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状态变量：_songshuqiu_xxx（用完即删）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_songshuqiu_special(minion: "Minion", player: "Player", game: "Game", extras=None) -&gt; None: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"""TODO: 实现松鼠球(铁)的damage_taken效果。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效果描述：受到伤害后向相邻移动一格，在原地留下松鼠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"""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# TODO 在此实现效果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print(f"  [TODO] {minion.name} 的 special_fn 尚未实现")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3：填空实现（使用标准工具）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删掉 print([TODO]...) 那行，换成真正的效果代码。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/>
          <w:sz w:val="22"/>
        </w:rPr>
        <w:t>【第一步】打开 effect_utils.py，查找有没有现成的工具可以用：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effect_utils.py 里的常用工具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return_minion_to_hand(minion, game)      # 把场上单位返回手牌（满则弃置）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summon_token(game, name, owner, pos)     # 在指定位置召唤一个 token 单位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get_adjacent_positions(pos, board)       # 获取上下左右四个相邻位置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deal_damage_to_minion(target, dmg)       # 对单位造成伤害（自动触发护盾/坚韧）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create_echo_card(source_card, level)     # 创建回响版本卡牌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/>
          <w:sz w:val="22"/>
        </w:rPr>
        <w:t>【第二步】编写效果代码。以松鼠球为例：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from card_pools.effect_utils import get_adjacent_positions, summon_token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import random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_songshuqiu_special(minion: "Minion", player: "Player", game: "Game", extras=None) -&gt; None: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"""松鼠球：受到伤害后向相邻移动一格，在原地留下松鼠。"""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def on_damage(m=minion, g=game, p=player):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if getattr(m, '_songshuqiu_triggered', False):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    return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m._songshuqiu_triggered = True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old_pos = m.position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candidates = get_adjacent_positions(old_pos, g.board)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valid = [pos for pos in candidates if pos not in g.board.minion_place]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if not valid: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    print(f"  {m.name} 受伤但无处可去")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    return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new_pos = random.choice(valid)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g.move_minion(m, new_pos)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summon_token(game=g, name='松鼠', owner=p, position=old_pos, attack=1, health=1)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print(f"  {m.name} 受伤后移动至 {new_pos}，在 {old_pos} 留下松鼠")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m._on_take_combat_damage.append(on_damage)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/>
          <w:color w:val="C00000"/>
          <w:sz w:val="22"/>
        </w:rPr>
        <w:t>【关键细节】回调函数里的 m=minion 写法很重要，这叫『默认参数绑定』。如果不这么写，游戏会指向错误的单位。照抄即可，不需要理解原理。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4：加上装饰器（自动检查）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在函数定义前面加一行 @special，就像给信封贴邮票一样简单：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from card_pools.effect_decorator import special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@special                                    # ← 加上这一行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_songshuqiu_special(minion, player, game, extras=None):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...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@special 会自动检查三件事：</w:t>
      </w:r>
    </w:p>
    <w:p>
      <w:pPr>
        <w:spacing w:line="360" w:lineRule="auto"/>
        <w:ind w:left="432"/>
      </w:pPr>
      <w:r>
        <w:rPr>
          <w:rFonts w:ascii="微软雅黑" w:hAnsi="微软雅黑" w:eastAsia="微软雅黑"/>
          <w:b/>
          <w:color w:val="C00000"/>
          <w:sz w:val="22"/>
        </w:rPr>
        <w:t>【装饰器检查内容】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参数必须有 minion、player、game、extras 四个——少一个游戏启动直接报错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extras 必须有默认值 =None——没写也会报错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 xml:space="preserve">  • 函数必须有文档字符串（""" ... """）——没写会弹警告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5：更新 SPECIAL_MAP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在 effects 文件最上方，找到 SPECIAL_MAP，添加一行登记：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SPECIAL_MAP = {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"松鼠球(铁)": "_songshuqiu_special",     # ← 加上这一行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"雕(铁)": "_diao_special",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"鹏(铁)": "_peng_special",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...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}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左边是卡牌在游戏里的完整名称（包括括号里的稀有度），右边是你刚才写的函数名。必须完全一致，包括括号和汉字。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步骤 6：自检并测试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对照以下清单，全部打勾后再提交：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函数签名正确：def _xxx_special(minion, player, game, extras=None) -&gt; None: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加了 @special 装饰器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有文档字符串，包含原始卡面描述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状态变量以 _{卡牌缩写}_ 开头（如 _songshuqiu_triggered）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使用了 effect_utils 里的标准工具（如果有的话）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操作前检查了 minion.is_alive()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每个关键行为有 print(f" ...") 日志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SPECIAL_MAP 已更新</w:t>
      </w:r>
    </w:p>
    <w:p>
      <w:pPr>
        <w:spacing w:line="360" w:lineRule="auto"/>
        <w:ind w:left="720"/>
      </w:pPr>
      <w:r>
        <w:rPr>
          <w:rFonts w:ascii="微软雅黑" w:hAnsi="微软雅黑" w:eastAsia="微软雅黑"/>
          <w:b w:val="0"/>
          <w:sz w:val="21"/>
        </w:rPr>
        <w:t>☐ 运行 python demo.py 游戏能正常启动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2E5EAA"/>
          <w:sz w:val="44"/>
        </w:rPr>
        <w:t>第三章  四条铁律（违反必出问题）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铁律一：状态变量必须带卡牌前缀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每个卡牌可能需要在单位上存一些临时状态（比如『是否已经触发过』）。这些变量名必须以卡牌缩写开头，否则会和其他卡牌冲突。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minion._songshuqiu_triggered = True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minion._diao_first_attack_done = True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❌ 错误（和别人冲突）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minion._triggered = True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minion._flag = True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minion._tmp = 123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铁律二：回调函数必须用默认参数绑定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如果你写了一个『受伤时触发』或『回合结束时触发』的函数，必须这样写：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on_damage(m=minion, g=game, p=player):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m.base_keywords['休眠'] = 2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❌ 错误（会导致 bug，指向错误的单位）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on_damage():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minion.base_keywords['休眠'] = 2</w:t>
      </w:r>
    </w:p>
    <w:p/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照抄即可，不需要理解原理。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铁律三：操作前检查单位是否存活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任何时候操作一个单位之前，先问一句：它还活着吗？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if not minion.is_alive():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return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game.move_minion(minion, new_pos)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❌ 错误（单位可能已经死了）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game.move_minion(minion, new_pos)   # 崩溃！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铁律四：每个关键行为必须打印日志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这是为了调试。游戏运行时只有控制台输出，没有图形动画。如果你的效果执行了但没有打印，你根本不知道它有没有触发。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print(f"  {minion.name} 受伤后移动至 {new_pos}")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print(f"  {minion.name} 在 {old_pos} 留下松鼠")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❌ 错误（运行后完全看不到效果是否执行）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game.move_minion(minion, new_pos)   # 静默执行，出了问题找不到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2E5EAA"/>
          <w:sz w:val="44"/>
        </w:rPr>
        <w:t>第四章  常见错误速查表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错误 1：装饰器报错 '缺少必要参数'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原因：函数签名漏了 extras 参数。</w:t>
        <w:br/>
        <w:t>解决：在函数参数最后加上 extras=None。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❌ 错误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_xxx_special(minion, player, game):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_xxx_special(minion, player, game, extras=None):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错误 2：效果只在第一次部署时有效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原因：回调函数没有正确绑定单位对象，导致闭包陷阱。</w:t>
        <w:br/>
        <w:t>解决：使用默认参数 m=minion。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on_damage(m=minion, g=game):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m.base_keywords['休眠'] = 2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错误 3：状态变量和别人冲突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原因：用了 _triggered 这种通用名字。</w:t>
        <w:br/>
        <w:t>解决：状态变量必须以卡牌缩写开头，如 _songshuqiu_triggered。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错误 4：SPECIAL_MAP 登记了但游戏找不到效果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原因：SPECIAL_MAP 里的卡牌名和实际注册名不一致（比如漏了括号里的稀有度）。</w:t>
        <w:br/>
        <w:t>解决：复制卡牌在游戏里的完整名称，包括括号。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✅ 正确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"松鼠球(铁)": "_songshuqiu_special",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❌ 错误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"松鼠球": "_songshuqiu_special",   # 漏了 (铁)</w:t>
      </w:r>
    </w:p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333333"/>
          <w:sz w:val="32"/>
        </w:rPr>
        <w:t>错误 5：导入 effect_utils 失败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原因：项目结构问题或文件不存在。</w:t>
        <w:br/>
        <w:t>解决：检查 card_pools/effect_utils.py 是否存在。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2E5EAA"/>
          <w:sz w:val="44"/>
        </w:rPr>
        <w:t>第五章  完整示例（可以直接抄）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下面是一个完全符合规范的完整效果文件。你拿到新卡牌时，照着这个结构填空即可。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# card_pools/underworld_effects.py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from card_pools.effect_decorator import special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from card_pools.effect_utils import get_adjacent_positions, summon_token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import random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SPECIAL_MAP = {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"松鼠球(铁)": "_songshuqiu_special",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# ... 其他卡牌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}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@special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>def _songshuqiu_special(minion: "Minion", player: "Player", game: "Game", extras=None) -&gt; None: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"""松鼠球(铁)：受到伤害后向相邻移动一格，在原地留下松鼠。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状态变量：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_songshuqiu_triggered: bool — 标记是否已触发（一次性效果）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"""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def on_damage(m=minion, g=game, p=player):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if getattr(m, '_songshuqiu_triggered', False):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    return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m._songshuqiu_triggered = True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old_pos = m.position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candidates = get_adjacent_positions(old_pos, g.board)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valid = [pos for pos in candidates if pos not in g.board.minion_place]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if not valid: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    print(f"  {m.name} 受伤但无处可去")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    return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new_pos = random.choice(valid)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g.move_minion(m, new_pos)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summon_token(game=g, name='松鼠', owner=p, position=old_pos, attack=1, health=1)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    print(f"  {m.name} 受伤后移动至 {new_pos}，在 {old_pos} 留下松鼠")</w:t>
      </w:r>
    </w:p>
    <w:p>
      <w:pPr>
        <w:spacing w:after="0" w:before="0" w:line="240" w:lineRule="auto"/>
        <w:ind w:left="720"/>
      </w:pPr>
      <w:r>
        <w:rPr>
          <w:rFonts w:ascii="Consolas" w:hAnsi="Consolas" w:eastAsia="Consolas"/>
          <w:b w:val="0"/>
          <w:color w:val="222222"/>
          <w:sz w:val="20"/>
        </w:rPr>
        <w:t xml:space="preserve">    m._on_take_combat_damage.append(on_damage)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2E5EAA"/>
          <w:sz w:val="44"/>
        </w:rPr>
        <w:t>附录  快捷命令表</w:t>
      </w:r>
    </w:p>
    <w:p>
      <w:pPr>
        <w:spacing w:line="360" w:lineRule="auto"/>
        <w:ind w:firstLine="432"/>
        <w:jc w:val="left"/>
      </w:pPr>
      <w:r>
        <w:rPr>
          <w:rFonts w:ascii="微软雅黑" w:hAnsi="微软雅黑" w:eastAsia="微软雅黑"/>
          <w:b w:val="0"/>
          <w:sz w:val="22"/>
        </w:rPr>
        <w:t>以下命令在项目根目录的命令行中执行：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tools/gen_effect.py "卡牌名(铁)" "描述" --type deploy --file underworld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生成代码骨架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demo.py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启动游戏，测试效果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-c "from card_pools.underworld_effects import SPECIAL_MAP; print(SPECIAL_MAP)"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 SPECIAL_MAP 是否正确加载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查看自己修改了哪些文件（提交前检查）</w:t>
            </w:r>
          </w:p>
        </w:tc>
      </w:tr>
    </w:tbl>
    <w:p/>
    <w:p>
      <w:pPr>
        <w:spacing w:line="360" w:lineRule="auto"/>
        <w:ind w:firstLine="432"/>
        <w:jc w:val="center"/>
      </w:pPr>
      <w:r>
        <w:rPr>
          <w:rFonts w:ascii="微软雅黑" w:hAnsi="微软雅黑" w:eastAsia="微软雅黑"/>
          <w:b/>
          <w:color w:val="888888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