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02011C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ANÁLISE DE DESENVOLVIMENTO DE SISTEMAS</w:t>
      </w:r>
    </w:p>
    <w:p w14:paraId="04A50A67" w14:textId="0B29F03D" w:rsidR="00A540C5" w:rsidRDefault="0096053C" w:rsidP="00692C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1ADSC</w:t>
      </w:r>
    </w:p>
    <w:p w14:paraId="4A8CB622" w14:textId="77777777" w:rsidR="00A540C5" w:rsidRDefault="00A540C5" w:rsidP="00692C0D">
      <w:pPr>
        <w:jc w:val="center"/>
        <w:rPr>
          <w:b/>
          <w:bCs/>
          <w:sz w:val="36"/>
          <w:szCs w:val="36"/>
        </w:rPr>
      </w:pPr>
    </w:p>
    <w:p w14:paraId="13341058" w14:textId="68A117F7" w:rsidR="00A540C5" w:rsidRPr="00883EE1" w:rsidRDefault="00A540C5" w:rsidP="00692C0D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CDE156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01241054</w:t>
      </w:r>
    </w:p>
    <w:p w14:paraId="3425FDC8" w14:textId="7E6AE4B3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01241133</w:t>
      </w:r>
    </w:p>
    <w:p w14:paraId="6ADF0032" w14:textId="4DAAB7F8" w:rsidR="27B8D4BD" w:rsidRDefault="27B8D4BD" w:rsidP="459256EC">
      <w:pPr>
        <w:jc w:val="center"/>
        <w:rPr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Gustavo </w:t>
      </w:r>
      <w:proofErr w:type="spellStart"/>
      <w:r w:rsidRPr="5756E551">
        <w:rPr>
          <w:rFonts w:ascii="Calibri" w:hAnsi="Calibri" w:cs="Calibri"/>
          <w:sz w:val="24"/>
          <w:szCs w:val="24"/>
        </w:rPr>
        <w:t>Rizerio</w:t>
      </w:r>
      <w:proofErr w:type="spellEnd"/>
      <w:r w:rsidRPr="5756E551">
        <w:rPr>
          <w:rFonts w:ascii="Calibri" w:hAnsi="Calibri" w:cs="Calibri"/>
          <w:sz w:val="24"/>
          <w:szCs w:val="24"/>
        </w:rPr>
        <w:t xml:space="preserve"> Souza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01241204</w:t>
      </w:r>
    </w:p>
    <w:p w14:paraId="6387CF66" w14:textId="774A139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01241032</w:t>
      </w:r>
    </w:p>
    <w:p w14:paraId="0E7317BD" w14:textId="03BC8FFB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01241155</w:t>
      </w:r>
    </w:p>
    <w:p w14:paraId="0BC1CAA2" w14:textId="4E8C8B4E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01241034</w:t>
      </w:r>
    </w:p>
    <w:p w14:paraId="0DD374F7" w14:textId="655287CA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6573ED">
          <w:headerReference w:type="default" r:id="rId9"/>
          <w:footerReference w:type="default" r:id="rId10"/>
          <w:pgSz w:w="11906" w:h="16838"/>
          <w:pgMar w:top="1699" w:right="1123" w:bottom="1123" w:left="1701" w:header="708" w:footer="708" w:gutter="0"/>
          <w:cols w:space="708"/>
          <w:docGrid w:linePitch="360"/>
        </w:sectPr>
      </w:pPr>
      <w:r w:rsidRPr="5756E551">
        <w:rPr>
          <w:rFonts w:ascii="Calibri" w:hAnsi="Calibri" w:cs="Calibri"/>
          <w:sz w:val="24"/>
          <w:szCs w:val="24"/>
        </w:rPr>
        <w:t xml:space="preserve">Vinícius </w:t>
      </w:r>
      <w:proofErr w:type="spellStart"/>
      <w:r w:rsidRPr="5756E551">
        <w:rPr>
          <w:rFonts w:ascii="Calibri" w:hAnsi="Calibri" w:cs="Calibri"/>
          <w:sz w:val="24"/>
          <w:szCs w:val="24"/>
        </w:rPr>
        <w:t>Pajor</w:t>
      </w:r>
      <w:proofErr w:type="spellEnd"/>
      <w:r w:rsidRPr="5756E551">
        <w:rPr>
          <w:rFonts w:ascii="Calibri" w:hAnsi="Calibri" w:cs="Calibri"/>
          <w:sz w:val="24"/>
          <w:szCs w:val="24"/>
        </w:rPr>
        <w:t xml:space="preserve"> Marques </w:t>
      </w:r>
      <w:r>
        <w:tab/>
      </w:r>
      <w:r>
        <w:tab/>
      </w:r>
      <w:r w:rsidR="45442DFC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 xml:space="preserve">RA:01241098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050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6C1F" w14:textId="6E4B123D" w:rsidR="00692C0D" w:rsidRDefault="00692C0D">
          <w:pPr>
            <w:pStyle w:val="CabealhodoSumrio"/>
          </w:pPr>
          <w:r>
            <w:t>Sumário</w:t>
          </w:r>
        </w:p>
        <w:p w14:paraId="3C105801" w14:textId="76FA64F9" w:rsidR="00692C0D" w:rsidRDefault="00692C0D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6106" w:history="1">
            <w:r w:rsidRPr="00FE2780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_Toc165496106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D00BE" w14:textId="2C19967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7" w:history="1">
            <w:r w:rsidR="00692C0D" w:rsidRPr="00FE2780">
              <w:rPr>
                <w:rStyle w:val="Hyperlink"/>
              </w:rPr>
              <w:t>Quanto custa este problema?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_Toc165496107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3</w:t>
            </w:r>
            <w:r w:rsidR="00692C0D">
              <w:rPr>
                <w:webHidden/>
              </w:rPr>
              <w:fldChar w:fldCharType="end"/>
            </w:r>
          </w:hyperlink>
        </w:p>
        <w:p w14:paraId="3FE265D2" w14:textId="194A407B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8" w:history="1">
            <w:r w:rsidR="00692C0D" w:rsidRPr="00FE2780">
              <w:rPr>
                <w:rStyle w:val="Hyperlink"/>
                <w:shd w:val="clear" w:color="auto" w:fill="FFFFFF"/>
              </w:rPr>
              <w:t>Objetivo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_Toc165496108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6B68F93C" w14:textId="6A82574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9" w:history="1">
            <w:r w:rsidR="00692C0D" w:rsidRPr="00FE2780">
              <w:rPr>
                <w:rStyle w:val="Hyperlink"/>
              </w:rPr>
              <w:t>Justificativa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_Toc165496109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352E6BBB" w14:textId="68B5DD3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0" w:history="1">
            <w:r w:rsidR="00692C0D" w:rsidRPr="00FE2780">
              <w:rPr>
                <w:rStyle w:val="Hyperlink"/>
                <w:shd w:val="clear" w:color="auto" w:fill="FFFFFF"/>
              </w:rPr>
              <w:t>Principais requisitos e classificações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_Toc165496110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5</w:t>
            </w:r>
            <w:r w:rsidR="00692C0D">
              <w:rPr>
                <w:webHidden/>
              </w:rPr>
              <w:fldChar w:fldCharType="end"/>
            </w:r>
          </w:hyperlink>
        </w:p>
        <w:p w14:paraId="50E7C55E" w14:textId="3216EFE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1" w:history="1">
            <w:r w:rsidR="00692C0D" w:rsidRPr="00FE2780">
              <w:rPr>
                <w:rStyle w:val="Hyperlink"/>
              </w:rPr>
              <w:t>Premissas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_Toc165496111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668B7838" w14:textId="64029905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2" w:history="1">
            <w:r w:rsidR="00692C0D" w:rsidRPr="00FE2780">
              <w:rPr>
                <w:rStyle w:val="Hyperlink"/>
              </w:rPr>
              <w:t>Restrições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_Toc165496112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0F8FEAB7" w14:textId="6D3D0131" w:rsidR="00692C0D" w:rsidRP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3" w:history="1">
            <w:r w:rsidR="00692C0D" w:rsidRPr="00692C0D">
              <w:rPr>
                <w:rStyle w:val="Hyperlink"/>
              </w:rPr>
              <w:t>Planilha de Riscos do Projeto</w:t>
            </w:r>
            <w:r w:rsidR="00692C0D" w:rsidRPr="00692C0D">
              <w:rPr>
                <w:webHidden/>
              </w:rPr>
              <w:tab/>
            </w:r>
            <w:r w:rsidR="00692C0D" w:rsidRPr="00692C0D">
              <w:rPr>
                <w:webHidden/>
              </w:rPr>
              <w:fldChar w:fldCharType="begin"/>
            </w:r>
            <w:r w:rsidR="00692C0D" w:rsidRPr="00692C0D">
              <w:rPr>
                <w:webHidden/>
              </w:rPr>
              <w:instrText xml:space="preserve"> PAGEREF _Toc165496113 \h </w:instrText>
            </w:r>
            <w:r w:rsidR="00692C0D" w:rsidRPr="00692C0D">
              <w:rPr>
                <w:webHidden/>
              </w:rPr>
            </w:r>
            <w:r w:rsidR="00692C0D" w:rsidRPr="00692C0D">
              <w:rPr>
                <w:webHidden/>
              </w:rPr>
              <w:fldChar w:fldCharType="separate"/>
            </w:r>
            <w:r w:rsidR="00692C0D" w:rsidRPr="00692C0D">
              <w:rPr>
                <w:webHidden/>
              </w:rPr>
              <w:t>7</w:t>
            </w:r>
            <w:r w:rsidR="00692C0D" w:rsidRPr="00692C0D">
              <w:rPr>
                <w:webHidden/>
              </w:rPr>
              <w:fldChar w:fldCharType="end"/>
            </w:r>
          </w:hyperlink>
        </w:p>
        <w:p w14:paraId="1F2C3750" w14:textId="090A6E6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4" w:history="1">
            <w:r w:rsidR="00692C0D" w:rsidRPr="00FE2780">
              <w:rPr>
                <w:rStyle w:val="Hyperlink"/>
              </w:rPr>
              <w:t>Gráfico de Riscos do Projeto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_Toc165496114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8</w:t>
            </w:r>
            <w:r w:rsidR="00692C0D">
              <w:rPr>
                <w:webHidden/>
              </w:rPr>
              <w:fldChar w:fldCharType="end"/>
            </w:r>
          </w:hyperlink>
        </w:p>
        <w:p w14:paraId="7E52C0D0" w14:textId="33EE978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5" w:history="1">
            <w:r w:rsidR="00692C0D" w:rsidRPr="00FE2780">
              <w:rPr>
                <w:rStyle w:val="Hyperlink"/>
              </w:rPr>
              <w:t>Referências bibliográficas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_Toc165496115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9</w:t>
            </w:r>
            <w:r w:rsidR="00692C0D">
              <w:rPr>
                <w:webHidden/>
              </w:rPr>
              <w:fldChar w:fldCharType="end"/>
            </w:r>
          </w:hyperlink>
        </w:p>
        <w:p w14:paraId="599E9E8E" w14:textId="47BBFA13" w:rsidR="00692C0D" w:rsidRDefault="00692C0D">
          <w:r>
            <w:rPr>
              <w:b/>
              <w:bCs/>
            </w:rPr>
            <w:fldChar w:fldCharType="end"/>
          </w:r>
        </w:p>
      </w:sdtContent>
    </w:sdt>
    <w:p w14:paraId="5868E99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48A3B0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BEE33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497D2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56BD0E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4C9094D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047821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BF15A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1430A2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8B550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903B29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7634B8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37207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BCDBAEC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5D832353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301FE44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8D763A4" w14:textId="0E88C5FB" w:rsidR="006D1D6F" w:rsidRPr="00692C0D" w:rsidRDefault="00C01D65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165496106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1640BE73" w14:textId="0F455357" w:rsidR="006D1D6F" w:rsidRPr="006D1D6F" w:rsidRDefault="006D1D6F" w:rsidP="5756E551">
      <w:pPr>
        <w:spacing w:before="240" w:after="120" w:line="360" w:lineRule="auto"/>
        <w:ind w:firstLine="720"/>
        <w:jc w:val="both"/>
      </w:pPr>
    </w:p>
    <w:p w14:paraId="721F2B49" w14:textId="0A73D818" w:rsidR="006D1D6F" w:rsidRPr="006D1D6F" w:rsidRDefault="34E62A72" w:rsidP="5756E55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="1A9F336F" w:rsidRPr="5756E551">
        <w:rPr>
          <w:rFonts w:ascii="Arial" w:eastAsia="Arial" w:hAnsi="Arial" w:cs="Arial"/>
          <w:sz w:val="24"/>
          <w:szCs w:val="24"/>
        </w:rPr>
        <w:t>acess</w:t>
      </w:r>
      <w:r w:rsidRPr="5756E551">
        <w:rPr>
          <w:rFonts w:ascii="Arial" w:eastAsia="Arial" w:hAnsi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14:paraId="075B1407" w14:textId="2D01E077" w:rsidR="006D1D6F" w:rsidRPr="006D1D6F" w:rsidRDefault="2D8987B4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CCEFEBD" w:rsidRPr="5756E551">
        <w:rPr>
          <w:rFonts w:ascii="Arial" w:eastAsia="Arial" w:hAnsi="Arial" w:cs="Arial"/>
          <w:color w:val="000000" w:themeColor="text1"/>
          <w:sz w:val="24"/>
          <w:szCs w:val="24"/>
        </w:rPr>
        <w:t>ineficiente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5756E551">
        <w:rPr>
          <w:rFonts w:ascii="Arial" w:eastAsia="Arial" w:hAnsi="Arial" w:cs="Arial"/>
          <w:color w:val="000000" w:themeColor="text1"/>
          <w:sz w:val="24"/>
          <w:szCs w:val="24"/>
        </w:rPr>
        <w:t>leais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5756E551">
        <w:rPr>
          <w:rFonts w:ascii="Arial" w:eastAsia="Arial" w:hAnsi="Arial" w:cs="Arial"/>
          <w:color w:val="000000" w:themeColor="text1"/>
          <w:sz w:val="24"/>
          <w:szCs w:val="24"/>
        </w:rPr>
        <w:t>diretamente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5756E551">
        <w:rPr>
          <w:rFonts w:ascii="Arial" w:eastAsia="Arial" w:hAnsi="Arial" w:cs="Arial"/>
          <w:color w:val="000000" w:themeColor="text1"/>
          <w:sz w:val="24"/>
          <w:szCs w:val="24"/>
        </w:rPr>
        <w:t>companhias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>, mas também a saúde públi</w:t>
      </w:r>
      <w:r w:rsidR="541656B0" w:rsidRPr="5756E551">
        <w:rPr>
          <w:rFonts w:ascii="Arial" w:eastAsia="Arial" w:hAnsi="Arial" w:cs="Arial"/>
          <w:color w:val="000000" w:themeColor="text1"/>
          <w:sz w:val="24"/>
          <w:szCs w:val="24"/>
        </w:rPr>
        <w:t>ca e a qualidade ambiental</w:t>
      </w:r>
      <w:r w:rsidR="2B6EC6D3" w:rsidRPr="5756E55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Pr="00692C0D" w:rsidRDefault="37605DB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65496107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Quanto custa este problema?</w:t>
      </w:r>
      <w:bookmarkEnd w:id="1"/>
    </w:p>
    <w:p w14:paraId="2FCF0AD0" w14:textId="77777777" w:rsidR="00ED52B5" w:rsidRPr="00C01D65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National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Renewable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Energy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Laboratory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14:paraId="73046CA4" w14:textId="6887FA88" w:rsidR="005D31F8" w:rsidRPr="00C01D65" w:rsidRDefault="3093A3A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</w:rPr>
        <w:lastRenderedPageBreak/>
        <w:t xml:space="preserve">Considerando um ar-condicionado de 12.000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BTUs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ligado por 8 horas diárias com uma potência média de 1,5 kW consumirá 12 kWh por dia. Se considerarmos a tarifa média de energia no Brasil (R$0,60 por kWh, em 2023), o gasto diário seria de R$7,20 </w:t>
      </w:r>
      <w:r w:rsidR="2D54DD73" w:rsidRPr="00C01D65">
        <w:rPr>
          <w:rFonts w:ascii="Arial" w:eastAsia="Arial" w:hAnsi="Arial" w:cs="Arial"/>
          <w:sz w:val="24"/>
          <w:szCs w:val="24"/>
        </w:rPr>
        <w:t xml:space="preserve">o </w:t>
      </w:r>
      <w:r w:rsidRPr="00C01D65">
        <w:rPr>
          <w:rFonts w:ascii="Arial" w:eastAsia="Arial" w:hAnsi="Arial" w:cs="Arial"/>
          <w:sz w:val="24"/>
          <w:szCs w:val="24"/>
        </w:rPr>
        <w:t>que daria uma média mensal de R$216,00 e anual de R$78.840, e se estimarmos um hotel com 40 quartos daria em média R$3.153.600</w:t>
      </w:r>
      <w:r w:rsidR="2D54DD73"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</w:t>
      </w:r>
      <w:r w:rsidR="774FD441"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Então, pode-se afirmar que a perda vai além dos gastos demasiadamente altos de contas de energia (o que já é um fator </w:t>
      </w:r>
      <w:r w:rsidR="0307F115" w:rsidRPr="00C01D65">
        <w:rPr>
          <w:rFonts w:ascii="Arial" w:eastAsia="Arial" w:hAnsi="Arial" w:cs="Arial"/>
          <w:sz w:val="24"/>
          <w:szCs w:val="24"/>
          <w:shd w:val="clear" w:color="auto" w:fill="FFFFFF"/>
        </w:rPr>
        <w:t>que traz grandes perdas econômicas), chegando a níveis de perdas ecológicas com a contribuição para o aumento do aquecimento global e efeito estufa.</w:t>
      </w:r>
    </w:p>
    <w:p w14:paraId="4E88F595" w14:textId="10705241" w:rsidR="0049427F" w:rsidRPr="00692C0D" w:rsidRDefault="2444642B" w:rsidP="00692C0D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79F9FBAF" w14:textId="0711BCE9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bookmarkStart w:id="2" w:name="_Toc165496108"/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Objetivo</w:t>
      </w:r>
      <w:bookmarkEnd w:id="2"/>
    </w:p>
    <w:p w14:paraId="5E23B128" w14:textId="7AEAC092" w:rsidR="0049427F" w:rsidRPr="0096053C" w:rsidRDefault="36811120" w:rsidP="0096053C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objetivo da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="707A6B67" w:rsidRPr="00C01D65">
        <w:rPr>
          <w:rFonts w:ascii="Arial" w:eastAsia="Arial" w:hAnsi="Arial" w:cs="Arial"/>
          <w:sz w:val="24"/>
          <w:szCs w:val="24"/>
        </w:rPr>
        <w:t>el, agradável e sustentável aos mesmos</w:t>
      </w:r>
      <w:r w:rsidRPr="00C01D65">
        <w:rPr>
          <w:rFonts w:ascii="Arial" w:eastAsia="Arial" w:hAnsi="Arial" w:cs="Arial"/>
          <w:sz w:val="24"/>
          <w:szCs w:val="24"/>
        </w:rPr>
        <w:t xml:space="preserve">. Através da implementação de soluções de automação e tecnologias de monitoramento remoto baseadas na Internet das Coisas e inteligência artificial, 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146DC8DF" w14:textId="208D6C92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" w:name="_Toc165496109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3"/>
    </w:p>
    <w:p w14:paraId="7FEF9BB9" w14:textId="62F20D07" w:rsidR="00DA4B3A" w:rsidRPr="00C01D65" w:rsidRDefault="03D09A5E" w:rsidP="0096053C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Como citado anteriormente </w:t>
      </w: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o uso de aparelhos de ar-condicionado é responsável por 10% do consumo global de energia e entre 4% e 8% das emissões globais de gases de efeito estufa, então a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</w:t>
      </w:r>
      <w:r w:rsidR="200E96D4" w:rsidRPr="00C01D65">
        <w:rPr>
          <w:rFonts w:ascii="Arial" w:eastAsia="Arial" w:hAnsi="Arial" w:cs="Arial"/>
          <w:sz w:val="24"/>
          <w:szCs w:val="24"/>
          <w:shd w:val="clear" w:color="auto" w:fill="FFFFFF"/>
        </w:rPr>
        <w:t>, ou seja, considerando que o ar esteja ligado durante 8 horas diárias, precisariam ser economizadas 1,2 horas para que assim sejam</w:t>
      </w: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r w:rsidR="200E96D4" w:rsidRPr="00C01D65">
        <w:rPr>
          <w:rFonts w:ascii="Arial" w:eastAsia="Arial" w:hAnsi="Arial" w:cs="Arial"/>
          <w:sz w:val="24"/>
          <w:szCs w:val="24"/>
          <w:shd w:val="clear" w:color="auto" w:fill="FFFFFF"/>
        </w:rPr>
        <w:lastRenderedPageBreak/>
        <w:t>diminuídos</w:t>
      </w: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os gastos despendidos em energia elétrica</w:t>
      </w:r>
      <w:r w:rsidR="2D54DD73"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(</w:t>
      </w:r>
      <w:r w:rsidR="2D54DD73" w:rsidRPr="00C01D65">
        <w:rPr>
          <w:rFonts w:ascii="Arial" w:eastAsia="Arial" w:hAnsi="Arial" w:cs="Arial"/>
          <w:sz w:val="24"/>
          <w:szCs w:val="24"/>
        </w:rPr>
        <w:t>R$3.153.600 anuais) fazendo com que sejam poupados em média R$473.040 por ano fazendo com que os gastos finais, sejam de aproximadamente R$</w:t>
      </w:r>
      <w:r w:rsidR="200E96D4" w:rsidRPr="00C01D65">
        <w:rPr>
          <w:rFonts w:ascii="Arial" w:eastAsia="Arial" w:hAnsi="Arial" w:cs="Arial"/>
          <w:sz w:val="24"/>
          <w:szCs w:val="24"/>
        </w:rPr>
        <w:t>2.680.560</w:t>
      </w: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, </w:t>
      </w:r>
      <w:r w:rsidR="19B989F2" w:rsidRPr="00C01D65">
        <w:rPr>
          <w:rFonts w:ascii="Arial" w:eastAsia="Arial" w:hAnsi="Arial" w:cs="Arial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14:paraId="012FBE6E" w14:textId="20EB31B3" w:rsidR="00DA4B3A" w:rsidRPr="00692C0D" w:rsidRDefault="06187502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bookmarkStart w:id="4" w:name="_Toc165496110"/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Principais requisitos e classificações</w:t>
      </w:r>
      <w:bookmarkEnd w:id="4"/>
    </w:p>
    <w:p w14:paraId="6A15D02C" w14:textId="1689AAD3" w:rsidR="003F3B31" w:rsidRPr="00C01D65" w:rsidRDefault="06187502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Placa Arduino contendo sensores</w:t>
      </w:r>
      <w:r w:rsidR="710FE40E" w:rsidRPr="00C01D65">
        <w:rPr>
          <w:rFonts w:ascii="Arial" w:eastAsia="Arial" w:hAnsi="Arial" w:cs="Arial"/>
          <w:sz w:val="24"/>
          <w:szCs w:val="24"/>
        </w:rPr>
        <w:t xml:space="preserve"> para leitura</w:t>
      </w:r>
      <w:r w:rsidRPr="00C01D65">
        <w:rPr>
          <w:rFonts w:ascii="Arial" w:eastAsia="Arial" w:hAnsi="Arial" w:cs="Arial"/>
          <w:sz w:val="24"/>
          <w:szCs w:val="24"/>
        </w:rPr>
        <w:t xml:space="preserve"> de temperatura e umidade (DHT11) (Essencial)</w:t>
      </w:r>
      <w:r w:rsidR="710FE40E" w:rsidRPr="00C01D65">
        <w:rPr>
          <w:rFonts w:ascii="Arial" w:eastAsia="Arial" w:hAnsi="Arial" w:cs="Arial"/>
          <w:sz w:val="24"/>
          <w:szCs w:val="24"/>
        </w:rPr>
        <w:t>;</w:t>
      </w:r>
    </w:p>
    <w:p w14:paraId="7747A2A0" w14:textId="3A6B1CE5" w:rsidR="00DA4B3A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Banco de dados para armazenar dados coletados pelos sensores (Essencial);</w:t>
      </w:r>
    </w:p>
    <w:p w14:paraId="51911CFE" w14:textId="58A0B63E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Virtual Machine (</w:t>
      </w:r>
      <w:r w:rsidR="1AA66DC8" w:rsidRPr="00C01D65">
        <w:rPr>
          <w:rFonts w:ascii="Arial" w:eastAsia="Arial" w:hAnsi="Arial" w:cs="Arial"/>
          <w:sz w:val="24"/>
          <w:szCs w:val="24"/>
        </w:rPr>
        <w:t>Linux Ubuntu</w:t>
      </w:r>
      <w:r w:rsidRPr="00C01D65">
        <w:rPr>
          <w:rFonts w:ascii="Arial" w:eastAsia="Arial" w:hAnsi="Arial" w:cs="Arial"/>
          <w:sz w:val="24"/>
          <w:szCs w:val="24"/>
        </w:rPr>
        <w:t>) para criação de servidor para o banco de dados (Essencial);</w:t>
      </w:r>
    </w:p>
    <w:p w14:paraId="7509EB68" w14:textId="01708D83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Para o site, serão necessários:</w:t>
      </w:r>
    </w:p>
    <w:p w14:paraId="5864AB4B" w14:textId="400D2624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ECE3B3D" w14:textId="6E7B4DA5" w:rsidR="001902FD" w:rsidRPr="00C6626A" w:rsidRDefault="710FE40E" w:rsidP="00C01D65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116F8934" w14:textId="5656E64F" w:rsidR="001902FD" w:rsidRPr="00692C0D" w:rsidRDefault="710FE40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165496111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Premissas</w:t>
      </w:r>
      <w:bookmarkEnd w:id="5"/>
    </w:p>
    <w:p w14:paraId="75BFB385" w14:textId="2EE47BF0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00C01D65">
        <w:rPr>
          <w:rFonts w:ascii="Arial" w:eastAsia="Arial" w:hAnsi="Arial" w:cs="Arial"/>
          <w:sz w:val="24"/>
          <w:szCs w:val="24"/>
        </w:rPr>
        <w:t>para que o sistema (aplicação web) possa ser acessado e utilizado pelos funcionários do hotel.</w:t>
      </w:r>
    </w:p>
    <w:p w14:paraId="088C3E6A" w14:textId="322ABFE3" w:rsidR="000765DF" w:rsidRPr="00C01D65" w:rsidRDefault="7B131A97" w:rsidP="00C01D65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cliente deve disponibilizar também para todos os quartos displays que possam ficar </w:t>
      </w:r>
      <w:r w:rsidR="67019D4C" w:rsidRPr="00C01D65">
        <w:rPr>
          <w:rFonts w:ascii="Arial" w:eastAsia="Arial" w:hAnsi="Arial" w:cs="Arial"/>
          <w:sz w:val="24"/>
          <w:szCs w:val="24"/>
        </w:rPr>
        <w:t>à</w:t>
      </w:r>
      <w:r w:rsidRPr="00C01D65">
        <w:rPr>
          <w:rFonts w:ascii="Arial" w:eastAsia="Arial" w:hAnsi="Arial" w:cs="Arial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325F1DB2" w14:textId="7E0832E4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165496112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6"/>
    </w:p>
    <w:p w14:paraId="079A7BC9" w14:textId="4C8B7F9F" w:rsidR="000765DF" w:rsidRPr="00C01D65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A plataforma é restrita ao uso web, pois será armazenada em um sistema externo, então a instituição </w:t>
      </w:r>
      <w:r w:rsidR="179FEEF1" w:rsidRPr="00C01D65">
        <w:rPr>
          <w:rFonts w:ascii="Arial" w:eastAsia="Arial" w:hAnsi="Arial" w:cs="Arial"/>
          <w:sz w:val="24"/>
          <w:szCs w:val="24"/>
        </w:rPr>
        <w:t>deverá</w:t>
      </w:r>
      <w:r w:rsidRPr="00C01D65">
        <w:rPr>
          <w:rFonts w:ascii="Arial" w:eastAsia="Arial" w:hAnsi="Arial" w:cs="Arial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Pr="00C01D65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Calibri" w:eastAsia="Arial" w:hAnsi="Calibri" w:cs="Calibri"/>
          <w:sz w:val="24"/>
          <w:szCs w:val="24"/>
        </w:rPr>
        <w:tab/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 w:rsidRPr="00C01D65">
        <w:rPr>
          <w:rFonts w:ascii="Arial" w:eastAsia="Arial" w:hAnsi="Arial" w:cs="Arial"/>
          <w:sz w:val="24"/>
          <w:szCs w:val="24"/>
        </w:rPr>
        <w:t>cargo do</w:t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 hotel decidir qual empresa deverá fazer a instalação.</w:t>
      </w:r>
    </w:p>
    <w:tbl>
      <w:tblPr>
        <w:tblStyle w:val="SimplesTabela1"/>
        <w:tblpPr w:leftFromText="141" w:rightFromText="141" w:horzAnchor="margin" w:tblpXSpec="center" w:tblpY="-564"/>
        <w:tblW w:w="10610" w:type="dxa"/>
        <w:tblLook w:val="04A0" w:firstRow="1" w:lastRow="0" w:firstColumn="1" w:lastColumn="0" w:noHBand="0" w:noVBand="1"/>
      </w:tblPr>
      <w:tblGrid>
        <w:gridCol w:w="483"/>
        <w:gridCol w:w="2361"/>
        <w:gridCol w:w="1684"/>
        <w:gridCol w:w="1137"/>
        <w:gridCol w:w="1083"/>
        <w:gridCol w:w="3046"/>
        <w:gridCol w:w="816"/>
      </w:tblGrid>
      <w:tr w:rsidR="00692C0D" w:rsidRPr="00692C0D" w14:paraId="4D76A966" w14:textId="77777777" w:rsidTr="0069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0" w:type="dxa"/>
            <w:gridSpan w:val="7"/>
            <w:noWrap/>
          </w:tcPr>
          <w:p w14:paraId="66BBCB64" w14:textId="7EA8C3D1" w:rsidR="00692C0D" w:rsidRPr="00692C0D" w:rsidRDefault="00692C0D" w:rsidP="00692C0D">
            <w:pPr>
              <w:pStyle w:val="Ttulo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7" w:name="_Toc165496113"/>
            <w:r w:rsidRPr="00692C0D">
              <w:rPr>
                <w:rFonts w:ascii="Arial" w:eastAsia="Arial" w:hAnsi="Arial" w:cs="Arial"/>
                <w:color w:val="auto"/>
                <w:sz w:val="28"/>
                <w:szCs w:val="28"/>
              </w:rPr>
              <w:lastRenderedPageBreak/>
              <w:t>Planilha de Riscos do Projeto</w:t>
            </w:r>
            <w:bookmarkEnd w:id="7"/>
          </w:p>
        </w:tc>
      </w:tr>
      <w:tr w:rsidR="00692C0D" w:rsidRPr="00692C0D" w14:paraId="67BC5D4E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7A9E2B58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361" w:type="dxa"/>
            <w:noWrap/>
            <w:hideMark/>
          </w:tcPr>
          <w:p w14:paraId="20F1CBF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684" w:type="dxa"/>
            <w:noWrap/>
            <w:hideMark/>
          </w:tcPr>
          <w:p w14:paraId="772A0237" w14:textId="356790A6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Probabilidade</w:t>
            </w: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(P)</w:t>
            </w:r>
          </w:p>
        </w:tc>
        <w:tc>
          <w:tcPr>
            <w:tcW w:w="1137" w:type="dxa"/>
            <w:noWrap/>
            <w:hideMark/>
          </w:tcPr>
          <w:p w14:paraId="21A3E92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Impacto (I)</w:t>
            </w:r>
          </w:p>
        </w:tc>
        <w:tc>
          <w:tcPr>
            <w:tcW w:w="1083" w:type="dxa"/>
            <w:noWrap/>
            <w:hideMark/>
          </w:tcPr>
          <w:p w14:paraId="28332EE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3046" w:type="dxa"/>
            <w:noWrap/>
            <w:hideMark/>
          </w:tcPr>
          <w:p w14:paraId="4E9AB87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Como?</w:t>
            </w:r>
          </w:p>
        </w:tc>
        <w:tc>
          <w:tcPr>
            <w:tcW w:w="816" w:type="dxa"/>
            <w:noWrap/>
            <w:hideMark/>
          </w:tcPr>
          <w:p w14:paraId="20A4A7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Fator de risco</w:t>
            </w:r>
          </w:p>
        </w:tc>
      </w:tr>
      <w:tr w:rsidR="00692C0D" w:rsidRPr="00692C0D" w14:paraId="143D3DBB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54630F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61" w:type="dxa"/>
            <w:noWrap/>
            <w:hideMark/>
          </w:tcPr>
          <w:p w14:paraId="00691B9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Perda de integrante da equipe</w:t>
            </w:r>
          </w:p>
        </w:tc>
        <w:tc>
          <w:tcPr>
            <w:tcW w:w="1684" w:type="dxa"/>
            <w:noWrap/>
            <w:hideMark/>
          </w:tcPr>
          <w:p w14:paraId="5B54C50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E176E7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F5BA0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44EF510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Diálogo entre todos para evitar a saída do integrante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C03436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37C5D5CA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C75DFB7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361" w:type="dxa"/>
            <w:noWrap/>
            <w:hideMark/>
          </w:tcPr>
          <w:p w14:paraId="21142C7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Danificação do sensor</w:t>
            </w:r>
          </w:p>
        </w:tc>
        <w:tc>
          <w:tcPr>
            <w:tcW w:w="1684" w:type="dxa"/>
            <w:noWrap/>
            <w:hideMark/>
          </w:tcPr>
          <w:p w14:paraId="1DFAF24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3F2C685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AC1C23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56C0439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 equipe deve ter um cuidado ao manusear os sensores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8ED6EF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2B46C4FF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BA76FB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61" w:type="dxa"/>
            <w:noWrap/>
            <w:hideMark/>
          </w:tcPr>
          <w:p w14:paraId="217678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Banco de dados exceder a sua capacidade de armazenamento de dados </w:t>
            </w:r>
          </w:p>
        </w:tc>
        <w:tc>
          <w:tcPr>
            <w:tcW w:w="1684" w:type="dxa"/>
            <w:noWrap/>
            <w:hideMark/>
          </w:tcPr>
          <w:p w14:paraId="59064EA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205581A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211D70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174065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Realizar a limpeza do banco de dados periodicamente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5B24BB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A5B5657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5004393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61" w:type="dxa"/>
            <w:noWrap/>
            <w:hideMark/>
          </w:tcPr>
          <w:p w14:paraId="062D4F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Falta de conhecimento da equipe com o projeto</w:t>
            </w:r>
          </w:p>
        </w:tc>
        <w:tc>
          <w:tcPr>
            <w:tcW w:w="1684" w:type="dxa"/>
            <w:noWrap/>
            <w:hideMark/>
          </w:tcPr>
          <w:p w14:paraId="13516BF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35A81F8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DCF33E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105CF1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estar alinhada com todo o projeto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36E5D64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C04C4F2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D0BFF95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61" w:type="dxa"/>
            <w:noWrap/>
            <w:hideMark/>
          </w:tcPr>
          <w:p w14:paraId="20589E8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Ocorrer erros na integração da API com o Arduino</w:t>
            </w:r>
          </w:p>
        </w:tc>
        <w:tc>
          <w:tcPr>
            <w:tcW w:w="1684" w:type="dxa"/>
            <w:noWrap/>
            <w:hideMark/>
          </w:tcPr>
          <w:p w14:paraId="02C702C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27C3572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BF437F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331498D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Analisar os erros do código e </w:t>
            </w:r>
            <w:proofErr w:type="spellStart"/>
            <w:proofErr w:type="gramStart"/>
            <w:r w:rsidRPr="00692C0D">
              <w:rPr>
                <w:rFonts w:ascii="Arial" w:eastAsia="Arial" w:hAnsi="Arial" w:cs="Arial"/>
                <w:sz w:val="24"/>
                <w:szCs w:val="24"/>
              </w:rPr>
              <w:t>resolvê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-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los</w:t>
            </w:r>
            <w:proofErr w:type="spellEnd"/>
            <w:proofErr w:type="gram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38381ED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07B7DA7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E046EC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61" w:type="dxa"/>
            <w:noWrap/>
            <w:hideMark/>
          </w:tcPr>
          <w:p w14:paraId="4B1998B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individuais</w:t>
            </w:r>
          </w:p>
        </w:tc>
        <w:tc>
          <w:tcPr>
            <w:tcW w:w="1684" w:type="dxa"/>
            <w:noWrap/>
            <w:hideMark/>
          </w:tcPr>
          <w:p w14:paraId="30054E1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91DAD7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83" w:type="dxa"/>
            <w:noWrap/>
            <w:hideMark/>
          </w:tcPr>
          <w:p w14:paraId="3485481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782A857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individual de cada um para realizar as entregas dentro do prazo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124F4FD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92C0D" w:rsidRPr="00692C0D" w14:paraId="4467B3C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3456A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361" w:type="dxa"/>
            <w:noWrap/>
            <w:hideMark/>
          </w:tcPr>
          <w:p w14:paraId="0915F3E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do projeto</w:t>
            </w:r>
          </w:p>
        </w:tc>
        <w:tc>
          <w:tcPr>
            <w:tcW w:w="1684" w:type="dxa"/>
            <w:noWrap/>
            <w:hideMark/>
          </w:tcPr>
          <w:p w14:paraId="2A3A936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434950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10460E8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71FF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da equipe para realizar todas as entregas no prazo determinado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82FE6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00CF7A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968AFC2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361" w:type="dxa"/>
            <w:noWrap/>
            <w:hideMark/>
          </w:tcPr>
          <w:p w14:paraId="202B96D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Vazamento de dados </w:t>
            </w:r>
          </w:p>
        </w:tc>
        <w:tc>
          <w:tcPr>
            <w:tcW w:w="1684" w:type="dxa"/>
            <w:noWrap/>
            <w:hideMark/>
          </w:tcPr>
          <w:p w14:paraId="4346AF7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9C73225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9DB5FD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2FF900B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proporcionar uma camada de segurança de acesso aos dados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7E9C5F9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86E25BD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C85B7FB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361" w:type="dxa"/>
            <w:noWrap/>
            <w:hideMark/>
          </w:tcPr>
          <w:p w14:paraId="50EFEAC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Servidor do site cair </w:t>
            </w:r>
          </w:p>
        </w:tc>
        <w:tc>
          <w:tcPr>
            <w:tcW w:w="1684" w:type="dxa"/>
            <w:noWrap/>
            <w:hideMark/>
          </w:tcPr>
          <w:p w14:paraId="1F0DCE6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6FB3E23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62F9420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F67B4E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ter reserva de internet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1892F28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4BA6E0F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4AAAC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61" w:type="dxa"/>
            <w:noWrap/>
            <w:hideMark/>
          </w:tcPr>
          <w:p w14:paraId="72AACF2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Dados gerados de forma errada </w:t>
            </w:r>
          </w:p>
        </w:tc>
        <w:tc>
          <w:tcPr>
            <w:tcW w:w="1684" w:type="dxa"/>
            <w:noWrap/>
            <w:hideMark/>
          </w:tcPr>
          <w:p w14:paraId="1DDADA6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FF9480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94C3D1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CD120A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Elaboração das tabelas do banco de dados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4DDDA8F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BFD5066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C116581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361" w:type="dxa"/>
            <w:noWrap/>
            <w:hideMark/>
          </w:tcPr>
          <w:p w14:paraId="226FF6C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Bugs/erros no sistema</w:t>
            </w:r>
          </w:p>
        </w:tc>
        <w:tc>
          <w:tcPr>
            <w:tcW w:w="1684" w:type="dxa"/>
            <w:noWrap/>
            <w:hideMark/>
          </w:tcPr>
          <w:p w14:paraId="3C5B263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FD67B8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24DB89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E7A4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Revisar códigos para evitar possíveis de erros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4296BDD4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2677121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0021F7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361" w:type="dxa"/>
            <w:noWrap/>
            <w:hideMark/>
          </w:tcPr>
          <w:p w14:paraId="5C7ECE5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Pouca comunicação com o cliente</w:t>
            </w:r>
          </w:p>
        </w:tc>
        <w:tc>
          <w:tcPr>
            <w:tcW w:w="1684" w:type="dxa"/>
            <w:noWrap/>
            <w:hideMark/>
          </w:tcPr>
          <w:p w14:paraId="07BF71F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84FD8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7001A1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69F58E3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0C5EA89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4E8AEE2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FE80CE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361" w:type="dxa"/>
            <w:noWrap/>
            <w:hideMark/>
          </w:tcPr>
          <w:p w14:paraId="7EA0475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desisitir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do produto</w:t>
            </w:r>
          </w:p>
        </w:tc>
        <w:tc>
          <w:tcPr>
            <w:tcW w:w="1684" w:type="dxa"/>
            <w:noWrap/>
            <w:hideMark/>
          </w:tcPr>
          <w:p w14:paraId="65DE7D2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374D86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549FA67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BC1E70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C9533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2ABCEBF7" w14:textId="77777777" w:rsidR="000765DF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0F61DCE1" w14:textId="76E263B9" w:rsidR="00692C0D" w:rsidRPr="00692C0D" w:rsidRDefault="00692C0D" w:rsidP="00692C0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5496114"/>
      <w:r w:rsidRPr="00692C0D">
        <w:rPr>
          <w:rFonts w:ascii="Arial" w:hAnsi="Arial" w:cs="Arial"/>
          <w:b/>
          <w:bCs/>
          <w:color w:val="auto"/>
          <w:sz w:val="28"/>
          <w:szCs w:val="28"/>
        </w:rPr>
        <w:t>Gráfico de Riscos do Projeto</w:t>
      </w:r>
      <w:bookmarkEnd w:id="8"/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80"/>
        <w:gridCol w:w="1580"/>
        <w:gridCol w:w="2000"/>
      </w:tblGrid>
      <w:tr w:rsidR="00692C0D" w:rsidRPr="00692C0D" w14:paraId="69CBAD0C" w14:textId="77777777" w:rsidTr="00692C0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B233D9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Impacto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D7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BB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18C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0248B093" w14:textId="77777777" w:rsidTr="00692C0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827F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Alto (3)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D1383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1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88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165DD9EF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AB1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72EB0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AF2935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C2E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34B9E12D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5A4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A0EF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FCE3E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C034E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B9DCCAA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46B9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61D11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B60AAA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C3EE6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8CCDF52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A17F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Médio (2)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C3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27C2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27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54C74215" w14:textId="77777777" w:rsidTr="00692C0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42CD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Baixo (1)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F9C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4A5250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FAE1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BA9D59F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F103E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1AF3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0499C30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D854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5478EA3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D10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C2A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Pouco Provável (1)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8AB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Provável (2)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BBE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Muito Provável (3)</w:t>
            </w:r>
          </w:p>
        </w:tc>
      </w:tr>
      <w:tr w:rsidR="00692C0D" w:rsidRPr="00692C0D" w14:paraId="1B115DD5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8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732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41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8C25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6F6F1F42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78F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68EC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Probabilidade</w:t>
            </w:r>
          </w:p>
        </w:tc>
      </w:tr>
    </w:tbl>
    <w:p w14:paraId="3F32269A" w14:textId="1784AD2F" w:rsidR="000765DF" w:rsidRPr="00C01D65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308B2F2D" w14:textId="77777777" w:rsidR="00A540C5" w:rsidRPr="00C01D65" w:rsidRDefault="00A540C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2962E64" w14:textId="77777777" w:rsidR="000765DF" w:rsidRPr="00C01D65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660C0B08" w14:textId="77777777" w:rsidR="005056DE" w:rsidRDefault="005056DE" w:rsidP="005056DE"/>
    <w:p w14:paraId="40F80985" w14:textId="77777777" w:rsidR="005056DE" w:rsidRDefault="005056DE" w:rsidP="005056DE"/>
    <w:p w14:paraId="2BED0AC2" w14:textId="77777777" w:rsidR="005056DE" w:rsidRDefault="005056DE" w:rsidP="005056DE"/>
    <w:p w14:paraId="6B95CF4C" w14:textId="77777777" w:rsidR="005056DE" w:rsidRPr="005056DE" w:rsidRDefault="005056DE" w:rsidP="005056DE"/>
    <w:p w14:paraId="307BBCD1" w14:textId="621092EC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9" w:name="_Toc165496115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9"/>
    </w:p>
    <w:p w14:paraId="4CC2D4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60D76E1B" w14:textId="769A5C9F" w:rsidR="000765DF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Pesquisa CNN: </w:t>
      </w:r>
      <w:hyperlink r:id="rId11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C2C4562" w14:textId="3CFD03C1" w:rsidR="00F33C87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Canal Reset UOL, contribuição para o efeito estufa: </w:t>
      </w:r>
      <w:hyperlink r:id="rId12" w:anchor=":~:text=Estima-se%20que%20o%20uso,de%20Energias%20Renováveis%20da%20Cepal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73333BC2" w14:textId="77777777" w:rsidR="00ED52B5" w:rsidRDefault="00ED52B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3315E8B" w14:textId="40E588A6" w:rsidR="00ED52B5" w:rsidRPr="00F33C87" w:rsidRDefault="3093A3A2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Gasto de </w:t>
      </w:r>
      <w:proofErr w:type="spellStart"/>
      <w:r w:rsidRPr="5756E551">
        <w:rPr>
          <w:rFonts w:ascii="Arial" w:eastAsia="Arial" w:hAnsi="Arial" w:cs="Arial"/>
          <w:sz w:val="24"/>
          <w:szCs w:val="24"/>
        </w:rPr>
        <w:t>BTUs</w:t>
      </w:r>
      <w:proofErr w:type="spellEnd"/>
      <w:r w:rsidRPr="5756E551">
        <w:rPr>
          <w:rFonts w:ascii="Arial" w:eastAsia="Arial" w:hAnsi="Arial" w:cs="Arial"/>
          <w:sz w:val="24"/>
          <w:szCs w:val="24"/>
        </w:rPr>
        <w:t xml:space="preserve"> por metro quadrado x </w:t>
      </w:r>
      <w:r w:rsidR="1AA66DC8" w:rsidRPr="5756E551">
        <w:rPr>
          <w:rFonts w:ascii="Arial" w:eastAsia="Arial" w:hAnsi="Arial" w:cs="Arial"/>
          <w:sz w:val="24"/>
          <w:szCs w:val="24"/>
        </w:rPr>
        <w:t>Valor:</w:t>
      </w:r>
      <w:r w:rsidRPr="5756E551">
        <w:rPr>
          <w:rFonts w:ascii="Arial" w:eastAsia="Arial" w:hAnsi="Arial" w:cs="Arial"/>
          <w:sz w:val="24"/>
          <w:szCs w:val="24"/>
        </w:rPr>
        <w:t xml:space="preserve"> </w:t>
      </w:r>
      <w:hyperlink r:id="rId13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sectPr w:rsidR="00ED52B5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35575" w14:textId="77777777" w:rsidR="006573ED" w:rsidRDefault="006573ED">
      <w:pPr>
        <w:spacing w:after="0" w:line="240" w:lineRule="auto"/>
      </w:pPr>
      <w:r>
        <w:separator/>
      </w:r>
    </w:p>
  </w:endnote>
  <w:endnote w:type="continuationSeparator" w:id="0">
    <w:p w14:paraId="273075AB" w14:textId="77777777" w:rsidR="006573ED" w:rsidRDefault="006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549714"/>
      <w:docPartObj>
        <w:docPartGallery w:val="Page Numbers (Bottom of Page)"/>
        <w:docPartUnique/>
      </w:docPartObj>
    </w:sdtPr>
    <w:sdtContent>
      <w:p w14:paraId="5E54AC54" w14:textId="69B22057" w:rsidR="0096053C" w:rsidRDefault="00960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DCA4F" w14:textId="77777777" w:rsidR="006573ED" w:rsidRDefault="006573ED">
      <w:pPr>
        <w:spacing w:after="0" w:line="240" w:lineRule="auto"/>
      </w:pPr>
      <w:r>
        <w:separator/>
      </w:r>
    </w:p>
  </w:footnote>
  <w:footnote w:type="continuationSeparator" w:id="0">
    <w:p w14:paraId="7B1695B3" w14:textId="77777777" w:rsidR="006573ED" w:rsidRDefault="0065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UXphL6hjhVz4/" int2:id="2Q99wb6a">
      <int2:state int2:value="Rejected" int2:type="AugLoop_Text_Critique"/>
    </int2:textHash>
    <int2:textHash int2:hashCode="bnTU1xY44O90eh" int2:id="hvbqITqc">
      <int2:state int2:value="Rejected" int2:type="AugLoop_Text_Critique"/>
    </int2:textHash>
    <int2:textHash int2:hashCode="F0/EeZQhxReOJL" int2:id="lwnGJROH">
      <int2:state int2:value="Rejected" int2:type="AugLoop_Text_Critique"/>
    </int2:textHash>
    <int2:textHash int2:hashCode="gCQNzs0QXVAZXM" int2:id="TmJwb5k8">
      <int2:state int2:value="Rejected" int2:type="AugLoop_Text_Critique"/>
    </int2:textHash>
    <int2:textHash int2:hashCode="uh1DF5Nd/8D2Af" int2:id="BeyybBAM">
      <int2:state int2:value="Rejected" int2:type="AugLoop_Text_Critique"/>
    </int2:textHash>
    <int2:textHash int2:hashCode="KliIoQrTzdxOTL" int2:id="YWhR2bze">
      <int2:state int2:value="Rejected" int2:type="AugLoop_Text_Critique"/>
    </int2:textHash>
    <int2:textHash int2:hashCode="6wZ6d2V+NDa6sS" int2:id="oMpPyRX3">
      <int2:state int2:value="Rejected" int2:type="AugLoop_Text_Critique"/>
    </int2:textHash>
    <int2:textHash int2:hashCode="ZntMfYdVmlY6Gb" int2:id="WIRidrUv">
      <int2:state int2:value="Rejected" int2:type="AugLoop_Text_Critique"/>
    </int2:textHash>
    <int2:textHash int2:hashCode="8lbR6LVrKjdaEa" int2:id="akm1lK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D0428"/>
    <w:rsid w:val="00275AC7"/>
    <w:rsid w:val="00356D7F"/>
    <w:rsid w:val="003F3B31"/>
    <w:rsid w:val="00428365"/>
    <w:rsid w:val="004768B3"/>
    <w:rsid w:val="0049427F"/>
    <w:rsid w:val="004E2663"/>
    <w:rsid w:val="005056DE"/>
    <w:rsid w:val="005D31F8"/>
    <w:rsid w:val="006573ED"/>
    <w:rsid w:val="00692C0D"/>
    <w:rsid w:val="006D1D6F"/>
    <w:rsid w:val="008B4690"/>
    <w:rsid w:val="008D258A"/>
    <w:rsid w:val="00915BDF"/>
    <w:rsid w:val="0096053C"/>
    <w:rsid w:val="009F2F7E"/>
    <w:rsid w:val="00A540C5"/>
    <w:rsid w:val="00AE28FF"/>
    <w:rsid w:val="00C01D65"/>
    <w:rsid w:val="00C04EF7"/>
    <w:rsid w:val="00C07BAD"/>
    <w:rsid w:val="00C6626A"/>
    <w:rsid w:val="00D12D06"/>
    <w:rsid w:val="00DA4B3A"/>
    <w:rsid w:val="00ED52B5"/>
    <w:rsid w:val="00F33C87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92C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92C0D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2C0D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uscape.com.br/ar-condicionado/conteudo/qual-a-potencia-do-ar-condicionado-para-um-quar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pitalreset.uol.com.br/clima/o-paradoxo-do-ar-condicionado-num-planeta-que-ferve/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nbrasil.com.br/economia/calor-faz-venda-de-ar-condicionado-disparar-38-no-2o-semest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21E4-30F7-4C40-92F9-AB1C6CB9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1731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Leticia</cp:lastModifiedBy>
  <cp:revision>16</cp:revision>
  <dcterms:created xsi:type="dcterms:W3CDTF">2024-04-06T19:15:00Z</dcterms:created>
  <dcterms:modified xsi:type="dcterms:W3CDTF">2024-05-02T01:52:00Z</dcterms:modified>
</cp:coreProperties>
</file>