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  <w:t>Caracterísitcas que deben reunir os membros dun equipo de traballo</w:t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Elena, Lourdes e Rafa traballan cunha bolsa de investigación nun laboratorio estudando unha vacina contra o  Covid 19. Curro é  bioquímico e director do proxecto. Todos os venres, a última hora, convoca unha reunión para planificar o traballo da seguinte semana. Normalmente as reunións alónganse media hora sobre o horario de saída, e termínanse fixando obxectivos como "temos que esforzarnos máis". Cada membro do grupo elixe a tarefa que vai realizar cada semana. O que ten sorte e acaba pronto é o primeiro en elixir tarefa para a seguinte semana e márchase antes a casa.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Curro está case sempre no seu despacho e non quere que lle molesten, a menos que se trate dunha urxencia; mentres, o resto  do equipo céntrase no seu traballo individual e apenas se relacionan. A diario hai que facer cambios na planificación, que deben ser autorizados por Curro.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Elena está moi  desmotivada, porque leva 7 meses traballado e aínda non lle chegou o diñeiro da bolsa; dixéronlle que falta a firma do director do proxecto para que liberen o diñeiro.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Crees que este equipo é un equipo eficaz? Por que?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  <w:lang w:val="gl-ES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  <w:lang w:val="gl-ES"/>
        </w:rPr>
        <w:t>O equipo non é eficaz, Elena está desmotivada e nun equipo de traballo deberíase incrementar a motivación e satisfacción dos membros. Alén disto, teñen unha escasa comunicación, reunindose só un día a semá, que ocasiona un retrasado no horario de saída, e como dice no texto, teñen que tener sorte para elexir a terefa da seguinte semá para marcharse antes a casa.</w:t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/>
      </w:r>
    </w:p>
    <w:p>
      <w:pPr>
        <w:pStyle w:val="LOnormal"/>
        <w:jc w:val="both"/>
        <w:rPr>
          <w:rFonts w:ascii="Century Gothic" w:hAnsi="Century Gothic" w:eastAsia="Century Gothic" w:cs="Century Gothic"/>
          <w:b/>
          <w:b/>
          <w:sz w:val="22"/>
          <w:szCs w:val="22"/>
          <w:u w:val="single"/>
        </w:rPr>
      </w:pPr>
      <w:r>
        <w:rPr>
          <w:rFonts w:eastAsia="Century Gothic" w:cs="Century Gothic" w:ascii="Century Gothic" w:hAnsi="Century Gothic"/>
          <w:b/>
          <w:sz w:val="22"/>
          <w:szCs w:val="22"/>
          <w:u w:val="single"/>
        </w:rPr>
        <w:t>Os roles no equipo de traballo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Cando contrataron a Mario para que se integrase no equipo do departamento comercial de  PUBLIK, SA, acababa de terminar o ciclo superior de Xestión Comercial e Marketing. É unha persoa moi tímida e apenas participa no equipo de traballo; asume as tarefas que se lle encomendan, pero nunca achega ideas nin opina, en parte pola súa timidez e en parte pola inexperiencia que ten.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En cambio, Vitoria sempre está a animar ao equipo, estimulando aos seus compañeiros e compañeiras en momentos difíciles e achegando algunhas ideas moi creativas.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O equipo sempre está atento ás opinións e achegas de Berto, ao que sempre se lle considerou un especialista en publicidade. O equipo tamén conta con Ricardo, que sempre se mostra moi dinámico. Encántanlle as situacións de tensión e é o máis valente cando hai que tomar decisións difíciles.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Nos poucos conflitos que se produciron, Sara tivo un papel negociador básico, axudando a aqueles que discutían sen graves consecuencias para o ambiente de traballo.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Explica cales son os roles que desempeñan no equipo de traballo Mario, Vitoria, Berto, Ricardo e Sara.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Mario--&gt; Implementador: </w:t>
      </w: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escoitar e actuar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Vitoria--&gt; Investigador: </w:t>
      </w: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Animar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Berto → Especialista, Cerebro: </w:t>
      </w: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Dar ideas 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Ricardo → Impulsor: </w:t>
      </w: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>Tomar as decisi</w:t>
      </w:r>
      <w:r>
        <w:rPr>
          <w:rFonts w:eastAsia="Century Gothic" w:cs="Century Gothic" w:ascii="Century Gothic" w:hAnsi="Century Gothic"/>
          <w:b w:val="false"/>
          <w:color w:val="auto"/>
          <w:kern w:val="0"/>
          <w:sz w:val="22"/>
          <w:szCs w:val="22"/>
          <w:u w:val="none"/>
          <w:lang w:val="es-ES" w:eastAsia="zh-CN" w:bidi="hi-IN"/>
        </w:rPr>
        <w:t>óns difíciles</w:t>
      </w:r>
    </w:p>
    <w:p>
      <w:pPr>
        <w:pStyle w:val="LOnormal"/>
        <w:jc w:val="both"/>
        <w:rPr>
          <w:rFonts w:ascii="Century Gothic" w:hAnsi="Century Gothic" w:eastAsia="Century Gothic" w:cs="Century Gothic"/>
          <w:b w:val="false"/>
          <w:b w:val="false"/>
          <w:sz w:val="22"/>
          <w:szCs w:val="22"/>
          <w:u w:val="none"/>
        </w:rPr>
      </w:pP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</w:rPr>
        <w:t xml:space="preserve">Sara → Cohesionador: </w:t>
      </w:r>
      <w:r>
        <w:rPr>
          <w:rFonts w:eastAsia="Century Gothic" w:cs="Century Gothic" w:ascii="Century Gothic" w:hAnsi="Century Gothic"/>
          <w:b w:val="false"/>
          <w:sz w:val="22"/>
          <w:szCs w:val="22"/>
          <w:u w:val="none"/>
          <w:lang w:val="gl-ES" w:eastAsia="zh-CN" w:bidi="hi-IN"/>
        </w:rPr>
        <w:t>Apacigar as situaci</w:t>
      </w:r>
      <w:r>
        <w:rPr>
          <w:rFonts w:eastAsia="Century Gothic" w:cs="Century Gothic" w:ascii="Century Gothic" w:hAnsi="Century Gothic"/>
          <w:b w:val="false"/>
          <w:color w:val="auto"/>
          <w:kern w:val="0"/>
          <w:sz w:val="22"/>
          <w:szCs w:val="22"/>
          <w:u w:val="none"/>
          <w:lang w:val="gl-ES" w:eastAsia="zh-CN" w:bidi="hi-IN"/>
        </w:rPr>
        <w:t>óns de tensións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69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sz w:val="16"/>
        <w:szCs w:val="16"/>
      </w:rPr>
    </w:pPr>
    <w:r>
      <w:rPr>
        <w:sz w:val="16"/>
        <w:szCs w:val="16"/>
      </w:rPr>
      <w:t>RA1. CE1.3. Se han adoptado responsablemente los papeles asignados para la eficiencia y eficacia del equipo de trabajo</w:t>
    </w:r>
  </w:p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ACTIVIDADE Nº2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UNIDADE 8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2</Pages>
  <Words>495</Words>
  <Characters>2518</Characters>
  <CharactersWithSpaces>2997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2022-10-28T10:55:42Z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