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DC" w:rsidRDefault="00FD1908" w:rsidP="00EA39A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Indica que</w:t>
      </w:r>
      <w:r w:rsidR="00EA39A9" w:rsidRPr="00EA39A9">
        <w:rPr>
          <w:rFonts w:ascii="Century Gothic" w:hAnsi="Century Gothic"/>
          <w:b/>
        </w:rPr>
        <w:t xml:space="preserve"> tipo de mo</w:t>
      </w:r>
      <w:r w:rsidR="00B220E1">
        <w:rPr>
          <w:rFonts w:ascii="Century Gothic" w:hAnsi="Century Gothic"/>
          <w:b/>
        </w:rPr>
        <w:t>dificación do contrata</w:t>
      </w:r>
      <w:r w:rsidR="00EA39A9" w:rsidRPr="00EA39A9">
        <w:rPr>
          <w:rFonts w:ascii="Century Gothic" w:hAnsi="Century Gothic"/>
          <w:b/>
        </w:rPr>
        <w:t xml:space="preserve"> se trata.</w:t>
      </w:r>
    </w:p>
    <w:p w:rsidR="00D52484" w:rsidRPr="00EA39A9" w:rsidRDefault="00D52484" w:rsidP="00D52484">
      <w:pPr>
        <w:pStyle w:val="Prrafodelista"/>
        <w:jc w:val="both"/>
        <w:rPr>
          <w:rFonts w:ascii="Century Gothic" w:hAnsi="Century Gothic"/>
          <w:b/>
        </w:rPr>
      </w:pPr>
    </w:p>
    <w:p w:rsidR="00A1789E" w:rsidRPr="00A1789E" w:rsidRDefault="00FD1908" w:rsidP="00A1789E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 empresa Supercompra propón a Borja Mari, caixeiro, que pase a realizar tarefas de recepción de mercadorías no almacén durante un mes debido a que un dos tres compañeiros que se encargan desas tarefas está de vacacións. </w:t>
      </w:r>
    </w:p>
    <w:p w:rsidR="00FD1908" w:rsidRPr="00FD1908" w:rsidRDefault="00FD1908" w:rsidP="00FD1908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Dores, camareira no restaurante Torreznitos, é ascendida a encargada debido á xubilación de Fermín, o antigo encargado. Cobrará o salario de Fermín. </w:t>
      </w:r>
    </w:p>
    <w:p w:rsidR="00FD1908" w:rsidRPr="00FD1908" w:rsidRDefault="00FD1908" w:rsidP="00FD1908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 empresa Formigón vai construír unhas vivendas en Valladolid e propón o traslado de Piluca, capataz de obra, durante o tempo que duren as obras (estimado en 18 meses). Trasladarase dentro de 15 días e a empresa abonaralle todos os gastos de transporte, aloxamento e manutención. </w:t>
      </w:r>
    </w:p>
    <w:p w:rsidR="00FD1908" w:rsidRPr="00FD1908" w:rsidRDefault="00FD1908" w:rsidP="00FD1908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Motivada polo descenso de vendas, a empresa IDEA decide cambiar a remuneración dos seus traballadores, de maneira que cobrarán unha cantidade fixa máis comisións. Aproximadamente, a cantidade fixa será un 80% do salario que viñan percibindo e o resto, serán comisións proporcionais ás vendas e sen límite máximo. A medida iniciarase o próximo mes. </w:t>
      </w:r>
    </w:p>
    <w:p w:rsidR="00FD1908" w:rsidRPr="00FD1908" w:rsidRDefault="00FD1908" w:rsidP="00FD1908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Bárbara, que é xefe de equipo pasará a ser un compoñente máis do equipo durante 3 meses, debido a que mantén moitas discusións co seu equipo porque non renden o que ela espera. Redúcenlle o salario e as vacacións, xa que ao non ser xa xefa de equipo deixará de cobrar o complemento salarial de produtividade e xa non dispoñerá dunha semana adicional de descanso ao ano. </w:t>
      </w:r>
    </w:p>
    <w:p w:rsidR="00FD1908" w:rsidRPr="00FD1908" w:rsidRDefault="00FD1908" w:rsidP="00FD1908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Agostiña, delineante nunha consultoría vai traballar como calcadora (mesma categoría profesional) durante 8 meses debido a que teñen cincuenta clientes máis do previsto. Subíronlle o soldo un 10% porque ten que axustarse aos prazos de entrega pactados. </w:t>
      </w:r>
    </w:p>
    <w:p w:rsidR="00EA39A9" w:rsidRPr="00FD1908" w:rsidRDefault="00EA39A9" w:rsidP="00EA39A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lang w:eastAsia="es-ES"/>
        </w:rPr>
      </w:pPr>
    </w:p>
    <w:p w:rsidR="00EA39A9" w:rsidRPr="00FD1908" w:rsidRDefault="00FD1908" w:rsidP="00FD1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b/>
          <w:lang w:eastAsia="es-ES"/>
        </w:rPr>
      </w:pPr>
      <w:r w:rsidRPr="00FD1908">
        <w:rPr>
          <w:rFonts w:ascii="Century Gothic" w:eastAsia="Times New Roman" w:hAnsi="Century Gothic" w:cs="Times New Roman"/>
          <w:b/>
          <w:lang w:eastAsia="es-ES"/>
        </w:rPr>
        <w:t>Indica que tipo de modificación de contrato ten lugar e se todo é conforme á legalidade nestes supostos</w:t>
      </w:r>
      <w:r w:rsidR="00EA39A9" w:rsidRPr="00FD1908">
        <w:rPr>
          <w:rFonts w:ascii="Century Gothic" w:hAnsi="Century Gothic"/>
          <w:b/>
        </w:rPr>
        <w:t>:</w:t>
      </w:r>
    </w:p>
    <w:p w:rsidR="00FD1908" w:rsidRDefault="00FD1908" w:rsidP="00FD1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>Nunha empresa de construción, Bonifacio, o arquitecto, ten un accidente que lle vai a impedir asistir ao traballo unha semana. A dirección da empresa encarga ao aparellador</w:t>
      </w:r>
      <w:r w:rsidR="00B67154">
        <w:rPr>
          <w:rFonts w:ascii="Century Gothic" w:eastAsia="Times New Roman" w:hAnsi="Century Gothic" w:cs="Times New Roman"/>
          <w:szCs w:val="24"/>
          <w:lang w:eastAsia="es-ES"/>
        </w:rPr>
        <w:t>, Luis,</w:t>
      </w: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 que asuma as funcións de </w:t>
      </w:r>
      <w:r w:rsidR="00C86A50">
        <w:rPr>
          <w:rFonts w:ascii="Century Gothic" w:eastAsia="Times New Roman" w:hAnsi="Century Gothic" w:cs="Times New Roman"/>
          <w:szCs w:val="24"/>
          <w:lang w:eastAsia="es-ES"/>
        </w:rPr>
        <w:t>Bonifacio</w:t>
      </w: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 ata que volva. Aínda que non tiñan o mesmo horario, a empresa </w:t>
      </w:r>
      <w:r w:rsidR="00B67154">
        <w:rPr>
          <w:rFonts w:ascii="Century Gothic" w:eastAsia="Times New Roman" w:hAnsi="Century Gothic" w:cs="Times New Roman"/>
          <w:szCs w:val="24"/>
          <w:lang w:eastAsia="es-ES"/>
        </w:rPr>
        <w:t>tranquiliza a Luis</w:t>
      </w: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 porque vai manter todas as súas condicións laborais.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 empresa Market S.A., decide trasladar por tempo indefinido a Natacha a un dos seus centros de traballo en Quenia xa que é a </w:t>
      </w:r>
      <w:r w:rsidRPr="00FD1908">
        <w:rPr>
          <w:rFonts w:ascii="Century Gothic" w:eastAsia="Times New Roman" w:hAnsi="Century Gothic" w:cs="Times New Roman"/>
          <w:szCs w:val="24"/>
          <w:lang w:eastAsia="es-ES"/>
        </w:rPr>
        <w:lastRenderedPageBreak/>
        <w:t xml:space="preserve">única na empresa que fala suahili. Triplicáronlle o salario pero ela debe correr con todos os seus gastos e os da súa familia.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Un banco ante a necesidade de atender á demanda de clientes pola tarde, decide ampliar o seu horario ata as 18 horas; ante esta situación, comunícalle a un dos seus traballadores, que se lle vai a cambiar o horario de traballo. En lugar de traballar de 8:00 a 16:00, traballará de 9:30 a 18:30, con media hora de descanso para comer.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Jaimito leva doce anos na tenda de reparacións Chapuzas, SL. Nos dous últimos anos están a ter unha redución de clientes, razón pola cal a empresa lle cambia de xornada total a xornada parcial de 25 h/semana. Como se vai a reducir o seu salario, propóñenlle que realice 15 horas complementarias á semana. É avisado con 15 días de antelación.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Carmela, responsable do Departamento de Vendas nunha fábrica, pasará a realizar as funcións do comercial, Eusebio, ata que dentro dun mes contraten a outra persoa. Eusebio acaba de deixar o traballo, sen preavisar, razón pola cal non teñen a ninguén que lle substitúa. Manteñen a Carmela o seu salario anterior, xa que debe sacar adiante tamén o traballo como responsable do Departamento de Vendas.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Unha empresa de Madrid, dedicada á fabricación de motores de corrente alterna abriu un novo local en Mallorca e necesitan que Sancho, o xefe de produción, viaxe cada tres meses e mantéñase quince días alí para supervisar a actividade en Mallorca. Hoxe é venres e a súa primeira viaxe terá lugar o mércores da semana que vén. Recibirá uns complementos non salariais en concepto de dietas e aloxamento, para cubrir os seus gastos. Con el viaxará a súa esposa Dulcinea, pero a empresa non asume os gastos dela.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 tendencia para comer batidos detox tivo un forte impacto na facturación da empresa de repostería Doces Chuches. As vendas caeron significativamente, polo que Lucio pasará de xornada completa a xornada parcial de 20 horas, ademais de que non traballará de mañá, senón de tarde. Reduciranlle o soldo á metade. O cambio será efectivo a partir da semana seguinte ao aviso. </w:t>
      </w:r>
    </w:p>
    <w:p w:rsidR="00FD1908" w:rsidRPr="00FD1908" w:rsidRDefault="00FD1908" w:rsidP="00FD1908">
      <w:pPr>
        <w:spacing w:after="0" w:line="240" w:lineRule="auto"/>
        <w:ind w:left="34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FD1908" w:rsidRPr="00FD1908" w:rsidRDefault="00FD1908" w:rsidP="00FD1908">
      <w:pPr>
        <w:pStyle w:val="Prrafodelista"/>
        <w:numPr>
          <w:ilvl w:val="0"/>
          <w:numId w:val="12"/>
        </w:numPr>
        <w:spacing w:after="0" w:line="240" w:lineRule="auto"/>
        <w:ind w:left="1068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FD1908">
        <w:rPr>
          <w:rFonts w:ascii="Century Gothic" w:eastAsia="Times New Roman" w:hAnsi="Century Gothic" w:cs="Times New Roman"/>
          <w:szCs w:val="24"/>
          <w:lang w:eastAsia="es-ES"/>
        </w:rPr>
        <w:t xml:space="preserve">A barbería Despeiteados ten varias perruqueiras e dous aprendices. Unha delas, Sarita, é avisada que o próximo mes pode exercer como perruqueira, a proba. Se durante os 6 meses seguintes realiza ben o seu traballo recibirá o ascenso. Ata entón, non lle modificarán o contrato ata que non demostrase que posúe as competencias necesarias. </w:t>
      </w:r>
    </w:p>
    <w:p w:rsidR="00FD1908" w:rsidRPr="00FD1908" w:rsidRDefault="00FD1908" w:rsidP="00FD1908">
      <w:pPr>
        <w:pStyle w:val="Prrafodelista"/>
        <w:spacing w:after="0" w:line="240" w:lineRule="auto"/>
        <w:rPr>
          <w:rFonts w:ascii="Century Gothic" w:eastAsia="Times New Roman" w:hAnsi="Century Gothic" w:cs="Times New Roman"/>
          <w:szCs w:val="24"/>
          <w:lang w:eastAsia="es-ES"/>
        </w:rPr>
      </w:pPr>
    </w:p>
    <w:sectPr w:rsidR="00FD1908" w:rsidRPr="00FD1908" w:rsidSect="00AB0F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932" w:rsidRDefault="00243932" w:rsidP="00EA39A9">
      <w:pPr>
        <w:spacing w:after="0" w:line="240" w:lineRule="auto"/>
      </w:pPr>
      <w:r>
        <w:separator/>
      </w:r>
    </w:p>
  </w:endnote>
  <w:endnote w:type="continuationSeparator" w:id="1">
    <w:p w:rsidR="00243932" w:rsidRDefault="00243932" w:rsidP="00EA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932" w:rsidRDefault="00243932" w:rsidP="00EA39A9">
      <w:pPr>
        <w:spacing w:after="0" w:line="240" w:lineRule="auto"/>
      </w:pPr>
      <w:r>
        <w:separator/>
      </w:r>
    </w:p>
  </w:footnote>
  <w:footnote w:type="continuationSeparator" w:id="1">
    <w:p w:rsidR="00243932" w:rsidRDefault="00243932" w:rsidP="00EA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9A9" w:rsidRDefault="00A42265" w:rsidP="00EA39A9">
    <w:pPr>
      <w:pStyle w:val="Encabezado"/>
      <w:jc w:val="right"/>
    </w:pPr>
    <w:r>
      <w:t>TEMA 5: Supo</w:t>
    </w:r>
    <w:r w:rsidR="00EA39A9">
      <w:t>stos modificación contrato</w:t>
    </w:r>
  </w:p>
  <w:p w:rsidR="00EA39A9" w:rsidRDefault="00EA39A9" w:rsidP="00EA39A9">
    <w:pPr>
      <w:pStyle w:val="Encabezado"/>
      <w:jc w:val="right"/>
    </w:pPr>
    <w:r>
      <w:t>FOL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BF2"/>
    <w:multiLevelType w:val="hybridMultilevel"/>
    <w:tmpl w:val="ACE2F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055AA"/>
    <w:multiLevelType w:val="multilevel"/>
    <w:tmpl w:val="5B9CC2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170B437D"/>
    <w:multiLevelType w:val="hybridMultilevel"/>
    <w:tmpl w:val="3EBC0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01C94"/>
    <w:multiLevelType w:val="multilevel"/>
    <w:tmpl w:val="0B2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1152F8"/>
    <w:multiLevelType w:val="hybridMultilevel"/>
    <w:tmpl w:val="8466BC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D06D9A"/>
    <w:multiLevelType w:val="hybridMultilevel"/>
    <w:tmpl w:val="63984AD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2782DC9"/>
    <w:multiLevelType w:val="multilevel"/>
    <w:tmpl w:val="8AECF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4F62F5"/>
    <w:multiLevelType w:val="hybridMultilevel"/>
    <w:tmpl w:val="BD1C690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05053D9"/>
    <w:multiLevelType w:val="multilevel"/>
    <w:tmpl w:val="03C6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D5F36"/>
    <w:multiLevelType w:val="multilevel"/>
    <w:tmpl w:val="DFAC5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84FC7"/>
    <w:multiLevelType w:val="multilevel"/>
    <w:tmpl w:val="79B21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174D3"/>
    <w:multiLevelType w:val="hybridMultilevel"/>
    <w:tmpl w:val="BD1C69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5172F"/>
    <w:multiLevelType w:val="hybridMultilevel"/>
    <w:tmpl w:val="B2E6A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9A9"/>
    <w:rsid w:val="001F10F4"/>
    <w:rsid w:val="00243932"/>
    <w:rsid w:val="004C1036"/>
    <w:rsid w:val="004F68F5"/>
    <w:rsid w:val="007A7E66"/>
    <w:rsid w:val="00A1789E"/>
    <w:rsid w:val="00A42265"/>
    <w:rsid w:val="00A80063"/>
    <w:rsid w:val="00AB0FDC"/>
    <w:rsid w:val="00B220E1"/>
    <w:rsid w:val="00B67154"/>
    <w:rsid w:val="00BA51A0"/>
    <w:rsid w:val="00C23E17"/>
    <w:rsid w:val="00C86A50"/>
    <w:rsid w:val="00D52484"/>
    <w:rsid w:val="00DC03DC"/>
    <w:rsid w:val="00EA39A9"/>
    <w:rsid w:val="00EA7B55"/>
    <w:rsid w:val="00F13487"/>
    <w:rsid w:val="00FD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9A9"/>
  </w:style>
  <w:style w:type="paragraph" w:styleId="Piedepgina">
    <w:name w:val="footer"/>
    <w:basedOn w:val="Normal"/>
    <w:link w:val="PiedepginaCar"/>
    <w:uiPriority w:val="99"/>
    <w:semiHidden/>
    <w:unhideWhenUsed/>
    <w:rsid w:val="00EA3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39A9"/>
  </w:style>
  <w:style w:type="paragraph" w:styleId="Prrafodelista">
    <w:name w:val="List Paragraph"/>
    <w:basedOn w:val="Normal"/>
    <w:uiPriority w:val="34"/>
    <w:qFormat/>
    <w:rsid w:val="00EA3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admin</cp:lastModifiedBy>
  <cp:revision>12</cp:revision>
  <dcterms:created xsi:type="dcterms:W3CDTF">2017-12-26T18:14:00Z</dcterms:created>
  <dcterms:modified xsi:type="dcterms:W3CDTF">2021-01-14T08:30:00Z</dcterms:modified>
</cp:coreProperties>
</file>