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hd w:val="clear" w:fill="FFFFFF"/>
        <w:spacing w:lineRule="auto" w:line="240" w:before="0" w:after="240"/>
        <w:jc w:val="both"/>
        <w:rPr>
          <w:b/>
          <w:b/>
          <w:i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Concetos Incluidos</w:t>
      </w:r>
    </w:p>
    <w:p>
      <w:pPr>
        <w:pStyle w:val="Normal1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Xa sabemos que A Liquidación é o documento que recibe o traballador ao finalizar a relación laboral (calquera que sexa o seu motivo) e mediante o cal se saldan as diferenzas salariais entre o traballador e a empresa. </w:t>
      </w:r>
    </w:p>
    <w:p>
      <w:pPr>
        <w:pStyle w:val="Normal1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liquidación inclúe: </w:t>
      </w:r>
    </w:p>
    <w:p>
      <w:pPr>
        <w:pStyle w:val="Normal1"/>
        <w:spacing w:lineRule="auto" w:line="240" w:before="0"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 xml:space="preserve">O Salario dos últimos días traballados do mes no que cesa. </w:t>
      </w:r>
    </w:p>
    <w:p>
      <w:pPr>
        <w:pStyle w:val="Normal1"/>
        <w:spacing w:lineRule="auto" w:line="240" w:before="0" w:after="0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 xml:space="preserve">O pago das Vacacións non gozadas (calculadas desde o 1 de xaneiro do ano en curso ata o día de cesamento a razón de 2,5 días por mes e descontando os días gozados se os houbese.) </w:t>
      </w:r>
    </w:p>
    <w:p>
      <w:pPr>
        <w:pStyle w:val="Normal1"/>
        <w:spacing w:lineRule="auto" w:line="240" w:before="0" w:after="0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 xml:space="preserve">As Pagas extraordinarias: As pagas extraordinarias poden ser semestrais, nese caso, só recibiría a paga do semestre no que cesa. Calcularíase desde o inicio do semestre ata a data de cesamento. (Se fosen anuais, recibiríanse as dúas pagas extraordinarias calculadas desde a última vez que as recibio ata a data do cesamento. </w:t>
      </w:r>
    </w:p>
    <w:p>
      <w:pPr>
        <w:pStyle w:val="Normal1"/>
        <w:spacing w:lineRule="auto" w:line="240" w:before="0" w:after="0"/>
        <w:ind w:left="708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 xml:space="preserve">Outros conceptos: Incluiríanse posibles indemnizacións ( como pode ser o caso dalgúns contratos de duración determinada) e outras pagas extraordinarias reguladas no convenio aplicable (como por exemplo a paga de marzo ou beneficios). </w:t>
      </w:r>
    </w:p>
    <w:p>
      <w:pPr>
        <w:pStyle w:val="Normal1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Normal1"/>
        <w:spacing w:lineRule="auto" w:line="240" w:before="0" w:after="0"/>
        <w:jc w:val="both"/>
        <w:rPr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40004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25.1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  <w:bookmarkStart w:id="0" w:name="bookmark=id.gjdgxs"/>
      <w:bookmarkStart w:id="1" w:name="bookmark=id.gjdgxs"/>
      <w:bookmarkEnd w:id="1"/>
    </w:p>
    <w:p>
      <w:pPr>
        <w:pStyle w:val="Normal1"/>
        <w:shd w:val="clear" w:fill="FFFFFF"/>
        <w:spacing w:lineRule="auto" w:line="240" w:before="0" w:after="0"/>
        <w:jc w:val="both"/>
        <w:rPr>
          <w:b/>
          <w:b/>
          <w:i/>
          <w:i/>
          <w:sz w:val="28"/>
          <w:szCs w:val="28"/>
          <w:u w:val="single"/>
        </w:rPr>
      </w:pPr>
      <w:bookmarkStart w:id="2" w:name="bookmark=id.gjdgxs"/>
      <w:bookmarkEnd w:id="2"/>
      <w:r>
        <w:rPr>
          <w:b/>
          <w:i/>
          <w:sz w:val="28"/>
          <w:szCs w:val="28"/>
          <w:u w:val="single"/>
        </w:rPr>
        <w:t>Exemplo Práctico nº 1</w:t>
      </w:r>
    </w:p>
    <w:p>
      <w:pPr>
        <w:pStyle w:val="Normal1"/>
        <w:shd w:val="clear" w:fill="FFFFFF"/>
        <w:spacing w:lineRule="auto" w:line="240" w:before="0" w:after="0"/>
        <w:jc w:val="both"/>
        <w:rPr>
          <w:b/>
          <w:b/>
          <w:i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Marisa Pérez foi despedida o día 2 de outubro de 2000, tras ocupar dous anos o seu posto de vixiante de seguridade nunha industria. Por contrato, cobraba un salario base de 480,81 euros, un plus de nocturnidade de 42 euros e dúas pagas extras de 480,81 euros cada unha. Gozara xa de cinco días de vacacións.12</w:t>
      </w:r>
    </w:p>
    <w:p>
      <w:pPr>
        <w:pStyle w:val="Normal1"/>
        <w:rPr/>
      </w:pPr>
      <w:r>
        <w:rPr/>
      </w:r>
    </w:p>
    <w:p>
      <w:pPr>
        <w:pStyle w:val="Normal1"/>
        <w:jc w:val="both"/>
        <w:rPr>
          <w:b/>
          <w:b/>
          <w:i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Exemplo práctico nº2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traballador cesa voluntariamente no traballo o 4 de outubro de 2003 (traballou por tanto no ano 2003 durante 274 días). 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súas retribucións son: </w:t>
      </w:r>
    </w:p>
    <w:p>
      <w:pPr>
        <w:pStyle w:val="Normal1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Salario Basee: 751,27 euros </w:t>
      </w:r>
    </w:p>
    <w:p>
      <w:pPr>
        <w:pStyle w:val="Normal1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Plus convenio: 132,22 euros </w:t>
      </w:r>
    </w:p>
    <w:p>
      <w:pPr>
        <w:pStyle w:val="Normal1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Antigüedad: 108,18 euros </w:t>
      </w:r>
    </w:p>
    <w:p>
      <w:pPr>
        <w:pStyle w:val="Normal1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Ten dereito a dúas pagas extraordinarias de 859,45 euros </w:t>
      </w:r>
    </w:p>
    <w:p>
      <w:pPr>
        <w:pStyle w:val="Normal1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traballador gozou durante 2002 de 7 días de vacacións </w:t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O finiquito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FOL</w:t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040afd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cabezadoCar" w:customStyle="1">
    <w:name w:val="Encabezado Car"/>
    <w:basedOn w:val="DefaultParagraphFont"/>
    <w:uiPriority w:val="99"/>
    <w:semiHidden/>
    <w:qFormat/>
    <w:rsid w:val="000139dd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0139dd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1"/>
    <w:link w:val="EncabezadoCar"/>
    <w:uiPriority w:val="99"/>
    <w:semiHidden/>
    <w:unhideWhenUsed/>
    <w:rsid w:val="000139dd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1"/>
    <w:link w:val="PiedepginaCar"/>
    <w:uiPriority w:val="99"/>
    <w:semiHidden/>
    <w:unhideWhenUsed/>
    <w:rsid w:val="000139dd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DY+ssTcy4MbmwI/z2p914/8Jz6w==">AMUW2mU3LA6YEFBjcOERQ5+Z1fsl8yittRF1G2svBUt8izMBVbkZb7+bjCM/4tJtcQezDB/4YiRCrPusWoV25bdQi5sBd5hGbx9gsSxSv5ijyXmssdapLizl3JdCZNy9S0Nfcv4Qr+aX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301</Words>
  <Characters>1476</Characters>
  <CharactersWithSpaces>1770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2017-12-26T17:46:00Z</dcterms:created>
  <dc:creator>MaRieTa</dc:creator>
  <dc:description/>
  <dc:language>es-ES</dc:language>
  <cp:lastModifiedBy/>
  <dcterms:modified xsi:type="dcterms:W3CDTF">2023-03-10T10:17:15Z</dcterms:modified>
  <cp:revision>1</cp:revision>
  <dc:subject/>
  <dc:title/>
</cp:coreProperties>
</file>