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Teams-vergadering-20260618_120758-Transcriptie van vergadering</w:t>
      </w:r>
    </w:p>
    <w:p>
      <w:pPr>
        <w:spacing w:after="100"/>
      </w:pPr>
      <w:r>
        <w:rPr>
          <w:color w:val="605e5c"/>
          <w:sz w:val="3mm"/>
          <w:szCs w:val="3mm"/>
          <w:rFonts w:ascii="Segoe UI" w:cs="Segoe UI" w:eastAsia="Segoe UI" w:hAnsi="Segoe UI"/>
        </w:rPr>
        <w:t xml:space="preserve">18 juni 2026, 10:07a.m.</w:t>
      </w:r>
    </w:p>
    <w:p>
      <w:pPr>
        <w:spacing w:after="100"/>
      </w:pPr>
      <w:r>
        <w:rPr>
          <w:color w:val="605e5c"/>
          <w:sz w:val="3mm"/>
          <w:szCs w:val="3mm"/>
          <w:rFonts w:ascii="Segoe UI" w:cs="Segoe UI" w:eastAsia="Segoe UI" w:hAnsi="Segoe UI"/>
        </w:rPr>
        <w:t xml:space="preserve">32m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You might know that I'm doing research into what tools are we using within our and where are the possibilities for us to work closely more closely together and to make more usage of online tools, specifically artificial intelligence tools, and for this I'm doing a survey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what everybody is already using and what they're doing in the daily work and where the biggest challenges are, basically. All right, so just to have it completely on the record and stuff like that, can you please tell me what is currently your role at the Luctrat Supply Chain Finance and how much time do you actually work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Why is this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So that I have a concrete, because a lot of our colleagues have dual roles, and there's a very big trend as well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So I work for the lecture art for 36 hours and four hours for GPCM, but that changes. So the semesters before it was 8 hours for GPCM. This year it's 4 because of budget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GPCM is a different company or is also part of action? It's also, okay, yeah, okay. All right, so basically you have a 40 hour allocation.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No, wintertime, wintertime.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But that will change next semester, most likely,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because you're leaving or you're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No, no, I'm hoping to start my PhD, but it's not finalized yet. So depends on a few things. But yeah, that might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 for you. All right, considering that, in the last week, if you look at your your your what you what you're doing across across the week, what do you think that you spent the most time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last week is not really a good indicator because last week was the end of the GPCM stuff. But I spend a few hours with students every week for VCH and for GPCM because I am an internship counselor for GPCM.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I have generally 3, four students every semester, and I talk with them about half an hour every week. Plus I have value chain hacker students every semester. I also talk with them about half an hour to an hour every week, each group. But no, most of my work is spent on...</w:t>
      </w:r>
      <w:r>
        <w:rPr>
          <w:color w:val="323130"/>
          <w:sz w:val="4.3mm"/>
          <w:szCs w:val="4.3mm"/>
          <w:rFonts w:ascii="Segoe UI" w:cs="Segoe UI" w:eastAsia="Segoe UI" w:hAnsi="Segoe UI"/>
        </w:rPr>
        <w:br/>
        <w:t xml:space="preserve">Oh, that's, it's really hard to tell. It's different per time of the year. So until now, when SCF community stuff was on, that was the most important during the periods that we have events. And we like to work smart, not hard. So we change, we have systems in place in SCF community. We have.</w:t>
      </w:r>
      <w:r>
        <w:rPr>
          <w:color w:val="323130"/>
          <w:sz w:val="4.3mm"/>
          <w:szCs w:val="4.3mm"/>
          <w:rFonts w:ascii="Segoe UI" w:cs="Segoe UI" w:eastAsia="Segoe UI" w:hAnsi="Segoe UI"/>
        </w:rPr>
        <w:br/>
        <w:t xml:space="preserve">like checklists and other things that exist so we know what we have to do when, because we've been doing events like 3 events a year or four years now. So those systems are in place. I spent time on VCH2, but not as much as before because.</w:t>
      </w:r>
      <w:r>
        <w:rPr>
          <w:color w:val="323130"/>
          <w:sz w:val="4.3mm"/>
          <w:szCs w:val="4.3mm"/>
          <w:rFonts w:ascii="Segoe UI" w:cs="Segoe UI" w:eastAsia="Segoe UI" w:hAnsi="Segoe UI"/>
        </w:rPr>
        <w:br/>
        <w:t xml:space="preserve">It's more or less done or fixed as a program. There's a few things we changed again this semester, so that takes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And then I have my own research. So my own research is probably where I will spend more time now because it's new and I need more time to kind of assimilate these ideas. And I have one more project that I work on, but it's the least amount of time, I think. So students,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And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community parasols VCH. Yeah,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Right. So let's try and drill down a little bit to each of those topics, right? Because you mentioned you do a lot of events, right? Organizing for events. Could you walk me through that process? What happens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It depends on the event.</w:t>
      </w:r>
      <w:r>
        <w:rPr>
          <w:color w:val="323130"/>
          <w:sz w:val="4.3mm"/>
          <w:szCs w:val="4.3mm"/>
          <w:rFonts w:ascii="Segoe UI" w:cs="Segoe UI" w:eastAsia="Segoe UI" w:hAnsi="Segoe UI"/>
        </w:rPr>
        <w:br/>
        <w:t xml:space="preserve">For me, it's more on the organizational side, so that means talking to sponsors, talking to...</w:t>
      </w:r>
      <w:r>
        <w:rPr>
          <w:color w:val="323130"/>
          <w:sz w:val="4.3mm"/>
          <w:szCs w:val="4.3mm"/>
          <w:rFonts w:ascii="Segoe UI" w:cs="Segoe UI" w:eastAsia="Segoe UI" w:hAnsi="Segoe UI"/>
        </w:rPr>
        <w:br/>
        <w:t xml:space="preserve">companies that might present at the event. It's not just me, sometimes it's Luca as well, so it depends on who's available when. We also, I also talk to all the vendors, so the photographer, the setting up at the location. Luckily we have the locations already in most cases, so it's not a new thing. Like it's not a new relationship, it's already there, so that's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So most of it really gets about what we put on the website, how we marketed it, what goes out, and the conversations with the sponsors. Keeping them updated, making sure that everything is clear in our communication, making sure that everything is clear on the side of.</w:t>
      </w:r>
      <w:r>
        <w:rPr>
          <w:color w:val="323130"/>
          <w:sz w:val="4.3mm"/>
          <w:szCs w:val="4.3mm"/>
          <w:rFonts w:ascii="Segoe UI" w:cs="Segoe UI" w:eastAsia="Segoe UI" w:hAnsi="Segoe UI"/>
        </w:rPr>
        <w:br/>
        <w:t xml:space="preserve">what we are going to post outside, like so not just the sponsors itself, but so after the contract is done, there's a lot more stuff that goes into building the event. And then when you're there at the event, basically checking the entire setup, all of that stuff, which is more logistical at the location, but that's just for the day, the day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Could you?</w:t>
      </w:r>
      <w:r>
        <w:rPr>
          <w:color w:val="323130"/>
          <w:sz w:val="4.3mm"/>
          <w:szCs w:val="4.3mm"/>
          <w:rFonts w:ascii="Segoe UI" w:cs="Segoe UI" w:eastAsia="Segoe UI" w:hAnsi="Segoe UI"/>
        </w:rPr>
        <w:br/>
        <w:t xml:space="preserve">Could you talk me a little bit to what happens then? So there's contact of sponsors that you just said that you have to do. The location is done, but you then said, well, there's a lot of things that we're doing after the contract has been signed.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 so that's what I meant when I said earlier that the stuff that goes on the website, the stuff that we communicate to the sponsor, bringing in speakers who are going to talk, what they're going to talk about. There's a certain sort of list of things that they have to fulfill, we have to fulfill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the sponsorship side because we are providing the service. We are lucky that we have sponsors who come back every year. So that's a good thing. But yeah, but again, SCF community work is more streamlined now. So it's much lesser than what I did in my first year, which was 40 hours of SCF community. Now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10 or 12 a week. So that's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What was the big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while we became smarter.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Like, what? You grow extra IQ points? How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No, like Angelica doesn't work anymore. We used to have two interns. We don't have any interns anymore. So it's mainly Luca and myself and we run it. But we are both pretty capable about what are the things we have to do. And that was wrong English.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We are both pretty capable depending on what we have to do. Luca has a lot of connections with the, we both have a lot of connections with our group. We also have an advisory board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corporates that we work with. And the way it works is before we used to have the awards, when we see good cases from the awards, we invite them the next year to speak. So that way it's a constant loop that exists so we don't have to work extra hard to get more people in. I think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Sounds like you set up a real process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 that's what I said. And the only thing that would really be difficult is bringing in more people to the event. And that is a place we still struggle with, but we generally have a constant of 30 to 35 people that show up, for example, at the Munich event. And people come back, like more people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over and over. So that's a good thing because then they see value in the event. But yeah, it's still difficult to bring people into the room. So that's where most of the energy goes. So I have interns every summer. This year, we did manage to get interns, but for a very limited amount of time. And that was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Mostly their work was to send invitations to people to bring them into the room. So that's where I think for the SCF community. For VCH, you know a lot of the process already, but it's much more streamlined. We have a calendar, we put it out at the beginning of the year. We are not going to do crash courses anymore.</w:t>
      </w:r>
      <w:r>
        <w:rPr>
          <w:color w:val="323130"/>
          <w:sz w:val="4.3mm"/>
          <w:szCs w:val="4.3mm"/>
          <w:rFonts w:ascii="Segoe UI" w:cs="Segoe UI" w:eastAsia="Segoe UI" w:hAnsi="Segoe UI"/>
        </w:rPr>
        <w:br/>
        <w:t xml:space="preserve">We have a boot camp at the beginning of the semester so that we take the students through the process themselves once, and then when they do it for their own project, it's much easier. So again, it streamlines the process. So a lot of it, a lot of my work is streamlining things to design things in a way that they can work by themselves and are more sustainable.</w:t>
      </w:r>
      <w:r>
        <w:rPr>
          <w:color w:val="323130"/>
          <w:sz w:val="4.3mm"/>
          <w:szCs w:val="4.3mm"/>
          <w:rFonts w:ascii="Segoe UI" w:cs="Segoe UI" w:eastAsia="Segoe UI" w:hAnsi="Segoe UI"/>
        </w:rPr>
        <w:br/>
        <w:t xml:space="preserve">in the long run. And with the teams that I work with, it's the same thing. So Maxime and I, every year have a period where, I mean, you were part of this too for VCH, where we brainstorm again to see what works, what doesn't work, and then fix it to make it better. And I think the reflexive process.</w:t>
      </w:r>
      <w:r>
        <w:rPr>
          <w:color w:val="323130"/>
          <w:sz w:val="4.3mm"/>
          <w:szCs w:val="4.3mm"/>
          <w:rFonts w:ascii="Segoe UI" w:cs="Segoe UI" w:eastAsia="Segoe UI" w:hAnsi="Segoe UI"/>
        </w:rPr>
        <w:br/>
        <w:t xml:space="preserve">really helps because like for me, I do that personally with my own work too, because then it's like, okay, where do I need to make changes and how can I grow to be better at what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 so I learned a lot of that at SCF community. And now I do have good relationships with a lot of the people who show up at the events over and over. So I can send emails if I need to and ask questions if I need to. And it's easy to do that.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Have you found any workarounds in order to make your life more easier besides from streamlining the process as you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Do you mean AI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It can, it doesn't have to be AI actually.</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I think for me, the main thing, like, for example, when I talk to people, especially when I talk to people who work with me or people who are...</w:t>
      </w:r>
      <w:r>
        <w:rPr>
          <w:color w:val="323130"/>
          <w:sz w:val="4.3mm"/>
          <w:szCs w:val="4.3mm"/>
          <w:rFonts w:ascii="Segoe UI" w:cs="Segoe UI" w:eastAsia="Segoe UI" w:hAnsi="Segoe UI"/>
        </w:rPr>
        <w:br/>
        <w:t xml:space="preserve">who I have to train because I have had to train many interns with the SCF community. I am very clear about my boundaries and I'm very clear about what I expect from them and to ask what they expect from me too. So that's why I think my students in VCH</w:t>
      </w:r>
      <w:r>
        <w:rPr>
          <w:color w:val="323130"/>
          <w:sz w:val="4.3mm"/>
          <w:szCs w:val="4.3mm"/>
          <w:rFonts w:ascii="Segoe UI" w:cs="Segoe UI" w:eastAsia="Segoe UI" w:hAnsi="Segoe UI"/>
        </w:rPr>
        <w:br/>
        <w:t xml:space="preserve">generally know what is expected and are able to pull that out. Not to say that's not the case, but it doesn't always work. But in most cases it does. But with SCF community interns, I think that most of them ended up in very good companies as well later on.</w:t>
      </w:r>
      <w:r>
        <w:rPr>
          <w:color w:val="323130"/>
          <w:sz w:val="4.3mm"/>
          <w:szCs w:val="4.3mm"/>
          <w:rFonts w:ascii="Segoe UI" w:cs="Segoe UI" w:eastAsia="Segoe UI" w:hAnsi="Segoe UI"/>
        </w:rPr>
        <w:br/>
        <w:t xml:space="preserve">or are attempting ambitious things. And a lot of it is because I am very, well, I also learned I have to give credit where it's due from like Angelica and Luca and other people to do this. And I think one of the things is really to say, hey, this is what I expect in terms of communication with you.</w:t>
      </w:r>
      <w:r>
        <w:rPr>
          <w:color w:val="323130"/>
          <w:sz w:val="4.3mm"/>
          <w:szCs w:val="4.3mm"/>
          <w:rFonts w:ascii="Segoe UI" w:cs="Segoe UI" w:eastAsia="Segoe UI" w:hAnsi="Segoe UI"/>
        </w:rPr>
        <w:br/>
        <w:t xml:space="preserve">I expect you to respond to me within this much period of time. Not like a hard and fast rule, but like if you can't, please let me know because then I need to design my work accordingly. So if you're taking, if you're going to take the responsibility to do something, I expect that it's done. That's how I run things because I would do it. If I took responsibility for something, I would do it.</w:t>
      </w:r>
      <w:r>
        <w:rPr>
          <w:color w:val="323130"/>
          <w:sz w:val="4.3mm"/>
          <w:szCs w:val="4.3mm"/>
          <w:rFonts w:ascii="Segoe UI" w:cs="Segoe UI" w:eastAsia="Segoe UI" w:hAnsi="Segoe UI"/>
        </w:rPr>
        <w:br/>
        <w:t xml:space="preserve">I would make sure it's complete, or I would inform you that I can't do it. So I think this also helps because it manages expectations. It's clear from the beginning, and there's always room for error, of course, and I encourage my students to make mistakes too, but then you learn from it. If I see that it's happening over and over again,</w:t>
      </w:r>
      <w:r>
        <w:rPr>
          <w:color w:val="323130"/>
          <w:sz w:val="4.3mm"/>
          <w:szCs w:val="4.3mm"/>
          <w:rFonts w:ascii="Segoe UI" w:cs="Segoe UI" w:eastAsia="Segoe UI" w:hAnsi="Segoe UI"/>
        </w:rPr>
        <w:br/>
        <w:t xml:space="preserve">then my point has not got across to you. And then you're wasting my time and you're wasting your time. So there's nothing really that's working for us. So I know it might sound a bit harsh, but I think it's just so much more clearer and it's also easier to, and that's why I have learned to ask questions. I was not good at that at the beginning, but I've learned to ask questions.</w:t>
      </w:r>
      <w:r>
        <w:rPr>
          <w:color w:val="323130"/>
          <w:sz w:val="4.3mm"/>
          <w:szCs w:val="4.3mm"/>
          <w:rFonts w:ascii="Segoe UI" w:cs="Segoe UI" w:eastAsia="Segoe UI" w:hAnsi="Segoe UI"/>
        </w:rPr>
        <w:br/>
        <w:t xml:space="preserve">so that I can clarify for myself what the expectations are in this specific scenario, whatever that is.</w:t>
      </w:r>
      <w:r>
        <w:rPr>
          <w:color w:val="323130"/>
          <w:sz w:val="4.3mm"/>
          <w:szCs w:val="4.3mm"/>
          <w:rFonts w:ascii="Segoe UI" w:cs="Segoe UI" w:eastAsia="Segoe UI" w:hAnsi="Segoe UI"/>
        </w:rPr>
        <w:br/>
        <w:t xml:space="preserve">And I see this also when I work with other people now, we just started the Parasols project, which is an international project. So here there is.</w:t>
      </w:r>
      <w:r>
        <w:rPr>
          <w:color w:val="323130"/>
          <w:sz w:val="4.3mm"/>
          <w:szCs w:val="4.3mm"/>
          <w:rFonts w:ascii="Segoe UI" w:cs="Segoe UI" w:eastAsia="Segoe UI" w:hAnsi="Segoe UI"/>
        </w:rPr>
        <w:br/>
        <w:t xml:space="preserve">you know, other universities. And thankfully, because of the SCF community, I do have relationships with two of the three other universities. And I have kind of started to build a relationship with the 4th one. But I don't just know the people who are at my level. I also know the people who are above. And that's because I have had access to the SCF community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But it's also because I have taken the time to build that relationship. And I think building these relationships, it really helps because in India, everything works on relationships. And it really helps to take the conversations forward. It really helps to ask for help when you need it. And it also helps you to get new ideas and new directions that you need.</w:t>
      </w:r>
      <w:r>
        <w:rPr>
          <w:color w:val="323130"/>
          <w:sz w:val="4.3mm"/>
          <w:szCs w:val="4.3mm"/>
          <w:rFonts w:ascii="Segoe UI" w:cs="Segoe UI" w:eastAsia="Segoe UI" w:hAnsi="Segoe UI"/>
        </w:rPr>
        <w:br/>
        <w:t xml:space="preserve">you don't have in your scope of view. So it requires a bit of humility and it requires a bit of understanding that you're not the know-it-all, which was a hard thing for me to do.</w:t>
      </w:r>
      <w:r>
        <w:rPr>
          <w:color w:val="323130"/>
          <w:sz w:val="4.3mm"/>
          <w:szCs w:val="4.3mm"/>
          <w:rFonts w:ascii="Segoe UI" w:cs="Segoe UI" w:eastAsia="Segoe UI" w:hAnsi="Segoe UI"/>
        </w:rPr>
        <w:br/>
        <w:t xml:space="preserve">But with the Parasols project, we now see that it might breathe new life into previously existing relationships that haven't worked together for a while. And it's now starting to really come together. And it's only been a few months, but we all respect each other. We like working with each other. And even the whole process, I learned so much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how they handled writing the proposal. It was so clear cut, like TU Dortmund was in charge and every meeting they came to, they were prepared. They said, okay, this is what we're going to talk about. They sent stuff to us before the meeting so that we could come prepared too. So these are things that I am putting into practice with my own work too.</w:t>
      </w:r>
      <w:r>
        <w:rPr>
          <w:color w:val="323130"/>
          <w:sz w:val="4.3mm"/>
          <w:szCs w:val="4.3mm"/>
          <w:rFonts w:ascii="Segoe UI" w:cs="Segoe UI" w:eastAsia="Segoe UI" w:hAnsi="Segoe UI"/>
        </w:rPr>
        <w:br/>
        <w:t xml:space="preserve">And I like to do that because it reduces the amount of time we have to put into things. It streamlines things again, like I said. And it tells me a lot about people I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The process of putting together something tells me everything I need to know. For example, with the Parasols project, I bet on the people, not the project itself. Yes, the project was exciting, and I understood why we did it in this way, and I was able to contribute to the ideas. Actually, they did use a lot of the ideas. But I think the reason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to do that project was because even the proposal, it was so clear cut that I was like, the process is so good, we are definitely getting this. That's how I thought about it. Like this is already telling me everything I need to know. So who I work with, a lot of it depends on my relationships.</w:t>
      </w:r>
      <w:r>
        <w:rPr>
          <w:color w:val="323130"/>
          <w:sz w:val="4.3mm"/>
          <w:szCs w:val="4.3mm"/>
          <w:rFonts w:ascii="Segoe UI" w:cs="Segoe UI" w:eastAsia="Segoe UI" w:hAnsi="Segoe UI"/>
        </w:rPr>
        <w:br/>
        <w:t xml:space="preserve">but it also depends on what I have observed in the way that the people work with, the people I work with, and how they move things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Thank you for that. When you say that you are very good, that you are now doing things like setting your boundaries and communicating those to students, how do you communicate that to students? Do you send an email or is it in person, face to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So, face to face, I...</w:t>
      </w:r>
      <w:r>
        <w:rPr>
          <w:color w:val="323130"/>
          <w:sz w:val="4.3mm"/>
          <w:szCs w:val="4.3mm"/>
          <w:rFonts w:ascii="Segoe UI" w:cs="Segoe UI" w:eastAsia="Segoe UI" w:hAnsi="Segoe UI"/>
        </w:rPr>
        <w:br/>
        <w:t xml:space="preserve">I learned this from GPCM a bit. We have students, I have students every semester. It's been 7 semesters now, and every student is different. But the first meeting tells me a lot about the student. How prepared they are, what kind of questions they have, how do they see this program? Are they scared? Are they not scared?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What can I expect? Because people are...</w:t>
      </w:r>
      <w:r>
        <w:rPr>
          <w:color w:val="323130"/>
          <w:sz w:val="4.3mm"/>
          <w:szCs w:val="4.3mm"/>
          <w:rFonts w:ascii="Segoe UI" w:cs="Segoe UI" w:eastAsia="Segoe UI" w:hAnsi="Segoe UI"/>
        </w:rPr>
        <w:br/>
        <w:t xml:space="preserve">I know for some people, people are hard to read. For me, not so much. Also because people have patterns. And once you see things that happen over and over again, you're able to sort of distinguish that. So.</w:t>
      </w:r>
      <w:r>
        <w:rPr>
          <w:color w:val="323130"/>
          <w:sz w:val="4.3mm"/>
          <w:szCs w:val="4.3mm"/>
          <w:rFonts w:ascii="Segoe UI" w:cs="Segoe UI" w:eastAsia="Segoe UI" w:hAnsi="Segoe UI"/>
        </w:rPr>
        <w:br/>
        <w:t xml:space="preserve">In GPCM, they have very specific rules for this semester, this internship semester, and also the semester where I teach in the second year. So I learned from my colleagues there to be very straightforward and say, these are the rules, these are the consequences of the rules. And this actually helps the students A lot.</w:t>
      </w:r>
      <w:r>
        <w:rPr>
          <w:color w:val="323130"/>
          <w:sz w:val="4.3mm"/>
          <w:szCs w:val="4.3mm"/>
          <w:rFonts w:ascii="Segoe UI" w:cs="Segoe UI" w:eastAsia="Segoe UI" w:hAnsi="Segoe UI"/>
        </w:rPr>
        <w:br/>
        <w:t xml:space="preserve">Two, because they know what to expect.</w:t>
      </w:r>
      <w:r>
        <w:rPr>
          <w:color w:val="323130"/>
          <w:sz w:val="4.3mm"/>
          <w:szCs w:val="4.3mm"/>
          <w:rFonts w:ascii="Segoe UI" w:cs="Segoe UI" w:eastAsia="Segoe UI" w:hAnsi="Segoe UI"/>
        </w:rPr>
        <w:br/>
        <w:t xml:space="preserve">So this is how it's best done. And they get the rules there. But we also, as internship counselors, at the first meeting, say, hey, so I will give you, I say this at least, I will give you an explanation of what the semester is going to look like, what it means for you, and then you can tell me what questions you have, and we are happy to answer throughout.</w:t>
      </w:r>
      <w:r>
        <w:rPr>
          <w:color w:val="323130"/>
          <w:sz w:val="4.3mm"/>
          <w:szCs w:val="4.3mm"/>
          <w:rFonts w:ascii="Segoe UI" w:cs="Segoe UI" w:eastAsia="Segoe UI" w:hAnsi="Segoe UI"/>
        </w:rPr>
        <w:br/>
        <w:t xml:space="preserve">the semester, of course, but most people, they don't get it when you tell them the first time. So having said that, it's important to keep repeating. This is what we expect. This is what we, the same with VCH. We give them everything, but within the first two, three weeks, it's gone. That's why we have the crash courses. That's why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the mentorship. So we keep repeating, hey, this is what you need to know. This is what you need to know. This is what you need to worry about. That helps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But you do this only face to face, you don't document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If it's important, I do. So when they ask questions that could lead to something that is important, especially for GBCM. If it's something that's important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For example, a question that should be asked to the coordinator, it's always, please send an email to me and I will forward it. That's how I do it. So if you have a specific question I don't know the answer to at all, please send an email. I will forward it or I have it in my written note. So I do follow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What I'm talking about is the first time I talk about it. The first time I talk about it because they already get this information from GBCM. So it's already put on the website. So I don't have to do that. It is documented, yes. For value chain hackers, we also put it on the presentation and the presentation is sent to the students at the beginning. So they are already aware of all the rules and what's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Okay,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So it's the same thing. Yeah. And of course, when I'm talking to colleagues, it's either on Teams or it's via email. So that happens. But I take notes as well during if it's anything important that needs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do you send these meeting notes afterwards, for example, to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To some people, yes, not to everyone. If I'm doing an external 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Okay, you mentioned earlier you work with checklists and that kind of stuff. Is that done in Excel or where how do you how have you set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because we have like 4 minutes. Usually, we used to use Monday.com, so it was a proper checklist that existed, but we stopped that right now. So yes, Excel, Word, etc. We have these processes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previous folders, we have all the emails that we send out, copy pasted into Word, in a Word file, so we can just reuse them every year.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you share these checklists and mail templates actively with other colleagues in the SCF or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I mean, there's only Luca. So he has already checked it the first time. But yes, so in SCF community, we have a 4I policy. That means everything that goes outside has to be checked by two people. We still implement it. So every email that I send out goes to Luca first for a quick check.</w:t>
      </w:r>
      <w:r>
        <w:rPr>
          <w:color w:val="323130"/>
          <w:sz w:val="4.3mm"/>
          <w:szCs w:val="4.3mm"/>
          <w:rFonts w:ascii="Segoe UI" w:cs="Segoe UI" w:eastAsia="Segoe UI" w:hAnsi="Segoe UI"/>
        </w:rPr>
        <w:br/>
        <w:t xml:space="preserve">unless I'm like absolutely confident that there is no issue at all. I always do this. It's not so needed anymore. I would say it was needed more at the beginning. If I have interns, nothing goes out without me seeing it. Yes, because it's about the reputation of the company.</w:t>
      </w:r>
      <w:r>
        <w:rPr>
          <w:color w:val="323130"/>
          <w:sz w:val="4.3mm"/>
          <w:szCs w:val="4.3mm"/>
          <w:rFonts w:ascii="Segoe UI" w:cs="Segoe UI" w:eastAsia="Segoe UI" w:hAnsi="Segoe UI"/>
        </w:rPr>
        <w:br/>
        <w:t xml:space="preserve">We have to be careful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Besides Office and Excel and Monday.com, which you said you used, what other tools do you use? But not anymore, but okay, what other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Not anymore. Not anymore.</w:t>
      </w:r>
      <w:r>
        <w:rPr>
          <w:color w:val="323130"/>
          <w:sz w:val="4.3mm"/>
          <w:szCs w:val="4.3mm"/>
          <w:rFonts w:ascii="Segoe UI" w:cs="Segoe UI" w:eastAsia="Segoe UI" w:hAnsi="Segoe UI"/>
        </w:rPr>
        <w:br/>
        <w:t xml:space="preserve">Well, we have the website of the SF community, so we use that. We use LinkedIn A lot. That's the main way to reach people. Also, we use Sales Navigator off LinkedIn, so that helps. We use email A lot. I also, for my personal stuff, for research, use Excel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I need to use, sometimes I need to use like stuff like ChatGPT or Perplexity, which I prefer. But that's too, like if I'm sending stuff to a conference, that's a research conference or something, and I want to streamline or I want to clarify my thoughts, I never use it to write my stuff.</w:t>
      </w:r>
      <w:r>
        <w:rPr>
          <w:color w:val="323130"/>
          <w:sz w:val="4.3mm"/>
          <w:szCs w:val="4.3mm"/>
          <w:rFonts w:ascii="Segoe UI" w:cs="Segoe UI" w:eastAsia="Segoe UI" w:hAnsi="Segoe UI"/>
        </w:rPr>
        <w:br/>
        <w:t xml:space="preserve">because I don't believe in that. I do use it to maybe restructure if I need it or find a better direction if like my head is too full and I can't really think through it. But I don't use it to write because I think that's a bit suss.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especially for research. And I will explain why, because it's bordering on plagiarism. It's not really your ideal. When I get students who send me fully chat GPT written stuff, I can tell within five sentences that it's chat GPT. And it's very annoying because it's not their, it's not their work. And that's not, that's unethical.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in my opinion. So I don't do it either. If I do ask for, can you help me restructure? I will say, use my content. I'm very careful with the way I prompt it. So I will say, please don't change the wording. Use my content. Just help me figure out what's the best way to put it under these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And also, if I do tell it, okay, I need to reduce the content, but keep my wording, then I sometimes say, give me a sort of outline that I can use, but I will not ask it to rewrite it for me. I say, give me an outline that I can use to rewrite it. What are things that I should keep in or remove?</w:t>
      </w:r>
      <w:r>
        <w:rPr>
          <w:color w:val="323130"/>
          <w:sz w:val="4.3mm"/>
          <w:szCs w:val="4.3mm"/>
          <w:rFonts w:ascii="Segoe UI" w:cs="Segoe UI" w:eastAsia="Segoe UI" w:hAnsi="Segoe UI"/>
        </w:rPr>
        <w:br/>
        <w:t xml:space="preserve">But I still use what I wrote. And even whatever I input, it's stuff that I wrote, not something that I'm copy-pasting from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Did you use any other AI tools besides ChatGPC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Yes, perplexity.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I haven't used Cloud or any of the others yet,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 have you tried anything with ChatGPT that went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Yeah, of course, but I test it. So I tested it for the references. I tested it for whatever I want to do. I test it first, knowing for sure that this is what I have written and checking whether it works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And also with perplexity, did you try things that went didn't go according to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I haven't used perplexity that much. I only use, yeah, but what I realized was chat GPT is much more creative than perplexity in giving information or in giving ideas. Perplexity sort of just repeats itself over and over. I don't know if you've noticed that, but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When I use ChatGPT, and if it's for something important, I don't log in. I just use it as it is, because I don't want it to be connected to me.</w:t>
      </w:r>
      <w:r>
        <w:rPr>
          <w:color w:val="323130"/>
          <w:sz w:val="4.3mm"/>
          <w:szCs w:val="4.3mm"/>
          <w:rFonts w:ascii="Segoe UI" w:cs="Segoe UI" w:eastAsia="Segoe UI" w:hAnsi="Segoe UI"/>
        </w:rPr>
        <w:br/>
        <w:t xml:space="preserve">Part of it is because my research is very new and I don't necessarily want everything out there. So sometimes I also use it and then I change the thing so that it's not directly one idea connected to the other. But there's a reason for that. So I try to be a bit careful with how I use my data and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good, that's good. You'll find a lot of support within the fellow colleague machine, so don't worry. I don't know how much time you have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have another meeting, but I'm happy to follow up on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Maybe then a final last question, just so that we have it, and then I can let you go. Let's say that we have an intern that works with you, but it doesn't have a specific assignment other than making your life easier. So you can't really trust it that much, but yeah, you can give it.</w:t>
      </w:r>
      <w:r>
        <w:rPr>
          <w:color w:val="323130"/>
          <w:sz w:val="4.3mm"/>
          <w:szCs w:val="4.3mm"/>
          <w:rFonts w:ascii="Segoe UI" w:cs="Segoe UI" w:eastAsia="Segoe UI" w:hAnsi="Segoe UI"/>
        </w:rPr>
        <w:br/>
        <w:t xml:space="preserve">some assignments. What would you have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You mean an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I'm saying an intern on purpose, right? Let's assume, yeah, let's assume that we have an intern, right? But it's only assignment is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So a person.</w:t>
      </w:r>
      <w:r>
        <w:rPr>
          <w:color w:val="323130"/>
          <w:sz w:val="4.3mm"/>
          <w:szCs w:val="4.3mm"/>
          <w:rFonts w:ascii="Segoe UI" w:cs="Segoe UI" w:eastAsia="Segoe UI" w:hAnsi="Segoe UI"/>
        </w:rPr>
        <w:br/>
        <w:t xml:space="preserve">Well, I've had that.</w:t>
      </w:r>
      <w:r>
        <w:rPr>
          <w:color w:val="323130"/>
          <w:sz w:val="4.3mm"/>
          <w:szCs w:val="4.3mm"/>
          <w:rFonts w:ascii="Segoe UI" w:cs="Segoe UI" w:eastAsia="Segoe UI" w:hAnsi="Segoe UI"/>
        </w:rPr>
        <w:br/>
        <w:t xml:space="preserve">Okay, I didn't mean to say that all my interns just make my life easier. They have actual jobs to do, right? That's not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this, it, but this magical intern is only to help you to make your life easier. It's your personal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Well, I think it would be first to do some research stuff that I don't have the time to do so that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Right now I'm doing a podcast analysis and I needed to figure out how to exclude data. And there's a lot of...</w:t>
      </w:r>
      <w:r>
        <w:rPr>
          <w:color w:val="323130"/>
          <w:sz w:val="4.3mm"/>
          <w:szCs w:val="4.3mm"/>
          <w:rFonts w:ascii="Segoe UI" w:cs="Segoe UI" w:eastAsia="Segoe UI" w:hAnsi="Segoe UI"/>
        </w:rPr>
        <w:br/>
        <w:t xml:space="preserve">But I would have to trust them actually to do that, so maybe not. It could be, it really depends on what's the background of the intern. Like if it's for the SCF community, then it's low hanging fruit. It's not too bad in the sense of like I can expect them to be able to write an email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send information. So I would just have them like, I would test it, I would test to see how well they do a certain task before I give them something that I need to trust them with. That's how I work with my interns anyway. So that would be either, hey,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That's a good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designed the poster for this new event that we have coming up and you can use the posters that already exist. And I'm going to see how well they do that. What's the attention to detail? For me, attention to detail matters a lot because the details change everything in most cases. So this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Or I would have them write an email or draft an email and see how far they get with it. Like, are they able to do what I need them to do? Are they able to get across the message? And it's okay if they have questions. That's totally normal because that's how they learn. But...</w:t>
      </w:r>
      <w:r>
        <w:rPr>
          <w:color w:val="323130"/>
          <w:sz w:val="4.3mm"/>
          <w:szCs w:val="4.3mm"/>
          <w:rFonts w:ascii="Segoe UI" w:cs="Segoe UI" w:eastAsia="Segoe UI" w:hAnsi="Segoe UI"/>
        </w:rPr>
        <w:br/>
        <w:t xml:space="preserve">If there is a difference between that and incompetence, and I will, I think I'm a good enough judge to know what incompetence is. Yeah, I think that's what I would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Okay, and could you highlight a little bit more because in the direction of the research stuff that you were talking about, because that did sound also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Yeah,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And then I'll let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Yeah, sorry, just letting them know.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my research looks at podcasts at the moment to understand the discourse that exists on critical raw materials between geology and supply chain management, because discourse affects how people hear about a problem and what they understand about a problem and basically how policies are driven in some way or the other.</w:t>
      </w:r>
      <w:r>
        <w:rPr>
          <w:color w:val="323130"/>
          <w:sz w:val="4.3mm"/>
          <w:szCs w:val="4.3mm"/>
          <w:rFonts w:ascii="Segoe UI" w:cs="Segoe UI" w:eastAsia="Segoe UI" w:hAnsi="Segoe UI"/>
        </w:rPr>
        <w:br/>
        <w:t xml:space="preserve">because it depends on who you ask in order to draw the policy, which is why we are stuck now, because the EHU auditors figured out that the critical raw materials policy is based on nothing. It's arbitrary. Basically, the targets were not clear, not clear data,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For me, I come from a different background than most people in this department. I'm a very science background, numbers, fieldwork, framework. So a lot of things are new in understanding all of these things. So learning how frameworks work, learning other things, I learned a lot of it on the job.</w:t>
      </w:r>
      <w:r>
        <w:rPr>
          <w:color w:val="323130"/>
          <w:sz w:val="4.3mm"/>
          <w:szCs w:val="4.3mm"/>
          <w:rFonts w:ascii="Segoe UI" w:cs="Segoe UI" w:eastAsia="Segoe UI" w:hAnsi="Segoe UI"/>
        </w:rPr>
        <w:br/>
        <w:t xml:space="preserve">But data, hypothesis, numbers, those are things I know. And this is why the research part I need to do myself because I know the subject better than anyone else in my department or in my group. And I wouldn't be able to train another person.</w:t>
      </w:r>
      <w:r>
        <w:rPr>
          <w:color w:val="323130"/>
          <w:sz w:val="4.3mm"/>
          <w:szCs w:val="4.3mm"/>
          <w:rFonts w:ascii="Segoe UI" w:cs="Segoe UI" w:eastAsia="Segoe UI" w:hAnsi="Segoe UI"/>
        </w:rPr>
        <w:br/>
        <w:t xml:space="preserve">quickly enough to do what I need to do because I spent two years figuring this system out and I'm at a very specific interface between these two fields. And I have the geological knowledge to understand and I have the supply chain management knowledge to understand how this problem looks.</w:t>
      </w:r>
      <w:r>
        <w:rPr>
          <w:color w:val="323130"/>
          <w:sz w:val="4.3mm"/>
          <w:szCs w:val="4.3mm"/>
          <w:rFonts w:ascii="Segoe UI" w:cs="Segoe UI" w:eastAsia="Segoe UI" w:hAnsi="Segoe UI"/>
        </w:rPr>
        <w:br/>
        <w:t xml:space="preserve">So at the moment, it's not possible, but once I define which podcast we want to use, then it's possible to bring in other people to help me out with it. So a lot of the exclusion stuff, it depends on how we are sort of trying to understand the problem ourselves of.</w:t>
      </w:r>
      <w:r>
        <w:rPr>
          <w:color w:val="323130"/>
          <w:sz w:val="4.3mm"/>
          <w:szCs w:val="4.3mm"/>
          <w:rFonts w:ascii="Segoe UI" w:cs="Segoe UI" w:eastAsia="Segoe UI" w:hAnsi="Segoe UI"/>
        </w:rPr>
        <w:br/>
        <w:t xml:space="preserve">what's going on, and also to sort of know the background of the problem enough to be able to distinguish what is needed and what is not needed. And that is not something, unfortunately, it's not fully something that can be done by AI. We thought about it. We have discussed it. We are still determining whether that's an option.</w:t>
      </w:r>
      <w:r>
        <w:rPr>
          <w:color w:val="323130"/>
          <w:sz w:val="4.3mm"/>
          <w:szCs w:val="4.3mm"/>
          <w:rFonts w:ascii="Segoe UI" w:cs="Segoe UI" w:eastAsia="Segoe UI" w:hAnsi="Segoe UI"/>
        </w:rPr>
        <w:br/>
        <w:t xml:space="preserve">because I am still a person, so I could be biased. So for example, one of the things what we did was when I'm looking for podcasts, I Google it and I say, but I do it in incognito so that my own personal preferences don't play a role in what comes up.</w:t>
      </w:r>
      <w:r>
        <w:rPr>
          <w:color w:val="323130"/>
          <w:sz w:val="4.3mm"/>
          <w:szCs w:val="4.3mm"/>
          <w:rFonts w:ascii="Segoe UI" w:cs="Segoe UI" w:eastAsia="Segoe UI" w:hAnsi="Segoe UI"/>
        </w:rPr>
        <w:br/>
        <w:t xml:space="preserve">So what comes up already tells me a lot about how this information is there. So for example, if I write in a Boolean sort of way to look for it, we do that in literature reviews. We use a Boolean format. So if I write critical raw materials plus geology plus podcast, I get podcast from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If I write critical minerals plus geology plus podcast or critical materials plus geology plus podcast, I get podcasts from the US. Because in Europe, critical raw materials is the official term that is used for these materials.</w:t>
      </w:r>
      <w:r>
        <w:rPr>
          <w:color w:val="323130"/>
          <w:sz w:val="4.3mm"/>
          <w:szCs w:val="4.3mm"/>
          <w:rFonts w:ascii="Segoe UI" w:cs="Segoe UI" w:eastAsia="Segoe UI" w:hAnsi="Segoe UI"/>
        </w:rPr>
        <w:br/>
        <w:t xml:space="preserve">In the US, they don't have an official term. They just use a lot of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Interesting. Semantics. Yeah, semantics.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So this already changes. Yeah, but it plays a role in what you have access to, which is why we are paying close attention to how this works, which is why whatever AI we used to use this, which is going to come in at some point, there is going to be AI use at some point for sure.</w:t>
      </w:r>
      <w:r>
        <w:rPr>
          <w:color w:val="323130"/>
          <w:sz w:val="4.3mm"/>
          <w:szCs w:val="4.3mm"/>
          <w:rFonts w:ascii="Segoe UI" w:cs="Segoe UI" w:eastAsia="Segoe UI" w:hAnsi="Segoe UI"/>
        </w:rPr>
        <w:br/>
        <w:t xml:space="preserve">But whatever we use, we have to be absolutely clear that we don't bias it in any way or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It would be very interesting for me to look at some cases with you, but maybe when you have more time. Okay, thank you very much for this interview. You've been a wealth of knowledge and information. I hope you've enjoyed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I hope it's not gonna bite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How, how would, how would it bite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Anyway, 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You're welcome and good luck and yeah, see you soon. Okay, I'll be there again Monday.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Rea Vaz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Okay, bye, Chris.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73vwuagzm-d4xqb1exow.png"/><Relationship Id="rId7" Type="http://schemas.openxmlformats.org/officeDocument/2006/relationships/image" Target="media/qu0dvbgkgck8wcijucruo.png"/><Relationship Id="rId8" Type="http://schemas.openxmlformats.org/officeDocument/2006/relationships/image" Target="media/4knykjbss57ehjerdberf.png"/><Relationship Id="rId9" Type="http://schemas.openxmlformats.org/officeDocument/2006/relationships/image" Target="media/xzdeb455ifi3spkcdocej.png"/><Relationship Id="rId10" Type="http://schemas.openxmlformats.org/officeDocument/2006/relationships/image" Target="media/0danrcfewiskwb8tzb926.png"/><Relationship Id="rId11" Type="http://schemas.openxmlformats.org/officeDocument/2006/relationships/image" Target="media/pshdhxezy1lgbbwy8otfd.png"/><Relationship Id="rId12" Type="http://schemas.openxmlformats.org/officeDocument/2006/relationships/image" Target="media/ic_jlsjdcfjfao64pcfrz.png"/><Relationship Id="rId13" Type="http://schemas.openxmlformats.org/officeDocument/2006/relationships/image" Target="media/1falvqgkxd_yka8vfhuqr.png"/><Relationship Id="rId14" Type="http://schemas.openxmlformats.org/officeDocument/2006/relationships/image" Target="media/ijg9cn8lq1iun38gzyqrp.png"/><Relationship Id="rId15" Type="http://schemas.openxmlformats.org/officeDocument/2006/relationships/image" Target="media/wjd74qmun9ggxy_7suuos.png"/><Relationship Id="rId16" Type="http://schemas.openxmlformats.org/officeDocument/2006/relationships/image" Target="media/vnxc7rfwe_gyf9uujxx5a.png"/><Relationship Id="rId17" Type="http://schemas.openxmlformats.org/officeDocument/2006/relationships/image" Target="media/_dgaawg_nt-qlnmzf8nhe.png"/><Relationship Id="rId18" Type="http://schemas.openxmlformats.org/officeDocument/2006/relationships/image" Target="media/rixb7ydbdqsypfefl6int.png"/><Relationship Id="rId19" Type="http://schemas.openxmlformats.org/officeDocument/2006/relationships/image" Target="media/phebc74esn-r_6pchohbl.png"/><Relationship Id="rId20" Type="http://schemas.openxmlformats.org/officeDocument/2006/relationships/image" Target="media/lnsgoepwf9ybzqv96k2cx.png"/><Relationship Id="rId21" Type="http://schemas.openxmlformats.org/officeDocument/2006/relationships/image" Target="media/py4vym4af4rpcgyxk09by.png"/><Relationship Id="rId22" Type="http://schemas.openxmlformats.org/officeDocument/2006/relationships/image" Target="media/f8f78yihlynlgvxktzx3z.png"/><Relationship Id="rId23" Type="http://schemas.openxmlformats.org/officeDocument/2006/relationships/image" Target="media/oxz3whhstgwfz6nrdj0tg.png"/><Relationship Id="rId24" Type="http://schemas.openxmlformats.org/officeDocument/2006/relationships/image" Target="media/6-0ut27j8lvttxfavue6i.png"/><Relationship Id="rId25" Type="http://schemas.openxmlformats.org/officeDocument/2006/relationships/image" Target="media/wq7nnnyb4ytd9szq4q70y.png"/><Relationship Id="rId26" Type="http://schemas.openxmlformats.org/officeDocument/2006/relationships/image" Target="media/nnryaalmipifjfapdc8ch.png"/><Relationship Id="rId27" Type="http://schemas.openxmlformats.org/officeDocument/2006/relationships/image" Target="media/4c5qflx2m4l_cfoajp-xy.png"/><Relationship Id="rId28" Type="http://schemas.openxmlformats.org/officeDocument/2006/relationships/image" Target="media/r7cwwv6sldyu4kqisq6sr.png"/><Relationship Id="rId29" Type="http://schemas.openxmlformats.org/officeDocument/2006/relationships/image" Target="media/gkd1or-zpqhfav2weywjf.png"/><Relationship Id="rId30" Type="http://schemas.openxmlformats.org/officeDocument/2006/relationships/image" Target="media/f_-qmbfo5ex950rctnwa2.png"/><Relationship Id="rId31" Type="http://schemas.openxmlformats.org/officeDocument/2006/relationships/image" Target="media/tkqe2yfyzz9odqapbxpur.png"/><Relationship Id="rId32" Type="http://schemas.openxmlformats.org/officeDocument/2006/relationships/image" Target="media/eh9vkllkwfqzky6h6byn_.png"/><Relationship Id="rId33" Type="http://schemas.openxmlformats.org/officeDocument/2006/relationships/image" Target="media/klxxfuarhf8jfpx1jr5qt.png"/><Relationship Id="rId34" Type="http://schemas.openxmlformats.org/officeDocument/2006/relationships/image" Target="media/1q5emgf31wulquqhx0ogh.png"/><Relationship Id="rId35" Type="http://schemas.openxmlformats.org/officeDocument/2006/relationships/image" Target="media/xlrnn1_xjwlreegwtrt7c.png"/><Relationship Id="rId36" Type="http://schemas.openxmlformats.org/officeDocument/2006/relationships/image" Target="media/frv8-8htycnqmapzjxukd.png"/><Relationship Id="rId37" Type="http://schemas.openxmlformats.org/officeDocument/2006/relationships/image" Target="media/hzvrymozgqkqlvlfygvr7.png"/><Relationship Id="rId38" Type="http://schemas.openxmlformats.org/officeDocument/2006/relationships/image" Target="media/xg93mqzcclvsot6hnf_8i.png"/><Relationship Id="rId39" Type="http://schemas.openxmlformats.org/officeDocument/2006/relationships/image" Target="media/h_u9xs0mwzdb54ldp_duq.png"/><Relationship Id="rId40" Type="http://schemas.openxmlformats.org/officeDocument/2006/relationships/image" Target="media/rd1-swd5ybiz7_mfwl7ui.png"/><Relationship Id="rId41" Type="http://schemas.openxmlformats.org/officeDocument/2006/relationships/image" Target="media/k8bne8afgvvwkczdebdnm.png"/><Relationship Id="rId42" Type="http://schemas.openxmlformats.org/officeDocument/2006/relationships/image" Target="media/scr9yimq3gvw6zceajlee.png"/><Relationship Id="rId43" Type="http://schemas.openxmlformats.org/officeDocument/2006/relationships/image" Target="media/wfoguoj_rcu_fgbz7cdun.png"/><Relationship Id="rId44" Type="http://schemas.openxmlformats.org/officeDocument/2006/relationships/image" Target="media/7bozto8vu4foxnqo02fcv.png"/><Relationship Id="rId45" Type="http://schemas.openxmlformats.org/officeDocument/2006/relationships/image" Target="media/4ye6cgzv-62pkbvwc9qdm.png"/><Relationship Id="rId46" Type="http://schemas.openxmlformats.org/officeDocument/2006/relationships/image" Target="media/e1nnfkxxb26giebrrfmz8.png"/><Relationship Id="rId47" Type="http://schemas.openxmlformats.org/officeDocument/2006/relationships/image" Target="media/yk2tldyvi8womdrd9gpwe.png"/><Relationship Id="rId48" Type="http://schemas.openxmlformats.org/officeDocument/2006/relationships/image" Target="media/z6bg5xazq8wx_rlhsvyfr.png"/><Relationship Id="rId49" Type="http://schemas.openxmlformats.org/officeDocument/2006/relationships/image" Target="media/2ifl7j6wfdo-ktobbbqih.png"/><Relationship Id="rId50" Type="http://schemas.openxmlformats.org/officeDocument/2006/relationships/image" Target="media/ybr_mwveamcsnndztenz6.png"/><Relationship Id="rId51" Type="http://schemas.openxmlformats.org/officeDocument/2006/relationships/image" Target="media/zmaavhdzrxobnvfp0c63o.png"/><Relationship Id="rId52" Type="http://schemas.openxmlformats.org/officeDocument/2006/relationships/image" Target="media/r5jnghchnvnujjkpcw7vr.png"/><Relationship Id="rId53" Type="http://schemas.openxmlformats.org/officeDocument/2006/relationships/image" Target="media/nlnzziaksvznjjphjic2q.png"/><Relationship Id="rId54" Type="http://schemas.openxmlformats.org/officeDocument/2006/relationships/image" Target="media/r729dw_j_jc13re4nzpvm.png"/><Relationship Id="rId55" Type="http://schemas.openxmlformats.org/officeDocument/2006/relationships/image" Target="media/vjxxnpkgfykqxvnoe3lqt.png"/><Relationship Id="rId56" Type="http://schemas.openxmlformats.org/officeDocument/2006/relationships/image" Target="media/btsxzi8hesfuubahgffiq.png"/><Relationship Id="rId57" Type="http://schemas.openxmlformats.org/officeDocument/2006/relationships/image" Target="media/l8odpxcppqlx6dqpzxafs.png"/><Relationship Id="rId58" Type="http://schemas.openxmlformats.org/officeDocument/2006/relationships/image" Target="media/leog6lv2fxifjkz6s0o5l.png"/><Relationship Id="rId59" Type="http://schemas.openxmlformats.org/officeDocument/2006/relationships/image" Target="media/qca6kbqpi-im-fbsrbltd.png"/><Relationship Id="rId60" Type="http://schemas.openxmlformats.org/officeDocument/2006/relationships/image" Target="media/pj3-st9colx5kkdm12h0r.png"/><Relationship Id="rId61" Type="http://schemas.openxmlformats.org/officeDocument/2006/relationships/image" Target="media/shghlfqisuttjsl_ljasw.png"/><Relationship Id="rId62" Type="http://schemas.openxmlformats.org/officeDocument/2006/relationships/image" Target="media/ldk3bi9v9n_t5khys84pq.png"/><Relationship Id="rId63" Type="http://schemas.openxmlformats.org/officeDocument/2006/relationships/image" Target="media/_u4nvmakmt3bpbfbqtsq4.png"/><Relationship Id="rId64" Type="http://schemas.openxmlformats.org/officeDocument/2006/relationships/image" Target="media/r_hytgvbosx2fq6on8icj.png"/><Relationship Id="rId65" Type="http://schemas.openxmlformats.org/officeDocument/2006/relationships/image" Target="media/7q5mwxw3qug1beswnnpsn.png"/><Relationship Id="rId66" Type="http://schemas.openxmlformats.org/officeDocument/2006/relationships/image" Target="media/qr0pwc8pgplxqev8wybuc.png"/><Relationship Id="rId67" Type="http://schemas.openxmlformats.org/officeDocument/2006/relationships/image" Target="media/nojvkhobphemadjggyxz9.png"/><Relationship Id="rId68" Type="http://schemas.openxmlformats.org/officeDocument/2006/relationships/image" Target="media/vg5ejqtrfpyujhemai1bp.png"/><Relationship Id="rId69" Type="http://schemas.openxmlformats.org/officeDocument/2006/relationships/image" Target="media/zntdm_ad8otz8rktnpbjr.png"/><Relationship Id="rId70" Type="http://schemas.openxmlformats.org/officeDocument/2006/relationships/image" Target="media/3rnkgsatkb64i6xcp7aoo.png"/><Relationship Id="rId71" Type="http://schemas.openxmlformats.org/officeDocument/2006/relationships/image" Target="media/iuykfbbfeumxvn4sgupq6.png"/><Relationship Id="rId72" Type="http://schemas.openxmlformats.org/officeDocument/2006/relationships/image" Target="media/js_blwhdxe9srktm-qyt3.png"/><Relationship Id="rId73" Type="http://schemas.openxmlformats.org/officeDocument/2006/relationships/image" Target="media/dz07-txfjg1rcbfs1nlfd.png"/><Relationship Id="rId74" Type="http://schemas.openxmlformats.org/officeDocument/2006/relationships/image" Target="media/ajoeou_ucbitnb7qh9jvc.png"/><Relationship Id="rId75" Type="http://schemas.openxmlformats.org/officeDocument/2006/relationships/image" Target="media/_0vukgu2h9m9j7b3vpexc.png"/><Relationship Id="rId76" Type="http://schemas.openxmlformats.org/officeDocument/2006/relationships/image" Target="media/u9wh-dhh5y4u_afxipjmi.png"/><Relationship Id="rId77" Type="http://schemas.openxmlformats.org/officeDocument/2006/relationships/image" Target="media/9fly_a2-n2qk1zycr_0ty.png"/><Relationship Id="rId78" Type="http://schemas.openxmlformats.org/officeDocument/2006/relationships/image" Target="media/hh6r5jfqd3eoijuj-bgfq.png"/><Relationship Id="rId79" Type="http://schemas.openxmlformats.org/officeDocument/2006/relationships/image" Target="media/3j3ovrujxv2_kyk79z7si.png"/><Relationship Id="rId80" Type="http://schemas.openxmlformats.org/officeDocument/2006/relationships/image" Target="media/pbfi5oxh_ufzutoqnurav.png"/><Relationship Id="rId81" Type="http://schemas.openxmlformats.org/officeDocument/2006/relationships/image" Target="media/fnzgiftiqe1qjllwrwbor.png"/><Relationship Id="rId82" Type="http://schemas.openxmlformats.org/officeDocument/2006/relationships/image" Target="media/8mdoetgwyiahbb24qcnhc.png"/><Relationship Id="rId83" Type="http://schemas.openxmlformats.org/officeDocument/2006/relationships/image" Target="media/j21n3ivigtvaqol51zuzz.png"/><Relationship Id="rId84" Type="http://schemas.openxmlformats.org/officeDocument/2006/relationships/image" Target="media/8jxu-6nvgk8vqcgzzk5pw.png"/><Relationship Id="rId85" Type="http://schemas.openxmlformats.org/officeDocument/2006/relationships/image" Target="media/47cde8bcvg9gs7sqhbtef.png"/><Relationship Id="rId86" Type="http://schemas.openxmlformats.org/officeDocument/2006/relationships/image" Target="media/5za595nro8bahynplhcgz.png"/><Relationship Id="rId87" Type="http://schemas.openxmlformats.org/officeDocument/2006/relationships/image" Target="media/vmpgayxda5ip-6rop0vjq.png"/><Relationship Id="rId88" Type="http://schemas.openxmlformats.org/officeDocument/2006/relationships/image" Target="media/p9n_ds0lbovqspvsbdkcj.png"/><Relationship Id="rId89" Type="http://schemas.openxmlformats.org/officeDocument/2006/relationships/image" Target="media/eeaqvxayph_3daql0itqj.png"/><Relationship Id="rId90" Type="http://schemas.openxmlformats.org/officeDocument/2006/relationships/image" Target="media/0wmoddmkucxhjav3idjtp.png"/><Relationship Id="rId91" Type="http://schemas.openxmlformats.org/officeDocument/2006/relationships/image" Target="media/83_dr5f0faalvsvwcx1f1.png"/><Relationship Id="rId92" Type="http://schemas.openxmlformats.org/officeDocument/2006/relationships/image" Target="media/v1fvy1abbpoqdxeencov0.png"/><Relationship Id="rId93" Type="http://schemas.openxmlformats.org/officeDocument/2006/relationships/image" Target="media/uhqbj2lsizkjaqltzinj_.png"/><Relationship Id="rId94" Type="http://schemas.openxmlformats.org/officeDocument/2006/relationships/image" Target="media/ius3ynjqnsbn3ohfcjhs_.png"/><Relationship Id="rId95" Type="http://schemas.openxmlformats.org/officeDocument/2006/relationships/image" Target="media/ql1u8augb8psffvhv95qh.png"/><Relationship Id="rId96" Type="http://schemas.openxmlformats.org/officeDocument/2006/relationships/image" Target="media/f8oagwzxiz2honighoctb.png"/><Relationship Id="rId97" Type="http://schemas.openxmlformats.org/officeDocument/2006/relationships/image" Target="media/uugztz3ba9bmsdoauhm9r.png"/><Relationship Id="rId98" Type="http://schemas.openxmlformats.org/officeDocument/2006/relationships/image" Target="media/hff0sbcu-1bowrlwflff0.png"/><Relationship Id="rId99" Type="http://schemas.openxmlformats.org/officeDocument/2006/relationships/image" Target="media/t7spxywfxv4n8jvcesnxq.png"/><Relationship Id="rId100" Type="http://schemas.openxmlformats.org/officeDocument/2006/relationships/image" Target="media/i4kwk7lpuhj3tinqth5kw.png"/><Relationship Id="rId101" Type="http://schemas.openxmlformats.org/officeDocument/2006/relationships/image" Target="media/y96i4wp6imufycivmgtn4.png"/><Relationship Id="rId102" Type="http://schemas.openxmlformats.org/officeDocument/2006/relationships/image" Target="media/h1wcmjz0r3gmvaqwe8zui.png"/><Relationship Id="rId103" Type="http://schemas.openxmlformats.org/officeDocument/2006/relationships/image" Target="media/wn2vt_db6bjxbj5zayq57.png"/><Relationship Id="rId104" Type="http://schemas.openxmlformats.org/officeDocument/2006/relationships/image" Target="media/3ktpbexblnvfrglvnk2kq.png"/><Relationship Id="rId105" Type="http://schemas.openxmlformats.org/officeDocument/2006/relationships/image" Target="media/hkhdbj0qg4a6vnchz3cy7.png"/><Relationship Id="rId106" Type="http://schemas.openxmlformats.org/officeDocument/2006/relationships/image" Target="media/k-jnx8qw-wb8gtqpscwnp.png"/><Relationship Id="rId107" Type="http://schemas.openxmlformats.org/officeDocument/2006/relationships/image" Target="media/r1aeupyo75dacdgu3pzax.png"/><Relationship Id="rId108" Type="http://schemas.openxmlformats.org/officeDocument/2006/relationships/image" Target="media/idckkja7ag99tyedsg6bh.png"/><Relationship Id="rId109" Type="http://schemas.openxmlformats.org/officeDocument/2006/relationships/image" Target="media/rabmqdh15ofshxvsgedpv.png"/><Relationship Id="rId110" Type="http://schemas.openxmlformats.org/officeDocument/2006/relationships/image" Target="media/ssydn02g51xjzarujmshe.png"/><Relationship Id="rId111" Type="http://schemas.openxmlformats.org/officeDocument/2006/relationships/image" Target="media/83614hjfa6_3fyduit1y1.png"/><Relationship Id="rId112" Type="http://schemas.openxmlformats.org/officeDocument/2006/relationships/image" Target="media/cjpardxazb6nnxtz20kb_.png"/><Relationship Id="rId113" Type="http://schemas.openxmlformats.org/officeDocument/2006/relationships/image" Target="media/eo4_vyibkoz9lnqzbnwug.png"/><Relationship Id="rId114" Type="http://schemas.openxmlformats.org/officeDocument/2006/relationships/image" Target="media/2duvsn0d1-yhcpgei9acy.png"/><Relationship Id="rId115" Type="http://schemas.openxmlformats.org/officeDocument/2006/relationships/image" Target="media/vjbkk4zyapq4avnrdeckj.png"/><Relationship Id="rId116" Type="http://schemas.openxmlformats.org/officeDocument/2006/relationships/image" Target="media/orgbsi4hdytzx7ergwsy2.png"/><Relationship Id="rId117" Type="http://schemas.openxmlformats.org/officeDocument/2006/relationships/image" Target="media/iga95dudcsjmcdlo2tyqy.png"/><Relationship Id="rId118" Type="http://schemas.openxmlformats.org/officeDocument/2006/relationships/image" Target="media/7crfkabeq0ym17czdzl5r.png"/><Relationship Id="rId119" Type="http://schemas.openxmlformats.org/officeDocument/2006/relationships/image" Target="media/gyzkl5rg_-gmaba-oyrel.png"/><Relationship Id="rId120" Type="http://schemas.openxmlformats.org/officeDocument/2006/relationships/image" Target="media/uxj1a0bapkcbelrszxuxn.png"/><Relationship Id="rId121" Type="http://schemas.openxmlformats.org/officeDocument/2006/relationships/image" Target="media/6giglec-fllv1aplcxb4j.png"/><Relationship Id="rId122" Type="http://schemas.openxmlformats.org/officeDocument/2006/relationships/image" Target="media/jzbiipq8jfqkqbx70-ivt.png"/><Relationship Id="rId123" Type="http://schemas.openxmlformats.org/officeDocument/2006/relationships/image" Target="media/loswxzpdduyuokzdfxc9g.png"/><Relationship Id="rId124" Type="http://schemas.openxmlformats.org/officeDocument/2006/relationships/image" Target="media/cck1zgd5ootcwf30qorn6.png"/><Relationship Id="rId125" Type="http://schemas.openxmlformats.org/officeDocument/2006/relationships/image" Target="media/2_mzxsy3rd1npazu2oo6x.png"/><Relationship Id="rId126" Type="http://schemas.openxmlformats.org/officeDocument/2006/relationships/image" Target="media/74brs9hticlrnvsxzqbh1.png"/><Relationship Id="rId127" Type="http://schemas.openxmlformats.org/officeDocument/2006/relationships/image" Target="media/9izcb9uqgsd0rtldqcc8b.png"/><Relationship Id="rId128" Type="http://schemas.openxmlformats.org/officeDocument/2006/relationships/image" Target="media/edp2ktuyu8-c-aknyk9ts.png"/><Relationship Id="rId129" Type="http://schemas.openxmlformats.org/officeDocument/2006/relationships/image" Target="media/mhrfo5diohbs3aj3cpqhy.png"/><Relationship Id="rId130" Type="http://schemas.openxmlformats.org/officeDocument/2006/relationships/image" Target="media/5fhi_xxaa1qufxwzsi7jj.png"/><Relationship Id="rId131" Type="http://schemas.openxmlformats.org/officeDocument/2006/relationships/image" Target="media/9xpuiqjupz0n95rbgom2i.png"/><Relationship Id="rId132" Type="http://schemas.openxmlformats.org/officeDocument/2006/relationships/image" Target="media/tzxmfqqm62edyy348158w.png"/><Relationship Id="rId133" Type="http://schemas.openxmlformats.org/officeDocument/2006/relationships/image" Target="media/krwemikti3xzr9ty40t3r.png"/><Relationship Id="rId134" Type="http://schemas.openxmlformats.org/officeDocument/2006/relationships/image" Target="media/2gsvt6zihwp4imyjvby2e.png"/><Relationship Id="rId135" Type="http://schemas.openxmlformats.org/officeDocument/2006/relationships/image" Target="media/ft_ng13hi9hcw8mfaxxbf.png"/><Relationship Id="rId136" Type="http://schemas.openxmlformats.org/officeDocument/2006/relationships/image" Target="media/qtatoahd9ie412wx1ygot.png"/><Relationship Id="rId137" Type="http://schemas.openxmlformats.org/officeDocument/2006/relationships/image" Target="media/s1kxrfoyzmgqxcs43ka-o.png"/><Relationship Id="rId138" Type="http://schemas.openxmlformats.org/officeDocument/2006/relationships/image" Target="media/xmt-8wufpgykoyptgcy4e.png"/><Relationship Id="rId139" Type="http://schemas.openxmlformats.org/officeDocument/2006/relationships/image" Target="media/mxmw1yrtqzq-rwhrievx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2026-06-23T12:26:17.084Z</dcterms:created>
  <dcterms:modified xsi:type="dcterms:W3CDTF">2026-06-23T12:26:17.084Z</dcterms:modified>
</cp:coreProperties>
</file>

<file path=docProps/custom.xml><?xml version="1.0" encoding="utf-8"?>
<Properties xmlns="http://schemas.openxmlformats.org/officeDocument/2006/custom-properties" xmlns:vt="http://schemas.openxmlformats.org/officeDocument/2006/docPropsVTypes"/>
</file>