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Inhoudsopgave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X907539860b580df1d70619312968adda0eb47ef"/>
    <w:p>
      <w:pPr>
        <w:pStyle w:val="Heading1"/>
      </w:pPr>
      <w:r>
        <w:t xml:space="preserve">1. Inventarisatie van kleine AI-toepassingen binnen het team</w:t>
      </w:r>
    </w:p>
    <w:bookmarkStart w:id="20" w:name="doel"/>
    <w:p>
      <w:pPr>
        <w:pStyle w:val="Heading2"/>
      </w:pPr>
      <w:r>
        <w:t xml:space="preserve">1.1 Doel</w:t>
      </w:r>
    </w:p>
    <w:p>
      <w:pPr>
        <w:pStyle w:val="FirstParagraph"/>
      </w:pPr>
      <w:r>
        <w:t xml:space="preserve">Deze inventarisatie zoekt naar kleine onderdelen van het werk waar AI mogelijk direct kan helpen.</w:t>
      </w:r>
    </w:p>
    <w:p>
      <w:pPr>
        <w:pStyle w:val="BodyText"/>
      </w:pPr>
      <w:r>
        <w:t xml:space="preserve">Het gaat nog niet om oplossingen. Het doel is eerst goed afpellen waar collega’s AI zelf al zien, gebruiken of zouden willen inzetten.</w:t>
      </w:r>
    </w:p>
    <w:bookmarkEnd w:id="20"/>
    <w:bookmarkStart w:id="21" w:name="aanpak"/>
    <w:p>
      <w:pPr>
        <w:pStyle w:val="Heading2"/>
      </w:pPr>
      <w:r>
        <w:t xml:space="preserve">1.2 Aanpak</w:t>
      </w:r>
    </w:p>
    <w:p>
      <w:pPr>
        <w:pStyle w:val="FirstParagraph"/>
      </w:pPr>
      <w:r>
        <w:t xml:space="preserve">Collega’s worden bij voorkeur mondeling bevraagd.</w:t>
      </w:r>
    </w:p>
    <w:p>
      <w:pPr>
        <w:pStyle w:val="BodyText"/>
      </w:pPr>
      <w:r>
        <w:t xml:space="preserve">Tijdens de gesprekken worden nog geen oplossingen aangedragen en worden nog geen grote verbanden gelegd.</w:t>
      </w:r>
    </w:p>
    <w:bookmarkEnd w:id="21"/>
    <w:bookmarkStart w:id="22" w:name="kernvraag"/>
    <w:p>
      <w:pPr>
        <w:pStyle w:val="Heading2"/>
      </w:pPr>
      <w:r>
        <w:t xml:space="preserve">1.3 Kernvraag</w:t>
      </w:r>
    </w:p>
    <w:p>
      <w:pPr>
        <w:pStyle w:val="FirstParagraph"/>
      </w:pPr>
      <w:r>
        <w:t xml:space="preserve">Ik ben niet op zoek naar grote AI-oplossingen, maar naar kleine onderdelen van je werk waar AI misschien kan helpen.</w:t>
      </w:r>
    </w:p>
    <w:bookmarkEnd w:id="22"/>
    <w:bookmarkStart w:id="23" w:name="interviewvragen"/>
    <w:p>
      <w:pPr>
        <w:pStyle w:val="Heading2"/>
      </w:pPr>
      <w:r>
        <w:t xml:space="preserve">1.4 Interviewvragen</w:t>
      </w:r>
    </w:p>
    <w:p>
      <w:pPr>
        <w:pStyle w:val="Compact"/>
        <w:numPr>
          <w:ilvl w:val="0"/>
          <w:numId w:val="1001"/>
        </w:numPr>
      </w:pPr>
      <w:r>
        <w:t xml:space="preserve">Gebruik je nu al AI in je werk?</w:t>
      </w:r>
    </w:p>
    <w:p>
      <w:pPr>
        <w:pStyle w:val="Compact"/>
        <w:numPr>
          <w:ilvl w:val="0"/>
          <w:numId w:val="1001"/>
        </w:numPr>
      </w:pPr>
      <w:r>
        <w:t xml:space="preserve">Waarvoor gebruik je het?</w:t>
      </w:r>
    </w:p>
    <w:p>
      <w:pPr>
        <w:pStyle w:val="Compact"/>
        <w:numPr>
          <w:ilvl w:val="0"/>
          <w:numId w:val="1001"/>
        </w:numPr>
      </w:pPr>
      <w:r>
        <w:t xml:space="preserve">Welke tools gebruik je eventueel zelf?</w:t>
      </w:r>
    </w:p>
    <w:p>
      <w:pPr>
        <w:pStyle w:val="Compact"/>
        <w:numPr>
          <w:ilvl w:val="0"/>
          <w:numId w:val="1001"/>
        </w:numPr>
      </w:pPr>
      <w:r>
        <w:t xml:space="preserve">Welk klein onderdeel van je werk kost veel tijd?</w:t>
      </w:r>
    </w:p>
    <w:p>
      <w:pPr>
        <w:pStyle w:val="Compact"/>
        <w:numPr>
          <w:ilvl w:val="0"/>
          <w:numId w:val="1001"/>
        </w:numPr>
      </w:pPr>
      <w:r>
        <w:t xml:space="preserve">Waar zou AI volgens jou kunnen helpen?</w:t>
      </w:r>
    </w:p>
    <w:p>
      <w:pPr>
        <w:pStyle w:val="Compact"/>
        <w:numPr>
          <w:ilvl w:val="0"/>
          <w:numId w:val="1001"/>
        </w:numPr>
      </w:pPr>
      <w:r>
        <w:t xml:space="preserve">Welke input gaat erin?</w:t>
      </w:r>
    </w:p>
    <w:p>
      <w:pPr>
        <w:pStyle w:val="Compact"/>
        <w:numPr>
          <w:ilvl w:val="0"/>
          <w:numId w:val="1001"/>
        </w:numPr>
      </w:pPr>
      <w:r>
        <w:t xml:space="preserve">Welke output zou handig zijn?</w:t>
      </w:r>
    </w:p>
    <w:p>
      <w:pPr>
        <w:pStyle w:val="Compact"/>
        <w:numPr>
          <w:ilvl w:val="0"/>
          <w:numId w:val="1001"/>
        </w:numPr>
      </w:pPr>
      <w:r>
        <w:t xml:space="preserve">Is de informatie gevoelig?</w:t>
      </w:r>
    </w:p>
    <w:p>
      <w:pPr>
        <w:pStyle w:val="Compact"/>
        <w:numPr>
          <w:ilvl w:val="0"/>
          <w:numId w:val="1001"/>
        </w:numPr>
      </w:pPr>
      <w:r>
        <w:t xml:space="preserve">Wat zou morgen al nuttig zijn?</w:t>
      </w:r>
    </w:p>
    <w:bookmarkEnd w:id="23"/>
    <w:bookmarkStart w:id="24" w:name="opgehaalde-kleine-radartjes"/>
    <w:p>
      <w:pPr>
        <w:pStyle w:val="Heading2"/>
      </w:pPr>
      <w:r>
        <w:t xml:space="preserve">1.5 Opgehaalde kleine radartjes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28"/>
        <w:gridCol w:w="1105"/>
        <w:gridCol w:w="1473"/>
        <w:gridCol w:w="644"/>
        <w:gridCol w:w="1565"/>
        <w:gridCol w:w="1289"/>
        <w:gridCol w:w="10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Collega</w:t>
            </w:r>
          </w:p>
        </w:tc>
        <w:tc>
          <w:tcPr/>
          <w:p>
            <w:pPr>
              <w:pStyle w:val="Compact"/>
            </w:pPr>
            <w:r>
              <w:t xml:space="preserve">Werkproces</w:t>
            </w:r>
          </w:p>
        </w:tc>
        <w:tc>
          <w:tcPr/>
          <w:p>
            <w:pPr>
              <w:pStyle w:val="Compact"/>
            </w:pPr>
            <w:r>
              <w:t xml:space="preserve">Klein radartje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Gewenste output</w:t>
            </w:r>
          </w:p>
        </w:tc>
        <w:tc>
          <w:tcPr/>
          <w:p>
            <w:pPr>
              <w:pStyle w:val="Compact"/>
            </w:pPr>
            <w:r>
              <w:t xml:space="preserve">Gevoeligheid</w:t>
            </w:r>
          </w:p>
        </w:tc>
        <w:tc>
          <w:tcPr/>
          <w:p>
            <w:pPr>
              <w:pStyle w:val="Compact"/>
            </w:pPr>
            <w:r>
              <w:t xml:space="preserve">Opmerking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4"/>
    <w:bookmarkStart w:id="25" w:name="eerste-signalen"/>
    <w:p>
      <w:pPr>
        <w:pStyle w:val="Heading2"/>
      </w:pPr>
      <w:r>
        <w:t xml:space="preserve">1.6 Eerste signalen</w:t>
      </w:r>
    </w:p>
    <w:p>
      <w:pPr>
        <w:pStyle w:val="FirstParagraph"/>
      </w:pPr>
      <w:r>
        <w:t xml:space="preserve">Nog niet invullen met conclusies. Alleen signalen verzamelen.</w:t>
      </w:r>
    </w:p>
    <w:bookmarkEnd w:id="25"/>
    <w:bookmarkStart w:id="26" w:name="volgende-stap"/>
    <w:p>
      <w:pPr>
        <w:pStyle w:val="Heading2"/>
      </w:pPr>
      <w:r>
        <w:t xml:space="preserve">1.7 Volgende stap</w:t>
      </w:r>
    </w:p>
    <w:p>
      <w:pPr>
        <w:pStyle w:val="FirstParagraph"/>
      </w:pPr>
      <w:r>
        <w:t xml:space="preserve">Nieuwe gesprekken voeren en de kleine radartjes verder afpellen.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nl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nl</dc:language>
  <cp:keywords/>
  <dcterms:created xsi:type="dcterms:W3CDTF">2026-05-04T13:04:16Z</dcterms:created>
  <dcterms:modified xsi:type="dcterms:W3CDTF">2026-05-04T13:04:16Z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Inhoudsopgave</vt:lpwstr>
  </property>
</Properties>
</file>