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Interview-template (invulbaar)</w:t>
      </w:r>
    </w:p>
    <w:bookmarkStart w:id="29" w:name="interview-naam-collega"/>
    <w:p>
      <w:pPr>
        <w:pStyle w:val="Heading1"/>
      </w:pPr>
      <w:r>
        <w:t xml:space="preserve">Interview: [naam collega]</w:t>
      </w:r>
    </w:p>
    <w:bookmarkStart w:id="9" w:name="metadata"/>
    <w:p>
      <w:pPr>
        <w:pStyle w:val="Heading2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[datum]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Collega</w:t>
            </w:r>
          </w:p>
        </w:tc>
        <w:tc>
          <w:tcPr/>
          <w:p>
            <w:pPr>
              <w:pStyle w:val="Compact"/>
            </w:pPr>
            <w:r>
              <w:t xml:space="preserve">[naam]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[rol]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Gespreksvorm</w:t>
            </w:r>
          </w:p>
        </w:tc>
        <w:tc>
          <w:tcPr/>
          <w:p>
            <w:pPr>
              <w:pStyle w:val="Compact"/>
            </w:pPr>
            <w:r>
              <w:t xml:space="preserve">Mondeling, één op één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Duur</w:t>
            </w:r>
          </w:p>
        </w:tc>
        <w:tc>
          <w:tcPr/>
          <w:p>
            <w:pPr>
              <w:pStyle w:val="Compact"/>
            </w:pPr>
            <w:r>
              <w:t xml:space="preserve">[duur]</w:t>
            </w:r>
          </w:p>
        </w:tc>
      </w:tr>
    </w:tbl>
    <w:bookmarkEnd w:id="9"/>
    <w:bookmarkStart w:id="10" w:name="digitale-toolkit"/>
    <w:p>
      <w:pPr>
        <w:pStyle w:val="Heading2"/>
      </w:pPr>
      <w:r>
        <w:t xml:space="preserve">Digitale toolkit</w:t>
      </w:r>
    </w:p>
    <w:p>
      <w:pPr>
        <w:pStyle w:val="FirstParagraph"/>
      </w:pPr>
      <w:r>
        <w:rPr>
          <w:i/>
          <w:iCs/>
        </w:rPr>
        <w:t xml:space="preserve">Vul in vroeg in het gesprek. Alle tools, niet alleen AI.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Waarvoor</w:t>
            </w:r>
          </w:p>
        </w:tc>
        <w:tc>
          <w:tcPr/>
          <w:p>
            <w:pPr>
              <w:pStyle w:val="Compact"/>
            </w:pPr>
            <w:r>
              <w:t xml:space="preserve">Frequentie</w:t>
            </w:r>
          </w:p>
        </w:tc>
        <w:tc>
          <w:tcPr/>
          <w:p>
            <w:pPr>
              <w:pStyle w:val="Compact"/>
            </w:pPr>
            <w:r>
              <w:t xml:space="preserve">Tevredenheid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Categorieën: AI/LLM, AI lokaal, Automatisering, Literatuur, Projectmanagement, Ontwikkeling, Communicatie, Documenten, Andere</w:t>
      </w:r>
    </w:p>
    <w:p>
      <w:r>
        <w:pict>
          <v:rect style="width:0;height:1.5pt" o:hralign="center" o:hrstd="t" o:hr="t"/>
        </w:pict>
      </w:r>
    </w:p>
    <w:bookmarkEnd w:id="10"/>
    <w:bookmarkStart w:id="11" w:name="ruwe-transcript"/>
    <w:p>
      <w:pPr>
        <w:pStyle w:val="Heading2"/>
      </w:pPr>
      <w:r>
        <w:t xml:space="preserve">Ruwe transcript</w:t>
      </w:r>
    </w:p>
    <w:p>
      <w:pPr>
        <w:pStyle w:val="FirstParagraph"/>
      </w:pPr>
      <w:r>
        <w:rPr>
          <w:i/>
          <w:iCs/>
        </w:rPr>
        <w:t xml:space="preserve">Woordelijk verslag van het gesprek. Blijft privé in de repo. Niet gedeeld.</w:t>
      </w:r>
    </w:p>
    <w:p>
      <w:pPr>
        <w:pStyle w:val="BodyText"/>
      </w:pPr>
      <w:r>
        <w:t xml:space="preserve">[transcript hier]</w:t>
      </w:r>
    </w:p>
    <w:bookmarkEnd w:id="11"/>
    <w:bookmarkStart w:id="24" w:name="gestructureerde-qa"/>
    <w:p>
      <w:pPr>
        <w:pStyle w:val="Heading2"/>
      </w:pPr>
      <w:r>
        <w:t xml:space="preserve">Gestructureerde Q&amp;A</w:t>
      </w:r>
    </w:p>
    <w:p>
      <w:pPr>
        <w:pStyle w:val="FirstParagraph"/>
      </w:pPr>
      <w:r>
        <w:rPr>
          <w:i/>
          <w:iCs/>
        </w:rPr>
        <w:t xml:space="preserve">Samenvatting per vraag op basis van het transcript. Blijft privé.</w:t>
      </w:r>
    </w:p>
    <w:bookmarkStart w:id="12" w:name="recente-taak-opener"/>
    <w:p>
      <w:pPr>
        <w:pStyle w:val="Heading3"/>
      </w:pPr>
      <w:r>
        <w:t xml:space="preserve">1. Recente taak (opener)</w:t>
      </w:r>
    </w:p>
    <w:p>
      <w:pPr>
        <w:pStyle w:val="BlockText"/>
      </w:pPr>
      <w:r>
        <w:t xml:space="preserve">“Waar was je deze week het meest tijd aan kwijt?”</w:t>
      </w:r>
    </w:p>
    <w:p>
      <w:pPr>
        <w:pStyle w:val="FirstParagraph"/>
      </w:pPr>
      <w:r>
        <w:t xml:space="preserve">Antwoord:</w:t>
      </w:r>
    </w:p>
    <w:bookmarkEnd w:id="12"/>
    <w:bookmarkStart w:id="13" w:name="drill-down"/>
    <w:p>
      <w:pPr>
        <w:pStyle w:val="Heading3"/>
      </w:pPr>
      <w:r>
        <w:t xml:space="preserve">2. Drill-down</w:t>
      </w:r>
    </w:p>
    <w:p>
      <w:pPr>
        <w:pStyle w:val="BlockText"/>
      </w:pPr>
      <w:r>
        <w:t xml:space="preserve">“Je zei dat je [X] doet. Hoe begint dat precies, stap voor stap?”</w:t>
      </w:r>
    </w:p>
    <w:p>
      <w:pPr>
        <w:pStyle w:val="FirstParagraph"/>
      </w:pPr>
      <w:r>
        <w:t xml:space="preserve">Antwoord:</w:t>
      </w:r>
    </w:p>
    <w:bookmarkEnd w:id="13"/>
    <w:bookmarkStart w:id="14" w:name="workaround"/>
    <w:p>
      <w:pPr>
        <w:pStyle w:val="Heading3"/>
      </w:pPr>
      <w:r>
        <w:t xml:space="preserve">3. Workaround</w:t>
      </w:r>
    </w:p>
    <w:p>
      <w:pPr>
        <w:pStyle w:val="BlockText"/>
      </w:pPr>
      <w:r>
        <w:t xml:space="preserve">“Heb je voor [X] zelf een manier bedacht om het makkelijker te maken?”</w:t>
      </w:r>
    </w:p>
    <w:p>
      <w:pPr>
        <w:pStyle w:val="FirstParagraph"/>
      </w:pPr>
      <w:r>
        <w:t xml:space="preserve">Antwoord:</w:t>
      </w:r>
    </w:p>
    <w:bookmarkEnd w:id="14"/>
    <w:bookmarkStart w:id="15" w:name="volume"/>
    <w:p>
      <w:pPr>
        <w:pStyle w:val="Heading3"/>
      </w:pPr>
      <w:r>
        <w:t xml:space="preserve">4. Volume</w:t>
      </w:r>
    </w:p>
    <w:p>
      <w:pPr>
        <w:pStyle w:val="BlockText"/>
      </w:pPr>
      <w:r>
        <w:t xml:space="preserve">“Hoeveel van dit soort [X] doe je per week?”</w:t>
      </w:r>
    </w:p>
    <w:p>
      <w:pPr>
        <w:pStyle w:val="FirstParagraph"/>
      </w:pPr>
      <w:r>
        <w:t xml:space="preserve">Antwoord:</w:t>
      </w:r>
    </w:p>
    <w:bookmarkEnd w:id="15"/>
    <w:bookmarkStart w:id="16" w:name="ai-gebruik"/>
    <w:p>
      <w:pPr>
        <w:pStyle w:val="Heading3"/>
      </w:pPr>
      <w:r>
        <w:t xml:space="preserve">5. AI-gebruik</w:t>
      </w:r>
    </w:p>
    <w:p>
      <w:pPr>
        <w:pStyle w:val="BlockText"/>
      </w:pPr>
      <w:r>
        <w:t xml:space="preserve">“Gebruik je zelf al AI-tools, voor werk of privé?”</w:t>
      </w:r>
    </w:p>
    <w:p>
      <w:pPr>
        <w:pStyle w:val="FirstParagraph"/>
      </w:pPr>
      <w:r>
        <w:t xml:space="preserve">Antwoord:</w:t>
      </w:r>
    </w:p>
    <w:bookmarkEnd w:id="16"/>
    <w:bookmarkStart w:id="17" w:name="eerder-geprobeerd-en-gestopt"/>
    <w:p>
      <w:pPr>
        <w:pStyle w:val="Heading3"/>
      </w:pPr>
      <w:r>
        <w:t xml:space="preserve">6. Eerder geprobeerd en gestopt?</w:t>
      </w:r>
    </w:p>
    <w:p>
      <w:pPr>
        <w:pStyle w:val="BlockText"/>
      </w:pPr>
      <w:r>
        <w:t xml:space="preserve">“Heb je ooit iets geprobeerd om [X] makkelijker te maken en ben je daarmee gestopt?”</w:t>
      </w:r>
    </w:p>
    <w:p>
      <w:pPr>
        <w:pStyle w:val="FirstParagraph"/>
      </w:pPr>
      <w:r>
        <w:t xml:space="preserve">Antwoord:</w:t>
      </w:r>
    </w:p>
    <w:bookmarkEnd w:id="17"/>
    <w:bookmarkStart w:id="18" w:name="kwaliteitscompromis"/>
    <w:p>
      <w:pPr>
        <w:pStyle w:val="Heading3"/>
      </w:pPr>
      <w:r>
        <w:t xml:space="preserve">7. Kwaliteitscompromis</w:t>
      </w:r>
    </w:p>
    <w:p>
      <w:pPr>
        <w:pStyle w:val="BlockText"/>
      </w:pPr>
      <w:r>
        <w:t xml:space="preserve">“Wat doe je als je haast hebt? Wat laat je dan weg?”</w:t>
      </w:r>
    </w:p>
    <w:p>
      <w:pPr>
        <w:pStyle w:val="FirstParagraph"/>
      </w:pPr>
      <w:r>
        <w:t xml:space="preserve">Antwoord:</w:t>
      </w:r>
    </w:p>
    <w:bookmarkEnd w:id="18"/>
    <w:bookmarkStart w:id="19" w:name="samenwerking-en-schaal"/>
    <w:p>
      <w:pPr>
        <w:pStyle w:val="Heading3"/>
      </w:pPr>
      <w:r>
        <w:t xml:space="preserve">8. Samenwerking en schaal</w:t>
      </w:r>
    </w:p>
    <w:p>
      <w:pPr>
        <w:pStyle w:val="BlockText"/>
      </w:pPr>
      <w:r>
        <w:t xml:space="preserve">“Doe je [X] altijd alleen, of zijn er collega’s die hetzelfde doen?”</w:t>
      </w:r>
    </w:p>
    <w:p>
      <w:pPr>
        <w:pStyle w:val="FirstParagraph"/>
      </w:pPr>
      <w:r>
        <w:t xml:space="preserve">Antwoord:</w:t>
      </w:r>
    </w:p>
    <w:bookmarkEnd w:id="19"/>
    <w:bookmarkStart w:id="20" w:name="foutkosten"/>
    <w:p>
      <w:pPr>
        <w:pStyle w:val="Heading3"/>
      </w:pPr>
      <w:r>
        <w:t xml:space="preserve">9. Foutkosten</w:t>
      </w:r>
    </w:p>
    <w:p>
      <w:pPr>
        <w:pStyle w:val="BlockText"/>
      </w:pPr>
      <w:r>
        <w:t xml:space="preserve">“Wat gaat er mis als [X] niet goed gaat?”</w:t>
      </w:r>
    </w:p>
    <w:p>
      <w:pPr>
        <w:pStyle w:val="FirstParagraph"/>
      </w:pPr>
      <w:r>
        <w:t xml:space="preserve">Antwoord:</w:t>
      </w:r>
    </w:p>
    <w:bookmarkEnd w:id="20"/>
    <w:bookmarkStart w:id="21" w:name="bestaande-tools-en-systemen"/>
    <w:p>
      <w:pPr>
        <w:pStyle w:val="Heading3"/>
      </w:pPr>
      <w:r>
        <w:t xml:space="preserve">10. Bestaande tools en systemen</w:t>
      </w:r>
    </w:p>
    <w:p>
      <w:pPr>
        <w:pStyle w:val="BlockText"/>
      </w:pPr>
      <w:r>
        <w:t xml:space="preserve">“Welke programma’s of systemen gebruik je al bij [X]?”</w:t>
      </w:r>
    </w:p>
    <w:p>
      <w:pPr>
        <w:pStyle w:val="FirstParagraph"/>
      </w:pPr>
      <w:r>
        <w:t xml:space="preserve">Antwoord:</w:t>
      </w:r>
    </w:p>
    <w:bookmarkEnd w:id="21"/>
    <w:bookmarkStart w:id="22" w:name="de-magische-stagiairvraag"/>
    <w:p>
      <w:pPr>
        <w:pStyle w:val="Heading3"/>
      </w:pPr>
      <w:r>
        <w:t xml:space="preserve">11. De magische stagiairvraag</w:t>
      </w:r>
    </w:p>
    <w:p>
      <w:pPr>
        <w:pStyle w:val="BlockText"/>
      </w:pPr>
      <w:r>
        <w:t xml:space="preserve">“Stel: er zit een slimme stagiair een week naast je. Wat laat je die als eerste doen?”</w:t>
      </w:r>
    </w:p>
    <w:p>
      <w:pPr>
        <w:pStyle w:val="FirstParagraph"/>
      </w:pPr>
      <w:r>
        <w:t xml:space="preserve">Antwoord:</w:t>
      </w:r>
    </w:p>
    <w:bookmarkEnd w:id="22"/>
    <w:bookmarkStart w:id="23" w:name="succescriterium"/>
    <w:p>
      <w:pPr>
        <w:pStyle w:val="Heading3"/>
      </w:pPr>
      <w:r>
        <w:t xml:space="preserve">12. Succescriterium</w:t>
      </w:r>
    </w:p>
    <w:p>
      <w:pPr>
        <w:pStyle w:val="BlockText"/>
      </w:pPr>
      <w:r>
        <w:t xml:space="preserve">“Stel het werkt. Hoe merk je dat het beter gaat?”</w:t>
      </w:r>
    </w:p>
    <w:p>
      <w:pPr>
        <w:pStyle w:val="FirstParagraph"/>
      </w:pPr>
      <w:r>
        <w:t xml:space="preserve">Antwoord:</w:t>
      </w:r>
    </w:p>
    <w:bookmarkEnd w:id="23"/>
    <w:bookmarkEnd w:id="24"/>
    <w:bookmarkStart w:id="25" w:name="kleine-radartjes-uit-dit-gesprek"/>
    <w:p>
      <w:pPr>
        <w:pStyle w:val="Heading2"/>
      </w:pPr>
      <w:r>
        <w:t xml:space="preserve">Kleine radartjes uit dit gesprek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Werkproces</w:t>
            </w:r>
          </w:p>
        </w:tc>
        <w:tc>
          <w:tcPr/>
          <w:p>
            <w:pPr>
              <w:pStyle w:val="Compact"/>
            </w:pPr>
            <w:r>
              <w:t xml:space="preserve">Klein radartje</w:t>
            </w:r>
          </w:p>
        </w:tc>
        <w:tc>
          <w:tcPr/>
          <w:p>
            <w:pPr>
              <w:pStyle w:val="Compact"/>
            </w:pPr>
            <w:r>
              <w:t xml:space="preserve">Inputtype</w:t>
            </w:r>
          </w:p>
        </w:tc>
        <w:tc>
          <w:tcPr/>
          <w:p>
            <w:pPr>
              <w:pStyle w:val="Compact"/>
            </w:pPr>
            <w:r>
              <w:t xml:space="preserve">Gewenste output</w:t>
            </w:r>
          </w:p>
        </w:tc>
        <w:tc>
          <w:tcPr/>
          <w:p>
            <w:pPr>
              <w:pStyle w:val="Compact"/>
            </w:pPr>
            <w:r>
              <w:t xml:space="preserve">Privacyniveau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letterlijke-signalen"/>
    <w:p>
      <w:pPr>
        <w:pStyle w:val="Heading2"/>
      </w:pPr>
      <w:r>
        <w:t xml:space="preserve">Letterlijke signalen</w:t>
      </w:r>
    </w:p>
    <w:p>
      <w:pPr>
        <w:pStyle w:val="Compact"/>
        <w:numPr>
          <w:ilvl w:val="0"/>
          <w:numId w:val="1001"/>
        </w:numPr>
      </w:pPr>
      <w:r>
        <w:t xml:space="preserve">“[quote]”</w:t>
      </w:r>
    </w:p>
    <w:bookmarkEnd w:id="26"/>
    <w:bookmarkStart w:id="27" w:name="nog-niet-oplossen"/>
    <w:p>
      <w:pPr>
        <w:pStyle w:val="Heading2"/>
      </w:pPr>
      <w:r>
        <w:t xml:space="preserve">Nog niet oplossen</w:t>
      </w:r>
    </w:p>
    <w:p>
      <w:pPr>
        <w:pStyle w:val="FirstParagraph"/>
      </w:pPr>
      <w:r>
        <w:t xml:space="preserve">Noteer hier ideeën die opkomen, maar nog niet als oplossing worden voorgesteld.</w:t>
      </w:r>
    </w:p>
    <w:p>
      <w:r>
        <w:pict>
          <v:rect style="width:0;height:1.5pt" o:hralign="center" o:hrstd="t" o:hr="t"/>
        </w:pict>
      </w:r>
    </w:p>
    <w:bookmarkEnd w:id="27"/>
    <w:bookmarkStart w:id="28" w:name="samenvatting-voor-weekupdate"/>
    <w:p>
      <w:pPr>
        <w:pStyle w:val="Heading2"/>
      </w:pPr>
      <w:r>
        <w:t xml:space="preserve">Samenvatting voor weekupdate</w:t>
      </w:r>
    </w:p>
    <w:p>
      <w:pPr>
        <w:pStyle w:val="FirstParagraph"/>
      </w:pPr>
      <w:r>
        <w:rPr>
          <w:i/>
          <w:iCs/>
        </w:rPr>
        <w:t xml:space="preserve">Dit blok is het enige dat gedeeld wordt. Geen namen, geen ruwe notities.</w:t>
      </w:r>
    </w:p>
    <w:p>
      <w:pPr>
        <w:pStyle w:val="BodyText"/>
      </w:pPr>
      <w:r>
        <w:rPr>
          <w:b/>
          <w:bCs/>
        </w:rPr>
        <w:t xml:space="preserve">Rol/context collega:</w:t>
      </w:r>
      <w:r>
        <w:t xml:space="preserve"> </w:t>
      </w:r>
      <w:r>
        <w:t xml:space="preserve">[bijv. “onderzoeker”, “beleidsmedewerker”]</w:t>
      </w:r>
    </w:p>
    <w:p>
      <w:pPr>
        <w:pStyle w:val="BodyText"/>
      </w:pPr>
      <w:r>
        <w:rPr>
          <w:b/>
          <w:bCs/>
        </w:rPr>
        <w:t xml:space="preserve">In het kort:</w:t>
      </w:r>
      <w:r>
        <w:t xml:space="preserve"> </w:t>
      </w:r>
      <w:r>
        <w:t xml:space="preserve">[1-2 zinnen wat de collega doet en wat opviel]</w:t>
      </w:r>
    </w:p>
    <w:p>
      <w:pPr>
        <w:pStyle w:val="BodyText"/>
      </w:pPr>
      <w:r>
        <w:rPr>
          <w:b/>
          <w:bCs/>
        </w:rPr>
        <w:t xml:space="preserve">Kleine radartjes:</w:t>
      </w:r>
    </w:p>
    <w:p>
      <w:pPr>
        <w:pStyle w:val="Compact"/>
        <w:numPr>
          <w:ilvl w:val="0"/>
          <w:numId w:val="1003"/>
        </w:numPr>
      </w:pPr>
      <w:r>
        <w:t xml:space="preserve">[radartje 1: werkproces + wat AI zou kunnen doen]</w:t>
      </w:r>
    </w:p>
    <w:p>
      <w:pPr>
        <w:pStyle w:val="Compact"/>
        <w:numPr>
          <w:ilvl w:val="0"/>
          <w:numId w:val="1003"/>
        </w:numPr>
      </w:pPr>
      <w:r>
        <w:t xml:space="preserve">[radartje 2]</w:t>
      </w:r>
    </w:p>
    <w:p>
      <w:pPr>
        <w:pStyle w:val="Compact"/>
        <w:numPr>
          <w:ilvl w:val="0"/>
          <w:numId w:val="1003"/>
        </w:numPr>
      </w:pPr>
      <w:r>
        <w:t xml:space="preserve">[radartje 3]</w:t>
      </w:r>
    </w:p>
    <w:p>
      <w:pPr>
        <w:pStyle w:val="FirstParagraph"/>
      </w:pPr>
      <w:r>
        <w:rPr>
          <w:b/>
          <w:bCs/>
        </w:rPr>
        <w:t xml:space="preserve">Al in gebruik:</w:t>
      </w:r>
      <w:r>
        <w:t xml:space="preserve"> </w:t>
      </w:r>
      <w:r>
        <w:t xml:space="preserve">[tools of werkwijzen die de collega nu al gebruikt, of “niets”]</w:t>
      </w:r>
    </w:p>
    <w:p>
      <w:pPr>
        <w:pStyle w:val="BodyText"/>
      </w:pPr>
      <w:r>
        <w:rPr>
          <w:b/>
          <w:bCs/>
        </w:rPr>
        <w:t xml:space="preserve">Sterkste signaal:</w:t>
      </w:r>
      <w:r>
        <w:t xml:space="preserve"> </w:t>
      </w:r>
      <w:r>
        <w:t xml:space="preserve">“[letterlijke uitspraak of kernobservatie]”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Interview-template (invulbaar)</dc:title>
  <dc:creator/>
  <dc:language>nl</dc:language>
  <cp:keywords/>
  <dcterms:created xsi:type="dcterms:W3CDTF">2026-06-01T09:30:52Z</dcterms:created>
  <dcterms:modified xsi:type="dcterms:W3CDTF">2026-06-01T09:30:52Z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Inhoudsopgave</vt:lpwstr>
  </property>
</Properties>
</file>