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33699" w14:paraId="7F524B46" w14:textId="77777777" w:rsidTr="006E7B9E">
        <w:trPr>
          <w:cantSplit/>
          <w:trHeight w:val="180"/>
        </w:trPr>
        <w:tc>
          <w:tcPr>
            <w:tcW w:w="5000" w:type="pct"/>
            <w:hideMark/>
          </w:tcPr>
          <w:p w14:paraId="63CF4966" w14:textId="77777777" w:rsidR="00833699" w:rsidRDefault="00833699" w:rsidP="006E7B9E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36EAA54" wp14:editId="5789342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A965" w14:textId="77777777" w:rsidR="00833699" w:rsidRDefault="00833699" w:rsidP="006E7B9E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33699" w14:paraId="1E8D36E8" w14:textId="77777777" w:rsidTr="006E7B9E">
        <w:trPr>
          <w:cantSplit/>
          <w:trHeight w:val="1417"/>
        </w:trPr>
        <w:tc>
          <w:tcPr>
            <w:tcW w:w="5000" w:type="pct"/>
            <w:hideMark/>
          </w:tcPr>
          <w:p w14:paraId="131EB67E" w14:textId="77777777" w:rsidR="00833699" w:rsidRDefault="00833699" w:rsidP="006E7B9E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4BAF35" w14:textId="77777777" w:rsidR="00833699" w:rsidRDefault="00833699" w:rsidP="006E7B9E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5A29BA0" wp14:editId="0A3932B4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91CA15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A803408" w14:textId="77777777" w:rsidR="00833699" w:rsidRPr="001A3ED0" w:rsidRDefault="00833699" w:rsidP="00833699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1358D0E7" w14:textId="77777777" w:rsidR="00833699" w:rsidRDefault="00833699" w:rsidP="0083369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5152F805" w14:textId="77777777" w:rsidR="00833699" w:rsidRDefault="00833699" w:rsidP="00833699">
      <w:pPr>
        <w:ind w:firstLine="0"/>
        <w:rPr>
          <w:rFonts w:cs="Times New Roman"/>
          <w:b/>
        </w:rPr>
      </w:pPr>
    </w:p>
    <w:p w14:paraId="7701CA4E" w14:textId="77777777" w:rsidR="00833699" w:rsidRDefault="00833699" w:rsidP="00833699">
      <w:pPr>
        <w:rPr>
          <w:rFonts w:cs="Times New Roman"/>
          <w:b/>
        </w:rPr>
      </w:pPr>
    </w:p>
    <w:p w14:paraId="1ABB0128" w14:textId="77777777" w:rsidR="00833699" w:rsidRDefault="00833699" w:rsidP="0083369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32827E3" w14:textId="77777777" w:rsidR="00833699" w:rsidRDefault="00833699" w:rsidP="00833699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068EE677" w14:textId="77777777" w:rsidR="00833699" w:rsidRDefault="00833699" w:rsidP="00833699">
      <w:pPr>
        <w:ind w:firstLine="0"/>
        <w:rPr>
          <w:rFonts w:cs="Times New Roman"/>
          <w:szCs w:val="28"/>
        </w:rPr>
      </w:pPr>
    </w:p>
    <w:p w14:paraId="332C2325" w14:textId="0315E450" w:rsidR="00833699" w:rsidRPr="007F53F7" w:rsidRDefault="00833699" w:rsidP="0083369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>
        <w:rPr>
          <w:rFonts w:cs="Times New Roman"/>
          <w:b/>
          <w:sz w:val="32"/>
          <w:szCs w:val="32"/>
          <w:lang w:val="en-US"/>
        </w:rPr>
        <w:t>4</w:t>
      </w:r>
    </w:p>
    <w:p w14:paraId="3F4D19F5" w14:textId="77777777" w:rsidR="00833699" w:rsidRDefault="00833699" w:rsidP="00833699">
      <w:pPr>
        <w:jc w:val="center"/>
        <w:rPr>
          <w:rFonts w:cs="Times New Roman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33699" w14:paraId="6C1AA690" w14:textId="77777777" w:rsidTr="006E7B9E">
        <w:trPr>
          <w:gridAfter w:val="1"/>
          <w:wAfter w:w="1106" w:type="dxa"/>
        </w:trPr>
        <w:tc>
          <w:tcPr>
            <w:tcW w:w="2547" w:type="dxa"/>
          </w:tcPr>
          <w:p w14:paraId="0BE9ABD7" w14:textId="77777777" w:rsidR="00833699" w:rsidRPr="009B7FB5" w:rsidRDefault="00833699" w:rsidP="006E7B9E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1E7216CC" w14:textId="77777777" w:rsidR="00833699" w:rsidRDefault="00833699" w:rsidP="006E7B9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9E152B9" w14:textId="20279B5B" w:rsidR="00833699" w:rsidRPr="009E797E" w:rsidRDefault="00833699" w:rsidP="006E7B9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D94F80">
              <w:rPr>
                <w:rFonts w:cs="Times New Roman"/>
                <w:i/>
                <w:iCs/>
              </w:rPr>
              <w:t>Валиков Кирилл Юрьевич</w:t>
            </w:r>
          </w:p>
        </w:tc>
        <w:tc>
          <w:tcPr>
            <w:tcW w:w="1666" w:type="dxa"/>
            <w:gridSpan w:val="2"/>
          </w:tcPr>
          <w:p w14:paraId="742F490A" w14:textId="77777777" w:rsidR="00833699" w:rsidRDefault="00833699" w:rsidP="006E7B9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11E98F" w14:textId="77777777" w:rsidR="00833699" w:rsidRDefault="00833699" w:rsidP="006E7B9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B3A0691" w14:textId="77777777" w:rsidR="00833699" w:rsidRDefault="00833699" w:rsidP="006E7B9E">
            <w:pPr>
              <w:ind w:firstLine="0"/>
              <w:rPr>
                <w:rFonts w:cs="Times New Roman"/>
              </w:rPr>
            </w:pPr>
          </w:p>
        </w:tc>
      </w:tr>
      <w:tr w:rsidR="00833699" w14:paraId="60F4D3C7" w14:textId="77777777" w:rsidTr="006E7B9E">
        <w:trPr>
          <w:gridAfter w:val="1"/>
          <w:wAfter w:w="1106" w:type="dxa"/>
        </w:trPr>
        <w:tc>
          <w:tcPr>
            <w:tcW w:w="2547" w:type="dxa"/>
          </w:tcPr>
          <w:p w14:paraId="5574E3DD" w14:textId="77777777" w:rsidR="00833699" w:rsidRDefault="00833699" w:rsidP="006E7B9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0567160" w14:textId="77777777" w:rsidR="00833699" w:rsidRDefault="00833699" w:rsidP="006E7B9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482C6C" w14:textId="77777777" w:rsidR="00833699" w:rsidRPr="009E797E" w:rsidRDefault="00833699" w:rsidP="006E7B9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И.В.</w:t>
            </w:r>
          </w:p>
          <w:p w14:paraId="5EDCD5B8" w14:textId="77777777" w:rsidR="00833699" w:rsidRDefault="00833699" w:rsidP="006E7B9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8FFDBAD" w14:textId="77777777" w:rsidR="00833699" w:rsidRDefault="00833699" w:rsidP="006E7B9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A9B541C" w14:textId="77777777" w:rsidR="00833699" w:rsidRDefault="00833699" w:rsidP="006E7B9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3F6B553" w14:textId="77777777" w:rsidR="00833699" w:rsidRDefault="00833699" w:rsidP="006E7B9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A97145C" w14:textId="77777777" w:rsidR="00833699" w:rsidRDefault="00833699" w:rsidP="006E7B9E">
            <w:pPr>
              <w:ind w:firstLine="0"/>
              <w:rPr>
                <w:rFonts w:cs="Times New Roman"/>
              </w:rPr>
            </w:pPr>
          </w:p>
        </w:tc>
      </w:tr>
      <w:tr w:rsidR="00833699" w14:paraId="2862C581" w14:textId="77777777" w:rsidTr="006E7B9E">
        <w:tc>
          <w:tcPr>
            <w:tcW w:w="2547" w:type="dxa"/>
          </w:tcPr>
          <w:p w14:paraId="2B6D68A3" w14:textId="77777777" w:rsidR="00833699" w:rsidRDefault="00833699" w:rsidP="006E7B9E">
            <w:pPr>
              <w:ind w:firstLine="0"/>
              <w:jc w:val="left"/>
              <w:rPr>
                <w:rFonts w:cs="Times New Roman"/>
              </w:rPr>
            </w:pPr>
          </w:p>
          <w:p w14:paraId="1F540BE9" w14:textId="77777777" w:rsidR="00833699" w:rsidRDefault="00833699" w:rsidP="006E7B9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659A330" w14:textId="77777777" w:rsidR="00833699" w:rsidRDefault="00833699" w:rsidP="006E7B9E">
            <w:pPr>
              <w:jc w:val="left"/>
              <w:rPr>
                <w:rFonts w:cs="Times New Roman"/>
              </w:rPr>
            </w:pPr>
          </w:p>
          <w:p w14:paraId="67D65575" w14:textId="77777777" w:rsidR="00833699" w:rsidRDefault="00833699" w:rsidP="006E7B9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24994E6F" w14:textId="77777777" w:rsidR="00833699" w:rsidRDefault="00833699" w:rsidP="006E7B9E">
            <w:pPr>
              <w:rPr>
                <w:rFonts w:cs="Times New Roman"/>
              </w:rPr>
            </w:pPr>
          </w:p>
        </w:tc>
      </w:tr>
    </w:tbl>
    <w:p w14:paraId="0AB69D8D" w14:textId="77502B62" w:rsidR="00833699" w:rsidRPr="00833699" w:rsidRDefault="00833699">
      <w:pPr>
        <w:widowControl/>
        <w:suppressAutoHyphens w:val="0"/>
        <w:spacing w:after="160" w:line="259" w:lineRule="auto"/>
        <w:ind w:firstLine="0"/>
        <w:jc w:val="left"/>
      </w:pPr>
    </w:p>
    <w:p w14:paraId="1DE546C5" w14:textId="77B58B86" w:rsidR="005408AB" w:rsidRDefault="006A0557" w:rsidP="006A0557">
      <w:pPr>
        <w:jc w:val="center"/>
        <w:rPr>
          <w:lang w:val="en-US"/>
        </w:rPr>
      </w:pPr>
      <w:r w:rsidRPr="006A0557">
        <w:rPr>
          <w:noProof/>
          <w:lang w:eastAsia="ru-RU" w:bidi="ar-SA"/>
        </w:rPr>
        <w:lastRenderedPageBreak/>
        <w:drawing>
          <wp:inline distT="0" distB="0" distL="0" distR="0" wp14:anchorId="5A322A6A" wp14:editId="519213DA">
            <wp:extent cx="3867690" cy="731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E53" w14:textId="50BBAFEA" w:rsidR="006A0557" w:rsidRDefault="006A0557" w:rsidP="006A0557">
      <w:pPr>
        <w:jc w:val="center"/>
      </w:pPr>
      <w:r>
        <w:t>Рисунок 1 – оценка контекста управление заказом</w:t>
      </w:r>
    </w:p>
    <w:p w14:paraId="4B588F91" w14:textId="0025DF54" w:rsidR="006A0557" w:rsidRDefault="006A0557" w:rsidP="006A0557">
      <w:pPr>
        <w:jc w:val="center"/>
      </w:pPr>
      <w:r w:rsidRPr="006A0557">
        <w:rPr>
          <w:noProof/>
          <w:lang w:eastAsia="ru-RU" w:bidi="ar-SA"/>
        </w:rPr>
        <w:lastRenderedPageBreak/>
        <w:drawing>
          <wp:inline distT="0" distB="0" distL="0" distR="0" wp14:anchorId="3C4AF6DC" wp14:editId="22ED2EB7">
            <wp:extent cx="4563112" cy="426779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83" w14:textId="46DE6064" w:rsidR="006A0557" w:rsidRDefault="006A0557" w:rsidP="006A0557">
      <w:pPr>
        <w:jc w:val="center"/>
      </w:pPr>
      <w:r>
        <w:t>Рисунок 2 – оценка контекста работы с рестораном</w:t>
      </w:r>
    </w:p>
    <w:p w14:paraId="5C24BC3C" w14:textId="2642BA14" w:rsidR="006A0557" w:rsidRDefault="006A0557" w:rsidP="006A0557">
      <w:pPr>
        <w:jc w:val="center"/>
      </w:pPr>
      <w:r w:rsidRPr="006A0557">
        <w:rPr>
          <w:noProof/>
          <w:lang w:eastAsia="ru-RU" w:bidi="ar-SA"/>
        </w:rPr>
        <w:lastRenderedPageBreak/>
        <w:drawing>
          <wp:inline distT="0" distB="0" distL="0" distR="0" wp14:anchorId="203FC52A" wp14:editId="497B9CFF">
            <wp:extent cx="4639322" cy="609685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A21" w14:textId="0897D607" w:rsidR="006A0557" w:rsidRDefault="006A0557" w:rsidP="006A0557">
      <w:pPr>
        <w:jc w:val="center"/>
      </w:pPr>
      <w:r>
        <w:t>Рисунок 3 – оценка контекста работы с пользователем</w:t>
      </w:r>
    </w:p>
    <w:p w14:paraId="43FA8F8D" w14:textId="4404C023" w:rsidR="006A0557" w:rsidRDefault="006A0557" w:rsidP="006A0557">
      <w:r>
        <w:t>Контекст управление заказом – служебная подобласть.</w:t>
      </w:r>
    </w:p>
    <w:p w14:paraId="054BEAD7" w14:textId="4052A646" w:rsidR="006A0557" w:rsidRDefault="006A0557" w:rsidP="006A0557">
      <w:r>
        <w:t>Контекст работы с рестораном – служебная подобласть.</w:t>
      </w:r>
    </w:p>
    <w:p w14:paraId="3DC19B61" w14:textId="602EA4FE" w:rsidR="006A0557" w:rsidRDefault="006A0557" w:rsidP="006A0557">
      <w:r>
        <w:t>Контекст работы с пользователем – смысловое ядро.</w:t>
      </w:r>
    </w:p>
    <w:p w14:paraId="0EC85840" w14:textId="36EE3D7B" w:rsidR="00833699" w:rsidRPr="00096952" w:rsidRDefault="00833699" w:rsidP="00833699">
      <w:pPr>
        <w:ind w:firstLine="0"/>
      </w:pPr>
    </w:p>
    <w:p w14:paraId="6CB9744B" w14:textId="0A75AD49" w:rsidR="00833699" w:rsidRDefault="00833699" w:rsidP="00833699">
      <w:pPr>
        <w:ind w:firstLine="0"/>
      </w:pPr>
      <w:r w:rsidRPr="00833699">
        <w:rPr>
          <w:noProof/>
          <w:lang w:eastAsia="ru-RU" w:bidi="ar-SA"/>
        </w:rPr>
        <w:lastRenderedPageBreak/>
        <w:drawing>
          <wp:inline distT="0" distB="0" distL="0" distR="0" wp14:anchorId="5F85756D" wp14:editId="3B84FB9D">
            <wp:extent cx="5940425" cy="3576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2D11" w14:textId="0FCECFE8" w:rsidR="00833699" w:rsidRDefault="00833699" w:rsidP="00833699">
      <w:pPr>
        <w:ind w:firstLine="0"/>
        <w:jc w:val="center"/>
      </w:pPr>
      <w:r>
        <w:t xml:space="preserve">Рисунок 4 – </w:t>
      </w:r>
      <w:proofErr w:type="spellStart"/>
      <w:r>
        <w:t>межпроцессное</w:t>
      </w:r>
      <w:proofErr w:type="spellEnd"/>
      <w:r>
        <w:t xml:space="preserve"> взаимодействие в сервисах</w:t>
      </w:r>
    </w:p>
    <w:p w14:paraId="0C0AB879" w14:textId="1253AE7C" w:rsidR="00587406" w:rsidRDefault="00587406" w:rsidP="00833699">
      <w:pPr>
        <w:ind w:firstLine="0"/>
        <w:jc w:val="center"/>
      </w:pPr>
    </w:p>
    <w:p w14:paraId="2F598B30" w14:textId="193D7680" w:rsidR="00587406" w:rsidRDefault="00587406" w:rsidP="00833699">
      <w:pPr>
        <w:ind w:firstLine="0"/>
        <w:jc w:val="center"/>
      </w:pPr>
    </w:p>
    <w:p w14:paraId="65F7B99B" w14:textId="6B98567C" w:rsidR="00587406" w:rsidRDefault="00587406" w:rsidP="00833699">
      <w:pPr>
        <w:ind w:firstLine="0"/>
        <w:jc w:val="center"/>
      </w:pPr>
    </w:p>
    <w:p w14:paraId="4E3AB175" w14:textId="3CB6AA40" w:rsidR="00587406" w:rsidRDefault="00587406" w:rsidP="00833699">
      <w:pPr>
        <w:ind w:firstLine="0"/>
        <w:jc w:val="center"/>
      </w:pPr>
    </w:p>
    <w:p w14:paraId="46AE1D6F" w14:textId="20AC1068" w:rsidR="00587406" w:rsidRDefault="00587406" w:rsidP="00833699">
      <w:pPr>
        <w:ind w:firstLine="0"/>
        <w:jc w:val="center"/>
      </w:pPr>
    </w:p>
    <w:p w14:paraId="03FE1A89" w14:textId="464CA873" w:rsidR="00587406" w:rsidRDefault="00587406" w:rsidP="00833699">
      <w:pPr>
        <w:ind w:firstLine="0"/>
        <w:jc w:val="center"/>
      </w:pPr>
    </w:p>
    <w:p w14:paraId="05E723D7" w14:textId="0F569D57" w:rsidR="00587406" w:rsidRDefault="00587406" w:rsidP="00833699">
      <w:pPr>
        <w:ind w:firstLine="0"/>
        <w:jc w:val="center"/>
      </w:pPr>
    </w:p>
    <w:p w14:paraId="08DEC8DB" w14:textId="65CC4084" w:rsidR="00587406" w:rsidRDefault="00587406" w:rsidP="00833699">
      <w:pPr>
        <w:ind w:firstLine="0"/>
        <w:jc w:val="center"/>
      </w:pPr>
    </w:p>
    <w:p w14:paraId="67D3E251" w14:textId="469E1983" w:rsidR="00587406" w:rsidRDefault="00587406" w:rsidP="00833699">
      <w:pPr>
        <w:ind w:firstLine="0"/>
        <w:jc w:val="center"/>
      </w:pPr>
    </w:p>
    <w:p w14:paraId="3A45997F" w14:textId="1B1E6DFD" w:rsidR="00587406" w:rsidRDefault="00587406" w:rsidP="00833699">
      <w:pPr>
        <w:ind w:firstLine="0"/>
        <w:jc w:val="center"/>
      </w:pPr>
    </w:p>
    <w:p w14:paraId="796E3602" w14:textId="141AE649" w:rsidR="00587406" w:rsidRDefault="00587406" w:rsidP="00833699">
      <w:pPr>
        <w:ind w:firstLine="0"/>
        <w:jc w:val="center"/>
      </w:pPr>
    </w:p>
    <w:p w14:paraId="67014639" w14:textId="36EFF264" w:rsidR="00587406" w:rsidRDefault="00587406" w:rsidP="00833699">
      <w:pPr>
        <w:ind w:firstLine="0"/>
        <w:jc w:val="center"/>
      </w:pPr>
    </w:p>
    <w:p w14:paraId="2E32BF92" w14:textId="6BEC0453" w:rsidR="00587406" w:rsidRDefault="00587406" w:rsidP="00833699">
      <w:pPr>
        <w:ind w:firstLine="0"/>
        <w:jc w:val="center"/>
      </w:pPr>
    </w:p>
    <w:p w14:paraId="586EDE82" w14:textId="305B12E5" w:rsidR="00587406" w:rsidRDefault="00587406" w:rsidP="00833699">
      <w:pPr>
        <w:ind w:firstLine="0"/>
        <w:jc w:val="center"/>
      </w:pPr>
    </w:p>
    <w:p w14:paraId="30F0A3B9" w14:textId="1AC5C374" w:rsidR="00587406" w:rsidRDefault="00587406" w:rsidP="00833699">
      <w:pPr>
        <w:ind w:firstLine="0"/>
        <w:jc w:val="center"/>
      </w:pPr>
    </w:p>
    <w:p w14:paraId="2FE80B6A" w14:textId="740AA5EA" w:rsidR="00587406" w:rsidRDefault="00587406" w:rsidP="00833699">
      <w:pPr>
        <w:ind w:firstLine="0"/>
        <w:jc w:val="center"/>
      </w:pPr>
    </w:p>
    <w:p w14:paraId="63D9D258" w14:textId="3A200328" w:rsidR="00587406" w:rsidRDefault="00587406" w:rsidP="00833699">
      <w:pPr>
        <w:ind w:firstLine="0"/>
        <w:jc w:val="center"/>
      </w:pPr>
    </w:p>
    <w:p w14:paraId="2B40D9C1" w14:textId="77777777" w:rsidR="00587406" w:rsidRDefault="00587406" w:rsidP="00587406">
      <w:pPr>
        <w:ind w:firstLine="708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lastRenderedPageBreak/>
        <w:t>Глоссарий</w:t>
      </w:r>
    </w:p>
    <w:p w14:paraId="71EE84B2" w14:textId="77777777" w:rsidR="00587406" w:rsidRDefault="00587406" w:rsidP="00587406">
      <w:pPr>
        <w:ind w:firstLine="708"/>
      </w:pPr>
      <w:r>
        <w:t>Сервер – ПО ответственное за уведомление ресторанов, курьеров, и пользователей о текущем состоянии заказа.</w:t>
      </w:r>
    </w:p>
    <w:p w14:paraId="66659AB8" w14:textId="77777777" w:rsidR="00587406" w:rsidRDefault="00587406" w:rsidP="00587406">
      <w:pPr>
        <w:ind w:firstLine="708"/>
      </w:pPr>
      <w:r>
        <w:t>Ресторан – посредник, выполняющий услуги по приготовлению еды.</w:t>
      </w:r>
    </w:p>
    <w:p w14:paraId="62ED8100" w14:textId="77777777" w:rsidR="00587406" w:rsidRDefault="00587406" w:rsidP="00587406">
      <w:pPr>
        <w:ind w:firstLine="708"/>
      </w:pPr>
      <w:r>
        <w:t>Курьер – человек занимающимся перевозкой товара от ресторана к пользователю.</w:t>
      </w:r>
    </w:p>
    <w:p w14:paraId="4C7AB604" w14:textId="77777777" w:rsidR="00587406" w:rsidRDefault="00587406" w:rsidP="00587406">
      <w:pPr>
        <w:ind w:firstLine="708"/>
      </w:pPr>
      <w:r>
        <w:t>Пользователь – человек запрашивающий заказ по доставке выбранной им еды в приложении.</w:t>
      </w:r>
    </w:p>
    <w:p w14:paraId="1AA58934" w14:textId="77777777" w:rsidR="00587406" w:rsidRDefault="00587406" w:rsidP="00587406">
      <w:pPr>
        <w:ind w:firstLine="708"/>
      </w:pPr>
      <w:r>
        <w:t>Заказ – услуга, запрашиваемая пользователем.</w:t>
      </w:r>
    </w:p>
    <w:p w14:paraId="5B8D49E2" w14:textId="77777777" w:rsidR="00587406" w:rsidRDefault="00587406" w:rsidP="00587406">
      <w:pPr>
        <w:ind w:firstLine="708"/>
      </w:pPr>
      <w:r>
        <w:t>Впечатления от заказа – положительные эмоции способные побудить пользователя к выставлению оценки.</w:t>
      </w:r>
    </w:p>
    <w:p w14:paraId="56585391" w14:textId="77777777" w:rsidR="00587406" w:rsidRDefault="00587406" w:rsidP="00587406">
      <w:pPr>
        <w:ind w:firstLine="708"/>
      </w:pPr>
      <w:r>
        <w:t>Оценка – внутренняя система счисления для сравнения и подсчёта эффективности работы курьеров.</w:t>
      </w:r>
    </w:p>
    <w:p w14:paraId="158AD42B" w14:textId="09FA3E15" w:rsidR="00587406" w:rsidRDefault="00587406" w:rsidP="00587406">
      <w:pPr>
        <w:ind w:firstLine="708"/>
      </w:pPr>
      <w:r>
        <w:t>Агрегат – это сложная сущность, которая может представлять собой целый кластер из сущностей и объектов-значений.</w:t>
      </w:r>
    </w:p>
    <w:p w14:paraId="602C518A" w14:textId="6B3919E6" w:rsidR="00587406" w:rsidRDefault="00587406" w:rsidP="00587406">
      <w:pPr>
        <w:ind w:firstLine="708"/>
      </w:pPr>
      <w:r>
        <w:rPr>
          <w:lang w:val="en-US"/>
        </w:rPr>
        <w:t>C</w:t>
      </w:r>
      <w:proofErr w:type="spellStart"/>
      <w:r>
        <w:t>мысловое</w:t>
      </w:r>
      <w:proofErr w:type="spellEnd"/>
      <w:r>
        <w:t xml:space="preserve"> ядро</w:t>
      </w:r>
      <w:r>
        <w:t xml:space="preserve"> (</w:t>
      </w:r>
      <w:proofErr w:type="spellStart"/>
      <w:r>
        <w:t>core</w:t>
      </w:r>
      <w:proofErr w:type="spellEnd"/>
      <w:r w:rsidRPr="00587406">
        <w:t xml:space="preserve">) – </w:t>
      </w:r>
      <w:r>
        <w:t>подобласт</w:t>
      </w:r>
      <w:r w:rsidRPr="00587406">
        <w:t>ь к которой</w:t>
      </w:r>
      <w:r>
        <w:t xml:space="preserve"> относятся наиболее важные сервисы организации, которые дают ей наибольшие конкурентные преимущества и выполняющие основные </w:t>
      </w:r>
      <w:r>
        <w:t>бизнес-процессы.</w:t>
      </w:r>
    </w:p>
    <w:p w14:paraId="1C61F997" w14:textId="21B67436" w:rsidR="00587406" w:rsidRDefault="00587406" w:rsidP="00587406">
      <w:pPr>
        <w:ind w:firstLine="708"/>
      </w:pPr>
      <w:r>
        <w:t>С</w:t>
      </w:r>
      <w:r>
        <w:t>лужебная подобласть</w:t>
      </w:r>
      <w:r w:rsidRPr="00587406">
        <w:t xml:space="preserve"> (</w:t>
      </w:r>
      <w:r>
        <w:rPr>
          <w:lang w:val="en-US"/>
        </w:rPr>
        <w:t>supporting</w:t>
      </w:r>
      <w:r w:rsidRPr="00587406">
        <w:t>)</w:t>
      </w:r>
      <w:r>
        <w:t xml:space="preserve"> – </w:t>
      </w:r>
      <w:r>
        <w:t>важные аспекты бизнеса, но уже н</w:t>
      </w:r>
      <w:r>
        <w:t>е относящиеся к смысловому ядру.</w:t>
      </w:r>
    </w:p>
    <w:p w14:paraId="4717D315" w14:textId="62441696" w:rsidR="00587406" w:rsidRPr="00587406" w:rsidRDefault="00587406" w:rsidP="00587406">
      <w:pPr>
        <w:ind w:firstLine="708"/>
        <w:rPr>
          <w:lang w:val="en-US"/>
        </w:rPr>
      </w:pPr>
      <w:r>
        <w:t>Н</w:t>
      </w:r>
      <w:r>
        <w:t>еспециализированная подобласть</w:t>
      </w:r>
      <w:r w:rsidRPr="00587406">
        <w:t xml:space="preserve"> (</w:t>
      </w:r>
      <w:r>
        <w:rPr>
          <w:lang w:val="en-US"/>
        </w:rPr>
        <w:t>generic</w:t>
      </w:r>
      <w:r w:rsidRPr="00587406">
        <w:t xml:space="preserve">) – </w:t>
      </w:r>
      <w:r>
        <w:t xml:space="preserve">подобласть требуется для бизнеса в целом, а не для конкретной организации. Чаще всего тут используются вещи, которые можно </w:t>
      </w:r>
      <w:proofErr w:type="spellStart"/>
      <w:r>
        <w:t>переиспользовать</w:t>
      </w:r>
      <w:proofErr w:type="spellEnd"/>
      <w:r>
        <w:t>.</w:t>
      </w:r>
      <w:bookmarkStart w:id="0" w:name="_GoBack"/>
      <w:bookmarkEnd w:id="0"/>
    </w:p>
    <w:p w14:paraId="6314965D" w14:textId="77777777" w:rsidR="00587406" w:rsidRPr="00587406" w:rsidRDefault="00587406" w:rsidP="00587406">
      <w:pPr>
        <w:ind w:firstLine="708"/>
      </w:pPr>
    </w:p>
    <w:p w14:paraId="7925F7C2" w14:textId="77777777" w:rsidR="00587406" w:rsidRDefault="00587406" w:rsidP="00833699">
      <w:pPr>
        <w:ind w:firstLine="0"/>
        <w:jc w:val="center"/>
      </w:pPr>
    </w:p>
    <w:p w14:paraId="102A5A4A" w14:textId="77777777" w:rsidR="00833699" w:rsidRPr="00833699" w:rsidRDefault="00833699" w:rsidP="00833699">
      <w:pPr>
        <w:ind w:firstLine="0"/>
        <w:jc w:val="center"/>
      </w:pPr>
    </w:p>
    <w:sectPr w:rsidR="00833699" w:rsidRPr="0083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45A"/>
    <w:multiLevelType w:val="multilevel"/>
    <w:tmpl w:val="FC2A7972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C0"/>
    <w:rsid w:val="00096952"/>
    <w:rsid w:val="005408AB"/>
    <w:rsid w:val="00587406"/>
    <w:rsid w:val="006A0557"/>
    <w:rsid w:val="007B4ABB"/>
    <w:rsid w:val="00833699"/>
    <w:rsid w:val="00CB0D13"/>
    <w:rsid w:val="00D735C0"/>
    <w:rsid w:val="00D94F80"/>
    <w:rsid w:val="00DC2440"/>
    <w:rsid w:val="00E4767A"/>
    <w:rsid w:val="00E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A56B"/>
  <w15:chartTrackingRefBased/>
  <w15:docId w15:val="{EB955333-419C-41AA-8AF5-61647B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440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DC2440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2440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numbering" w:customStyle="1" w:styleId="a">
    <w:name w:val="Нумерация по левому краю"/>
    <w:uiPriority w:val="99"/>
    <w:rsid w:val="00E4767A"/>
    <w:pPr>
      <w:numPr>
        <w:numId w:val="1"/>
      </w:numPr>
    </w:pPr>
  </w:style>
  <w:style w:type="paragraph" w:styleId="a4">
    <w:name w:val="Body Text"/>
    <w:basedOn w:val="a0"/>
    <w:link w:val="a5"/>
    <w:semiHidden/>
    <w:unhideWhenUsed/>
    <w:rsid w:val="00833699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5">
    <w:name w:val="Основной текст Знак"/>
    <w:basedOn w:val="a1"/>
    <w:link w:val="a4"/>
    <w:semiHidden/>
    <w:rsid w:val="00833699"/>
    <w:rPr>
      <w:rFonts w:ascii="Liberation Serif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2"/>
    <w:uiPriority w:val="59"/>
    <w:rsid w:val="00833699"/>
    <w:pPr>
      <w:spacing w:after="0" w:line="24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4</cp:revision>
  <dcterms:created xsi:type="dcterms:W3CDTF">2023-11-02T18:21:00Z</dcterms:created>
  <dcterms:modified xsi:type="dcterms:W3CDTF">2024-04-06T11:57:00Z</dcterms:modified>
</cp:coreProperties>
</file>