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DAAE0" w14:textId="45FA60F8" w:rsidR="002441B7" w:rsidRDefault="002441B7" w:rsidP="00037447">
      <w:pPr>
        <w:ind w:firstLine="0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Inorganic/BL components</w:t>
      </w:r>
    </w:p>
    <w:p w14:paraId="54290F26" w14:textId="706496C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</w:t>
      </w:r>
    </w:p>
    <w:p w14:paraId="1265C51B" w14:textId="7778D413" w:rsid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441B7">
        <w:rPr>
          <w:rFonts w:eastAsiaTheme="minorEastAsia"/>
        </w:rPr>
        <w:t xml:space="preserve"> = residual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15F0249" w14:textId="3A2DFCFD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calc</m:t>
            </m:r>
          </m:sup>
        </m:sSubSup>
      </m:oMath>
      <w:r w:rsidR="002441B7">
        <w:rPr>
          <w:rFonts w:eastAsiaTheme="minorEastAsia"/>
        </w:rPr>
        <w:t xml:space="preserve"> = calculated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4D5E489" w14:textId="4F76E866" w:rsid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2441B7">
        <w:rPr>
          <w:rFonts w:eastAsiaTheme="minorEastAsia"/>
        </w:rPr>
        <w:t xml:space="preserve"> = known total moles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5CCE9A77" w14:textId="3C3E72D4" w:rsidR="009D4D8B" w:rsidRPr="002441B7" w:rsidRDefault="00000000" w:rsidP="00037447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9D4D8B">
        <w:rPr>
          <w:rFonts w:eastAsiaTheme="minorEastAsia"/>
        </w:rPr>
        <w:t xml:space="preserve"> = known total concentration of component </w:t>
      </w:r>
      <m:oMath>
        <m:r>
          <w:rPr>
            <w:rFonts w:ascii="Cambria Math" w:eastAsiaTheme="minorEastAsia" w:hAnsi="Cambria Math"/>
          </w:rPr>
          <m:t>k</m:t>
        </m:r>
      </m:oMath>
    </w:p>
    <w:p w14:paraId="7BB54A34" w14:textId="56595AD7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i,k</m:t>
            </m:r>
          </m:sub>
        </m:sSub>
      </m:oMath>
      <w:r w:rsidR="009D4D8B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k</m:t>
        </m:r>
      </m:oMath>
      <w:r w:rsidR="009D4D8B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9977818" w14:textId="21CBD835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F907C0C" w14:textId="49C39379" w:rsidR="002441B7" w:rsidRPr="002441B7" w:rsidRDefault="00000000" w:rsidP="00037447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D4D8B">
        <w:rPr>
          <w:rFonts w:eastAsiaTheme="minorEastAsia"/>
        </w:rPr>
        <w:t xml:space="preserve"> = concentration-to-moles conversion volume for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6E0EA26" w14:textId="4E242515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</w:t>
      </w:r>
    </w:p>
    <w:p w14:paraId="7793D992" w14:textId="530AD0C6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D073BFE" w14:textId="1D97428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bulk</m:t>
              </m:r>
            </m:sup>
          </m:sSubSup>
        </m:oMath>
      </m:oMathPara>
    </w:p>
    <w:p w14:paraId="5D43600B" w14:textId="378635C5" w:rsidR="002441B7" w:rsidRPr="007C1D8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14:paraId="1F50BC60" w14:textId="4E8CF668" w:rsidR="007C1D83" w:rsidRDefault="007C1D8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I’m not sure if the </w:t>
      </w:r>
      <m:oMath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term is necessary</w:t>
      </w:r>
      <w:r w:rsidR="003B3E16">
        <w:rPr>
          <w:rFonts w:eastAsiaTheme="minorEastAsia"/>
        </w:rPr>
        <w:t xml:space="preserve">. In terms of how much of a difference it makes mathematically…from what I can see, it’s usually quite small compared to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, but will on occasion be at least as significant as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3B3E16">
        <w:rPr>
          <w:rFonts w:eastAsiaTheme="minorEastAsia"/>
        </w:rPr>
        <w:t xml:space="preserve">. That just leaves the question of whether it is correct to include it…is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 the constant value or is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3B3E16">
        <w:rPr>
          <w:rFonts w:eastAsiaTheme="minorEastAsia"/>
        </w:rPr>
        <w:t xml:space="preserve">? Or are they both because the bulk solution volume remains the same while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sol</m:t>
            </m:r>
          </m:sub>
        </m:sSub>
      </m:oMath>
      <w:r w:rsidR="003B3E1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3B3E16">
        <w:rPr>
          <w:rFonts w:eastAsiaTheme="minorEastAsia"/>
        </w:rPr>
        <w:t xml:space="preserve"> portions of the volume only matter on a species basis, not when talking about totals</w:t>
      </w:r>
      <w:r w:rsidR="00C976CB">
        <w:rPr>
          <w:rFonts w:eastAsiaTheme="minorEastAsia"/>
        </w:rPr>
        <w:t>?</w:t>
      </w:r>
    </w:p>
    <w:p w14:paraId="763B130D" w14:textId="6480D9EF" w:rsidR="00C976CB" w:rsidRPr="002441B7" w:rsidRDefault="00C976CB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I think it makes more sense than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be calculated from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>
        <w:rPr>
          <w:rFonts w:eastAsiaTheme="minorEastAsia"/>
        </w:rPr>
        <w:t xml:space="preserve"> at the beginning of the run, based on the bulk solution </w:t>
      </w:r>
      <w:proofErr w:type="spellStart"/>
      <w:r>
        <w:rPr>
          <w:rFonts w:eastAsiaTheme="minorEastAsia"/>
        </w:rPr>
        <w:t>MassAmt</w:t>
      </w:r>
      <w:proofErr w:type="spellEnd"/>
      <w:r>
        <w:rPr>
          <w:rFonts w:eastAsiaTheme="minorEastAsia"/>
        </w:rPr>
        <w:t xml:space="preserve"> volume….and from there it should be constant.</w:t>
      </w:r>
    </w:p>
    <w:p w14:paraId="60F4488D" w14:textId="7779BBE0" w:rsidR="002441B7" w:rsidRDefault="002441B7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calc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84A731A" w14:textId="5378D527" w:rsidR="002441B7" w:rsidRPr="002441B7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calc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77B19252" w14:textId="762154AF" w:rsidR="002441B7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97914D3" w14:textId="010C933C" w:rsidR="00F82C43" w:rsidRPr="00323805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269E60F2" w14:textId="7938799E" w:rsidR="00323805" w:rsidRPr="008555A8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1824EE2A" w14:textId="77777777" w:rsidR="008555A8" w:rsidRDefault="008555A8" w:rsidP="00323805">
      <w:pPr>
        <w:ind w:firstLine="0"/>
        <w:rPr>
          <w:rFonts w:eastAsiaTheme="minorEastAsia"/>
        </w:rPr>
      </w:pPr>
    </w:p>
    <w:p w14:paraId="1126FBC0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94A767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4E6EC2B" w14:textId="77777777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constant:</w:t>
      </w:r>
    </w:p>
    <w:p w14:paraId="49FEE79E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</m:oMath>
      </m:oMathPara>
    </w:p>
    <w:p w14:paraId="5308628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03B7BAFF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NC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3A8D6ABB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5E445436" w14:textId="302CCA34" w:rsidR="008555A8" w:rsidRDefault="008555A8" w:rsidP="008555A8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are considered constant, but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variable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:</w:t>
      </w:r>
    </w:p>
    <w:p w14:paraId="7E5F7202" w14:textId="77777777" w:rsidR="008555A8" w:rsidRPr="00E92AD3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14:paraId="2EA5A120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</m:oMath>
      </m:oMathPara>
    </w:p>
    <w:p w14:paraId="23231FC5" w14:textId="77777777" w:rsidR="008555A8" w:rsidRPr="00EC4DC2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/>
                </w:rPr>
                <m:t>*…*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NC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i,NC</m:t>
                      </m:r>
                    </m:sub>
                  </m:sSub>
                </m:sup>
              </m:sSubSup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5868590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NC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i,k</m:t>
                          </m:r>
                        </m:sub>
                      </m:sSub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4BE933E" w14:textId="77777777" w:rsidR="008555A8" w:rsidRPr="00927451" w:rsidRDefault="00000000" w:rsidP="008555A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7B91F4EB" w14:textId="7CE7F1F9" w:rsidR="00C43790" w:rsidRDefault="008555A8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>S</w:t>
      </w:r>
      <w:r w:rsidR="00C43790">
        <w:rPr>
          <w:rFonts w:eastAsiaTheme="minorEastAsia"/>
        </w:rPr>
        <w:t xml:space="preserve">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 w:rsidR="00C43790">
        <w:rPr>
          <w:rFonts w:eastAsiaTheme="minorEastAsia"/>
        </w:rPr>
        <w:t>:</w:t>
      </w:r>
    </w:p>
    <w:p w14:paraId="296DC40C" w14:textId="5272B912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&amp;i=component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&amp;i=inorganic, Donnan, or BL species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-2w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7306D0C1" w14:textId="50664EFB" w:rsidR="00C43790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&amp;i=inorganic, Donnan, or BL species, or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&amp;i=WHAM species</m:t>
                  </m:r>
                </m:e>
              </m:eqArr>
            </m:e>
          </m:d>
        </m:oMath>
      </m:oMathPara>
    </w:p>
    <w:p w14:paraId="6783787E" w14:textId="77777777" w:rsidR="00C43790" w:rsidRDefault="00C43790" w:rsidP="00C43790">
      <w:pPr>
        <w:ind w:firstLine="0"/>
        <w:rPr>
          <w:rFonts w:eastAsiaTheme="minorEastAsia"/>
        </w:rPr>
      </w:pPr>
    </w:p>
    <w:p w14:paraId="39B267B2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WHAM species:</w:t>
      </w:r>
    </w:p>
    <w:p w14:paraId="0C40DD0D" w14:textId="4AFC8E12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-2w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</m:sSup>
        </m:oMath>
      </m:oMathPara>
    </w:p>
    <w:p w14:paraId="2F6CF6D8" w14:textId="77777777" w:rsidR="00C43790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2467C0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651033C3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</m:oMath>
      </m:oMathPara>
    </w:p>
    <w:p w14:paraId="399EB448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u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187702FA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*-2*w*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28B9FBFA" w14:textId="77777777" w:rsidR="00C43790" w:rsidRDefault="00C43790" w:rsidP="00C4379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species, a Donnan species,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constant, and 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 is a component,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14:paraId="0204606B" w14:textId="77777777" w:rsidR="00C43790" w:rsidRPr="00927451" w:rsidRDefault="00000000" w:rsidP="00C4379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4B3DB640" w14:textId="77777777" w:rsidR="00C43790" w:rsidRPr="00F82C43" w:rsidRDefault="00C43790" w:rsidP="00F82C43">
      <w:pPr>
        <w:ind w:firstLine="0"/>
        <w:rPr>
          <w:rFonts w:eastAsiaTheme="minorEastAsia"/>
        </w:rPr>
      </w:pPr>
    </w:p>
    <w:p w14:paraId="134909DE" w14:textId="174B58CC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A2A705A" w14:textId="38CAA222" w:rsidR="00694DBE" w:rsidRDefault="00000000" w:rsidP="00694DBE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sol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input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B747B67" w14:textId="7DD1EA42" w:rsidR="00694DBE" w:rsidRDefault="00000000" w:rsidP="00F82C43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sol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&amp;i=inorganic component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&amp;i=Donnan component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&amp;i=WHAM or BL component</m:t>
                  </m:r>
                </m:e>
              </m:eqArr>
            </m:e>
          </m:d>
        </m:oMath>
      </m:oMathPara>
    </w:p>
    <w:p w14:paraId="5EF434E9" w14:textId="77777777" w:rsidR="00F82C43" w:rsidRDefault="00F82C43" w:rsidP="00037447">
      <w:pPr>
        <w:ind w:firstLine="0"/>
        <w:rPr>
          <w:rFonts w:eastAsiaTheme="minorEastAsia"/>
        </w:rPr>
      </w:pPr>
    </w:p>
    <w:p w14:paraId="0190C242" w14:textId="3D843098" w:rsidR="00F82C43" w:rsidRDefault="00F82C43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sol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FE7FFA9" w14:textId="23A7B20A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sol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aqueous</m:t>
              </m:r>
            </m:sub>
            <m:sup>
              <m:r>
                <w:rPr>
                  <w:rFonts w:ascii="Cambria Math" w:eastAsiaTheme="minorEastAsia" w:hAnsi="Cambria Math"/>
                </w:rPr>
                <m:t>input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</m:sSub>
        </m:oMath>
      </m:oMathPara>
    </w:p>
    <w:p w14:paraId="431623C1" w14:textId="6E330308" w:rsidR="00F82C43" w:rsidRPr="00F82C43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sol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 -1*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31A70AC7" w14:textId="77777777" w:rsidR="00F82C43" w:rsidRPr="00F82C43" w:rsidRDefault="00F82C43" w:rsidP="00037447">
      <w:pPr>
        <w:ind w:firstLine="0"/>
        <w:rPr>
          <w:rFonts w:eastAsiaTheme="minorEastAsia"/>
        </w:rPr>
      </w:pPr>
    </w:p>
    <w:p w14:paraId="570977AA" w14:textId="5DABDEA9" w:rsidR="00F82C43" w:rsidRPr="002441B7" w:rsidRDefault="00F82C43" w:rsidP="00037447">
      <w:pPr>
        <w:ind w:firstLine="0"/>
        <w:rPr>
          <w:rFonts w:eastAsiaTheme="minorEastAsia"/>
        </w:rPr>
      </w:pPr>
    </w:p>
    <w:p w14:paraId="23B4587F" w14:textId="42F5759C" w:rsidR="00661CB1" w:rsidRPr="00661CB1" w:rsidRDefault="00661CB1" w:rsidP="00037447">
      <w:pPr>
        <w:ind w:firstLine="0"/>
        <w:rPr>
          <w:rFonts w:eastAsiaTheme="minorEastAsia"/>
          <w:b/>
          <w:bCs/>
          <w:u w:val="single"/>
        </w:rPr>
      </w:pPr>
      <w:r w:rsidRPr="00661CB1">
        <w:rPr>
          <w:rFonts w:eastAsiaTheme="minorEastAsia"/>
          <w:b/>
          <w:bCs/>
          <w:u w:val="single"/>
        </w:rPr>
        <w:t>Diffuse/Donnan layer</w:t>
      </w:r>
      <w:r>
        <w:rPr>
          <w:rFonts w:eastAsiaTheme="minorEastAsia"/>
          <w:b/>
          <w:bCs/>
          <w:u w:val="single"/>
        </w:rPr>
        <w:t xml:space="preserve"> </w:t>
      </w:r>
      <w:proofErr w:type="gramStart"/>
      <w:r>
        <w:rPr>
          <w:rFonts w:eastAsiaTheme="minorEastAsia"/>
          <w:b/>
          <w:bCs/>
          <w:u w:val="single"/>
        </w:rPr>
        <w:t>components</w:t>
      </w:r>
      <w:proofErr w:type="gramEnd"/>
    </w:p>
    <w:p w14:paraId="10D53C8F" w14:textId="033F0520" w:rsidR="00261E9E" w:rsidRDefault="00261E9E" w:rsidP="00037447">
      <w:pPr>
        <w:ind w:firstLine="0"/>
        <w:rPr>
          <w:rFonts w:eastAsiaTheme="minorEastAsia"/>
        </w:rPr>
      </w:pPr>
      <w:r w:rsidRPr="004A6509">
        <w:rPr>
          <w:rFonts w:eastAsiaTheme="minorEastAsia"/>
        </w:rPr>
        <w:t>Definitions</w:t>
      </w:r>
      <w:r>
        <w:rPr>
          <w:rFonts w:eastAsiaTheme="minorEastAsia"/>
        </w:rPr>
        <w:t xml:space="preserve">: </w:t>
      </w:r>
    </w:p>
    <w:p w14:paraId="56E719C1" w14:textId="24550224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Boolean</w:t>
      </w:r>
      <w:r w:rsidR="00261E9E">
        <w:rPr>
          <w:rFonts w:eastAsiaTheme="minorEastAsia"/>
        </w:rPr>
        <w:t xml:space="preserve"> </w:t>
      </w:r>
      <w:r w:rsidR="004A6509">
        <w:rPr>
          <w:rFonts w:eastAsiaTheme="minorEastAsia"/>
        </w:rPr>
        <w:t xml:space="preserve">value </w:t>
      </w:r>
      <w:r w:rsidR="00261E9E">
        <w:rPr>
          <w:rFonts w:eastAsiaTheme="minorEastAsia"/>
        </w:rPr>
        <w:t xml:space="preserve">indicating whether species </w:t>
      </w:r>
      <m:oMath>
        <m:r>
          <w:rPr>
            <w:rFonts w:ascii="Cambria Math" w:eastAsiaTheme="minorEastAsia" w:hAnsi="Cambria Math"/>
          </w:rPr>
          <m:t>i</m:t>
        </m:r>
      </m:oMath>
      <w:r w:rsidR="00261E9E">
        <w:rPr>
          <w:rFonts w:eastAsiaTheme="minorEastAsia"/>
        </w:rPr>
        <w:t xml:space="preserve"> is part of humic </w:t>
      </w:r>
      <w:r w:rsidR="004A6509">
        <w:rPr>
          <w:rFonts w:eastAsiaTheme="minorEastAsia"/>
        </w:rPr>
        <w:t>substance</w:t>
      </w:r>
      <w:r w:rsidR="00261E9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 w:rsidR="004A6509">
        <w:rPr>
          <w:rFonts w:eastAsiaTheme="minorEastAsia"/>
        </w:rPr>
        <w:t xml:space="preserve"> (0=not part of HS h, 1 = part of HS h)</w:t>
      </w:r>
    </w:p>
    <w:p w14:paraId="7AD3F806" w14:textId="3D1B43C0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charge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30DEF086" w14:textId="6E653E7D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concentration of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1D49F371" w14:textId="114A672F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A6509">
        <w:rPr>
          <w:rFonts w:eastAsiaTheme="minorEastAsia"/>
        </w:rPr>
        <w:t xml:space="preserve">= concentration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 xml:space="preserve">, which is consistently going to be the component we’re taking derivatives </w:t>
      </w:r>
      <w:proofErr w:type="spellStart"/>
      <w:r w:rsidR="004A6509">
        <w:rPr>
          <w:rFonts w:eastAsiaTheme="minorEastAsia"/>
        </w:rPr>
        <w:t>wrt</w:t>
      </w:r>
      <w:proofErr w:type="spellEnd"/>
      <w:r w:rsidR="004A6509">
        <w:rPr>
          <w:rFonts w:eastAsiaTheme="minorEastAsia"/>
        </w:rPr>
        <w:t xml:space="preserve"> in these equations</w:t>
      </w:r>
    </w:p>
    <w:p w14:paraId="73BDFF59" w14:textId="04E2D2A3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 xml:space="preserve">total concentration of humic substance </w:t>
      </w:r>
      <m:oMath>
        <m:r>
          <w:rPr>
            <w:rFonts w:ascii="Cambria Math" w:eastAsiaTheme="minorEastAsia" w:hAnsi="Cambria Math"/>
          </w:rPr>
          <m:t>h</m:t>
        </m:r>
      </m:oMath>
      <w:r w:rsidR="00261E9E">
        <w:rPr>
          <w:rFonts w:eastAsiaTheme="minorEastAsia"/>
        </w:rPr>
        <w:t xml:space="preserve"> (g HS / L)</w:t>
      </w:r>
    </w:p>
    <w:p w14:paraId="18814E65" w14:textId="0AC806CD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A6509">
        <w:rPr>
          <w:rFonts w:eastAsiaTheme="minorEastAsia"/>
        </w:rPr>
        <w:t xml:space="preserve"> = total </w:t>
      </w:r>
      <w:r w:rsidR="004724D0">
        <w:rPr>
          <w:rFonts w:eastAsiaTheme="minorEastAsia"/>
        </w:rPr>
        <w:t xml:space="preserve">charge in the </w:t>
      </w:r>
      <w:r w:rsidR="004A6509">
        <w:rPr>
          <w:rFonts w:eastAsiaTheme="minorEastAsia"/>
        </w:rPr>
        <w:t>Donnan layer</w:t>
      </w:r>
      <w:r w:rsidR="004724D0">
        <w:rPr>
          <w:rFonts w:eastAsiaTheme="minorEastAsia"/>
        </w:rPr>
        <w:t xml:space="preserve"> per liter of solution</w:t>
      </w:r>
    </w:p>
    <w:p w14:paraId="74BD7E39" w14:textId="1640E2A8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  <w:r w:rsidR="004724D0">
        <w:rPr>
          <w:rFonts w:eastAsiaTheme="minorEastAsia"/>
        </w:rPr>
        <w:t xml:space="preserve"> = residual of Donnan layer component</w:t>
      </w:r>
    </w:p>
    <w:p w14:paraId="681F0B62" w14:textId="3A3230EC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i,DL</m:t>
            </m:r>
          </m:sub>
        </m:sSub>
      </m:oMath>
      <w:r w:rsidR="004A6509">
        <w:rPr>
          <w:rFonts w:eastAsiaTheme="minorEastAsia"/>
        </w:rPr>
        <w:t xml:space="preserve"> = stoichiometric coefficient of the Donnan layer component in species </w:t>
      </w:r>
      <m:oMath>
        <m:r>
          <w:rPr>
            <w:rFonts w:ascii="Cambria Math" w:eastAsiaTheme="minorEastAsia" w:hAnsi="Cambria Math"/>
          </w:rPr>
          <m:t>i</m:t>
        </m:r>
      </m:oMath>
      <w:r w:rsidR="004A6509">
        <w:rPr>
          <w:rFonts w:eastAsiaTheme="minorEastAsia"/>
        </w:rPr>
        <w:t>…this should be the absolute value of the charge of the species</w:t>
      </w:r>
    </w:p>
    <w:p w14:paraId="30B73A73" w14:textId="7780EFE5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A6509">
        <w:rPr>
          <w:rFonts w:eastAsiaTheme="minorEastAsia"/>
        </w:rPr>
        <w:t xml:space="preserve"> = stoichiometric coefficient of component </w:t>
      </w:r>
      <m:oMath>
        <m:r>
          <w:rPr>
            <w:rFonts w:ascii="Cambria Math" w:eastAsiaTheme="minorEastAsia" w:hAnsi="Cambria Math"/>
          </w:rPr>
          <m:t>j</m:t>
        </m:r>
      </m:oMath>
      <w:r w:rsidR="004A6509">
        <w:rPr>
          <w:rFonts w:eastAsiaTheme="minorEastAsia"/>
        </w:rPr>
        <w:t xml:space="preserve">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5AF9DBC9" w14:textId="77777777" w:rsidR="00261E9E" w:rsidRDefault="00261E9E" w:rsidP="004A6509">
      <w:pPr>
        <w:ind w:left="720" w:hanging="360"/>
        <w:rPr>
          <w:rFonts w:eastAsiaTheme="minorEastAsia"/>
        </w:rPr>
      </w:pPr>
      <w:r>
        <w:rPr>
          <w:rFonts w:eastAsiaTheme="minorEastAsia"/>
        </w:rPr>
        <w:t>NS = number of species</w:t>
      </w:r>
    </w:p>
    <w:p w14:paraId="3E71A1EF" w14:textId="5A02E20F" w:rsidR="00261E9E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261E9E">
        <w:rPr>
          <w:rFonts w:eastAsiaTheme="minorEastAsia"/>
        </w:rPr>
        <w:t>=</w:t>
      </w:r>
      <w:r w:rsidR="004A6509">
        <w:rPr>
          <w:rFonts w:eastAsiaTheme="minorEastAsia"/>
        </w:rPr>
        <w:t xml:space="preserve"> </w:t>
      </w:r>
      <w:r w:rsidR="00261E9E">
        <w:rPr>
          <w:rFonts w:eastAsiaTheme="minorEastAsia"/>
        </w:rPr>
        <w:t>net humic charge (charge / g HS)</w:t>
      </w:r>
    </w:p>
    <w:p w14:paraId="4585D485" w14:textId="0183FEE0" w:rsidR="004A6509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</m:sSub>
      </m:oMath>
      <w:r w:rsidR="004A6509">
        <w:rPr>
          <w:rFonts w:eastAsiaTheme="minorEastAsia"/>
        </w:rPr>
        <w:t xml:space="preserve"> = Donnan layer volume for humic substance h</w:t>
      </w:r>
    </w:p>
    <w:p w14:paraId="7E1D004A" w14:textId="1AB55B08" w:rsidR="004A6509" w:rsidRDefault="00000000" w:rsidP="004A6509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DL,h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h, before it’s constrained by the Donnan layer overlap factor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DL</m:t>
            </m:r>
          </m:sub>
        </m:sSub>
      </m:oMath>
    </w:p>
    <w:p w14:paraId="7F2537D3" w14:textId="46C1F9A8" w:rsidR="004724D0" w:rsidRDefault="00000000" w:rsidP="004724D0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 w:rsidR="004724D0">
        <w:rPr>
          <w:rFonts w:eastAsiaTheme="minorEastAsia"/>
        </w:rPr>
        <w:t xml:space="preserve"> = max Donnan layer volume for humic substance h per gram of humic substance h</w:t>
      </w:r>
    </w:p>
    <w:p w14:paraId="6BAF9D76" w14:textId="4ED909BE" w:rsidR="004724D0" w:rsidRDefault="00000000" w:rsidP="004724D0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4724D0">
        <w:rPr>
          <w:rFonts w:eastAsiaTheme="minorEastAsia"/>
        </w:rPr>
        <w:t xml:space="preserve"> = humic charge adjusting factor to force diffuse layer volume to diminish as charge decreases</w:t>
      </w:r>
    </w:p>
    <w:p w14:paraId="4F9E0274" w14:textId="43BCD3C2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weight of humic substance h</w:t>
      </w:r>
    </w:p>
    <w:p w14:paraId="36CBD771" w14:textId="66910E9C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4724D0">
        <w:rPr>
          <w:rFonts w:eastAsiaTheme="minorEastAsia"/>
        </w:rPr>
        <w:t xml:space="preserve"> = molecular radius of humic substance h</w:t>
      </w:r>
    </w:p>
    <w:p w14:paraId="6CA33AC8" w14:textId="0F4A05E0" w:rsidR="004724D0" w:rsidRDefault="00000000" w:rsidP="004A6509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av</m:t>
            </m:r>
          </m:sub>
        </m:sSub>
      </m:oMath>
      <w:r w:rsidR="004724D0">
        <w:rPr>
          <w:rFonts w:eastAsiaTheme="minorEastAsia"/>
        </w:rPr>
        <w:t xml:space="preserve"> = Avogadro’s number</w:t>
      </w:r>
    </w:p>
    <w:p w14:paraId="1A936D90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= ionic strength</w:t>
      </w:r>
    </w:p>
    <w:p w14:paraId="24DEE463" w14:textId="77777777" w:rsidR="004724D0" w:rsidRDefault="004724D0" w:rsidP="004724D0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g'(x)</m:t>
        </m:r>
      </m:oMath>
      <w:r>
        <w:rPr>
          <w:rFonts w:eastAsiaTheme="minorEastAsia"/>
        </w:rPr>
        <w:t xml:space="preserve"> = temporary identifiers for applying rules for derivatives…what they represent is context-specific</w:t>
      </w:r>
    </w:p>
    <w:p w14:paraId="6BACD75A" w14:textId="77777777" w:rsidR="004724D0" w:rsidRDefault="004724D0" w:rsidP="00037447">
      <w:pPr>
        <w:ind w:firstLine="0"/>
        <w:rPr>
          <w:rFonts w:eastAsiaTheme="minorEastAsia"/>
        </w:rPr>
      </w:pPr>
    </w:p>
    <w:p w14:paraId="4D7827B4" w14:textId="266E2C79" w:rsidR="00261E9E" w:rsidRDefault="00261E9E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Residuals:</w:t>
      </w:r>
    </w:p>
    <w:p w14:paraId="7821481A" w14:textId="0B92911A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-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FD80B53" w14:textId="508389F1" w:rsidR="00037447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00E9208" w14:textId="18A61E21" w:rsidR="00733938" w:rsidRPr="00733938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570D86D7" w14:textId="0CA0592C" w:rsidR="00733938" w:rsidRPr="00733938" w:rsidRDefault="00000000" w:rsidP="00733938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2EE6606A" w14:textId="77777777" w:rsidR="00733938" w:rsidRDefault="00733938" w:rsidP="004A6509">
      <w:pPr>
        <w:ind w:firstLine="0"/>
        <w:rPr>
          <w:rFonts w:eastAsiaTheme="minorEastAsia"/>
        </w:rPr>
      </w:pPr>
    </w:p>
    <w:p w14:paraId="73E27747" w14:textId="45642B85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5206E37D" w14:textId="3793237C" w:rsidR="004A6509" w:rsidRPr="004A6509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6C566A6" w14:textId="55E7F442" w:rsidR="004A6509" w:rsidRDefault="004A6509" w:rsidP="004A6509">
      <w:pPr>
        <w:ind w:firstLine="0"/>
      </w:pPr>
      <w:r>
        <w:rPr>
          <w:rFonts w:eastAsiaTheme="minorEastAsia"/>
        </w:rPr>
        <w:t>…depending on the equation, either of these may be useful.</w:t>
      </w:r>
    </w:p>
    <w:p w14:paraId="6D52269F" w14:textId="77777777" w:rsidR="004A6509" w:rsidRDefault="004A6509" w:rsidP="004A6509">
      <w:pPr>
        <w:ind w:firstLine="0"/>
        <w:rPr>
          <w:rFonts w:eastAsiaTheme="minorEastAsia"/>
        </w:rPr>
      </w:pPr>
    </w:p>
    <w:p w14:paraId="03A09767" w14:textId="77777777" w:rsidR="004A6509" w:rsidRDefault="004A6509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42DD04CA" w14:textId="77777777" w:rsidR="004A6509" w:rsidRDefault="00000000" w:rsidP="004A6509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40D7FF7" w14:textId="36F164DB" w:rsidR="004A6509" w:rsidRPr="000C456A" w:rsidRDefault="00000000" w:rsidP="004A650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61A10941" w14:textId="5FFB663F" w:rsidR="000C456A" w:rsidRPr="000C456A" w:rsidRDefault="000C456A" w:rsidP="004A650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h,i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, we would </w:t>
      </w:r>
      <w:proofErr w:type="gramStart"/>
      <w:r>
        <w:rPr>
          <w:rFonts w:eastAsiaTheme="minorEastAsia"/>
        </w:rPr>
        <w:t>actually expect</w:t>
      </w:r>
      <w:proofErr w:type="gramEnd"/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 xml:space="preserve"> to follow the rules for a non-constant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….</w:t>
      </w:r>
    </w:p>
    <w:p w14:paraId="55D6E7D0" w14:textId="46E3877E" w:rsidR="00E94B89" w:rsidRPr="00E94B89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3819EA35" w14:textId="4FB84BB9" w:rsidR="00E94B89" w:rsidRPr="00E94B89" w:rsidRDefault="00000000" w:rsidP="00E94B89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-2*w*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i,j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041FCE7F" w14:textId="0DC2ECD5" w:rsidR="0061507D" w:rsidRPr="00E94B89" w:rsidRDefault="00000000" w:rsidP="0061507D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-2*w*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76075F3" w14:textId="4BD3D4CD" w:rsidR="000C456A" w:rsidRPr="00E94B89" w:rsidRDefault="00000000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-2*w*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NS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*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h,i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D2853F2" w14:textId="4D9BB8AB" w:rsidR="000C456A" w:rsidRPr="00E94B89" w:rsidRDefault="00000000" w:rsidP="000C456A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NS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+2*w*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NS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h,i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C55D47C" w14:textId="77777777" w:rsidR="00E94B89" w:rsidRDefault="00E94B89" w:rsidP="004A6509">
      <w:pPr>
        <w:ind w:firstLine="0"/>
      </w:pPr>
    </w:p>
    <w:p w14:paraId="0E374EFD" w14:textId="62E2209B" w:rsidR="00037447" w:rsidRDefault="00261E9E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DL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7ADDFF99" w14:textId="3823CEEC" w:rsidR="00037447" w:rsidRDefault="00000000" w:rsidP="00037447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</m:oMath>
      </m:oMathPara>
    </w:p>
    <w:p w14:paraId="31A3798F" w14:textId="208487DF" w:rsidR="00037447" w:rsidRPr="009D7F60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i,DL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*C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C983B37" w14:textId="42CF721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385FDEFC" w14:textId="7228C587" w:rsidR="009D7F60" w:rsidRPr="009D7F60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F45C09" w14:textId="1A8F67F3" w:rsidR="009D7F60" w:rsidRPr="003B3E16" w:rsidRDefault="00000000" w:rsidP="009D7F60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</m:sSub>
          <m:r>
            <w:rPr>
              <w:rFonts w:ascii="Cambria Math" w:hAnsi="Cambria Math"/>
            </w:rPr>
            <m:t xml:space="preserve"> 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NS</m:t>
              </m:r>
              <m:ctrlPr>
                <w:rPr>
                  <w:rFonts w:ascii="Cambria Math" w:hAnsi="Cambria Math"/>
                </w:rPr>
              </m:ctrlP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i,DL</m:t>
                  </m:r>
                </m:sub>
              </m:sSub>
              <m:r>
                <w:rPr>
                  <w:rFonts w:ascii="Cambria Math" w:hAnsi="Cambria Math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02363806" w14:textId="77777777" w:rsidR="003B3E16" w:rsidRPr="00C43790" w:rsidRDefault="00000000" w:rsidP="003B3E16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calc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33ACAB59" w14:textId="77777777" w:rsidR="003B3E16" w:rsidRPr="003B3E16" w:rsidRDefault="003B3E16" w:rsidP="009D7F60">
      <w:pPr>
        <w:ind w:firstLine="0"/>
        <w:rPr>
          <w:rFonts w:eastAsiaTheme="minorEastAsia"/>
        </w:rPr>
      </w:pPr>
    </w:p>
    <w:p w14:paraId="1311FBA6" w14:textId="56FB5F30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specifically binds DOC</w:t>
      </w:r>
    </w:p>
    <w:p w14:paraId="2E87ED1E" w14:textId="38AA97DE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inorganic species that does not specifically bind DOC</w:t>
      </w:r>
    </w:p>
    <w:p w14:paraId="6C5B3B19" w14:textId="5252F4DB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an organic (DOC) species</w:t>
      </w:r>
    </w:p>
    <w:p w14:paraId="318B5482" w14:textId="33341B66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is a Donnan species…</w:t>
      </w:r>
    </w:p>
    <w:p w14:paraId="034E57BC" w14:textId="77777777" w:rsidR="009D7F60" w:rsidRDefault="009D7F60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i,DL</m:t>
            </m:r>
          </m:sub>
        </m:sSub>
        <m:r>
          <w:rPr>
            <w:rFonts w:ascii="Cambria Math" w:eastAsiaTheme="minorEastAsia" w:hAnsi="Cambria Math"/>
          </w:rPr>
          <m:t>≠0</m:t>
        </m:r>
      </m:oMath>
    </w:p>
    <w:p w14:paraId="47ED618E" w14:textId="19928B16" w:rsidR="009D7F60" w:rsidRPr="009D7F60" w:rsidRDefault="00000000" w:rsidP="009D7F60">
      <w:pPr>
        <w:ind w:firstLine="72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9D7F60">
        <w:rPr>
          <w:rFonts w:eastAsiaTheme="minorEastAsia"/>
        </w:rPr>
        <w:t xml:space="preserve"> </w:t>
      </w:r>
    </w:p>
    <w:p w14:paraId="677B28DB" w14:textId="77777777" w:rsidR="00037447" w:rsidRDefault="00037447" w:rsidP="00037447">
      <w:pPr>
        <w:ind w:firstLine="0"/>
      </w:pPr>
      <w:r>
        <w:t xml:space="preserve">          </w:t>
      </w:r>
    </w:p>
    <w:p w14:paraId="0540DBB0" w14:textId="0BD3C11A" w:rsidR="006E3C55" w:rsidRDefault="006E3C55" w:rsidP="00037447">
      <w:pPr>
        <w:ind w:firstLine="0"/>
      </w:pPr>
      <w:r>
        <w:t xml:space="preserve">Solving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DL,h</m:t>
                </m:r>
              </m:sub>
            </m:sSub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3802CEBB" w14:textId="4351A7F0" w:rsidR="00913589" w:rsidRPr="006E3C55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den>
          </m:f>
        </m:oMath>
      </m:oMathPara>
    </w:p>
    <w:p w14:paraId="34B5F1D9" w14:textId="209163CE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DL,h</m:t>
              </m:r>
            </m:sub>
            <m:sup>
              <m:r>
                <w:rPr>
                  <w:rFonts w:ascii="Cambria Math" w:hAnsi="Cambria Math"/>
                </w:rPr>
                <m:t>max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</m:oMath>
      </m:oMathPara>
    </w:p>
    <w:p w14:paraId="51DFAE6F" w14:textId="03941FE8" w:rsidR="006E3C55" w:rsidRPr="006E3C55" w:rsidRDefault="006E3C55" w:rsidP="00037447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DL,FA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</m:oMath>
      </m:oMathPara>
    </w:p>
    <w:p w14:paraId="36143A50" w14:textId="29A3B1C0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DL</m:t>
              </m:r>
            </m:sub>
          </m:sSub>
        </m:oMath>
      </m:oMathPara>
    </w:p>
    <w:p w14:paraId="1358EDB9" w14:textId="4156081D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DL,FA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14:paraId="0295B249" w14:textId="755B7B74" w:rsidR="006E3C55" w:rsidRPr="006E3C55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13D4F46" w14:textId="6E6D55C4" w:rsidR="006E3C55" w:rsidRPr="003A4867" w:rsidRDefault="00000000" w:rsidP="006E3C5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DL,h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DL,FA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max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DL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DL,HA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DL,FA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BA241B6" w14:textId="77777777" w:rsidR="003A4867" w:rsidRDefault="003A4867" w:rsidP="00037447">
      <w:pPr>
        <w:ind w:firstLine="0"/>
        <w:rPr>
          <w:rFonts w:eastAsiaTheme="minorEastAsia"/>
        </w:rPr>
      </w:pPr>
    </w:p>
    <w:p w14:paraId="7C13551A" w14:textId="15116CAD" w:rsidR="006E3C55" w:rsidRPr="006E3C55" w:rsidRDefault="006E3C55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DL,h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max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</m:oMath>
      <w:r>
        <w:rPr>
          <w:rFonts w:eastAsiaTheme="minorEastAsia"/>
        </w:rPr>
        <w:t>:</w:t>
      </w:r>
    </w:p>
    <w:p w14:paraId="1CB2369D" w14:textId="7E765EC2" w:rsidR="006E3C55" w:rsidRPr="004658DD" w:rsidRDefault="00000000" w:rsidP="00037447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max,perHS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</m:oMath>
      </m:oMathPara>
    </w:p>
    <w:p w14:paraId="3ADF6A88" w14:textId="0118C397" w:rsidR="004658DD" w:rsidRPr="004658DD" w:rsidRDefault="00000000" w:rsidP="004658DD">
      <w:pPr>
        <w:ind w:firstLine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  <m:sup>
              <m:r>
                <w:rPr>
                  <w:rFonts w:ascii="Cambria Math" w:hAnsi="Cambria Math"/>
                </w:rPr>
                <m:t>max, perHS</m:t>
              </m:r>
            </m:sup>
          </m:sSub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1000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av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 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3.044*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sqrt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e>
          </m:d>
        </m:oMath>
      </m:oMathPara>
    </w:p>
    <w:p w14:paraId="3DA8AE6F" w14:textId="12934F62" w:rsidR="004658DD" w:rsidRDefault="004658DD" w:rsidP="004658DD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…we can 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DL</m:t>
            </m:r>
          </m:sub>
          <m:sup>
            <m:r>
              <w:rPr>
                <w:rFonts w:ascii="Cambria Math" w:hAnsi="Cambria Math"/>
              </w:rPr>
              <m:t>max, perHS</m:t>
            </m:r>
          </m:sup>
        </m:sSubSup>
      </m:oMath>
      <w:r>
        <w:rPr>
          <w:rFonts w:eastAsiaTheme="minorEastAsia"/>
        </w:rPr>
        <w:t xml:space="preserve"> is relatively constant since the only thing that varies is ionic strength (I), but ionic strength is </w:t>
      </w:r>
      <w:proofErr w:type="gramStart"/>
      <w:r>
        <w:rPr>
          <w:rFonts w:eastAsiaTheme="minorEastAsia"/>
        </w:rPr>
        <w:t>pretty easy</w:t>
      </w:r>
      <w:proofErr w:type="gramEnd"/>
      <w:r>
        <w:rPr>
          <w:rFonts w:eastAsiaTheme="minorEastAsia"/>
        </w:rPr>
        <w:t xml:space="preserve"> to get right off the bat. T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and K</w:t>
      </w:r>
      <w:r>
        <w:rPr>
          <w:rFonts w:eastAsiaTheme="minorEastAsia"/>
          <w:vertAlign w:val="subscript"/>
        </w:rPr>
        <w:t>Z</w:t>
      </w:r>
      <w:r>
        <w:rPr>
          <w:rFonts w:eastAsiaTheme="minorEastAsia"/>
        </w:rPr>
        <w:t xml:space="preserve"> are also constant, so the only thing that should vary significantly with </w:t>
      </w:r>
      <w:proofErr w:type="spellStart"/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j</w:t>
      </w:r>
      <w:proofErr w:type="spellEnd"/>
      <w:r>
        <w:rPr>
          <w:rFonts w:eastAsiaTheme="minorEastAsia"/>
        </w:rPr>
        <w:t xml:space="preserve"> is </w:t>
      </w:r>
      <w:proofErr w:type="spellStart"/>
      <w:r>
        <w:rPr>
          <w:rFonts w:eastAsiaTheme="minorEastAsia"/>
        </w:rPr>
        <w:t>Z</w:t>
      </w:r>
      <w:r>
        <w:rPr>
          <w:rFonts w:eastAsiaTheme="minorEastAsia"/>
          <w:vertAlign w:val="subscript"/>
        </w:rPr>
        <w:t>h</w:t>
      </w:r>
      <w:proofErr w:type="spellEnd"/>
      <w:r>
        <w:rPr>
          <w:rFonts w:eastAsiaTheme="minorEastAsia"/>
        </w:rPr>
        <w:t xml:space="preserve">. </w:t>
      </w:r>
    </w:p>
    <w:p w14:paraId="4EE71576" w14:textId="1BE0CE9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0AA1961E" w14:textId="084B4E57" w:rsidR="004658DD" w:rsidRPr="004658DD" w:rsidRDefault="004658DD" w:rsidP="004658DD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d>
        </m:oMath>
      </m:oMathPara>
    </w:p>
    <w:p w14:paraId="1161F2FF" w14:textId="0A24F69F" w:rsidR="004658DD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DL,h</m:t>
              </m:r>
            </m:sub>
            <m:sup>
              <m:r>
                <w:rPr>
                  <w:rFonts w:ascii="Cambria Math" w:eastAsiaTheme="minorEastAsia" w:hAnsi="Cambria Math"/>
                </w:rPr>
                <m:t>max,perHS</m:t>
              </m:r>
            </m:sup>
          </m:sSubSup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5E3B61DD" w14:textId="44BFE3C9" w:rsidR="00BB6D2F" w:rsidRPr="00BB6D2F" w:rsidRDefault="00000000" w:rsidP="004658DD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2846B01F" w14:textId="6B794A19" w:rsidR="004658DD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81B62C7" w14:textId="1067230C" w:rsidR="00BB6D2F" w:rsidRPr="00BB6D2F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DL,h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max,perHS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5C4528F" w14:textId="61C93870" w:rsidR="00BB6D2F" w:rsidRPr="00BB6D2F" w:rsidRDefault="00000000" w:rsidP="00BB6D2F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DL,h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4282C379" w14:textId="77777777" w:rsidR="00BB6D2F" w:rsidRDefault="00BB6D2F" w:rsidP="00037447">
      <w:pPr>
        <w:ind w:firstLine="0"/>
        <w:rPr>
          <w:rFonts w:eastAsiaTheme="minorEastAsia"/>
        </w:rPr>
      </w:pPr>
    </w:p>
    <w:p w14:paraId="7F1E19D1" w14:textId="17BBA64A" w:rsidR="005B7AF1" w:rsidRDefault="005B7AF1" w:rsidP="00037447">
      <w:pPr>
        <w:ind w:firstLine="0"/>
        <w:rPr>
          <w:rFonts w:eastAsiaTheme="minorEastAsia"/>
        </w:rPr>
      </w:pPr>
      <w:r w:rsidRPr="005B7AF1">
        <w:rPr>
          <w:rFonts w:eastAsiaTheme="minorEastAsia"/>
          <w:b/>
          <w:bCs/>
          <w:u w:val="single"/>
        </w:rPr>
        <w:t>WHAM components</w:t>
      </w:r>
    </w:p>
    <w:p w14:paraId="019B47B8" w14:textId="21B3CBC2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>Definitions:</w:t>
      </w:r>
    </w:p>
    <w:p w14:paraId="5565EDA6" w14:textId="1033492B" w:rsidR="005B7AF1" w:rsidRDefault="00000000" w:rsidP="005B7AF1">
      <w:pPr>
        <w:ind w:left="720" w:hanging="360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  <m:sup>
            <m:r>
              <w:rPr>
                <w:rFonts w:ascii="Cambria Math" w:eastAsiaTheme="minorEastAsia" w:hAnsi="Cambria Math"/>
              </w:rPr>
              <m:t>known</m:t>
            </m:r>
          </m:sup>
        </m:sSubSup>
      </m:oMath>
      <w:r w:rsidR="005B7AF1">
        <w:rPr>
          <w:rFonts w:eastAsiaTheme="minorEastAsia"/>
        </w:rPr>
        <w:t xml:space="preserve"> = known total concentration of DOC component (site abundance (mol/g HS) times T</w:t>
      </w:r>
      <w:r w:rsidR="005B7AF1">
        <w:rPr>
          <w:rFonts w:eastAsiaTheme="minorEastAsia"/>
          <w:vertAlign w:val="subscript"/>
        </w:rPr>
        <w:t>h</w:t>
      </w:r>
      <w:r w:rsidR="005B7AF1">
        <w:rPr>
          <w:rFonts w:eastAsiaTheme="minorEastAsia"/>
        </w:rPr>
        <w:t xml:space="preserve"> (g HS / L))</w:t>
      </w:r>
    </w:p>
    <w:p w14:paraId="0F9FAA04" w14:textId="7324B3F2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i,DOC</m:t>
            </m:r>
          </m:sub>
        </m:sSub>
      </m:oMath>
      <w:r w:rsidR="005B7AF1">
        <w:rPr>
          <w:rFonts w:eastAsiaTheme="minorEastAsia"/>
        </w:rPr>
        <w:t xml:space="preserve"> = stoichiometric coefficient of DOC component in species </w:t>
      </w:r>
      <m:oMath>
        <m:r>
          <w:rPr>
            <w:rFonts w:ascii="Cambria Math" w:eastAsiaTheme="minorEastAsia" w:hAnsi="Cambria Math"/>
          </w:rPr>
          <m:t>i</m:t>
        </m:r>
      </m:oMath>
    </w:p>
    <w:p w14:paraId="75FE5C7C" w14:textId="733855DB" w:rsidR="005B7AF1" w:rsidRDefault="00000000" w:rsidP="005B7AF1">
      <w:pPr>
        <w:ind w:left="720" w:hanging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DOC</m:t>
            </m:r>
          </m:sub>
        </m:sSub>
      </m:oMath>
      <w:r w:rsidR="00EC4DC2">
        <w:rPr>
          <w:rFonts w:eastAsiaTheme="minorEastAsia"/>
        </w:rPr>
        <w:t xml:space="preserve"> = residual of DOC component</w:t>
      </w:r>
    </w:p>
    <w:p w14:paraId="7E76F472" w14:textId="2A3E0E49" w:rsidR="00927451" w:rsidRPr="005B7AF1" w:rsidRDefault="00927451" w:rsidP="005B7AF1">
      <w:pPr>
        <w:ind w:left="720" w:hanging="36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w=P*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10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eastAsiaTheme="minorEastAsia" w:hAnsi="Cambria Math"/>
              </w:rPr>
              <m:t>(I)</m:t>
            </m:r>
            <m:ctrlPr>
              <w:rPr>
                <w:rFonts w:ascii="Cambria Math" w:eastAsiaTheme="minorEastAsia" w:hAnsi="Cambria Math"/>
                <w:i/>
              </w:rPr>
            </m:ctrlPr>
          </m:e>
        </m:func>
      </m:oMath>
      <w:r>
        <w:rPr>
          <w:rFonts w:eastAsiaTheme="minorEastAsia"/>
        </w:rPr>
        <w:t xml:space="preserve">, where I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ionic strength and P is a WHAM parameter…</w:t>
      </w:r>
    </w:p>
    <w:p w14:paraId="302F71F4" w14:textId="41B8FD1D" w:rsidR="005B7AF1" w:rsidRDefault="005B7AF1" w:rsidP="0003744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Residuals: </w:t>
      </w:r>
    </w:p>
    <w:p w14:paraId="6B0243BF" w14:textId="7B3EBF66" w:rsidR="005B7AF1" w:rsidRPr="00EC4DC2" w:rsidRDefault="00000000" w:rsidP="00037447">
      <w:pPr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DOC</m:t>
              </m:r>
            </m:sub>
            <m:sup>
              <m:r>
                <w:rPr>
                  <w:rFonts w:ascii="Cambria Math" w:eastAsiaTheme="minorEastAsia" w:hAnsi="Cambria Math"/>
                </w:rPr>
                <m:t>known</m:t>
              </m:r>
            </m:sup>
          </m:sSubSup>
        </m:oMath>
      </m:oMathPara>
    </w:p>
    <w:p w14:paraId="3E892EC4" w14:textId="25738E2A" w:rsidR="00EC4DC2" w:rsidRPr="00E17EC2" w:rsidRDefault="00000000" w:rsidP="00037447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</m:oMath>
      </m:oMathPara>
    </w:p>
    <w:p w14:paraId="0628EDA0" w14:textId="0552347E" w:rsidR="00E17EC2" w:rsidRPr="00E17E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NS</m:t>
                  </m:r>
                </m:sub>
              </m:sSub>
            </m:e>
          </m:d>
        </m:oMath>
      </m:oMathPara>
    </w:p>
    <w:p w14:paraId="26330837" w14:textId="2F17D673" w:rsidR="00E17EC2" w:rsidRPr="00323805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43669564" w14:textId="0BE18E71" w:rsidR="00323805" w:rsidRPr="00E17EC2" w:rsidRDefault="00000000" w:rsidP="00323805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EE99E31" w14:textId="77777777" w:rsidR="00323805" w:rsidRPr="00323805" w:rsidRDefault="00323805" w:rsidP="00E17EC2">
      <w:pPr>
        <w:ind w:firstLine="0"/>
        <w:rPr>
          <w:rFonts w:eastAsiaTheme="minorEastAsia"/>
        </w:rPr>
      </w:pPr>
    </w:p>
    <w:p w14:paraId="05EE4402" w14:textId="7980E8DA" w:rsidR="00E17EC2" w:rsidRPr="00EC4DC2" w:rsidRDefault="00000000" w:rsidP="00E17EC2">
      <w:pPr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DOC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NS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i,DOC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14:paraId="5F20A3AD" w14:textId="77777777" w:rsidR="00E92AD3" w:rsidRPr="00EC4DC2" w:rsidRDefault="00E92AD3" w:rsidP="00E92AD3">
      <w:pPr>
        <w:ind w:firstLine="0"/>
        <w:rPr>
          <w:rFonts w:eastAsiaTheme="minorEastAsia"/>
        </w:rPr>
      </w:pPr>
    </w:p>
    <w:p w14:paraId="53EA6D0E" w14:textId="77777777" w:rsidR="00E92AD3" w:rsidRPr="00E92AD3" w:rsidRDefault="00E92AD3" w:rsidP="00E92AD3">
      <w:pPr>
        <w:ind w:firstLine="0"/>
        <w:rPr>
          <w:rFonts w:eastAsiaTheme="minorEastAsia"/>
        </w:rPr>
      </w:pPr>
    </w:p>
    <w:p w14:paraId="532890D9" w14:textId="77777777" w:rsidR="00E92AD3" w:rsidRDefault="00E92AD3" w:rsidP="00EC4DC2">
      <w:pPr>
        <w:ind w:firstLine="0"/>
        <w:rPr>
          <w:rFonts w:eastAsiaTheme="minorEastAsia"/>
        </w:rPr>
      </w:pPr>
    </w:p>
    <w:p w14:paraId="1945C8D9" w14:textId="77777777" w:rsidR="00E92AD3" w:rsidRPr="00EC4DC2" w:rsidRDefault="00E92AD3" w:rsidP="00EC4DC2">
      <w:pPr>
        <w:ind w:firstLine="0"/>
        <w:rPr>
          <w:rFonts w:eastAsiaTheme="minorEastAsia"/>
        </w:rPr>
      </w:pPr>
    </w:p>
    <w:p w14:paraId="3FB41A4C" w14:textId="77777777" w:rsidR="00EC4DC2" w:rsidRPr="00EC4DC2" w:rsidRDefault="00EC4DC2" w:rsidP="00EC4DC2">
      <w:pPr>
        <w:ind w:firstLine="0"/>
        <w:rPr>
          <w:rFonts w:eastAsiaTheme="minorEastAsia"/>
        </w:rPr>
      </w:pPr>
    </w:p>
    <w:p w14:paraId="5F7B5B70" w14:textId="77777777" w:rsidR="00EC4DC2" w:rsidRPr="00EC4DC2" w:rsidRDefault="00EC4DC2" w:rsidP="00037447">
      <w:pPr>
        <w:ind w:firstLine="0"/>
        <w:rPr>
          <w:rFonts w:eastAsiaTheme="minorEastAsia"/>
        </w:rPr>
      </w:pPr>
    </w:p>
    <w:p w14:paraId="4F1F035C" w14:textId="77777777" w:rsidR="00EC4DC2" w:rsidRPr="00EC4DC2" w:rsidRDefault="00EC4DC2" w:rsidP="00037447">
      <w:pPr>
        <w:ind w:firstLine="0"/>
        <w:rPr>
          <w:rFonts w:eastAsiaTheme="minorEastAsia"/>
        </w:rPr>
      </w:pPr>
    </w:p>
    <w:sectPr w:rsidR="00EC4DC2" w:rsidRPr="00EC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47"/>
    <w:rsid w:val="00037447"/>
    <w:rsid w:val="000A758F"/>
    <w:rsid w:val="000C456A"/>
    <w:rsid w:val="000F48A2"/>
    <w:rsid w:val="00157B30"/>
    <w:rsid w:val="00192730"/>
    <w:rsid w:val="001C4C11"/>
    <w:rsid w:val="002441B7"/>
    <w:rsid w:val="00261E9E"/>
    <w:rsid w:val="0026684A"/>
    <w:rsid w:val="002F5D2B"/>
    <w:rsid w:val="00301A54"/>
    <w:rsid w:val="00311A54"/>
    <w:rsid w:val="00323805"/>
    <w:rsid w:val="0033061F"/>
    <w:rsid w:val="00353B60"/>
    <w:rsid w:val="0035583F"/>
    <w:rsid w:val="00375EE0"/>
    <w:rsid w:val="003A4867"/>
    <w:rsid w:val="003B3E16"/>
    <w:rsid w:val="004175C8"/>
    <w:rsid w:val="004658DD"/>
    <w:rsid w:val="004724D0"/>
    <w:rsid w:val="004836A3"/>
    <w:rsid w:val="004A6509"/>
    <w:rsid w:val="00585A04"/>
    <w:rsid w:val="005B3CC8"/>
    <w:rsid w:val="005B7AF1"/>
    <w:rsid w:val="0061507D"/>
    <w:rsid w:val="00661CB1"/>
    <w:rsid w:val="00694DBE"/>
    <w:rsid w:val="006A2D73"/>
    <w:rsid w:val="006E3C55"/>
    <w:rsid w:val="00733938"/>
    <w:rsid w:val="00795C90"/>
    <w:rsid w:val="007B0270"/>
    <w:rsid w:val="007C1D83"/>
    <w:rsid w:val="008555A8"/>
    <w:rsid w:val="00903769"/>
    <w:rsid w:val="00913589"/>
    <w:rsid w:val="00927451"/>
    <w:rsid w:val="009D4D8B"/>
    <w:rsid w:val="009D7F60"/>
    <w:rsid w:val="00A00670"/>
    <w:rsid w:val="00A24B12"/>
    <w:rsid w:val="00AF62BF"/>
    <w:rsid w:val="00B2275E"/>
    <w:rsid w:val="00B726AE"/>
    <w:rsid w:val="00BB6D2F"/>
    <w:rsid w:val="00C247C0"/>
    <w:rsid w:val="00C43790"/>
    <w:rsid w:val="00C52425"/>
    <w:rsid w:val="00C805C5"/>
    <w:rsid w:val="00C976CB"/>
    <w:rsid w:val="00D32A98"/>
    <w:rsid w:val="00DA1A2D"/>
    <w:rsid w:val="00DE3D09"/>
    <w:rsid w:val="00E17EC2"/>
    <w:rsid w:val="00E92AD3"/>
    <w:rsid w:val="00E94B89"/>
    <w:rsid w:val="00EC4DC2"/>
    <w:rsid w:val="00F82C43"/>
    <w:rsid w:val="00F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6869"/>
  <w15:docId w15:val="{1EA04C9B-785D-43B6-AF6F-E3C02D17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61F"/>
    <w:pPr>
      <w:ind w:firstLine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7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">
    <w:name w:val="EndNote Bibliography"/>
    <w:basedOn w:val="Normal"/>
    <w:link w:val="EndNoteBibliographyChar"/>
    <w:autoRedefine/>
    <w:qFormat/>
    <w:rsid w:val="00311A54"/>
    <w:pPr>
      <w:spacing w:after="120" w:line="240" w:lineRule="auto"/>
      <w:ind w:left="720" w:hanging="720"/>
    </w:pPr>
    <w:rPr>
      <w:rFonts w:ascii="Book Antiqua" w:hAnsi="Book Antiqua" w:cs="Calibri Light"/>
      <w:noProof/>
      <w:sz w:val="24"/>
      <w:shd w:val="clear" w:color="auto" w:fill="FFFFFF"/>
    </w:rPr>
  </w:style>
  <w:style w:type="character" w:customStyle="1" w:styleId="EndNoteBibliographyChar">
    <w:name w:val="EndNote Bibliography Char"/>
    <w:basedOn w:val="DefaultParagraphFont"/>
    <w:link w:val="EndNoteBibliography"/>
    <w:rsid w:val="00311A54"/>
    <w:rPr>
      <w:rFonts w:ascii="Book Antiqua" w:hAnsi="Book Antiqua" w:cs="Calibri Light"/>
      <w:noProof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7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7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447"/>
    <w:pPr>
      <w:numPr>
        <w:ilvl w:val="1"/>
      </w:numPr>
      <w:ind w:firstLine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7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7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7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7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7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744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135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1</Pages>
  <Words>1890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Croteau</dc:creator>
  <cp:keywords/>
  <dc:description/>
  <cp:lastModifiedBy>Kelly Croteau</cp:lastModifiedBy>
  <cp:revision>10</cp:revision>
  <dcterms:created xsi:type="dcterms:W3CDTF">2024-03-25T18:12:00Z</dcterms:created>
  <dcterms:modified xsi:type="dcterms:W3CDTF">2024-04-09T20:42:00Z</dcterms:modified>
</cp:coreProperties>
</file>