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0F2DA" w14:textId="0F8F6F65" w:rsidR="005B5906" w:rsidRDefault="005B5906" w:rsidP="005B5906">
      <w:pPr>
        <w:pStyle w:val="Title"/>
        <w:framePr w:w="0" w:hSpace="0" w:vSpace="0" w:wrap="auto" w:vAnchor="margin" w:hAnchor="text" w:xAlign="left" w:yAlign="inline"/>
      </w:pPr>
      <w:r>
        <w:t xml:space="preserve">Template Penulisan Artikel </w:t>
      </w:r>
      <w:r w:rsidR="00F1388D">
        <w:rPr>
          <w:lang w:val="id-ID"/>
        </w:rPr>
        <w:t>V</w:t>
      </w:r>
      <w:r w:rsidR="00D334B0">
        <w:rPr>
          <w:lang w:val="id-ID"/>
        </w:rPr>
        <w:t xml:space="preserve">.1 </w:t>
      </w:r>
      <w:r w:rsidR="00D334B0">
        <w:rPr>
          <w:lang w:val="id-ID"/>
        </w:rPr>
        <w:br/>
      </w:r>
      <w:r>
        <w:t>JUTEI</w:t>
      </w:r>
      <w:r w:rsidR="00D334B0">
        <w:rPr>
          <w:lang w:val="id-ID"/>
        </w:rPr>
        <w:t xml:space="preserve"> </w:t>
      </w:r>
      <w:r>
        <w:t>(</w:t>
      </w:r>
      <w:r w:rsidR="00D334B0">
        <w:t>Jurnal Terapan Teknologi Informa</w:t>
      </w:r>
      <w:r>
        <w:t>si)</w:t>
      </w:r>
    </w:p>
    <w:p w14:paraId="12F5DD9F" w14:textId="77777777" w:rsidR="005B5906" w:rsidRPr="005B5906" w:rsidRDefault="005B5906" w:rsidP="005B5906"/>
    <w:p w14:paraId="5D83F00C" w14:textId="77777777" w:rsidR="005B5906" w:rsidRDefault="005B5906" w:rsidP="005B5906"/>
    <w:p w14:paraId="7D43D0FC" w14:textId="3E040E74" w:rsidR="005B5906" w:rsidRPr="005B5906" w:rsidRDefault="005B5906" w:rsidP="005B5906">
      <w:pPr>
        <w:pStyle w:val="Authors"/>
        <w:framePr w:w="0" w:hSpace="0" w:vSpace="0" w:wrap="auto" w:vAnchor="margin" w:hAnchor="text" w:xAlign="left" w:yAlign="inline"/>
        <w:rPr>
          <w:rFonts w:ascii="Courier" w:hAnsi="Courier"/>
          <w:sz w:val="18"/>
        </w:rPr>
        <w:sectPr w:rsidR="005B5906" w:rsidRPr="005B5906" w:rsidSect="005B5906">
          <w:headerReference w:type="even" r:id="rId8"/>
          <w:headerReference w:type="default" r:id="rId9"/>
          <w:footerReference w:type="even" r:id="rId10"/>
          <w:footerReference w:type="default" r:id="rId11"/>
          <w:footerReference w:type="first" r:id="rId12"/>
          <w:type w:val="continuous"/>
          <w:pgSz w:w="11907" w:h="16839" w:code="9"/>
          <w:pgMar w:top="1008" w:right="936" w:bottom="1008" w:left="936" w:header="432" w:footer="432" w:gutter="0"/>
          <w:cols w:space="288"/>
          <w:titlePg/>
          <w:docGrid w:linePitch="272"/>
        </w:sectPr>
      </w:pPr>
      <w:r>
        <w:t xml:space="preserve">Nama </w:t>
      </w:r>
      <w:r w:rsidRPr="00032DAA">
        <w:t>Penulis1</w:t>
      </w:r>
      <w:r w:rsidRPr="00032DAA">
        <w:rPr>
          <w:vertAlign w:val="superscript"/>
        </w:rPr>
        <w:t>1</w:t>
      </w:r>
      <w:r>
        <w:t>, Nama Penulis</w:t>
      </w:r>
      <w:r w:rsidRPr="00032DAA">
        <w:rPr>
          <w:vertAlign w:val="superscript"/>
        </w:rPr>
        <w:t>2</w:t>
      </w:r>
      <w:r>
        <w:t>, Nama Penulis</w:t>
      </w:r>
      <w:r w:rsidRPr="00032DAA">
        <w:rPr>
          <w:vertAlign w:val="superscript"/>
        </w:rPr>
        <w:t>3</w:t>
      </w:r>
      <w:r>
        <w:t xml:space="preserve"> </w:t>
      </w:r>
      <w:r>
        <w:rPr>
          <w:vertAlign w:val="superscript"/>
        </w:rPr>
        <w:br/>
      </w:r>
      <w:r w:rsidRPr="00C3257E">
        <w:rPr>
          <w:i/>
          <w:sz w:val="20"/>
          <w:vertAlign w:val="superscript"/>
        </w:rPr>
        <w:t>#</w:t>
      </w:r>
      <w:r w:rsidRPr="00C3257E">
        <w:rPr>
          <w:i/>
          <w:sz w:val="20"/>
        </w:rPr>
        <w:t>Jurusan Penulis 1 dan 3,Nama Universitas Penulis 1 dan 3</w:t>
      </w:r>
      <w:r>
        <w:rPr>
          <w:i/>
          <w:sz w:val="20"/>
          <w:u w:val="single"/>
        </w:rPr>
        <w:br/>
      </w:r>
      <w:r>
        <w:rPr>
          <w:i/>
          <w:sz w:val="20"/>
        </w:rPr>
        <w:t>Alamat, Kota</w:t>
      </w:r>
      <w:r>
        <w:rPr>
          <w:i/>
          <w:sz w:val="20"/>
        </w:rPr>
        <w:br/>
      </w:r>
      <w:r w:rsidRPr="00C3257E">
        <w:rPr>
          <w:rFonts w:ascii="Courier" w:hAnsi="Courier"/>
          <w:sz w:val="18"/>
        </w:rPr>
        <w:t>email</w:t>
      </w:r>
      <w:r>
        <w:rPr>
          <w:rFonts w:ascii="Courier" w:hAnsi="Courier"/>
          <w:sz w:val="18"/>
        </w:rPr>
        <w:t>_penulis1</w:t>
      </w:r>
      <w:r>
        <w:rPr>
          <w:rFonts w:ascii="Courier" w:hAnsi="Courier"/>
          <w:sz w:val="18"/>
        </w:rPr>
        <w:br/>
        <w:t>email_penulis3</w:t>
      </w:r>
      <w:r>
        <w:rPr>
          <w:rFonts w:ascii="Courier" w:hAnsi="Courier"/>
          <w:sz w:val="18"/>
        </w:rPr>
        <w:br/>
      </w:r>
      <w:r w:rsidRPr="00C3257E">
        <w:rPr>
          <w:i/>
          <w:sz w:val="20"/>
          <w:vertAlign w:val="superscript"/>
        </w:rPr>
        <w:t>#</w:t>
      </w:r>
      <w:r>
        <w:rPr>
          <w:i/>
          <w:sz w:val="20"/>
        </w:rPr>
        <w:t>Jurusan Penulis 2</w:t>
      </w:r>
      <w:r w:rsidRPr="00C3257E">
        <w:rPr>
          <w:i/>
          <w:sz w:val="20"/>
        </w:rPr>
        <w:t xml:space="preserve">,Nama Universitas Penulis </w:t>
      </w:r>
      <w:r>
        <w:rPr>
          <w:i/>
          <w:sz w:val="20"/>
        </w:rPr>
        <w:t>2</w:t>
      </w:r>
      <w:r>
        <w:rPr>
          <w:i/>
          <w:sz w:val="20"/>
          <w:u w:val="single"/>
        </w:rPr>
        <w:br/>
      </w:r>
      <w:r>
        <w:rPr>
          <w:i/>
          <w:sz w:val="20"/>
        </w:rPr>
        <w:t>Alamat, Kota</w:t>
      </w:r>
      <w:r>
        <w:rPr>
          <w:i/>
          <w:sz w:val="20"/>
        </w:rPr>
        <w:br/>
      </w:r>
      <w:r w:rsidRPr="00C3257E">
        <w:rPr>
          <w:rFonts w:ascii="Courier" w:hAnsi="Courier"/>
          <w:sz w:val="18"/>
        </w:rPr>
        <w:t>email</w:t>
      </w:r>
      <w:r>
        <w:rPr>
          <w:rFonts w:ascii="Courier" w:hAnsi="Courier"/>
          <w:sz w:val="18"/>
        </w:rPr>
        <w:t>_penulis2</w:t>
      </w:r>
      <w:r>
        <w:rPr>
          <w:rFonts w:ascii="Courier" w:hAnsi="Courier"/>
          <w:sz w:val="18"/>
        </w:rPr>
        <w:br/>
      </w:r>
    </w:p>
    <w:p w14:paraId="47ABF80C" w14:textId="2802E6DB" w:rsidR="00E55FE4" w:rsidRDefault="00E97402" w:rsidP="00E55FE4">
      <w:pPr>
        <w:pStyle w:val="Abstract"/>
        <w:rPr>
          <w:lang w:val="id-ID"/>
        </w:rPr>
      </w:pPr>
      <w:r>
        <w:rPr>
          <w:i/>
          <w:iCs/>
        </w:rPr>
        <w:t>Abstract</w:t>
      </w:r>
      <w:r>
        <w:t>—</w:t>
      </w:r>
      <w:r w:rsidR="00D5536F">
        <w:t xml:space="preserve"> </w:t>
      </w:r>
      <w:r w:rsidR="00E55FE4" w:rsidRPr="00E55FE4">
        <w:rPr>
          <w:i/>
          <w:lang w:val="id-ID"/>
        </w:rPr>
        <w:t>Please write the Abstract in English and Intisari in Bahasa Indonesia, each of which contains around</w:t>
      </w:r>
      <w:r w:rsidR="00E55FE4" w:rsidRPr="00E55FE4">
        <w:rPr>
          <w:i/>
        </w:rPr>
        <w:t xml:space="preserve"> </w:t>
      </w:r>
      <w:r w:rsidR="00E55FE4" w:rsidRPr="00E55FE4">
        <w:rPr>
          <w:i/>
          <w:lang w:val="id-ID"/>
        </w:rPr>
        <w:t>160</w:t>
      </w:r>
      <w:r w:rsidR="00E55FE4" w:rsidRPr="00E55FE4">
        <w:rPr>
          <w:i/>
        </w:rPr>
        <w:t>-250</w:t>
      </w:r>
      <w:r w:rsidR="00E55FE4" w:rsidRPr="00E55FE4">
        <w:rPr>
          <w:i/>
          <w:lang w:val="id-ID"/>
        </w:rPr>
        <w:t xml:space="preserve"> words. </w:t>
      </w:r>
      <w:r w:rsidR="00E55FE4" w:rsidRPr="00E55FE4">
        <w:rPr>
          <w:i/>
        </w:rPr>
        <w:t xml:space="preserve">These instructions give you guidelines to prepare papers for </w:t>
      </w:r>
      <w:r w:rsidR="00E55FE4">
        <w:rPr>
          <w:i/>
        </w:rPr>
        <w:t>JUTEI</w:t>
      </w:r>
      <w:r w:rsidR="00E55FE4" w:rsidRPr="00E55FE4">
        <w:rPr>
          <w:i/>
          <w:iCs/>
        </w:rPr>
        <w:t>.</w:t>
      </w:r>
      <w:r w:rsidR="00E55FE4" w:rsidRPr="00E55FE4">
        <w:rPr>
          <w:i/>
        </w:rPr>
        <w:t xml:space="preserve"> Use this document as a template if you are using Microsoft </w:t>
      </w:r>
      <w:r w:rsidR="00E55FE4" w:rsidRPr="00E55FE4">
        <w:rPr>
          <w:i/>
          <w:iCs/>
        </w:rPr>
        <w:t xml:space="preserve">Word </w:t>
      </w:r>
      <w:r w:rsidR="00BA04BA">
        <w:rPr>
          <w:i/>
        </w:rPr>
        <w:t>2013</w:t>
      </w:r>
      <w:r w:rsidR="00E55FE4" w:rsidRPr="00E55FE4">
        <w:rPr>
          <w:i/>
        </w:rPr>
        <w:t xml:space="preserve"> Otherwise, use this document as an instruction set. Define all symbols used in the Abstract. Do not cite references in the Abstract. Do not delete the blank line immediately above the Abstract; it sets the footnote at the bottom of this column.</w:t>
      </w:r>
    </w:p>
    <w:p w14:paraId="23345CB3" w14:textId="4CF73FA4" w:rsidR="00E97402" w:rsidRDefault="00E97402" w:rsidP="00C3257E">
      <w:pPr>
        <w:pStyle w:val="Abstract"/>
        <w:ind w:firstLine="0"/>
      </w:pPr>
    </w:p>
    <w:p w14:paraId="6E0CE760" w14:textId="61476177" w:rsidR="00E55FE4" w:rsidRPr="00E55FE4" w:rsidRDefault="00E55FE4" w:rsidP="00E55FE4">
      <w:pPr>
        <w:pStyle w:val="Abstract"/>
        <w:rPr>
          <w:lang w:val="sv-SE"/>
        </w:rPr>
      </w:pPr>
      <w:r w:rsidRPr="00E55FE4">
        <w:rPr>
          <w:iCs/>
        </w:rPr>
        <w:t>Intisari</w:t>
      </w:r>
      <w:r w:rsidRPr="00E55FE4">
        <w:t>—</w:t>
      </w:r>
      <w:r>
        <w:t xml:space="preserve"> </w:t>
      </w:r>
      <w:r w:rsidRPr="00E55FE4">
        <w:rPr>
          <w:lang w:val="id-ID"/>
        </w:rPr>
        <w:t xml:space="preserve">Tuliskan </w:t>
      </w:r>
      <w:r w:rsidRPr="00E55FE4">
        <w:rPr>
          <w:i/>
          <w:lang w:val="id-ID"/>
        </w:rPr>
        <w:t>Abstract</w:t>
      </w:r>
      <w:r w:rsidRPr="00E55FE4">
        <w:rPr>
          <w:lang w:val="id-ID"/>
        </w:rPr>
        <w:t xml:space="preserve"> dalam Bahasa Inggris dan Intisari dalam Bahasa Indonesia, masing-masing </w:t>
      </w:r>
      <w:r w:rsidRPr="00E55FE4">
        <w:t>sekitar</w:t>
      </w:r>
      <w:r w:rsidRPr="00E55FE4">
        <w:rPr>
          <w:lang w:val="id-ID"/>
        </w:rPr>
        <w:t xml:space="preserve"> 160</w:t>
      </w:r>
      <w:r w:rsidRPr="00E55FE4">
        <w:t>-250</w:t>
      </w:r>
      <w:r w:rsidRPr="00E55FE4">
        <w:rPr>
          <w:lang w:val="id-ID"/>
        </w:rPr>
        <w:t xml:space="preserve"> kata. </w:t>
      </w:r>
      <w:r w:rsidRPr="00E55FE4">
        <w:rPr>
          <w:rStyle w:val="longtext"/>
          <w:shd w:val="clear" w:color="auto" w:fill="FFFFFF"/>
        </w:rPr>
        <w:t>Dokumen ini merupakan format</w:t>
      </w:r>
      <w:r>
        <w:rPr>
          <w:rStyle w:val="longtext"/>
          <w:shd w:val="clear" w:color="auto" w:fill="FFFFFF"/>
        </w:rPr>
        <w:t xml:space="preserve"> panduan bagi penulis untuk men</w:t>
      </w:r>
      <w:r w:rsidRPr="00E55FE4">
        <w:rPr>
          <w:rStyle w:val="longtext"/>
          <w:shd w:val="clear" w:color="auto" w:fill="FFFFFF"/>
        </w:rPr>
        <w:t>ulis makalah</w:t>
      </w:r>
      <w:r>
        <w:rPr>
          <w:rStyle w:val="longtext"/>
          <w:shd w:val="clear" w:color="auto" w:fill="FFFFFF"/>
        </w:rPr>
        <w:t xml:space="preserve"> JUTEI</w:t>
      </w:r>
      <w:r w:rsidRPr="00E55FE4">
        <w:rPr>
          <w:rStyle w:val="longtext"/>
          <w:shd w:val="clear" w:color="auto" w:fill="FFFFFF"/>
        </w:rPr>
        <w:t xml:space="preserve"> yang siap dipublikasikan dalam jurnal. Dokumen ini disadur dari </w:t>
      </w:r>
      <w:r w:rsidRPr="00E55FE4">
        <w:rPr>
          <w:rStyle w:val="longtext"/>
          <w:i/>
          <w:iCs/>
          <w:shd w:val="clear" w:color="auto" w:fill="FFFFFF"/>
        </w:rPr>
        <w:t>IEEE tem</w:t>
      </w:r>
      <w:r w:rsidRPr="00E55FE4">
        <w:rPr>
          <w:rStyle w:val="longtext"/>
          <w:i/>
          <w:iCs/>
          <w:shd w:val="clear" w:color="auto" w:fill="FFFFFF"/>
          <w:lang w:val="id-ID"/>
        </w:rPr>
        <w:t>p</w:t>
      </w:r>
      <w:r w:rsidRPr="00E55FE4">
        <w:rPr>
          <w:rStyle w:val="longtext"/>
          <w:i/>
          <w:iCs/>
          <w:shd w:val="clear" w:color="auto" w:fill="FFFFFF"/>
        </w:rPr>
        <w:t>late</w:t>
      </w:r>
      <w:r w:rsidRPr="00E55FE4">
        <w:rPr>
          <w:rStyle w:val="longtext"/>
          <w:shd w:val="clear" w:color="auto" w:fill="FFFFFF"/>
        </w:rPr>
        <w:t xml:space="preserve">. Para penulis harus mengikuti petunjuk yang diberikan dalam panduan ini. </w:t>
      </w:r>
      <w:r w:rsidRPr="00E55FE4">
        <w:rPr>
          <w:rStyle w:val="longtext"/>
          <w:shd w:val="clear" w:color="auto" w:fill="FFFFFF"/>
          <w:lang w:val="sv-SE"/>
        </w:rPr>
        <w:t>Anda dapat menggunakan dokumen ini baik sebagai petunjuk penulisan dan sebagai template di mana Anda dapat mengetik teks Anda sendiri.</w:t>
      </w:r>
    </w:p>
    <w:p w14:paraId="312E42E1" w14:textId="5088FA33" w:rsidR="00E55FE4" w:rsidRPr="00E55FE4" w:rsidRDefault="00E55FE4" w:rsidP="00E55FE4">
      <w:pPr>
        <w:rPr>
          <w:sz w:val="18"/>
        </w:rPr>
      </w:pPr>
    </w:p>
    <w:p w14:paraId="4AE5DCCE" w14:textId="1B246FC0" w:rsidR="00E97402" w:rsidRPr="005B5906" w:rsidRDefault="00E55FE4" w:rsidP="005B5906">
      <w:pPr>
        <w:rPr>
          <w:b/>
        </w:rPr>
      </w:pPr>
      <w:r>
        <w:t xml:space="preserve"> </w:t>
      </w:r>
      <w:r>
        <w:tab/>
      </w:r>
      <w:bookmarkStart w:id="0" w:name="PointTmp"/>
      <w:r w:rsidRPr="005B5906">
        <w:rPr>
          <w:b/>
          <w:i/>
          <w:iCs/>
          <w:sz w:val="18"/>
        </w:rPr>
        <w:t>Kata Kunci</w:t>
      </w:r>
      <w:r w:rsidR="00E97402" w:rsidRPr="005B5906">
        <w:rPr>
          <w:b/>
          <w:sz w:val="18"/>
        </w:rPr>
        <w:t>—</w:t>
      </w:r>
      <w:r w:rsidRPr="005B5906">
        <w:rPr>
          <w:b/>
          <w:sz w:val="18"/>
        </w:rPr>
        <w:t xml:space="preserve"> Cantumkan kata kunci Anda di sini dalam bentuk kata atau frase. Setiap kata kunci dipisahkan dengan </w:t>
      </w:r>
      <w:proofErr w:type="gramStart"/>
      <w:r w:rsidRPr="005B5906">
        <w:rPr>
          <w:b/>
          <w:sz w:val="18"/>
        </w:rPr>
        <w:t>koma(</w:t>
      </w:r>
      <w:proofErr w:type="gramEnd"/>
      <w:r w:rsidRPr="005B5906">
        <w:rPr>
          <w:b/>
          <w:sz w:val="18"/>
        </w:rPr>
        <w:t>,)</w:t>
      </w:r>
    </w:p>
    <w:p w14:paraId="6F54A56C" w14:textId="77777777" w:rsidR="00E97402" w:rsidRDefault="00E97402"/>
    <w:bookmarkEnd w:id="0"/>
    <w:p w14:paraId="1D5B113B" w14:textId="03677B89" w:rsidR="00E97402" w:rsidRDefault="00E55FE4">
      <w:pPr>
        <w:pStyle w:val="Heading1"/>
      </w:pPr>
      <w:r>
        <w:t>Pendahuluan</w:t>
      </w:r>
    </w:p>
    <w:p w14:paraId="720654CD" w14:textId="04EB79CF" w:rsidR="001049B2" w:rsidRDefault="001049B2" w:rsidP="00BB6634">
      <w:pPr>
        <w:pStyle w:val="Text"/>
        <w:ind w:firstLine="360"/>
      </w:pPr>
      <w:r>
        <w:t xml:space="preserve">Dokumen ini merupakan dokumen yang dapat dijadikan panduan dalam menulis artikel di JUTEI. Dokumen ini diadaptasi dari template IEEE. Semua penulis yang </w:t>
      </w:r>
      <w:proofErr w:type="gramStart"/>
      <w:r>
        <w:t>akan</w:t>
      </w:r>
      <w:proofErr w:type="gramEnd"/>
      <w:r>
        <w:t xml:space="preserve"> mempublikasikan artikel ilmiah di JUTEI wajib mengikuti format penulisan dan standar isi dalam artikelnya. Apabila ada pertanyaan yang berkaitan dengan penulisan artikel ilmiah ini dapat menghubungi pengurus redaksi jurnal melalui email yang tertera di website.</w:t>
      </w:r>
    </w:p>
    <w:p w14:paraId="0B5515BB" w14:textId="51727007" w:rsidR="00BA04BA" w:rsidRDefault="00BA04BA" w:rsidP="00BB6634">
      <w:pPr>
        <w:pStyle w:val="Text"/>
        <w:ind w:firstLine="360"/>
      </w:pPr>
      <w:r>
        <w:t>Dalam penulisan artikel paling tidak artikel</w:t>
      </w:r>
      <w:r w:rsidR="00C1555D">
        <w:rPr>
          <w:lang w:val="id-ID"/>
        </w:rPr>
        <w:t xml:space="preserve"> mengandung </w:t>
      </w:r>
      <w:r w:rsidR="0017169A">
        <w:t xml:space="preserve">Pendahuluan, </w:t>
      </w:r>
      <w:r>
        <w:t xml:space="preserve">Landasan Teori, Metodologi Penelitian, </w:t>
      </w:r>
      <w:r w:rsidR="0017169A">
        <w:t>Hasil dan Analisis</w:t>
      </w:r>
      <w:r>
        <w:t xml:space="preserve">, dan Kesimpulan. </w:t>
      </w:r>
    </w:p>
    <w:p w14:paraId="748D30B3" w14:textId="2E408AFF" w:rsidR="00E55FE4" w:rsidRDefault="00E55FE4" w:rsidP="0017169A">
      <w:pPr>
        <w:pStyle w:val="Text"/>
        <w:ind w:firstLine="360"/>
      </w:pPr>
      <w:r>
        <w:t>Pendahuluan berisi tentang penjelasan</w:t>
      </w:r>
      <w:r w:rsidR="001049B2">
        <w:t xml:space="preserve"> latar belakang penelitian yang dikerjakan meliputi i</w:t>
      </w:r>
      <w:r>
        <w:t>de</w:t>
      </w:r>
      <w:r w:rsidR="00C1555D">
        <w:rPr>
          <w:lang w:val="id-ID"/>
        </w:rPr>
        <w:t>n</w:t>
      </w:r>
      <w:r>
        <w:t>tifikasi permasalahan</w:t>
      </w:r>
      <w:r w:rsidR="001049B2">
        <w:t xml:space="preserve"> yang ada</w:t>
      </w:r>
      <w:r>
        <w:t>, tinjauan pustaka,</w:t>
      </w:r>
      <w:r w:rsidR="00BB6634">
        <w:t xml:space="preserve"> tujuan penelitian, dan manfaat yang didapatkan dari hasil penelitian. </w:t>
      </w:r>
      <w:r w:rsidR="0017169A">
        <w:t xml:space="preserve">Tinjauan pustaka pada </w:t>
      </w:r>
      <w:proofErr w:type="gramStart"/>
      <w:r w:rsidR="0017169A">
        <w:t>bab</w:t>
      </w:r>
      <w:proofErr w:type="gramEnd"/>
      <w:r w:rsidR="0017169A">
        <w:t xml:space="preserve"> ini untuk menjelaskan serta menampilkan </w:t>
      </w:r>
      <w:r w:rsidR="001049B2">
        <w:t xml:space="preserve">penelitian-penelitian </w:t>
      </w:r>
      <w:r w:rsidR="0017169A">
        <w:t xml:space="preserve">yang pernah ada </w:t>
      </w:r>
      <w:r w:rsidR="001049B2">
        <w:t xml:space="preserve">sebelumnya </w:t>
      </w:r>
      <w:r w:rsidR="0017169A">
        <w:t>dan</w:t>
      </w:r>
      <w:r w:rsidR="001049B2">
        <w:t xml:space="preserve"> relevan dengan penelitian terkait</w:t>
      </w:r>
      <w:r w:rsidR="0017169A">
        <w:t xml:space="preserve">. Tinjauan pustaka juga berisi penelitian-penelitian yang dijadikan acuan. Sehingga dari penjelasan pada bagian ini </w:t>
      </w:r>
      <w:proofErr w:type="gramStart"/>
      <w:r w:rsidR="0017169A">
        <w:t>akan</w:t>
      </w:r>
      <w:proofErr w:type="gramEnd"/>
      <w:r w:rsidR="0017169A">
        <w:t xml:space="preserve"> memperlihatkan </w:t>
      </w:r>
      <w:r w:rsidR="0017169A">
        <w:t>kebaruan dari penelitian yang dilakukan.</w:t>
      </w:r>
    </w:p>
    <w:p w14:paraId="718A7111" w14:textId="0BC1D0CE" w:rsidR="00BA04BA" w:rsidRDefault="00C1555D" w:rsidP="00BA04BA">
      <w:pPr>
        <w:pStyle w:val="Text"/>
        <w:ind w:firstLine="360"/>
      </w:pPr>
      <w:r>
        <w:rPr>
          <w:lang w:val="id-ID"/>
        </w:rPr>
        <w:t xml:space="preserve">Bagian </w:t>
      </w:r>
      <w:r>
        <w:t xml:space="preserve">Landasan Teori </w:t>
      </w:r>
      <w:r w:rsidR="0017169A">
        <w:t xml:space="preserve">berisi </w:t>
      </w:r>
      <w:r w:rsidR="00BA04BA">
        <w:t xml:space="preserve">tentang penjelasan </w:t>
      </w:r>
      <w:r>
        <w:rPr>
          <w:lang w:val="id-ID"/>
        </w:rPr>
        <w:t xml:space="preserve">secara detail terkait </w:t>
      </w:r>
      <w:r w:rsidR="00BA04BA">
        <w:t>teori-teori</w:t>
      </w:r>
      <w:r>
        <w:rPr>
          <w:lang w:val="id-ID"/>
        </w:rPr>
        <w:t xml:space="preserve"> / algoritma</w:t>
      </w:r>
      <w:r w:rsidR="00BA04BA">
        <w:t xml:space="preserve"> yang digunakan sebagai landasan dalam melakukan </w:t>
      </w:r>
      <w:r w:rsidR="0017169A">
        <w:t xml:space="preserve">penelitian. </w:t>
      </w:r>
    </w:p>
    <w:p w14:paraId="503EB624" w14:textId="6F433CB4" w:rsidR="0017169A" w:rsidRDefault="00C1555D" w:rsidP="00BA04BA">
      <w:pPr>
        <w:pStyle w:val="Text"/>
        <w:ind w:firstLine="360"/>
      </w:pPr>
      <w:r>
        <w:t xml:space="preserve">Bagian </w:t>
      </w:r>
      <w:r w:rsidR="0017169A">
        <w:t xml:space="preserve">Metodologi Penelitian berisi tentang tahapan-tahapan algoritma atau metode penelitian yang dilakukan. Tahapan proses, algortima, atau metode dapat dijelaskan dengan tambahan diagram alir, atau bentuk lain yang mendukung penjelasan pada </w:t>
      </w:r>
      <w:proofErr w:type="gramStart"/>
      <w:r w:rsidR="0017169A">
        <w:t>bab</w:t>
      </w:r>
      <w:proofErr w:type="gramEnd"/>
      <w:r w:rsidR="0017169A">
        <w:t xml:space="preserve"> ini.</w:t>
      </w:r>
    </w:p>
    <w:p w14:paraId="3C040E4B" w14:textId="27A18D67" w:rsidR="0017169A" w:rsidRPr="007A3E47" w:rsidRDefault="00C1555D" w:rsidP="00BA04BA">
      <w:pPr>
        <w:pStyle w:val="Text"/>
        <w:ind w:firstLine="360"/>
        <w:rPr>
          <w:sz w:val="16"/>
        </w:rPr>
      </w:pPr>
      <w:r>
        <w:t xml:space="preserve">Bagian </w:t>
      </w:r>
      <w:r w:rsidR="0017169A">
        <w:t>Hasil</w:t>
      </w:r>
      <w:r w:rsidR="00EC371C">
        <w:t xml:space="preserve"> dan Analisis </w:t>
      </w:r>
      <w:r w:rsidR="0017169A">
        <w:t xml:space="preserve">berisi tentang hasil-hasil yang didapatkan dalam proses penelitian. Hasil penelitian dapat ditampilkan dalam bentuk tabel </w:t>
      </w:r>
      <w:r w:rsidR="00EC371C">
        <w:t xml:space="preserve">maupun grafik. Selain menampilkan hasil yang didapat, </w:t>
      </w:r>
      <w:proofErr w:type="gramStart"/>
      <w:r w:rsidR="00EC371C">
        <w:t>bab</w:t>
      </w:r>
      <w:proofErr w:type="gramEnd"/>
      <w:r w:rsidR="00EC371C">
        <w:t xml:space="preserve"> ini juga berisi tentang analisis dari hasil tersebut.</w:t>
      </w:r>
      <w:r w:rsidR="007A3E47">
        <w:t xml:space="preserve"> </w:t>
      </w:r>
    </w:p>
    <w:p w14:paraId="616CEFFA" w14:textId="7D4E9369" w:rsidR="00EC371C" w:rsidRPr="009E73A6" w:rsidRDefault="00C1555D" w:rsidP="00BA04BA">
      <w:pPr>
        <w:pStyle w:val="Text"/>
        <w:ind w:firstLine="360"/>
        <w:rPr>
          <w:lang w:val="id-ID"/>
        </w:rPr>
      </w:pPr>
      <w:r>
        <w:t xml:space="preserve">Bagian </w:t>
      </w:r>
      <w:r w:rsidR="00EC371C">
        <w:t>Kesimpulan berisi tentang kesimpulan akhir yang didapat dari proses penelitian dan analisis yang dilakukan.</w:t>
      </w:r>
      <w:r w:rsidR="009E73A6">
        <w:rPr>
          <w:lang w:val="id-ID"/>
        </w:rPr>
        <w:t xml:space="preserve"> Serta penelitian yang dapat dikembangkan/ dilakukan selanjutnya (</w:t>
      </w:r>
      <w:r w:rsidR="009E73A6" w:rsidRPr="009E73A6">
        <w:rPr>
          <w:i/>
          <w:lang w:val="id-ID"/>
        </w:rPr>
        <w:t>future work</w:t>
      </w:r>
      <w:r w:rsidR="009E73A6">
        <w:rPr>
          <w:lang w:val="id-ID"/>
        </w:rPr>
        <w:t>).</w:t>
      </w:r>
    </w:p>
    <w:p w14:paraId="463C123B" w14:textId="4BF0728C" w:rsidR="008A3C23" w:rsidRDefault="00EC371C" w:rsidP="001F4C5C">
      <w:pPr>
        <w:pStyle w:val="Heading1"/>
      </w:pPr>
      <w:r>
        <w:t>Format Halaman</w:t>
      </w:r>
    </w:p>
    <w:p w14:paraId="3091EB88" w14:textId="7F383AC9" w:rsidR="00EC371C" w:rsidRDefault="00EC371C">
      <w:pPr>
        <w:pStyle w:val="Text"/>
      </w:pPr>
      <w:r>
        <w:t>Cara yang paling mudah untuk memenuhi format halaman yang ditentukan oleh JUTEI ialah dengan mengikuti format halaman p</w:t>
      </w:r>
      <w:r w:rsidR="00CE7967">
        <w:t xml:space="preserve">ada file ini. Simpanlah file ini dengan </w:t>
      </w:r>
      <w:proofErr w:type="gramStart"/>
      <w:r w:rsidR="00CE7967">
        <w:t>nama</w:t>
      </w:r>
      <w:proofErr w:type="gramEnd"/>
      <w:r w:rsidR="00CE7967">
        <w:t xml:space="preserve"> lainnya, lalu ketikkan isi makalah anda ke dalamnya.</w:t>
      </w:r>
    </w:p>
    <w:p w14:paraId="0E92920B" w14:textId="27F961D3" w:rsidR="00EC371C" w:rsidRDefault="00EC371C" w:rsidP="00EC371C">
      <w:pPr>
        <w:pStyle w:val="Heading2"/>
      </w:pPr>
      <w:r>
        <w:t>Format Penulisan</w:t>
      </w:r>
    </w:p>
    <w:p w14:paraId="20535994" w14:textId="77777777" w:rsidR="00240B2B" w:rsidRDefault="00EC371C" w:rsidP="00CE7967">
      <w:pPr>
        <w:pStyle w:val="Text"/>
        <w:ind w:firstLine="360"/>
      </w:pPr>
      <w:r>
        <w:t xml:space="preserve">Ukuran kertas yang digunakan ialah kertas A4 dengan lebar </w:t>
      </w:r>
      <w:r w:rsidR="00240B2B" w:rsidRPr="00360D09">
        <w:rPr>
          <w:rStyle w:val="mediumtext"/>
          <w:shd w:val="clear" w:color="auto" w:fill="FFFFFF"/>
          <w:lang w:val="es-ES"/>
        </w:rPr>
        <w:t>210</w:t>
      </w:r>
      <w:r w:rsidR="00240B2B">
        <w:rPr>
          <w:rStyle w:val="mediumtext"/>
          <w:shd w:val="clear" w:color="auto" w:fill="FFFFFF"/>
          <w:lang w:val="id-ID"/>
        </w:rPr>
        <w:t xml:space="preserve"> </w:t>
      </w:r>
      <w:r w:rsidR="00240B2B" w:rsidRPr="00360D09">
        <w:rPr>
          <w:rStyle w:val="mediumtext"/>
          <w:shd w:val="clear" w:color="auto" w:fill="FFFFFF"/>
          <w:lang w:val="es-ES"/>
        </w:rPr>
        <w:t xml:space="preserve">mm </w:t>
      </w:r>
      <w:r w:rsidR="00240B2B">
        <w:rPr>
          <w:rStyle w:val="mediumtext"/>
          <w:shd w:val="clear" w:color="auto" w:fill="FFFFFF"/>
          <w:lang w:val="es-ES"/>
        </w:rPr>
        <w:t>(</w:t>
      </w:r>
      <w:r>
        <w:t>8</w:t>
      </w:r>
      <w:proofErr w:type="gramStart"/>
      <w:r>
        <w:t>,27</w:t>
      </w:r>
      <w:proofErr w:type="gramEnd"/>
      <w:r w:rsidR="00240B2B">
        <w:t xml:space="preserve"> inch)</w:t>
      </w:r>
      <w:r>
        <w:t xml:space="preserve"> dan panjang </w:t>
      </w:r>
      <w:r w:rsidR="00240B2B">
        <w:t>297 mm (</w:t>
      </w:r>
      <w:r>
        <w:t>11,69</w:t>
      </w:r>
      <w:r w:rsidR="00240B2B">
        <w:t xml:space="preserve"> inch)</w:t>
      </w:r>
      <w:r>
        <w:t>.</w:t>
      </w:r>
      <w:r w:rsidR="00240B2B">
        <w:t xml:space="preserve"> Batas margin diatur sebagai berikut:</w:t>
      </w:r>
    </w:p>
    <w:p w14:paraId="215EA76A" w14:textId="0D80C3D1" w:rsidR="00240B2B" w:rsidRDefault="00240B2B" w:rsidP="00240B2B">
      <w:pPr>
        <w:pStyle w:val="Text"/>
        <w:numPr>
          <w:ilvl w:val="0"/>
          <w:numId w:val="41"/>
        </w:numPr>
      </w:pPr>
      <w:r>
        <w:t>Atas</w:t>
      </w:r>
      <w:r w:rsidR="00CE7967">
        <w:t xml:space="preserve"> = </w:t>
      </w:r>
      <w:r w:rsidR="004058EA">
        <w:rPr>
          <w:lang w:val="id-ID"/>
        </w:rPr>
        <w:t>1,9 cm / 0,75 inch</w:t>
      </w:r>
    </w:p>
    <w:p w14:paraId="553B92F0" w14:textId="1FE4D3C9" w:rsidR="00CE7967" w:rsidRDefault="00CE7967" w:rsidP="00240B2B">
      <w:pPr>
        <w:pStyle w:val="Text"/>
        <w:numPr>
          <w:ilvl w:val="0"/>
          <w:numId w:val="41"/>
        </w:numPr>
      </w:pPr>
      <w:r>
        <w:t xml:space="preserve">Bawah = </w:t>
      </w:r>
      <w:r w:rsidR="004058EA">
        <w:rPr>
          <w:lang w:val="id-ID"/>
        </w:rPr>
        <w:t>1,9 cm / 0,75 inch</w:t>
      </w:r>
    </w:p>
    <w:p w14:paraId="5F5B020D" w14:textId="0770EC8C" w:rsidR="004058EA" w:rsidRDefault="00CE7967" w:rsidP="00CE7967">
      <w:pPr>
        <w:pStyle w:val="Text"/>
        <w:numPr>
          <w:ilvl w:val="0"/>
          <w:numId w:val="41"/>
        </w:numPr>
      </w:pPr>
      <w:r>
        <w:t>Kiri =</w:t>
      </w:r>
      <w:r w:rsidR="004058EA">
        <w:rPr>
          <w:lang w:val="id-ID"/>
        </w:rPr>
        <w:t xml:space="preserve"> 2 cm</w:t>
      </w:r>
      <w:r>
        <w:t xml:space="preserve"> </w:t>
      </w:r>
      <w:r w:rsidR="004058EA">
        <w:rPr>
          <w:lang w:val="id-ID"/>
        </w:rPr>
        <w:t>/ 0,79 inch</w:t>
      </w:r>
    </w:p>
    <w:p w14:paraId="0FDC387D" w14:textId="122F5CB4" w:rsidR="00CE7967" w:rsidRDefault="00CE7967" w:rsidP="00CE7967">
      <w:pPr>
        <w:pStyle w:val="Text"/>
        <w:numPr>
          <w:ilvl w:val="0"/>
          <w:numId w:val="41"/>
        </w:numPr>
      </w:pPr>
      <w:r>
        <w:t xml:space="preserve">Kanan = </w:t>
      </w:r>
      <w:r w:rsidR="004058EA">
        <w:rPr>
          <w:lang w:val="id-ID"/>
        </w:rPr>
        <w:t xml:space="preserve">1,43 cm / 0,56 inch </w:t>
      </w:r>
    </w:p>
    <w:p w14:paraId="2B341EF1" w14:textId="77777777" w:rsidR="00CE7967" w:rsidRDefault="00CE7967" w:rsidP="00CE7967">
      <w:pPr>
        <w:pStyle w:val="Text"/>
        <w:ind w:firstLine="360"/>
      </w:pPr>
      <w:r>
        <w:t>Artikel penulisan harus dalam format dua kolom dengan jarak 0</w:t>
      </w:r>
      <w:proofErr w:type="gramStart"/>
      <w:r>
        <w:t>,2</w:t>
      </w:r>
      <w:proofErr w:type="gramEnd"/>
      <w:r>
        <w:t xml:space="preserve"> inch dan lebar tiap kolom sebesar 3,38 inch. </w:t>
      </w:r>
    </w:p>
    <w:p w14:paraId="374DAB27" w14:textId="0F18188D" w:rsidR="002645C8" w:rsidRDefault="002645C8" w:rsidP="002645C8">
      <w:pPr>
        <w:pStyle w:val="Heading2"/>
      </w:pPr>
      <w:r>
        <w:t>Judul Makalah dan Penulis</w:t>
      </w:r>
    </w:p>
    <w:p w14:paraId="1DE83204" w14:textId="028F6A42" w:rsidR="002645C8" w:rsidRDefault="002645C8" w:rsidP="002645C8">
      <w:pPr>
        <w:pStyle w:val="IEEEParagraph"/>
        <w:ind w:firstLine="360"/>
      </w:pPr>
      <w:r>
        <w:t xml:space="preserve">Judul makalah harus berukuran 24 pt, </w:t>
      </w:r>
      <w:r w:rsidRPr="002645C8">
        <w:rPr>
          <w:b/>
          <w:i/>
        </w:rPr>
        <w:t>Times New Roman</w:t>
      </w:r>
      <w:r>
        <w:t>, rata tengah, seperti contoh di atas.</w:t>
      </w:r>
      <w:r>
        <w:rPr>
          <w:lang w:val="id-ID"/>
        </w:rPr>
        <w:t xml:space="preserve">  </w:t>
      </w:r>
      <w:r>
        <w:t>Nama penulis berukuran 11 pt. Afiliasi penulis harus dalam ukuran 10 pt dan cetak miring (</w:t>
      </w:r>
      <w:r w:rsidRPr="009D45F6">
        <w:rPr>
          <w:i/>
        </w:rPr>
        <w:t>italic</w:t>
      </w:r>
      <w:r>
        <w:t xml:space="preserve">). Alamat email harus dalam ukuran 9 pt dengan teks </w:t>
      </w:r>
      <w:r w:rsidRPr="009D45F6">
        <w:rPr>
          <w:i/>
        </w:rPr>
        <w:t>Courier</w:t>
      </w:r>
      <w:r>
        <w:t xml:space="preserve">. </w:t>
      </w:r>
    </w:p>
    <w:p w14:paraId="6FD393EC" w14:textId="77777777" w:rsidR="002645C8" w:rsidRDefault="002645C8" w:rsidP="002645C8">
      <w:pPr>
        <w:pStyle w:val="IEEEParagraph"/>
        <w:ind w:firstLine="360"/>
      </w:pPr>
      <w:r>
        <w:t>Setiap huruf pertama pada setiap kata pada judul diketik dalam huruf besar kecuali kata</w:t>
      </w:r>
      <w:r>
        <w:rPr>
          <w:lang w:val="id-ID"/>
        </w:rPr>
        <w:t xml:space="preserve"> </w:t>
      </w:r>
      <w:r>
        <w:t>-</w:t>
      </w:r>
      <w:r>
        <w:rPr>
          <w:lang w:val="id-ID"/>
        </w:rPr>
        <w:t xml:space="preserve"> </w:t>
      </w:r>
      <w:r>
        <w:t xml:space="preserve">kata penghubung seperti </w:t>
      </w:r>
      <w:r>
        <w:lastRenderedPageBreak/>
        <w:t xml:space="preserve">“di”, “dan”, “atau”, “dengan”, “ke”, “yang”, “untuk”, “dari”, “jika”, atau “dari”. </w:t>
      </w:r>
    </w:p>
    <w:p w14:paraId="22DEC816" w14:textId="77777777" w:rsidR="002645C8" w:rsidRDefault="002645C8" w:rsidP="002645C8">
      <w:pPr>
        <w:pStyle w:val="IEEEParagraph"/>
        <w:ind w:firstLine="360"/>
      </w:pPr>
      <w:r>
        <w:t xml:space="preserve">Gelar akademis (seperti Dr., Ir., atau ST.) maupun </w:t>
      </w:r>
      <w:r>
        <w:rPr>
          <w:lang w:val="id-ID"/>
        </w:rPr>
        <w:t xml:space="preserve">gelar </w:t>
      </w:r>
      <w:r>
        <w:t xml:space="preserve">profesional (seperti Direktur atau Manajer) tidak boleh dicantumkan dalam </w:t>
      </w:r>
      <w:proofErr w:type="gramStart"/>
      <w:r>
        <w:t>nama</w:t>
      </w:r>
      <w:proofErr w:type="gramEnd"/>
      <w:r>
        <w:t xml:space="preserve"> penulis. </w:t>
      </w:r>
    </w:p>
    <w:p w14:paraId="57AEB780" w14:textId="1B49CA50" w:rsidR="002645C8" w:rsidRDefault="002645C8" w:rsidP="002645C8">
      <w:pPr>
        <w:pStyle w:val="IEEEParagraph"/>
        <w:ind w:firstLine="360"/>
      </w:pPr>
      <w:r>
        <w:t xml:space="preserve">Untuk menghindari kebingungan, </w:t>
      </w:r>
      <w:proofErr w:type="gramStart"/>
      <w:r>
        <w:t>nama</w:t>
      </w:r>
      <w:proofErr w:type="gramEnd"/>
      <w:r>
        <w:t xml:space="preserve"> belakang atau nama keluarga penulis harus dituliskan di akhir. Contohnya Ignatia D.E.K. Ratri.</w:t>
      </w:r>
    </w:p>
    <w:p w14:paraId="64C29C97" w14:textId="77777777" w:rsidR="002645C8" w:rsidRDefault="002645C8" w:rsidP="002645C8">
      <w:pPr>
        <w:pStyle w:val="IEEEParagraph"/>
        <w:ind w:firstLine="360"/>
      </w:pPr>
      <w:r>
        <w:t xml:space="preserve">Setiap penulis harus mencantumkan informasi afiliasi mereka, minimum </w:t>
      </w:r>
      <w:proofErr w:type="gramStart"/>
      <w:r>
        <w:t>nama</w:t>
      </w:r>
      <w:proofErr w:type="gramEnd"/>
      <w:r>
        <w:t xml:space="preserve"> institusi dan alamat </w:t>
      </w:r>
      <w:r>
        <w:rPr>
          <w:lang w:val="id-ID"/>
        </w:rPr>
        <w:t xml:space="preserve">di </w:t>
      </w:r>
      <w:r>
        <w:t xml:space="preserve">mana penulis bekerja. </w:t>
      </w:r>
      <w:r>
        <w:rPr>
          <w:lang w:val="id-ID"/>
        </w:rPr>
        <w:t xml:space="preserve"> </w:t>
      </w:r>
      <w:r>
        <w:t xml:space="preserve">Apabila tidak bekerja di institusi perguruan tinggi, penulis juga tetap perlu mencantumkan </w:t>
      </w:r>
      <w:proofErr w:type="gramStart"/>
      <w:r>
        <w:t>nama</w:t>
      </w:r>
      <w:proofErr w:type="gramEnd"/>
      <w:r>
        <w:t xml:space="preserve"> dan alamat perusahaan </w:t>
      </w:r>
      <w:r>
        <w:rPr>
          <w:lang w:val="id-ID"/>
        </w:rPr>
        <w:t xml:space="preserve">tempat </w:t>
      </w:r>
      <w:r>
        <w:t>kerja.</w:t>
      </w:r>
    </w:p>
    <w:p w14:paraId="18FE26B2" w14:textId="77777777" w:rsidR="002645C8" w:rsidRDefault="002645C8" w:rsidP="002645C8">
      <w:pPr>
        <w:pStyle w:val="IEEEParagraph"/>
      </w:pPr>
      <w:r>
        <w:t xml:space="preserve">Alamat email wajib dicantumkan sebagai informasi kontak pengarang. </w:t>
      </w:r>
    </w:p>
    <w:p w14:paraId="5F878D31" w14:textId="5DE727EB" w:rsidR="00CE7967" w:rsidRDefault="00CE7967" w:rsidP="00CE7967">
      <w:pPr>
        <w:pStyle w:val="Heading2"/>
      </w:pPr>
      <w:r>
        <w:t>Format Paragraf</w:t>
      </w:r>
    </w:p>
    <w:p w14:paraId="362343C3" w14:textId="11C8A5E1" w:rsidR="00EC371C" w:rsidRDefault="00CE7967" w:rsidP="00CE7967">
      <w:pPr>
        <w:pStyle w:val="Text"/>
        <w:ind w:firstLine="360"/>
      </w:pPr>
      <w:r>
        <w:t>Penulisan dalam paragraph dengan pengaturan rata kanan kiri (</w:t>
      </w:r>
      <w:r w:rsidRPr="00CE7967">
        <w:rPr>
          <w:i/>
        </w:rPr>
        <w:t>justify</w:t>
      </w:r>
      <w:r>
        <w:t>). Setiap paragrap baru ditulis men</w:t>
      </w:r>
      <w:r w:rsidR="00846B05">
        <w:t>jorok ke dalam sejauh 2</w:t>
      </w:r>
      <w:proofErr w:type="gramStart"/>
      <w:r w:rsidR="00846B05">
        <w:t>,5</w:t>
      </w:r>
      <w:proofErr w:type="gramEnd"/>
      <w:r w:rsidR="00846B05">
        <w:t xml:space="preserve"> inch.</w:t>
      </w:r>
    </w:p>
    <w:p w14:paraId="5990546C" w14:textId="080CE99A" w:rsidR="00846B05" w:rsidRDefault="00846B05" w:rsidP="00846B05">
      <w:pPr>
        <w:pStyle w:val="Heading2"/>
      </w:pPr>
      <w:r>
        <w:t>Format Teks</w:t>
      </w:r>
    </w:p>
    <w:p w14:paraId="28784DFB" w14:textId="0096A5E9" w:rsidR="00846B05" w:rsidRPr="00846B05" w:rsidRDefault="00846B05" w:rsidP="00BA1DE8">
      <w:pPr>
        <w:ind w:firstLine="360"/>
        <w:jc w:val="both"/>
      </w:pPr>
      <w:r>
        <w:t xml:space="preserve">Seluruh dokumen harus diketik dalam bentuk font </w:t>
      </w:r>
      <w:r w:rsidRPr="002645C8">
        <w:rPr>
          <w:b/>
          <w:i/>
        </w:rPr>
        <w:t>Times New Roman</w:t>
      </w:r>
      <w:r>
        <w:t xml:space="preserve">, dengan acuan </w:t>
      </w:r>
      <w:r w:rsidR="009276D1">
        <w:t>ukuran teks seperti pada Tabel 1</w:t>
      </w:r>
      <w:r>
        <w:t xml:space="preserve"> dan kententuan khusus lainnya.</w:t>
      </w:r>
    </w:p>
    <w:p w14:paraId="53B70348" w14:textId="77777777" w:rsidR="009276D1" w:rsidRDefault="009276D1" w:rsidP="009276D1">
      <w:pPr>
        <w:pStyle w:val="IEEETableCaption"/>
      </w:pPr>
      <w:r>
        <w:t xml:space="preserve">TABEL </w:t>
      </w:r>
      <w:r>
        <w:fldChar w:fldCharType="begin"/>
      </w:r>
      <w:r>
        <w:instrText xml:space="preserve"> SEQ TABLE \* ROMAN </w:instrText>
      </w:r>
      <w:r>
        <w:fldChar w:fldCharType="separate"/>
      </w:r>
      <w:r w:rsidR="00567EB1">
        <w:rPr>
          <w:noProof/>
        </w:rPr>
        <w:t>I</w:t>
      </w:r>
      <w:r>
        <w:rPr>
          <w:noProof/>
        </w:rPr>
        <w:fldChar w:fldCharType="end"/>
      </w:r>
      <w:r>
        <w:br w:type="textWrapping" w:clear="all"/>
        <w:t>Acuan Ukuran Teks</w:t>
      </w:r>
    </w:p>
    <w:tbl>
      <w:tblPr>
        <w:tblW w:w="4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2"/>
        <w:gridCol w:w="1416"/>
        <w:gridCol w:w="990"/>
        <w:gridCol w:w="1260"/>
      </w:tblGrid>
      <w:tr w:rsidR="009276D1" w14:paraId="14EAA9D7" w14:textId="77777777" w:rsidTr="00873F95">
        <w:trPr>
          <w:jc w:val="center"/>
        </w:trPr>
        <w:tc>
          <w:tcPr>
            <w:tcW w:w="792" w:type="dxa"/>
            <w:vMerge w:val="restart"/>
            <w:vAlign w:val="center"/>
          </w:tcPr>
          <w:p w14:paraId="2F05C826" w14:textId="77777777" w:rsidR="009276D1" w:rsidRPr="00C012E1" w:rsidRDefault="009276D1" w:rsidP="00624A3A">
            <w:pPr>
              <w:pStyle w:val="IEEETableHeaderLeft-Justified"/>
              <w:jc w:val="center"/>
            </w:pPr>
            <w:r w:rsidRPr="00846B05">
              <w:rPr>
                <w:sz w:val="16"/>
              </w:rPr>
              <w:t>Ukuran Font</w:t>
            </w:r>
          </w:p>
        </w:tc>
        <w:tc>
          <w:tcPr>
            <w:tcW w:w="3666" w:type="dxa"/>
            <w:gridSpan w:val="3"/>
          </w:tcPr>
          <w:p w14:paraId="0BDC13A7" w14:textId="77777777" w:rsidR="009276D1" w:rsidRPr="00C012E1" w:rsidRDefault="009276D1" w:rsidP="00624A3A">
            <w:pPr>
              <w:pStyle w:val="IEEETableHeaderCentered"/>
            </w:pPr>
            <w:r>
              <w:t>Format (</w:t>
            </w:r>
            <w:r w:rsidRPr="009D45F6">
              <w:rPr>
                <w:i/>
              </w:rPr>
              <w:t>Times New Roman</w:t>
            </w:r>
            <w:r>
              <w:t>)</w:t>
            </w:r>
          </w:p>
        </w:tc>
      </w:tr>
      <w:tr w:rsidR="009276D1" w14:paraId="7B842B85" w14:textId="77777777" w:rsidTr="00873F95">
        <w:trPr>
          <w:jc w:val="center"/>
        </w:trPr>
        <w:tc>
          <w:tcPr>
            <w:tcW w:w="792" w:type="dxa"/>
            <w:vMerge/>
          </w:tcPr>
          <w:p w14:paraId="09824B1D" w14:textId="77777777" w:rsidR="009276D1" w:rsidRPr="009D3C51" w:rsidRDefault="009276D1" w:rsidP="00624A3A">
            <w:pPr>
              <w:pStyle w:val="IEEETableCell"/>
              <w:rPr>
                <w:b/>
                <w:bCs/>
              </w:rPr>
            </w:pPr>
          </w:p>
        </w:tc>
        <w:tc>
          <w:tcPr>
            <w:tcW w:w="1416" w:type="dxa"/>
          </w:tcPr>
          <w:p w14:paraId="66885F3D" w14:textId="77777777" w:rsidR="009276D1" w:rsidRDefault="009276D1" w:rsidP="00624A3A">
            <w:pPr>
              <w:pStyle w:val="IEEETableHeaderLeft-Justified"/>
              <w:jc w:val="center"/>
            </w:pPr>
            <w:r>
              <w:t>Biasa</w:t>
            </w:r>
          </w:p>
          <w:p w14:paraId="18BAA0D9" w14:textId="77777777" w:rsidR="009276D1" w:rsidRPr="009D45F6" w:rsidRDefault="009276D1" w:rsidP="00624A3A">
            <w:pPr>
              <w:pStyle w:val="IEEETableHeaderLeft-Justified"/>
              <w:jc w:val="center"/>
              <w:rPr>
                <w:lang w:val="id-ID"/>
              </w:rPr>
            </w:pPr>
            <w:r>
              <w:rPr>
                <w:lang w:val="id-ID"/>
              </w:rPr>
              <w:t>(</w:t>
            </w:r>
            <w:r w:rsidRPr="009D45F6">
              <w:rPr>
                <w:i/>
                <w:lang w:val="id-ID"/>
              </w:rPr>
              <w:t>Regular</w:t>
            </w:r>
            <w:r>
              <w:rPr>
                <w:lang w:val="id-ID"/>
              </w:rPr>
              <w:t>)</w:t>
            </w:r>
          </w:p>
        </w:tc>
        <w:tc>
          <w:tcPr>
            <w:tcW w:w="990" w:type="dxa"/>
          </w:tcPr>
          <w:p w14:paraId="4AB957B5" w14:textId="77777777" w:rsidR="009276D1" w:rsidRPr="00C012E1" w:rsidRDefault="009276D1" w:rsidP="00624A3A">
            <w:pPr>
              <w:pStyle w:val="IEEETableHeaderLeft-Justified"/>
              <w:jc w:val="center"/>
            </w:pPr>
            <w:r>
              <w:t>Tebal (</w:t>
            </w:r>
            <w:r w:rsidRPr="009D45F6">
              <w:rPr>
                <w:i/>
              </w:rPr>
              <w:t>Bold</w:t>
            </w:r>
            <w:r>
              <w:t>)</w:t>
            </w:r>
          </w:p>
        </w:tc>
        <w:tc>
          <w:tcPr>
            <w:tcW w:w="1260" w:type="dxa"/>
          </w:tcPr>
          <w:p w14:paraId="4366A168" w14:textId="77777777" w:rsidR="009276D1" w:rsidRDefault="009276D1" w:rsidP="00624A3A">
            <w:pPr>
              <w:pStyle w:val="IEEETableHeaderLeft-Justified"/>
              <w:jc w:val="center"/>
            </w:pPr>
            <w:r>
              <w:t>Miring</w:t>
            </w:r>
          </w:p>
          <w:p w14:paraId="534AE6C6" w14:textId="77777777" w:rsidR="009276D1" w:rsidRPr="00C012E1" w:rsidRDefault="009276D1" w:rsidP="00624A3A">
            <w:pPr>
              <w:pStyle w:val="IEEETableHeaderLeft-Justified"/>
              <w:jc w:val="center"/>
            </w:pPr>
            <w:r>
              <w:t>(</w:t>
            </w:r>
            <w:r w:rsidRPr="009D45F6">
              <w:rPr>
                <w:i/>
              </w:rPr>
              <w:t>Italic</w:t>
            </w:r>
            <w:r>
              <w:t>)</w:t>
            </w:r>
          </w:p>
        </w:tc>
      </w:tr>
      <w:tr w:rsidR="009276D1" w14:paraId="6EC79B80" w14:textId="77777777" w:rsidTr="00873F95">
        <w:trPr>
          <w:jc w:val="center"/>
        </w:trPr>
        <w:tc>
          <w:tcPr>
            <w:tcW w:w="792" w:type="dxa"/>
          </w:tcPr>
          <w:p w14:paraId="1886753F" w14:textId="77777777" w:rsidR="009276D1" w:rsidRDefault="009276D1" w:rsidP="00624A3A">
            <w:pPr>
              <w:pStyle w:val="IEEETableCell"/>
            </w:pPr>
            <w:r>
              <w:t>8</w:t>
            </w:r>
          </w:p>
        </w:tc>
        <w:tc>
          <w:tcPr>
            <w:tcW w:w="1416" w:type="dxa"/>
          </w:tcPr>
          <w:p w14:paraId="794CA2F6" w14:textId="77777777" w:rsidR="009276D1" w:rsidRDefault="009276D1" w:rsidP="00624A3A">
            <w:pPr>
              <w:pStyle w:val="IEEETableCell"/>
            </w:pPr>
            <w:r>
              <w:t>Judul tabel (</w:t>
            </w:r>
            <w:r w:rsidRPr="009D45F6">
              <w:rPr>
                <w:i/>
              </w:rPr>
              <w:t>Small Caps</w:t>
            </w:r>
            <w:r>
              <w:t>),</w:t>
            </w:r>
          </w:p>
          <w:p w14:paraId="0C14B699" w14:textId="77777777" w:rsidR="009276D1" w:rsidRDefault="009276D1" w:rsidP="00624A3A">
            <w:pPr>
              <w:pStyle w:val="IEEETableCell"/>
            </w:pPr>
            <w:r>
              <w:t>Judul Gambar,</w:t>
            </w:r>
          </w:p>
          <w:p w14:paraId="11ADCF8C" w14:textId="77777777" w:rsidR="009276D1" w:rsidRDefault="009276D1" w:rsidP="00624A3A">
            <w:pPr>
              <w:pStyle w:val="IEEETableCell"/>
            </w:pPr>
            <w:r>
              <w:t>Daftar Pustaka</w:t>
            </w:r>
          </w:p>
        </w:tc>
        <w:tc>
          <w:tcPr>
            <w:tcW w:w="990" w:type="dxa"/>
          </w:tcPr>
          <w:p w14:paraId="53FFD7AB" w14:textId="77777777" w:rsidR="009276D1" w:rsidRDefault="009276D1" w:rsidP="00624A3A">
            <w:pPr>
              <w:pStyle w:val="IEEETableCell"/>
            </w:pPr>
          </w:p>
        </w:tc>
        <w:tc>
          <w:tcPr>
            <w:tcW w:w="1260" w:type="dxa"/>
          </w:tcPr>
          <w:p w14:paraId="1901A29A" w14:textId="77777777" w:rsidR="009276D1" w:rsidRDefault="009276D1" w:rsidP="00624A3A">
            <w:pPr>
              <w:pStyle w:val="IEEETableCell"/>
            </w:pPr>
            <w:r>
              <w:t>pustaka di dalam daftar pustaka (sebagian)</w:t>
            </w:r>
          </w:p>
        </w:tc>
      </w:tr>
      <w:tr w:rsidR="009276D1" w14:paraId="32517C9E" w14:textId="77777777" w:rsidTr="00873F95">
        <w:trPr>
          <w:jc w:val="center"/>
        </w:trPr>
        <w:tc>
          <w:tcPr>
            <w:tcW w:w="792" w:type="dxa"/>
          </w:tcPr>
          <w:p w14:paraId="7AA5681F" w14:textId="77777777" w:rsidR="009276D1" w:rsidRDefault="009276D1" w:rsidP="00624A3A">
            <w:pPr>
              <w:pStyle w:val="IEEETableCell"/>
            </w:pPr>
            <w:r>
              <w:t>9</w:t>
            </w:r>
          </w:p>
        </w:tc>
        <w:tc>
          <w:tcPr>
            <w:tcW w:w="1416" w:type="dxa"/>
          </w:tcPr>
          <w:p w14:paraId="36985962" w14:textId="77777777" w:rsidR="009276D1" w:rsidRDefault="009276D1" w:rsidP="00624A3A">
            <w:pPr>
              <w:pStyle w:val="IEEETableCell"/>
            </w:pPr>
            <w:r>
              <w:t>Email penulis (</w:t>
            </w:r>
            <w:r w:rsidRPr="009D45F6">
              <w:rPr>
                <w:i/>
              </w:rPr>
              <w:t>font Courier</w:t>
            </w:r>
            <w:r>
              <w:t>),</w:t>
            </w:r>
          </w:p>
          <w:p w14:paraId="0DA9E2A4" w14:textId="77777777" w:rsidR="009276D1" w:rsidRDefault="009276D1" w:rsidP="00624A3A">
            <w:pPr>
              <w:pStyle w:val="IEEETableCell"/>
            </w:pPr>
            <w:r>
              <w:t>teks di dalam tabel</w:t>
            </w:r>
          </w:p>
        </w:tc>
        <w:tc>
          <w:tcPr>
            <w:tcW w:w="990" w:type="dxa"/>
          </w:tcPr>
          <w:p w14:paraId="49685F7B" w14:textId="5FDFD6B7" w:rsidR="009276D1" w:rsidRPr="005B5906" w:rsidRDefault="009276D1" w:rsidP="00624A3A">
            <w:pPr>
              <w:pStyle w:val="IEEETableCell"/>
              <w:rPr>
                <w:lang w:val="id-ID"/>
              </w:rPr>
            </w:pPr>
            <w:r>
              <w:t>isi abstrak, judul dan isi intisari</w:t>
            </w:r>
            <w:r w:rsidR="005B5906">
              <w:rPr>
                <w:lang w:val="id-ID"/>
              </w:rPr>
              <w:t>, Keyword</w:t>
            </w:r>
          </w:p>
        </w:tc>
        <w:tc>
          <w:tcPr>
            <w:tcW w:w="1260" w:type="dxa"/>
          </w:tcPr>
          <w:p w14:paraId="4423CA79" w14:textId="77777777" w:rsidR="009276D1" w:rsidRDefault="009276D1" w:rsidP="00624A3A">
            <w:pPr>
              <w:pStyle w:val="IEEETableCell"/>
            </w:pPr>
            <w:r>
              <w:t>judul abstrak (</w:t>
            </w:r>
            <w:r w:rsidRPr="009D45F6">
              <w:rPr>
                <w:i/>
              </w:rPr>
              <w:t>italic</w:t>
            </w:r>
            <w:r>
              <w:t xml:space="preserve"> dan </w:t>
            </w:r>
            <w:r w:rsidRPr="009D45F6">
              <w:rPr>
                <w:i/>
              </w:rPr>
              <w:t>bold</w:t>
            </w:r>
            <w:r>
              <w:t>)</w:t>
            </w:r>
          </w:p>
          <w:p w14:paraId="2C1B672A" w14:textId="77777777" w:rsidR="009276D1" w:rsidRDefault="009276D1" w:rsidP="00624A3A">
            <w:pPr>
              <w:pStyle w:val="IEEETableCell"/>
            </w:pPr>
          </w:p>
        </w:tc>
      </w:tr>
      <w:tr w:rsidR="009276D1" w14:paraId="7E4DEDD1" w14:textId="77777777" w:rsidTr="00873F95">
        <w:trPr>
          <w:jc w:val="center"/>
        </w:trPr>
        <w:tc>
          <w:tcPr>
            <w:tcW w:w="792" w:type="dxa"/>
          </w:tcPr>
          <w:p w14:paraId="7B268260" w14:textId="77777777" w:rsidR="009276D1" w:rsidRDefault="009276D1" w:rsidP="00624A3A">
            <w:pPr>
              <w:pStyle w:val="IEEETableCell"/>
            </w:pPr>
            <w:r>
              <w:t>10</w:t>
            </w:r>
          </w:p>
        </w:tc>
        <w:tc>
          <w:tcPr>
            <w:tcW w:w="1416" w:type="dxa"/>
          </w:tcPr>
          <w:p w14:paraId="0F6499EF" w14:textId="77777777" w:rsidR="009276D1" w:rsidRDefault="009276D1" w:rsidP="00624A3A">
            <w:pPr>
              <w:pStyle w:val="IEEETableCell"/>
            </w:pPr>
            <w:r>
              <w:t>Judul Bab tingkat 1 (</w:t>
            </w:r>
            <w:r w:rsidRPr="009D45F6">
              <w:rPr>
                <w:i/>
              </w:rPr>
              <w:t>Small Caps</w:t>
            </w:r>
            <w:r>
              <w:t>),</w:t>
            </w:r>
          </w:p>
          <w:p w14:paraId="21721F72" w14:textId="77777777" w:rsidR="009276D1" w:rsidRPr="009D45F6" w:rsidRDefault="009276D1" w:rsidP="00624A3A">
            <w:pPr>
              <w:pStyle w:val="IEEETableCell"/>
              <w:rPr>
                <w:lang w:val="id-ID"/>
              </w:rPr>
            </w:pPr>
            <w:r>
              <w:t>Paragra</w:t>
            </w:r>
            <w:r>
              <w:rPr>
                <w:lang w:val="id-ID"/>
              </w:rPr>
              <w:t>f</w:t>
            </w:r>
          </w:p>
        </w:tc>
        <w:tc>
          <w:tcPr>
            <w:tcW w:w="990" w:type="dxa"/>
          </w:tcPr>
          <w:p w14:paraId="322D260A" w14:textId="77777777" w:rsidR="009276D1" w:rsidRDefault="009276D1" w:rsidP="00624A3A">
            <w:pPr>
              <w:pStyle w:val="IEEETableCell"/>
            </w:pPr>
          </w:p>
        </w:tc>
        <w:tc>
          <w:tcPr>
            <w:tcW w:w="1260" w:type="dxa"/>
          </w:tcPr>
          <w:p w14:paraId="09192E5E" w14:textId="77777777" w:rsidR="009276D1" w:rsidRDefault="009276D1" w:rsidP="00624A3A">
            <w:pPr>
              <w:pStyle w:val="IEEETableCell"/>
            </w:pPr>
            <w:r>
              <w:t xml:space="preserve">Judul Bab tingkat 2 dan tingkat 3, informasi institusi penulis </w:t>
            </w:r>
          </w:p>
          <w:p w14:paraId="261492BC" w14:textId="77777777" w:rsidR="009276D1" w:rsidRDefault="009276D1" w:rsidP="00624A3A">
            <w:pPr>
              <w:pStyle w:val="IEEETableCell"/>
            </w:pPr>
          </w:p>
        </w:tc>
      </w:tr>
      <w:tr w:rsidR="009276D1" w14:paraId="7350E641" w14:textId="77777777" w:rsidTr="00873F95">
        <w:trPr>
          <w:jc w:val="center"/>
        </w:trPr>
        <w:tc>
          <w:tcPr>
            <w:tcW w:w="792" w:type="dxa"/>
          </w:tcPr>
          <w:p w14:paraId="0EA95B9F" w14:textId="77777777" w:rsidR="009276D1" w:rsidRDefault="009276D1" w:rsidP="00624A3A">
            <w:pPr>
              <w:pStyle w:val="IEEETableCell"/>
            </w:pPr>
            <w:r>
              <w:t>11</w:t>
            </w:r>
          </w:p>
        </w:tc>
        <w:tc>
          <w:tcPr>
            <w:tcW w:w="1416" w:type="dxa"/>
          </w:tcPr>
          <w:p w14:paraId="122C9D6F" w14:textId="77777777" w:rsidR="009276D1" w:rsidRDefault="009276D1" w:rsidP="00624A3A">
            <w:pPr>
              <w:pStyle w:val="IEEETableCell"/>
            </w:pPr>
            <w:r>
              <w:t>Nama penulis</w:t>
            </w:r>
          </w:p>
        </w:tc>
        <w:tc>
          <w:tcPr>
            <w:tcW w:w="990" w:type="dxa"/>
          </w:tcPr>
          <w:p w14:paraId="54A0676A" w14:textId="77777777" w:rsidR="009276D1" w:rsidRDefault="009276D1" w:rsidP="00624A3A">
            <w:pPr>
              <w:pStyle w:val="IEEETableCell"/>
            </w:pPr>
          </w:p>
        </w:tc>
        <w:tc>
          <w:tcPr>
            <w:tcW w:w="1260" w:type="dxa"/>
          </w:tcPr>
          <w:p w14:paraId="28AC4146" w14:textId="77777777" w:rsidR="009276D1" w:rsidRDefault="009276D1" w:rsidP="00624A3A">
            <w:pPr>
              <w:pStyle w:val="IEEETableCell"/>
            </w:pPr>
          </w:p>
        </w:tc>
      </w:tr>
      <w:tr w:rsidR="009276D1" w14:paraId="40E971D8" w14:textId="77777777" w:rsidTr="00873F95">
        <w:trPr>
          <w:jc w:val="center"/>
        </w:trPr>
        <w:tc>
          <w:tcPr>
            <w:tcW w:w="792" w:type="dxa"/>
          </w:tcPr>
          <w:p w14:paraId="019E44ED" w14:textId="77777777" w:rsidR="009276D1" w:rsidRDefault="009276D1" w:rsidP="00624A3A">
            <w:pPr>
              <w:pStyle w:val="IEEETableCell"/>
            </w:pPr>
            <w:r>
              <w:t>24</w:t>
            </w:r>
          </w:p>
        </w:tc>
        <w:tc>
          <w:tcPr>
            <w:tcW w:w="1416" w:type="dxa"/>
          </w:tcPr>
          <w:p w14:paraId="2FC6EE92" w14:textId="3A49ABB9" w:rsidR="009276D1" w:rsidRDefault="002645C8" w:rsidP="00624A3A">
            <w:pPr>
              <w:pStyle w:val="IEEETableCell"/>
            </w:pPr>
            <w:r>
              <w:t>Judul makalah</w:t>
            </w:r>
          </w:p>
        </w:tc>
        <w:tc>
          <w:tcPr>
            <w:tcW w:w="990" w:type="dxa"/>
          </w:tcPr>
          <w:p w14:paraId="7DBB32E6" w14:textId="79CFF728" w:rsidR="009276D1" w:rsidRDefault="009276D1" w:rsidP="00624A3A">
            <w:pPr>
              <w:pStyle w:val="IEEETableCell"/>
            </w:pPr>
          </w:p>
        </w:tc>
        <w:tc>
          <w:tcPr>
            <w:tcW w:w="1260" w:type="dxa"/>
          </w:tcPr>
          <w:p w14:paraId="119CA16C" w14:textId="77777777" w:rsidR="009276D1" w:rsidRDefault="009276D1" w:rsidP="00624A3A">
            <w:pPr>
              <w:pStyle w:val="IEEETableCell"/>
            </w:pPr>
          </w:p>
        </w:tc>
      </w:tr>
    </w:tbl>
    <w:p w14:paraId="5EA1837E" w14:textId="753E56F5" w:rsidR="00BA1DE8" w:rsidRDefault="00BA1DE8" w:rsidP="00BA1DE8">
      <w:pPr>
        <w:pStyle w:val="Heading2"/>
      </w:pPr>
      <w:r>
        <w:t>Sub-Bab</w:t>
      </w:r>
    </w:p>
    <w:p w14:paraId="744857C1" w14:textId="270D841E" w:rsidR="00BA1DE8" w:rsidRDefault="00BA1DE8" w:rsidP="004F44F6">
      <w:pPr>
        <w:ind w:firstLine="360"/>
        <w:jc w:val="both"/>
      </w:pPr>
      <w:r>
        <w:t>Penulisan sub-bab tidak boleh melebihi dari 3 tingkatan</w:t>
      </w:r>
      <w:r w:rsidR="004F44F6">
        <w:rPr>
          <w:lang w:val="id-ID"/>
        </w:rPr>
        <w:t xml:space="preserve"> (Heading)</w:t>
      </w:r>
      <w:r>
        <w:t>.</w:t>
      </w:r>
      <w:r w:rsidR="004F44F6">
        <w:rPr>
          <w:lang w:val="id-ID"/>
        </w:rPr>
        <w:t xml:space="preserve"> </w:t>
      </w:r>
      <w:r>
        <w:t>Ukuran font pada penulisan sub-bab menggunakan 10 pt. Setiap huruf pertama pada setiap kata pada judul diketik dalam huruf besar kecuali kata-kata penghubung seperti “di”, “dan”, “atau”, “dengan”, “ke”, “yang”, “untuk”, “dari”, “jika”, atau “dari”.</w:t>
      </w:r>
    </w:p>
    <w:p w14:paraId="722CF9E3" w14:textId="165B8BF7" w:rsidR="00BA1DE8" w:rsidRDefault="00BA1DE8" w:rsidP="00BA1DE8">
      <w:pPr>
        <w:pStyle w:val="IEEEParagraph"/>
      </w:pPr>
      <w:r>
        <w:t xml:space="preserve"> </w:t>
      </w:r>
    </w:p>
    <w:p w14:paraId="427B770B" w14:textId="199FE6DC" w:rsidR="00BA1DE8" w:rsidRDefault="00BA1DE8" w:rsidP="00BA1DE8">
      <w:pPr>
        <w:pStyle w:val="Heading3"/>
        <w:jc w:val="both"/>
        <w:rPr>
          <w:i w:val="0"/>
        </w:rPr>
      </w:pPr>
      <w:r>
        <w:t xml:space="preserve">Judul Bab Tingkat 1: </w:t>
      </w:r>
      <w:r>
        <w:rPr>
          <w:i w:val="0"/>
        </w:rPr>
        <w:t xml:space="preserve">Judul </w:t>
      </w:r>
      <w:proofErr w:type="gramStart"/>
      <w:r>
        <w:rPr>
          <w:i w:val="0"/>
        </w:rPr>
        <w:t>bab</w:t>
      </w:r>
      <w:proofErr w:type="gramEnd"/>
      <w:r>
        <w:rPr>
          <w:i w:val="0"/>
        </w:rPr>
        <w:t xml:space="preserve"> tingkat 1 harus dituliskan dalam format </w:t>
      </w:r>
      <w:r>
        <w:t>small caps</w:t>
      </w:r>
      <w:r>
        <w:rPr>
          <w:i w:val="0"/>
        </w:rPr>
        <w:t>, rata tengah serta diberikan nomor bab menggunakan nomor romawi (I, II, III</w:t>
      </w:r>
      <w:r w:rsidR="004A72C8">
        <w:rPr>
          <w:i w:val="0"/>
        </w:rPr>
        <w:t>, IV</w:t>
      </w:r>
      <w:r>
        <w:rPr>
          <w:i w:val="0"/>
        </w:rPr>
        <w:t xml:space="preserve">). Seperti </w:t>
      </w:r>
      <w:r w:rsidRPr="00BA1DE8">
        <w:rPr>
          <w:i w:val="0"/>
        </w:rPr>
        <w:t>Bab I Pendahuluan</w:t>
      </w:r>
      <w:r w:rsidR="004A72C8">
        <w:rPr>
          <w:i w:val="0"/>
        </w:rPr>
        <w:t xml:space="preserve">. Untuk mempermudah membuat format </w:t>
      </w:r>
      <w:proofErr w:type="gramStart"/>
      <w:r w:rsidR="004A72C8">
        <w:rPr>
          <w:i w:val="0"/>
        </w:rPr>
        <w:t>bab</w:t>
      </w:r>
      <w:proofErr w:type="gramEnd"/>
      <w:r w:rsidR="004A72C8">
        <w:rPr>
          <w:i w:val="0"/>
        </w:rPr>
        <w:t xml:space="preserve"> tingkat 1, bisa menggunakan format </w:t>
      </w:r>
      <w:r w:rsidR="004A72C8" w:rsidRPr="004A72C8">
        <w:rPr>
          <w:b/>
          <w:i w:val="0"/>
        </w:rPr>
        <w:t>Heading 1</w:t>
      </w:r>
      <w:r w:rsidR="004A72C8">
        <w:rPr>
          <w:b/>
          <w:i w:val="0"/>
        </w:rPr>
        <w:t xml:space="preserve"> </w:t>
      </w:r>
      <w:r w:rsidR="004A72C8">
        <w:rPr>
          <w:i w:val="0"/>
        </w:rPr>
        <w:t>sesuai pengaturan di file dokumen ini.</w:t>
      </w:r>
    </w:p>
    <w:p w14:paraId="4282FEA2" w14:textId="77777777" w:rsidR="004A72C8" w:rsidRPr="004A72C8" w:rsidRDefault="004A72C8" w:rsidP="004A72C8"/>
    <w:p w14:paraId="4741CDDB" w14:textId="5F55BFF6" w:rsidR="004A72C8" w:rsidRPr="004A72C8" w:rsidRDefault="004A72C8" w:rsidP="004A72C8">
      <w:pPr>
        <w:pStyle w:val="Heading3"/>
        <w:jc w:val="both"/>
        <w:rPr>
          <w:i w:val="0"/>
        </w:rPr>
      </w:pPr>
      <w:r>
        <w:t xml:space="preserve">Judul Bab Tingkat 2: </w:t>
      </w:r>
      <w:r w:rsidRPr="004A72C8">
        <w:rPr>
          <w:i w:val="0"/>
        </w:rPr>
        <w:t xml:space="preserve">Judul Bab tingkat 2 harus dibuat cetak miring (italic) dan diberi nomor A, B, C, D, dan seterusnya, diikuti titik.  Untuk judul, setiap huruf pertama pada setiap kata pada judul diketik dalam huruf besar kecuali kata-kata penghubung seperti “di”, “dan”, “atau”, “dengan”, “ke”, “yang”, “untuk”, “dari”, “jika”, atau “dari”. Untuk mempermudah membuat format </w:t>
      </w:r>
      <w:proofErr w:type="gramStart"/>
      <w:r w:rsidRPr="004A72C8">
        <w:rPr>
          <w:i w:val="0"/>
        </w:rPr>
        <w:t>bab</w:t>
      </w:r>
      <w:proofErr w:type="gramEnd"/>
      <w:r w:rsidRPr="004A72C8">
        <w:rPr>
          <w:i w:val="0"/>
        </w:rPr>
        <w:t xml:space="preserve"> tingkat </w:t>
      </w:r>
      <w:r>
        <w:rPr>
          <w:i w:val="0"/>
        </w:rPr>
        <w:t>2</w:t>
      </w:r>
      <w:r w:rsidRPr="004A72C8">
        <w:rPr>
          <w:i w:val="0"/>
        </w:rPr>
        <w:t xml:space="preserve">, bisa menggunakan format </w:t>
      </w:r>
      <w:r w:rsidRPr="004A72C8">
        <w:rPr>
          <w:b/>
          <w:i w:val="0"/>
        </w:rPr>
        <w:t xml:space="preserve">Heading 1 </w:t>
      </w:r>
      <w:r w:rsidRPr="004A72C8">
        <w:rPr>
          <w:i w:val="0"/>
        </w:rPr>
        <w:t>sesuai pengaturan di file dokumen ini.</w:t>
      </w:r>
    </w:p>
    <w:p w14:paraId="4283285E" w14:textId="77777777" w:rsidR="004A72C8" w:rsidRDefault="004A72C8" w:rsidP="004A72C8"/>
    <w:p w14:paraId="0864A0C1" w14:textId="64C14C4E" w:rsidR="004A72C8" w:rsidRPr="004A72C8" w:rsidRDefault="004A72C8" w:rsidP="004A72C8">
      <w:pPr>
        <w:pStyle w:val="Heading3"/>
        <w:jc w:val="both"/>
        <w:rPr>
          <w:i w:val="0"/>
        </w:rPr>
      </w:pPr>
      <w:r>
        <w:t xml:space="preserve">Judul Bab Tingkat 3: </w:t>
      </w:r>
      <w:r>
        <w:rPr>
          <w:i w:val="0"/>
        </w:rPr>
        <w:t xml:space="preserve">Judul </w:t>
      </w:r>
      <w:proofErr w:type="gramStart"/>
      <w:r>
        <w:rPr>
          <w:i w:val="0"/>
        </w:rPr>
        <w:t>b</w:t>
      </w:r>
      <w:r w:rsidRPr="004A72C8">
        <w:rPr>
          <w:i w:val="0"/>
        </w:rPr>
        <w:t>ab</w:t>
      </w:r>
      <w:proofErr w:type="gramEnd"/>
      <w:r w:rsidRPr="004A72C8">
        <w:rPr>
          <w:i w:val="0"/>
        </w:rPr>
        <w:t xml:space="preserve"> tingkat 3 harus diketik menjorok ke dalam. Kata-kata dalam cetak miring (italic) dan diberi nomor urut 1</w:t>
      </w:r>
      <w:proofErr w:type="gramStart"/>
      <w:r w:rsidRPr="004A72C8">
        <w:rPr>
          <w:i w:val="0"/>
        </w:rPr>
        <w:t>,2,3</w:t>
      </w:r>
      <w:proofErr w:type="gramEnd"/>
      <w:r w:rsidRPr="004A72C8">
        <w:rPr>
          <w:i w:val="0"/>
        </w:rPr>
        <w:t xml:space="preserve">, dst.  Judul </w:t>
      </w:r>
      <w:proofErr w:type="gramStart"/>
      <w:r>
        <w:rPr>
          <w:i w:val="0"/>
        </w:rPr>
        <w:t>b</w:t>
      </w:r>
      <w:r w:rsidRPr="004A72C8">
        <w:rPr>
          <w:i w:val="0"/>
        </w:rPr>
        <w:t>ab</w:t>
      </w:r>
      <w:proofErr w:type="gramEnd"/>
      <w:r w:rsidRPr="004A72C8">
        <w:rPr>
          <w:i w:val="0"/>
        </w:rPr>
        <w:t xml:space="preserve"> tingkat 3 diikuti dengan titik dua (:) seperti pada contoh di file ini.   Isi dari Bab tingkat 3 harus langsung mengikuti tanda titik dua di paragraf yang </w:t>
      </w:r>
      <w:proofErr w:type="gramStart"/>
      <w:r w:rsidRPr="004A72C8">
        <w:rPr>
          <w:i w:val="0"/>
        </w:rPr>
        <w:t>sama</w:t>
      </w:r>
      <w:proofErr w:type="gramEnd"/>
      <w:r w:rsidRPr="004A72C8">
        <w:rPr>
          <w:i w:val="0"/>
        </w:rPr>
        <w:t xml:space="preserve">.  Contohnya, paragraf ini adalah isi untuk </w:t>
      </w:r>
      <w:proofErr w:type="gramStart"/>
      <w:r w:rsidRPr="004A72C8">
        <w:rPr>
          <w:i w:val="0"/>
        </w:rPr>
        <w:t>bab</w:t>
      </w:r>
      <w:proofErr w:type="gramEnd"/>
      <w:r w:rsidRPr="004A72C8">
        <w:rPr>
          <w:i w:val="0"/>
        </w:rPr>
        <w:t xml:space="preserve"> tingkat 3. Untuk mempermudah membuat format </w:t>
      </w:r>
      <w:proofErr w:type="gramStart"/>
      <w:r w:rsidRPr="004A72C8">
        <w:rPr>
          <w:i w:val="0"/>
        </w:rPr>
        <w:t>bab</w:t>
      </w:r>
      <w:proofErr w:type="gramEnd"/>
      <w:r w:rsidRPr="004A72C8">
        <w:rPr>
          <w:i w:val="0"/>
        </w:rPr>
        <w:t xml:space="preserve"> tingkat </w:t>
      </w:r>
      <w:r>
        <w:rPr>
          <w:i w:val="0"/>
        </w:rPr>
        <w:t>3</w:t>
      </w:r>
      <w:r w:rsidRPr="004A72C8">
        <w:rPr>
          <w:i w:val="0"/>
        </w:rPr>
        <w:t xml:space="preserve">, bisa menggunakan format </w:t>
      </w:r>
      <w:r w:rsidRPr="004A72C8">
        <w:rPr>
          <w:b/>
          <w:i w:val="0"/>
        </w:rPr>
        <w:t xml:space="preserve">Heading </w:t>
      </w:r>
      <w:r>
        <w:rPr>
          <w:b/>
          <w:i w:val="0"/>
        </w:rPr>
        <w:t>3</w:t>
      </w:r>
      <w:r w:rsidRPr="004A72C8">
        <w:rPr>
          <w:b/>
          <w:i w:val="0"/>
        </w:rPr>
        <w:t xml:space="preserve"> </w:t>
      </w:r>
      <w:r w:rsidRPr="004A72C8">
        <w:rPr>
          <w:i w:val="0"/>
        </w:rPr>
        <w:t>sesuai pengaturan di file dokumen ini.</w:t>
      </w:r>
    </w:p>
    <w:p w14:paraId="261AA11C" w14:textId="38614F39" w:rsidR="005B5906" w:rsidRDefault="005B5906" w:rsidP="005B5906">
      <w:pPr>
        <w:pStyle w:val="Heading2"/>
        <w:rPr>
          <w:lang w:val="id-ID"/>
        </w:rPr>
      </w:pPr>
      <w:r>
        <w:rPr>
          <w:lang w:val="id-ID"/>
        </w:rPr>
        <w:t>Gambar dan Tabel</w:t>
      </w:r>
    </w:p>
    <w:p w14:paraId="1A6D9566" w14:textId="5A32D045" w:rsidR="004F44F6" w:rsidRDefault="004F44F6" w:rsidP="004F44F6">
      <w:pPr>
        <w:pStyle w:val="IEEEParagraph"/>
        <w:rPr>
          <w:szCs w:val="20"/>
          <w:lang w:val="sv-SE"/>
        </w:rPr>
      </w:pPr>
      <w:r>
        <w:rPr>
          <w:szCs w:val="20"/>
          <w:lang w:val="id-ID"/>
        </w:rPr>
        <w:t>Gambar/</w:t>
      </w:r>
      <w:r w:rsidRPr="00360D09">
        <w:rPr>
          <w:szCs w:val="20"/>
          <w:lang w:val="sv-SE"/>
        </w:rPr>
        <w:t>Grafik dan tabel harus terletak di tengah (</w:t>
      </w:r>
      <w:r w:rsidRPr="00360D09">
        <w:rPr>
          <w:i/>
          <w:iCs/>
          <w:szCs w:val="20"/>
          <w:lang w:val="sv-SE"/>
        </w:rPr>
        <w:t>centered</w:t>
      </w:r>
      <w:r w:rsidRPr="00360D09">
        <w:rPr>
          <w:szCs w:val="20"/>
          <w:lang w:val="sv-SE"/>
        </w:rPr>
        <w:t xml:space="preserve">). </w:t>
      </w:r>
      <w:r>
        <w:rPr>
          <w:szCs w:val="20"/>
          <w:lang w:val="id-ID"/>
        </w:rPr>
        <w:t>Gambar/</w:t>
      </w:r>
      <w:r w:rsidRPr="00360D09">
        <w:rPr>
          <w:szCs w:val="20"/>
          <w:lang w:val="sv-SE"/>
        </w:rPr>
        <w:t>Grafik dan tabel yang</w:t>
      </w:r>
      <w:r>
        <w:rPr>
          <w:szCs w:val="20"/>
          <w:lang w:val="id-ID"/>
        </w:rPr>
        <w:t xml:space="preserve"> </w:t>
      </w:r>
      <w:r w:rsidRPr="00360D09">
        <w:rPr>
          <w:szCs w:val="20"/>
          <w:lang w:val="sv-SE"/>
        </w:rPr>
        <w:t>besar dapat direntangkan pada kedua kolom</w:t>
      </w:r>
      <w:r>
        <w:rPr>
          <w:szCs w:val="20"/>
          <w:lang w:val="id-ID"/>
        </w:rPr>
        <w:t xml:space="preserve"> dan diletakkan dalam format 1 kolom pada posisi tepi atas atau tepi bawah</w:t>
      </w:r>
      <w:r w:rsidRPr="00360D09">
        <w:rPr>
          <w:szCs w:val="20"/>
          <w:lang w:val="sv-SE"/>
        </w:rPr>
        <w:t xml:space="preserve">. </w:t>
      </w:r>
    </w:p>
    <w:p w14:paraId="34155B93" w14:textId="77777777" w:rsidR="00EA3089" w:rsidRDefault="00EA3089" w:rsidP="004F44F6">
      <w:pPr>
        <w:pStyle w:val="IEEEParagraph"/>
        <w:rPr>
          <w:szCs w:val="20"/>
          <w:lang w:val="sv-SE"/>
        </w:rPr>
      </w:pPr>
    </w:p>
    <w:p w14:paraId="2CF254B9" w14:textId="08CC4A26" w:rsidR="00EA3089" w:rsidRDefault="00EA3089" w:rsidP="00EA3089">
      <w:pPr>
        <w:pStyle w:val="IEEEParagraph"/>
        <w:ind w:firstLine="0"/>
        <w:jc w:val="center"/>
        <w:rPr>
          <w:szCs w:val="20"/>
          <w:lang w:val="id-ID"/>
        </w:rPr>
      </w:pPr>
      <w:r>
        <w:rPr>
          <w:noProof/>
          <w:lang w:val="en-GB" w:eastAsia="en-GB"/>
        </w:rPr>
        <w:drawing>
          <wp:inline distT="0" distB="0" distL="0" distR="0" wp14:anchorId="204548B5" wp14:editId="1C83585F">
            <wp:extent cx="1647645" cy="746182"/>
            <wp:effectExtent l="0" t="0" r="0" b="0"/>
            <wp:docPr id="7" name="Picture 7" descr="Jurnal Terapan Teknologi Inform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nal Terapan Teknologi Informas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6953" cy="754926"/>
                    </a:xfrm>
                    <a:prstGeom prst="rect">
                      <a:avLst/>
                    </a:prstGeom>
                    <a:noFill/>
                    <a:ln>
                      <a:noFill/>
                    </a:ln>
                  </pic:spPr>
                </pic:pic>
              </a:graphicData>
            </a:graphic>
          </wp:inline>
        </w:drawing>
      </w:r>
    </w:p>
    <w:p w14:paraId="17FB6D85" w14:textId="77777777" w:rsidR="00EA3089" w:rsidRPr="00EA3089" w:rsidRDefault="00EA3089" w:rsidP="00EA3089">
      <w:pPr>
        <w:pStyle w:val="IEEEParagraph"/>
        <w:ind w:firstLine="0"/>
        <w:jc w:val="center"/>
        <w:rPr>
          <w:szCs w:val="20"/>
          <w:lang w:val="id-ID"/>
        </w:rPr>
      </w:pPr>
    </w:p>
    <w:p w14:paraId="04F7F637" w14:textId="3B562D0D" w:rsidR="00EA3089" w:rsidRDefault="00C1555D" w:rsidP="00EA3089">
      <w:pPr>
        <w:pStyle w:val="IEEEParagraph"/>
        <w:ind w:firstLine="0"/>
        <w:jc w:val="center"/>
        <w:rPr>
          <w:sz w:val="16"/>
          <w:szCs w:val="20"/>
          <w:lang w:val="id-ID"/>
        </w:rPr>
      </w:pPr>
      <w:r>
        <w:rPr>
          <w:sz w:val="16"/>
          <w:szCs w:val="20"/>
          <w:lang w:val="id-ID"/>
        </w:rPr>
        <w:t>Gambar</w:t>
      </w:r>
      <w:r w:rsidR="001B4FA1">
        <w:rPr>
          <w:sz w:val="16"/>
          <w:szCs w:val="20"/>
          <w:lang w:val="id-ID"/>
        </w:rPr>
        <w:t>.</w:t>
      </w:r>
      <w:r w:rsidR="00EA3089" w:rsidRPr="00EA3089">
        <w:rPr>
          <w:sz w:val="16"/>
          <w:szCs w:val="20"/>
          <w:lang w:val="id-ID"/>
        </w:rPr>
        <w:t xml:space="preserve"> 1. Icon JUTEI</w:t>
      </w:r>
    </w:p>
    <w:p w14:paraId="666A52E8" w14:textId="77777777" w:rsidR="00EA3089" w:rsidRPr="00EA3089" w:rsidRDefault="00EA3089" w:rsidP="00EA3089">
      <w:pPr>
        <w:pStyle w:val="IEEEParagraph"/>
        <w:ind w:firstLine="0"/>
        <w:jc w:val="center"/>
        <w:rPr>
          <w:sz w:val="16"/>
          <w:szCs w:val="20"/>
          <w:lang w:val="id-ID"/>
        </w:rPr>
      </w:pPr>
    </w:p>
    <w:p w14:paraId="35F158B4" w14:textId="692BA850" w:rsidR="00BC5B73" w:rsidRPr="00360D09" w:rsidRDefault="004F44F6" w:rsidP="00BC5B73">
      <w:pPr>
        <w:pStyle w:val="IEEEParagraph"/>
        <w:rPr>
          <w:szCs w:val="20"/>
          <w:lang w:val="sv-SE"/>
        </w:rPr>
      </w:pPr>
      <w:r>
        <w:rPr>
          <w:szCs w:val="20"/>
          <w:lang w:val="id-ID"/>
        </w:rPr>
        <w:t xml:space="preserve">Gambar yang mengandung informasi warna </w:t>
      </w:r>
      <w:r w:rsidRPr="00360D09">
        <w:rPr>
          <w:szCs w:val="20"/>
          <w:lang w:val="sv-SE"/>
        </w:rPr>
        <w:t xml:space="preserve">diperbolehkan berwarna. </w:t>
      </w:r>
      <w:r>
        <w:rPr>
          <w:szCs w:val="20"/>
          <w:lang w:val="id-ID"/>
        </w:rPr>
        <w:t>Warna akan dipertahankan pada publikasi online dan tercetak</w:t>
      </w:r>
      <w:r w:rsidR="00EA3089">
        <w:rPr>
          <w:szCs w:val="20"/>
          <w:lang w:val="id-ID"/>
        </w:rPr>
        <w:t xml:space="preserve">, seperti </w:t>
      </w:r>
      <w:r w:rsidR="00C1555D">
        <w:rPr>
          <w:szCs w:val="20"/>
          <w:lang w:val="id-ID"/>
        </w:rPr>
        <w:t>Gambar</w:t>
      </w:r>
      <w:r w:rsidR="00EA3089">
        <w:rPr>
          <w:szCs w:val="20"/>
          <w:lang w:val="id-ID"/>
        </w:rPr>
        <w:t xml:space="preserve"> 1</w:t>
      </w:r>
      <w:r>
        <w:rPr>
          <w:szCs w:val="20"/>
          <w:lang w:val="id-ID"/>
        </w:rPr>
        <w:t xml:space="preserve">. </w:t>
      </w:r>
      <w:r w:rsidRPr="00360D09">
        <w:rPr>
          <w:szCs w:val="20"/>
          <w:lang w:val="sv-SE"/>
        </w:rPr>
        <w:t>Gambar tidak boleh menggunakan pola titik-titik karena ada kemungkinan tidak dapat dicetak sesuai aslinya. Gunakan pewarnaan padat yang kontras baik untuk tampilan di layar komputer, maupun</w:t>
      </w:r>
      <w:r>
        <w:rPr>
          <w:szCs w:val="20"/>
          <w:lang w:val="id-ID"/>
        </w:rPr>
        <w:t xml:space="preserve"> </w:t>
      </w:r>
      <w:r w:rsidRPr="00360D09">
        <w:rPr>
          <w:szCs w:val="20"/>
          <w:lang w:val="sv-SE"/>
        </w:rPr>
        <w:t>untuk</w:t>
      </w:r>
      <w:r>
        <w:rPr>
          <w:szCs w:val="20"/>
          <w:lang w:val="id-ID"/>
        </w:rPr>
        <w:t xml:space="preserve"> </w:t>
      </w:r>
      <w:r w:rsidRPr="00360D09">
        <w:rPr>
          <w:szCs w:val="20"/>
          <w:lang w:val="sv-SE"/>
        </w:rPr>
        <w:t>hasil cetak yang berwarna hitam putih</w:t>
      </w:r>
      <w:r w:rsidR="00B863AC">
        <w:rPr>
          <w:szCs w:val="20"/>
          <w:lang w:val="sv-SE"/>
        </w:rPr>
        <w:t xml:space="preserve">. </w:t>
      </w:r>
      <w:r w:rsidR="00BC5B73">
        <w:rPr>
          <w:szCs w:val="20"/>
          <w:lang w:val="sv-SE"/>
        </w:rPr>
        <w:t xml:space="preserve">Gunakan resolusi yang baik sehingga gambar terlihat cukup tajam. </w:t>
      </w:r>
      <w:r w:rsidR="00BC5B73" w:rsidRPr="00360D09">
        <w:rPr>
          <w:rStyle w:val="longtext"/>
          <w:szCs w:val="20"/>
          <w:shd w:val="clear" w:color="auto" w:fill="FFFFFF"/>
          <w:lang w:val="sv-SE"/>
        </w:rPr>
        <w:t>Periksa bahwa resolusi gambar cukup untuk mengungkapkan rincian penting pada gambar.</w:t>
      </w:r>
    </w:p>
    <w:p w14:paraId="314E7457" w14:textId="4B7B7C3E" w:rsidR="004F44F6" w:rsidRDefault="004F44F6" w:rsidP="00B863AC">
      <w:pPr>
        <w:pStyle w:val="IEEEParagraph"/>
        <w:ind w:firstLine="360"/>
        <w:rPr>
          <w:szCs w:val="20"/>
          <w:lang w:val="id-ID"/>
        </w:rPr>
      </w:pPr>
      <w:r>
        <w:rPr>
          <w:szCs w:val="20"/>
          <w:lang w:val="id-ID"/>
        </w:rPr>
        <w:t>Grafik dan tabel akan dicetak dengan warna hitam putih, sehingga sebuah grafik hendaknya memiliki marker yang berbeda pada masing-masing garis pada grafik</w:t>
      </w:r>
      <w:r w:rsidR="00B863AC">
        <w:rPr>
          <w:szCs w:val="20"/>
          <w:lang w:val="id-ID"/>
        </w:rPr>
        <w:t xml:space="preserve">, seperti pada </w:t>
      </w:r>
      <w:r w:rsidR="00C1555D">
        <w:rPr>
          <w:szCs w:val="20"/>
          <w:lang w:val="id-ID"/>
        </w:rPr>
        <w:t>Gambar</w:t>
      </w:r>
      <w:r w:rsidR="00B863AC">
        <w:rPr>
          <w:szCs w:val="20"/>
          <w:lang w:val="id-ID"/>
        </w:rPr>
        <w:t xml:space="preserve"> 1</w:t>
      </w:r>
      <w:r>
        <w:rPr>
          <w:szCs w:val="20"/>
          <w:lang w:val="id-ID"/>
        </w:rPr>
        <w:t>.</w:t>
      </w:r>
    </w:p>
    <w:p w14:paraId="608061FF" w14:textId="77777777" w:rsidR="00B863AC" w:rsidRDefault="00B863AC" w:rsidP="004F44F6">
      <w:pPr>
        <w:pStyle w:val="IEEEParagraph"/>
        <w:rPr>
          <w:szCs w:val="20"/>
          <w:lang w:val="id-ID"/>
        </w:rPr>
      </w:pPr>
    </w:p>
    <w:p w14:paraId="56CE0BD0" w14:textId="39A810FD" w:rsidR="00B863AC" w:rsidRPr="004F44F6" w:rsidRDefault="00B863AC" w:rsidP="00B863AC">
      <w:pPr>
        <w:pStyle w:val="IEEEParagraph"/>
        <w:ind w:firstLine="0"/>
        <w:rPr>
          <w:szCs w:val="20"/>
          <w:lang w:val="id-ID"/>
        </w:rPr>
      </w:pPr>
      <w:r w:rsidRPr="00172BE8">
        <w:rPr>
          <w:noProof/>
          <w:lang w:val="en-GB" w:eastAsia="en-GB"/>
        </w:rPr>
        <w:drawing>
          <wp:inline distT="0" distB="0" distL="0" distR="0" wp14:anchorId="7FA09F5C" wp14:editId="7B2EF188">
            <wp:extent cx="2889849" cy="1647645"/>
            <wp:effectExtent l="0" t="0" r="6350" b="0"/>
            <wp:docPr id="81"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preferRelativeResize="0">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2893460" cy="1649704"/>
                    </a:xfrm>
                    <a:prstGeom prst="rect">
                      <a:avLst/>
                    </a:prstGeom>
                    <a:noFill/>
                  </pic:spPr>
                </pic:pic>
              </a:graphicData>
            </a:graphic>
          </wp:inline>
        </w:drawing>
      </w:r>
    </w:p>
    <w:p w14:paraId="5343BE00" w14:textId="2D9C75DB" w:rsidR="004F44F6" w:rsidRDefault="00C1555D" w:rsidP="00624A3A">
      <w:pPr>
        <w:pStyle w:val="IEEEFigureCaptionMulti-Lines"/>
        <w:rPr>
          <w:rStyle w:val="mediumtext"/>
          <w:szCs w:val="16"/>
          <w:shd w:val="clear" w:color="auto" w:fill="EBEFF9"/>
          <w:lang w:val="id-ID"/>
        </w:rPr>
      </w:pPr>
      <w:r>
        <w:rPr>
          <w:rStyle w:val="mediumtext"/>
          <w:szCs w:val="16"/>
          <w:shd w:val="clear" w:color="auto" w:fill="FFFFFF"/>
        </w:rPr>
        <w:t>Gambar</w:t>
      </w:r>
      <w:r w:rsidR="004F44F6" w:rsidRPr="00694D34">
        <w:rPr>
          <w:rStyle w:val="mediumtext"/>
          <w:szCs w:val="16"/>
          <w:shd w:val="clear" w:color="auto" w:fill="FFFFFF"/>
        </w:rPr>
        <w:t xml:space="preserve">. </w:t>
      </w:r>
      <w:r w:rsidR="00EA3089">
        <w:rPr>
          <w:rStyle w:val="mediumtext"/>
          <w:szCs w:val="16"/>
        </w:rPr>
        <w:t>2</w:t>
      </w:r>
      <w:r w:rsidR="001B4FA1">
        <w:rPr>
          <w:rStyle w:val="mediumtext"/>
          <w:szCs w:val="16"/>
          <w:lang w:val="id-ID"/>
        </w:rPr>
        <w:t>.</w:t>
      </w:r>
      <w:r w:rsidR="004F44F6" w:rsidRPr="008D03C1">
        <w:rPr>
          <w:rStyle w:val="mediumtext"/>
          <w:szCs w:val="16"/>
        </w:rPr>
        <w:t xml:space="preserve"> Contoh grafik garis menggunakan w</w:t>
      </w:r>
      <w:r w:rsidR="00624A3A">
        <w:rPr>
          <w:rStyle w:val="mediumtext"/>
          <w:szCs w:val="16"/>
        </w:rPr>
        <w:t xml:space="preserve">arna yang kontras baik di layar </w:t>
      </w:r>
      <w:r w:rsidR="004F44F6" w:rsidRPr="008D03C1">
        <w:rPr>
          <w:rStyle w:val="mediumtext"/>
          <w:szCs w:val="16"/>
        </w:rPr>
        <w:t>komputer, maupun dalam hasil cetak hitam-putih.</w:t>
      </w:r>
    </w:p>
    <w:p w14:paraId="68DCD74C" w14:textId="77777777" w:rsidR="004F44F6" w:rsidRPr="00DD16DC" w:rsidRDefault="004F44F6" w:rsidP="00B863AC">
      <w:pPr>
        <w:pStyle w:val="IEEEParagraph"/>
        <w:ind w:firstLine="360"/>
        <w:rPr>
          <w:szCs w:val="20"/>
          <w:lang w:val="id-ID"/>
        </w:rPr>
      </w:pPr>
      <w:r w:rsidRPr="00360D09">
        <w:rPr>
          <w:rStyle w:val="mediumtext"/>
          <w:szCs w:val="20"/>
          <w:shd w:val="clear" w:color="auto" w:fill="FFFFFF"/>
        </w:rPr>
        <w:lastRenderedPageBreak/>
        <w:t>Harap periksa semua gambar dalam jurnal Anda, baik di layar, maupun hasil versi cetak. Ketika memeriksa gambar versi cetak, pastikan bahwa:</w:t>
      </w:r>
    </w:p>
    <w:p w14:paraId="7B3C5B84" w14:textId="77777777" w:rsidR="004F44F6" w:rsidRPr="00360D09" w:rsidRDefault="004F44F6" w:rsidP="004F44F6">
      <w:pPr>
        <w:pStyle w:val="IEEEParagraph"/>
        <w:numPr>
          <w:ilvl w:val="0"/>
          <w:numId w:val="43"/>
        </w:numPr>
        <w:rPr>
          <w:szCs w:val="20"/>
          <w:lang w:val="sv-SE"/>
        </w:rPr>
      </w:pPr>
      <w:r w:rsidRPr="00360D09">
        <w:rPr>
          <w:szCs w:val="20"/>
          <w:lang w:val="sv-SE"/>
        </w:rPr>
        <w:t xml:space="preserve">warna mempunyai kontras yang cukup, </w:t>
      </w:r>
    </w:p>
    <w:p w14:paraId="13A07079" w14:textId="77777777" w:rsidR="00B863AC" w:rsidRPr="00B863AC" w:rsidRDefault="004F44F6" w:rsidP="00B863AC">
      <w:pPr>
        <w:pStyle w:val="IEEEParagraph"/>
        <w:numPr>
          <w:ilvl w:val="0"/>
          <w:numId w:val="43"/>
        </w:numPr>
        <w:rPr>
          <w:szCs w:val="20"/>
        </w:rPr>
      </w:pPr>
      <w:r w:rsidRPr="00360D09">
        <w:rPr>
          <w:szCs w:val="20"/>
          <w:lang w:val="en-GB"/>
        </w:rPr>
        <w:t>gambar cukup jelas,</w:t>
      </w:r>
    </w:p>
    <w:p w14:paraId="48D8F1F3" w14:textId="0D07934C" w:rsidR="005B5906" w:rsidRPr="00B863AC" w:rsidRDefault="004F44F6" w:rsidP="00B863AC">
      <w:pPr>
        <w:pStyle w:val="IEEEParagraph"/>
        <w:numPr>
          <w:ilvl w:val="0"/>
          <w:numId w:val="43"/>
        </w:numPr>
        <w:rPr>
          <w:szCs w:val="20"/>
        </w:rPr>
      </w:pPr>
      <w:proofErr w:type="gramStart"/>
      <w:r w:rsidRPr="00B863AC">
        <w:rPr>
          <w:szCs w:val="20"/>
          <w:lang w:val="en-GB"/>
        </w:rPr>
        <w:t>semua</w:t>
      </w:r>
      <w:proofErr w:type="gramEnd"/>
      <w:r w:rsidRPr="00B863AC">
        <w:rPr>
          <w:szCs w:val="20"/>
          <w:lang w:val="en-GB"/>
        </w:rPr>
        <w:t xml:space="preserve"> label pada gambar dapat dibaca.</w:t>
      </w:r>
    </w:p>
    <w:p w14:paraId="61C94A53" w14:textId="78E104A5" w:rsidR="00B863AC" w:rsidRPr="00B863AC" w:rsidRDefault="00B863AC" w:rsidP="00B863AC">
      <w:pPr>
        <w:pStyle w:val="IEEEParagraph"/>
        <w:numPr>
          <w:ilvl w:val="0"/>
          <w:numId w:val="43"/>
        </w:numPr>
        <w:rPr>
          <w:szCs w:val="20"/>
        </w:rPr>
      </w:pPr>
      <w:r>
        <w:rPr>
          <w:szCs w:val="20"/>
          <w:lang w:val="id-ID"/>
        </w:rPr>
        <w:t>Tulisan pada gambar terlihat jelas</w:t>
      </w:r>
    </w:p>
    <w:p w14:paraId="4CFE71E7" w14:textId="0834846F" w:rsidR="00E97B99" w:rsidRDefault="00B863AC" w:rsidP="00E97B99">
      <w:pPr>
        <w:pStyle w:val="Heading2"/>
        <w:rPr>
          <w:lang w:val="id-ID"/>
        </w:rPr>
      </w:pPr>
      <w:r>
        <w:rPr>
          <w:lang w:val="id-ID"/>
        </w:rPr>
        <w:t>Keterangan Gambar</w:t>
      </w:r>
    </w:p>
    <w:p w14:paraId="6B7C206E" w14:textId="48ADE0A6" w:rsidR="00B863AC" w:rsidRPr="00624A3A" w:rsidRDefault="00B863AC" w:rsidP="00624A3A">
      <w:pPr>
        <w:ind w:firstLine="360"/>
        <w:jc w:val="both"/>
        <w:rPr>
          <w:lang w:val="id-ID"/>
        </w:rPr>
      </w:pPr>
      <w:r>
        <w:rPr>
          <w:lang w:val="id-ID"/>
        </w:rPr>
        <w:t xml:space="preserve">Setiap gambar harus diberi nomor urut dengan angka desima 1,2,3,4,.....,dst dalam font </w:t>
      </w:r>
      <w:r w:rsidRPr="00B863AC">
        <w:rPr>
          <w:b/>
          <w:i/>
          <w:lang w:val="id-ID"/>
        </w:rPr>
        <w:t>Times New Roman</w:t>
      </w:r>
      <w:r>
        <w:rPr>
          <w:b/>
          <w:lang w:val="id-ID"/>
        </w:rPr>
        <w:t xml:space="preserve"> </w:t>
      </w:r>
      <w:r w:rsidR="00624A3A">
        <w:rPr>
          <w:lang w:val="id-ID"/>
        </w:rPr>
        <w:t>dan berukuran 8 pt. Judul gambar yang hanya membutuhkan 1 baris harus dibuat rata tengah (</w:t>
      </w:r>
      <w:r w:rsidR="00624A3A">
        <w:rPr>
          <w:i/>
          <w:lang w:val="id-ID"/>
        </w:rPr>
        <w:t>center</w:t>
      </w:r>
      <w:r w:rsidR="00624A3A">
        <w:rPr>
          <w:lang w:val="id-ID"/>
        </w:rPr>
        <w:t>)</w:t>
      </w:r>
      <w:r w:rsidR="00EA3089">
        <w:rPr>
          <w:lang w:val="id-ID"/>
        </w:rPr>
        <w:t xml:space="preserve">, seperti </w:t>
      </w:r>
      <w:r w:rsidR="00C1555D">
        <w:rPr>
          <w:lang w:val="id-ID"/>
        </w:rPr>
        <w:t>Gambar</w:t>
      </w:r>
      <w:r w:rsidR="00EA3089">
        <w:rPr>
          <w:lang w:val="id-ID"/>
        </w:rPr>
        <w:t xml:space="preserve"> 1</w:t>
      </w:r>
      <w:r w:rsidR="00624A3A">
        <w:rPr>
          <w:lang w:val="id-ID"/>
        </w:rPr>
        <w:t>. Judul gambar yang membutuhkan lebih dari 1 baris harus dibuat dengan rata kiri kanan (</w:t>
      </w:r>
      <w:r w:rsidR="00624A3A">
        <w:rPr>
          <w:i/>
          <w:lang w:val="id-ID"/>
        </w:rPr>
        <w:t>justify</w:t>
      </w:r>
      <w:r w:rsidR="00EA3089">
        <w:rPr>
          <w:lang w:val="id-ID"/>
        </w:rPr>
        <w:t xml:space="preserve">), seperti </w:t>
      </w:r>
      <w:r w:rsidR="00C1555D">
        <w:rPr>
          <w:lang w:val="id-ID"/>
        </w:rPr>
        <w:t>Gambar</w:t>
      </w:r>
      <w:r w:rsidR="00EA3089">
        <w:rPr>
          <w:lang w:val="id-ID"/>
        </w:rPr>
        <w:t xml:space="preserve"> 2</w:t>
      </w:r>
      <w:r w:rsidR="00624A3A">
        <w:rPr>
          <w:lang w:val="id-ID"/>
        </w:rPr>
        <w:t>. Penyebutan nama gambar pada penjelasan harus segera ditempatkan setelah gambar yang</w:t>
      </w:r>
      <w:r w:rsidR="00EA3089">
        <w:rPr>
          <w:lang w:val="id-ID"/>
        </w:rPr>
        <w:t xml:space="preserve"> bersangkutan, contoh pada </w:t>
      </w:r>
      <w:r w:rsidR="00C1555D">
        <w:rPr>
          <w:lang w:val="id-ID"/>
        </w:rPr>
        <w:t>Gambar</w:t>
      </w:r>
      <w:r w:rsidR="00EA3089">
        <w:rPr>
          <w:lang w:val="id-ID"/>
        </w:rPr>
        <w:t xml:space="preserve"> 2</w:t>
      </w:r>
      <w:r w:rsidR="00624A3A">
        <w:rPr>
          <w:lang w:val="id-ID"/>
        </w:rPr>
        <w:t>.</w:t>
      </w:r>
    </w:p>
    <w:p w14:paraId="59359822" w14:textId="3E53DEA3" w:rsidR="00E97B99" w:rsidRDefault="00624A3A" w:rsidP="00E97B99">
      <w:pPr>
        <w:pStyle w:val="Heading2"/>
        <w:rPr>
          <w:lang w:val="id-ID"/>
        </w:rPr>
      </w:pPr>
      <w:r>
        <w:rPr>
          <w:lang w:val="id-ID"/>
        </w:rPr>
        <w:t>Keterangan Tabel</w:t>
      </w:r>
    </w:p>
    <w:p w14:paraId="6698153E" w14:textId="10F453C2" w:rsidR="00624A3A" w:rsidRDefault="00624A3A" w:rsidP="00624A3A">
      <w:pPr>
        <w:pStyle w:val="IEEEParagraph"/>
        <w:rPr>
          <w:iCs/>
          <w:lang w:val="id-ID"/>
        </w:rPr>
      </w:pPr>
      <w:r>
        <w:rPr>
          <w:lang w:val="id-ID"/>
        </w:rPr>
        <w:t xml:space="preserve">Tabel-tabel harus diberi nomor dengan angka Romawi I,II,III, ..., dst. Judul tabel ditempatkan pada posisi tengan dengan format huruf </w:t>
      </w:r>
      <w:r>
        <w:rPr>
          <w:b/>
          <w:i/>
          <w:lang w:val="id-ID"/>
        </w:rPr>
        <w:t xml:space="preserve">Times New Roman </w:t>
      </w:r>
      <w:r>
        <w:rPr>
          <w:lang w:val="id-ID"/>
        </w:rPr>
        <w:t xml:space="preserve">berukuran 8pt dan </w:t>
      </w:r>
      <w:r>
        <w:rPr>
          <w:i/>
          <w:lang w:val="id-ID"/>
        </w:rPr>
        <w:t>Small Caps</w:t>
      </w:r>
      <w:r>
        <w:rPr>
          <w:lang w:val="id-ID"/>
        </w:rPr>
        <w:t xml:space="preserve">. </w:t>
      </w:r>
      <w:r>
        <w:rPr>
          <w:lang w:val="en-GB"/>
        </w:rPr>
        <w:t xml:space="preserve">Setiap kata pada tabel harus dibuat dalam huruf besar, kecuali kata-kata sambung seperti </w:t>
      </w:r>
      <w:r w:rsidRPr="00E13745">
        <w:rPr>
          <w:iCs/>
        </w:rPr>
        <w:t>“di”, “dan”, “atau”, “dengan”, “ke”, “yang”, “untuk”, “dari”, “jika”, atau “dari”.</w:t>
      </w:r>
      <w:r>
        <w:rPr>
          <w:iCs/>
          <w:lang w:val="id-ID"/>
        </w:rPr>
        <w:t xml:space="preserve">  </w:t>
      </w:r>
      <w:r>
        <w:rPr>
          <w:iCs/>
        </w:rPr>
        <w:t xml:space="preserve">Paragraf yang merujuk pada </w:t>
      </w:r>
      <w:r>
        <w:rPr>
          <w:iCs/>
          <w:lang w:val="id-ID"/>
        </w:rPr>
        <w:t xml:space="preserve">tabel </w:t>
      </w:r>
      <w:r>
        <w:rPr>
          <w:iCs/>
        </w:rPr>
        <w:t xml:space="preserve">yang bersangkutan harus ditempatkan sebelum </w:t>
      </w:r>
      <w:r w:rsidR="008A2904">
        <w:rPr>
          <w:iCs/>
          <w:lang w:val="id-ID"/>
        </w:rPr>
        <w:t>t</w:t>
      </w:r>
      <w:r>
        <w:rPr>
          <w:iCs/>
        </w:rPr>
        <w:t>abel tersebut seperti terlihat pada Tabel 1.</w:t>
      </w:r>
      <w:r>
        <w:rPr>
          <w:iCs/>
          <w:lang w:val="id-ID"/>
        </w:rPr>
        <w:t xml:space="preserve"> Penulisan no</w:t>
      </w:r>
      <w:r w:rsidR="008A2904">
        <w:rPr>
          <w:iCs/>
          <w:lang w:val="id-ID"/>
        </w:rPr>
        <w:t>mor</w:t>
      </w:r>
      <w:r>
        <w:rPr>
          <w:iCs/>
          <w:lang w:val="id-ID"/>
        </w:rPr>
        <w:t xml:space="preserve"> tabel pada rujukan</w:t>
      </w:r>
      <w:r w:rsidR="008A2904">
        <w:rPr>
          <w:iCs/>
          <w:lang w:val="id-ID"/>
        </w:rPr>
        <w:t xml:space="preserve"> ditulis dengan angka desimal.</w:t>
      </w:r>
    </w:p>
    <w:p w14:paraId="11146F46" w14:textId="33445242" w:rsidR="008A2904" w:rsidRDefault="008A2904" w:rsidP="008A2904">
      <w:pPr>
        <w:pStyle w:val="Heading2"/>
        <w:rPr>
          <w:lang w:val="id-ID"/>
        </w:rPr>
      </w:pPr>
      <w:r>
        <w:rPr>
          <w:lang w:val="id-ID"/>
        </w:rPr>
        <w:t>Nomor Halaman, Header, dan Footer</w:t>
      </w:r>
    </w:p>
    <w:p w14:paraId="7A715617" w14:textId="77777777" w:rsidR="008A2904" w:rsidRDefault="008A2904" w:rsidP="008A2904">
      <w:pPr>
        <w:ind w:firstLine="360"/>
        <w:jc w:val="both"/>
        <w:rPr>
          <w:lang w:val="id-ID"/>
        </w:rPr>
      </w:pPr>
      <w:r>
        <w:rPr>
          <w:lang w:val="id-ID"/>
        </w:rPr>
        <w:t xml:space="preserve">Nomor halaman, header, dan footer akan diisi oleh panitia pada jurnal tercetak, sehingga tidak perlu menambahkan pada bagian ini. </w:t>
      </w:r>
    </w:p>
    <w:p w14:paraId="3F6DE935" w14:textId="483258B7" w:rsidR="008A2904" w:rsidRPr="008A2904" w:rsidRDefault="008A2904" w:rsidP="008A2904">
      <w:pPr>
        <w:pStyle w:val="Heading2"/>
        <w:rPr>
          <w:lang w:val="id-ID"/>
        </w:rPr>
      </w:pPr>
      <w:r>
        <w:t>Tautan dan Bookmarks</w:t>
      </w:r>
    </w:p>
    <w:p w14:paraId="49934A2A" w14:textId="77777777" w:rsidR="008A2904" w:rsidRPr="00360D09" w:rsidRDefault="008A2904" w:rsidP="008A2904">
      <w:pPr>
        <w:pStyle w:val="IEEEParagraph"/>
        <w:rPr>
          <w:rStyle w:val="longtext"/>
          <w:szCs w:val="20"/>
          <w:shd w:val="clear" w:color="auto" w:fill="FFFFFF"/>
        </w:rPr>
      </w:pPr>
      <w:r w:rsidRPr="00360D09">
        <w:rPr>
          <w:rStyle w:val="longtext"/>
          <w:szCs w:val="20"/>
          <w:shd w:val="clear" w:color="auto" w:fill="FFFFFF"/>
        </w:rPr>
        <w:t xml:space="preserve">Semua </w:t>
      </w:r>
      <w:r w:rsidRPr="00360D09">
        <w:rPr>
          <w:rStyle w:val="longtext"/>
          <w:i/>
          <w:szCs w:val="20"/>
          <w:shd w:val="clear" w:color="auto" w:fill="FFFFFF"/>
        </w:rPr>
        <w:t>hypertext link</w:t>
      </w:r>
      <w:r w:rsidRPr="00360D09">
        <w:rPr>
          <w:rStyle w:val="longtext"/>
          <w:szCs w:val="20"/>
          <w:shd w:val="clear" w:color="auto" w:fill="FFFFFF"/>
        </w:rPr>
        <w:t xml:space="preserve"> dan bagian </w:t>
      </w:r>
      <w:r w:rsidRPr="00360D09">
        <w:rPr>
          <w:rStyle w:val="longtext"/>
          <w:i/>
          <w:szCs w:val="20"/>
          <w:shd w:val="clear" w:color="auto" w:fill="FFFFFF"/>
        </w:rPr>
        <w:t>bookmark</w:t>
      </w:r>
      <w:r w:rsidRPr="00360D09">
        <w:rPr>
          <w:rStyle w:val="longtext"/>
          <w:szCs w:val="20"/>
          <w:shd w:val="clear" w:color="auto" w:fill="FFFFFF"/>
        </w:rPr>
        <w:t xml:space="preserve"> </w:t>
      </w:r>
      <w:proofErr w:type="gramStart"/>
      <w:r w:rsidRPr="00360D09">
        <w:rPr>
          <w:rStyle w:val="longtext"/>
          <w:szCs w:val="20"/>
          <w:shd w:val="clear" w:color="auto" w:fill="FFFFFF"/>
        </w:rPr>
        <w:t>akan</w:t>
      </w:r>
      <w:proofErr w:type="gramEnd"/>
      <w:r w:rsidRPr="00360D09">
        <w:rPr>
          <w:rStyle w:val="longtext"/>
          <w:szCs w:val="20"/>
          <w:shd w:val="clear" w:color="auto" w:fill="FFFFFF"/>
        </w:rPr>
        <w:t xml:space="preserve"> dihapus. Jika paper perlu merujuk ke alamat email atau URL di artikel, alamat atau URL lengkap harus diketik dengan font biasa.</w:t>
      </w:r>
    </w:p>
    <w:p w14:paraId="52F404AA" w14:textId="635F72CC" w:rsidR="008A2904" w:rsidRPr="008A2904" w:rsidRDefault="008A2904" w:rsidP="008A2904">
      <w:pPr>
        <w:pStyle w:val="Heading2"/>
      </w:pPr>
      <w:r>
        <w:t>Daftar Pustaka</w:t>
      </w:r>
    </w:p>
    <w:p w14:paraId="7663C57F" w14:textId="77777777" w:rsidR="008A2904" w:rsidRPr="00DB7E63" w:rsidRDefault="008A2904" w:rsidP="008A2904">
      <w:pPr>
        <w:pStyle w:val="IEEEParagraph"/>
        <w:ind w:firstLine="360"/>
        <w:rPr>
          <w:lang w:val="en-US"/>
        </w:rPr>
      </w:pPr>
      <w:r>
        <w:rPr>
          <w:lang w:val="en-GB"/>
        </w:rPr>
        <w:t>Judul Daftar Pustaka tidak boleh diberi nomor. Semua pustaka harus dibuat dalam Times New Roman 8 pt. Gunakan teks cetak biasa (</w:t>
      </w:r>
      <w:r w:rsidRPr="0031419E">
        <w:rPr>
          <w:i/>
          <w:lang w:val="en-GB"/>
        </w:rPr>
        <w:t>Regular</w:t>
      </w:r>
      <w:r>
        <w:rPr>
          <w:lang w:val="en-GB"/>
        </w:rPr>
        <w:t>)</w:t>
      </w:r>
      <w:r>
        <w:rPr>
          <w:lang w:val="id-ID"/>
        </w:rPr>
        <w:t xml:space="preserve"> </w:t>
      </w:r>
      <w:r>
        <w:rPr>
          <w:lang w:val="en-GB"/>
        </w:rPr>
        <w:t>dan cetak miring (</w:t>
      </w:r>
      <w:r w:rsidRPr="0031419E">
        <w:rPr>
          <w:i/>
          <w:lang w:val="en-GB"/>
        </w:rPr>
        <w:t>Italic</w:t>
      </w:r>
      <w:r>
        <w:rPr>
          <w:lang w:val="en-GB"/>
        </w:rPr>
        <w:t xml:space="preserve">) untuk membedakan bagian tertentu pada Daftar Pustaka. Nomor pustaka harus berurut di dalam kurung kotak (contoh: [1]). </w:t>
      </w:r>
    </w:p>
    <w:p w14:paraId="6C9C8DDF" w14:textId="5CD44766" w:rsidR="008A2904" w:rsidRDefault="008A2904" w:rsidP="008A2904">
      <w:pPr>
        <w:pStyle w:val="IEEEParagraph"/>
        <w:ind w:firstLine="360"/>
        <w:rPr>
          <w:lang w:val="en-GB"/>
        </w:rPr>
      </w:pPr>
      <w:r>
        <w:rPr>
          <w:lang w:val="en-GB"/>
        </w:rPr>
        <w:t xml:space="preserve">Jika merujuk pada satu pustaka dalam daftar pustaka, gunakan nomornya saja. Contohnya menurut </w:t>
      </w:r>
      <w:r>
        <w:rPr>
          <w:lang w:val="id-ID"/>
        </w:rPr>
        <w:t xml:space="preserve">Rayhan Chevko </w:t>
      </w:r>
      <w:r>
        <w:rPr>
          <w:lang w:val="en-GB"/>
        </w:rPr>
        <w:t>[1].......Rujukan berganda diberi nomor dalam kurung yang terpisah (contohnya [2], [3], [4]–[6]).</w:t>
      </w:r>
    </w:p>
    <w:p w14:paraId="56C40AAA" w14:textId="256FBEAA" w:rsidR="008A2904" w:rsidRPr="008A2904" w:rsidRDefault="008A2904" w:rsidP="008A2904">
      <w:pPr>
        <w:pStyle w:val="IEEEParagraph"/>
        <w:ind w:firstLine="360"/>
        <w:rPr>
          <w:lang w:val="id-ID"/>
        </w:rPr>
      </w:pPr>
      <w:r>
        <w:rPr>
          <w:lang w:val="id-ID"/>
        </w:rPr>
        <w:t xml:space="preserve">Penulisan Daftar Pustaka harus menggunakan program Reference Manager dengan format referensi IEEE. Program Reference Manager yang bisa digunakan seperti Mendeley, End Note. </w:t>
      </w:r>
    </w:p>
    <w:p w14:paraId="2B93E225" w14:textId="75EDE4E1" w:rsidR="008A2904" w:rsidRPr="008A2904" w:rsidRDefault="008A2904" w:rsidP="008A2904">
      <w:pPr>
        <w:pStyle w:val="Heading2"/>
        <w:rPr>
          <w:lang w:val="en-AU"/>
        </w:rPr>
      </w:pPr>
      <w:r w:rsidRPr="008A2904">
        <w:rPr>
          <w:lang w:val="id-ID"/>
        </w:rPr>
        <w:t>Jumlah Halaman Paper</w:t>
      </w:r>
    </w:p>
    <w:p w14:paraId="6D4D204B" w14:textId="30942283" w:rsidR="00624A3A" w:rsidRDefault="008A2904" w:rsidP="008A2904">
      <w:pPr>
        <w:pStyle w:val="IEEEParagraph"/>
        <w:ind w:firstLine="360"/>
        <w:rPr>
          <w:lang w:val="id-ID"/>
        </w:rPr>
      </w:pPr>
      <w:r>
        <w:rPr>
          <w:lang w:val="id-ID"/>
        </w:rPr>
        <w:t xml:space="preserve">Jumlah halaman wajib </w:t>
      </w:r>
      <w:r w:rsidR="004058EA">
        <w:rPr>
          <w:lang w:val="id-ID"/>
        </w:rPr>
        <w:t xml:space="preserve">untuk artikel JUTEI sebanyak </w:t>
      </w:r>
      <w:r>
        <w:rPr>
          <w:lang w:val="id-ID"/>
        </w:rPr>
        <w:t xml:space="preserve">antara </w:t>
      </w:r>
      <w:r w:rsidRPr="00D334B0">
        <w:rPr>
          <w:b/>
          <w:lang w:val="en-US"/>
        </w:rPr>
        <w:t>10-1</w:t>
      </w:r>
      <w:r w:rsidRPr="00D334B0">
        <w:rPr>
          <w:b/>
          <w:lang w:val="id-ID"/>
        </w:rPr>
        <w:t>2 halaman</w:t>
      </w:r>
      <w:r>
        <w:rPr>
          <w:lang w:val="id-ID"/>
        </w:rPr>
        <w:t xml:space="preserve"> untuk setiap artikel, sudah termasuk daftar pustaka. </w:t>
      </w:r>
    </w:p>
    <w:p w14:paraId="1356A11F" w14:textId="2C2BA167" w:rsidR="008A2904" w:rsidRDefault="008A2904" w:rsidP="008A2904">
      <w:pPr>
        <w:pStyle w:val="Heading1"/>
        <w:rPr>
          <w:lang w:val="id-ID"/>
        </w:rPr>
      </w:pPr>
      <w:r>
        <w:rPr>
          <w:lang w:val="id-ID"/>
        </w:rPr>
        <w:t>Referensi</w:t>
      </w:r>
    </w:p>
    <w:p w14:paraId="0B763E60" w14:textId="77777777" w:rsidR="008A2904" w:rsidRDefault="008A2904" w:rsidP="008A2904">
      <w:pPr>
        <w:pStyle w:val="IEEEParagraph"/>
        <w:ind w:firstLine="360"/>
        <w:rPr>
          <w:rStyle w:val="longtext"/>
          <w:szCs w:val="20"/>
          <w:shd w:val="clear" w:color="auto" w:fill="FFFFFF"/>
          <w:lang w:val="id-ID"/>
        </w:rPr>
      </w:pPr>
      <w:r>
        <w:rPr>
          <w:rStyle w:val="longtext"/>
          <w:szCs w:val="20"/>
          <w:shd w:val="clear" w:color="auto" w:fill="FFFFFF"/>
          <w:lang w:val="id-ID"/>
        </w:rPr>
        <w:t>Format penulisan referensi mengikuti style IEEE. Referensi yang muncul pertama kali diberikan angka rendah.</w:t>
      </w:r>
    </w:p>
    <w:p w14:paraId="5243A6D7" w14:textId="77777777" w:rsidR="008A2904" w:rsidRDefault="008A2904" w:rsidP="008A2904">
      <w:pPr>
        <w:pStyle w:val="IEEEParagraph"/>
        <w:ind w:firstLine="360"/>
        <w:rPr>
          <w:rStyle w:val="longtext"/>
          <w:szCs w:val="20"/>
          <w:shd w:val="clear" w:color="auto" w:fill="FFFFFF"/>
          <w:lang w:val="sv-SE"/>
        </w:rPr>
      </w:pPr>
      <w:r>
        <w:rPr>
          <w:rStyle w:val="longtext"/>
          <w:szCs w:val="20"/>
          <w:shd w:val="clear" w:color="auto" w:fill="FFFFFF"/>
          <w:lang w:val="id-ID"/>
        </w:rPr>
        <w:t xml:space="preserve">Seperti referensi A dicantumkan lebih dulu dibanding referensi B, maka referensi A memiliki nomor urut 1 dan referensi B nomor urut 2. </w:t>
      </w:r>
      <w:r w:rsidRPr="00360D09">
        <w:rPr>
          <w:rStyle w:val="longtext"/>
          <w:szCs w:val="20"/>
          <w:shd w:val="clear" w:color="auto" w:fill="FFFFFF"/>
          <w:lang w:val="pt-BR"/>
        </w:rPr>
        <w:t>Penomoran</w:t>
      </w:r>
      <w:r w:rsidRPr="00360D09">
        <w:rPr>
          <w:rStyle w:val="longtext"/>
          <w:szCs w:val="20"/>
          <w:shd w:val="clear" w:color="auto" w:fill="FFFFFF"/>
          <w:lang w:val="sv-SE"/>
        </w:rPr>
        <w:t xml:space="preserve"> item referensi diketik berurutan dalam tanda kurung siku (misalnya [1]).</w:t>
      </w:r>
    </w:p>
    <w:p w14:paraId="08646844" w14:textId="77777777" w:rsidR="008A2904" w:rsidRDefault="008A2904" w:rsidP="008A2904">
      <w:pPr>
        <w:pStyle w:val="IEEEParagraph"/>
        <w:ind w:firstLine="360"/>
        <w:rPr>
          <w:rStyle w:val="longtext"/>
          <w:szCs w:val="20"/>
          <w:shd w:val="clear" w:color="auto" w:fill="FFFFFF"/>
          <w:lang w:val="sv-SE"/>
        </w:rPr>
      </w:pPr>
      <w:r w:rsidRPr="00360D09">
        <w:rPr>
          <w:rStyle w:val="longtext"/>
          <w:szCs w:val="20"/>
          <w:shd w:val="clear" w:color="auto" w:fill="FFFFFF"/>
          <w:lang w:val="pt-BR"/>
        </w:rPr>
        <w:t>Silakan gunakan gaya tulisan miring</w:t>
      </w:r>
      <w:r>
        <w:rPr>
          <w:rStyle w:val="longtext"/>
          <w:szCs w:val="20"/>
          <w:shd w:val="clear" w:color="auto" w:fill="FFFFFF"/>
          <w:lang w:val="id-ID"/>
        </w:rPr>
        <w:t xml:space="preserve"> </w:t>
      </w:r>
      <w:r w:rsidRPr="00360D09">
        <w:rPr>
          <w:rStyle w:val="longtext"/>
          <w:szCs w:val="20"/>
          <w:shd w:val="clear" w:color="auto" w:fill="FFFFFF"/>
          <w:lang w:val="pt-BR"/>
        </w:rPr>
        <w:t xml:space="preserve">dan biasa untuk membedakan berbagai perbedaan dasar seperti yang  ditunjukkan pada bagian Referensi. </w:t>
      </w:r>
    </w:p>
    <w:p w14:paraId="0F00AA3C" w14:textId="77777777" w:rsidR="008A2904" w:rsidRPr="00317238" w:rsidRDefault="008A2904" w:rsidP="008A2904">
      <w:pPr>
        <w:pStyle w:val="IEEEParagraph"/>
        <w:ind w:firstLine="360"/>
        <w:rPr>
          <w:szCs w:val="20"/>
          <w:shd w:val="clear" w:color="auto" w:fill="FFFFFF"/>
          <w:lang w:val="sv-SE"/>
        </w:rPr>
      </w:pPr>
      <w:r w:rsidRPr="00360D09">
        <w:rPr>
          <w:rStyle w:val="longtext"/>
          <w:szCs w:val="20"/>
          <w:shd w:val="clear" w:color="auto" w:fill="FFFFFF"/>
          <w:lang w:val="sv-SE"/>
        </w:rPr>
        <w:t xml:space="preserve">Ketika Anda mengacu pada item referensi, silakan menggunakan nomor referensi saja, misalnya [2]. Jangan menggunakan "Ref. </w:t>
      </w:r>
      <w:r w:rsidRPr="00360D09">
        <w:rPr>
          <w:rStyle w:val="longtext"/>
          <w:szCs w:val="20"/>
          <w:lang w:val="sv-SE"/>
        </w:rPr>
        <w:t xml:space="preserve">[3]" atau "Referensi [3]", kecuali pada awal kalimat, misalnya </w:t>
      </w:r>
      <w:r w:rsidRPr="00360D09">
        <w:rPr>
          <w:rStyle w:val="longtext"/>
          <w:szCs w:val="20"/>
          <w:shd w:val="clear" w:color="auto" w:fill="FFFFFF"/>
          <w:lang w:val="sv-SE"/>
        </w:rPr>
        <w:t>"Referensi [3] menunjukkan bahwa ...". Dalam penggunaan beberapa referensi masing-masing nomor diketik dengan kurung terpisah (misalnya [2], [3], [4] - [6]). Beberapa contoh item referensi dengan kategori yang berbeda ditampilkan pada bagian Referensi yang meliputi</w:t>
      </w:r>
      <w:r w:rsidRPr="00360D09">
        <w:rPr>
          <w:szCs w:val="20"/>
          <w:lang w:val="sv-SE"/>
        </w:rPr>
        <w:t>:</w:t>
      </w:r>
    </w:p>
    <w:p w14:paraId="278F75BF" w14:textId="77777777" w:rsidR="008A2904" w:rsidRPr="00360D09" w:rsidRDefault="008A2904" w:rsidP="008A2904">
      <w:pPr>
        <w:pStyle w:val="IEEEParagraph"/>
        <w:numPr>
          <w:ilvl w:val="0"/>
          <w:numId w:val="43"/>
        </w:numPr>
        <w:rPr>
          <w:szCs w:val="20"/>
          <w:lang w:val="pt-BR"/>
        </w:rPr>
      </w:pPr>
      <w:r w:rsidRPr="00360D09">
        <w:rPr>
          <w:szCs w:val="20"/>
          <w:lang w:val="pt-BR"/>
        </w:rPr>
        <w:t>contoh buku pada [1]</w:t>
      </w:r>
    </w:p>
    <w:p w14:paraId="45A4F1D5" w14:textId="2FEE7906" w:rsidR="008A2904" w:rsidRPr="00360D09" w:rsidRDefault="008A2904" w:rsidP="008A2904">
      <w:pPr>
        <w:pStyle w:val="IEEEParagraph"/>
        <w:numPr>
          <w:ilvl w:val="0"/>
          <w:numId w:val="43"/>
        </w:numPr>
        <w:rPr>
          <w:szCs w:val="20"/>
        </w:rPr>
      </w:pPr>
      <w:r w:rsidRPr="00360D09">
        <w:rPr>
          <w:szCs w:val="20"/>
        </w:rPr>
        <w:t xml:space="preserve">contoh seri buku </w:t>
      </w:r>
      <w:r w:rsidR="00CE0B9A">
        <w:rPr>
          <w:szCs w:val="20"/>
        </w:rPr>
        <w:t>dalam [4</w:t>
      </w:r>
      <w:r w:rsidRPr="00360D09">
        <w:rPr>
          <w:szCs w:val="20"/>
        </w:rPr>
        <w:t>]</w:t>
      </w:r>
    </w:p>
    <w:p w14:paraId="63DE633A" w14:textId="43B45A2C" w:rsidR="008A2904" w:rsidRDefault="008A2904" w:rsidP="008A2904">
      <w:pPr>
        <w:pStyle w:val="IEEEParagraph"/>
        <w:numPr>
          <w:ilvl w:val="0"/>
          <w:numId w:val="43"/>
        </w:numPr>
        <w:rPr>
          <w:szCs w:val="20"/>
        </w:rPr>
      </w:pPr>
      <w:r w:rsidRPr="00360D09">
        <w:rPr>
          <w:szCs w:val="20"/>
        </w:rPr>
        <w:t xml:space="preserve">contoh </w:t>
      </w:r>
      <w:r w:rsidR="00CE0B9A">
        <w:rPr>
          <w:szCs w:val="20"/>
        </w:rPr>
        <w:t>artikel jurnal di [</w:t>
      </w:r>
      <w:r w:rsidR="00CE0B9A">
        <w:rPr>
          <w:szCs w:val="20"/>
          <w:lang w:val="id-ID"/>
        </w:rPr>
        <w:t>16</w:t>
      </w:r>
      <w:r w:rsidRPr="00360D09">
        <w:rPr>
          <w:szCs w:val="20"/>
        </w:rPr>
        <w:t>]</w:t>
      </w:r>
    </w:p>
    <w:p w14:paraId="03984B4B" w14:textId="77777777" w:rsidR="002C0E3D" w:rsidRPr="00360D09" w:rsidRDefault="002C0E3D" w:rsidP="002C0E3D">
      <w:pPr>
        <w:pStyle w:val="IEEEParagraph"/>
        <w:numPr>
          <w:ilvl w:val="0"/>
          <w:numId w:val="43"/>
        </w:numPr>
        <w:rPr>
          <w:szCs w:val="20"/>
        </w:rPr>
      </w:pPr>
      <w:r w:rsidRPr="00360D09">
        <w:rPr>
          <w:szCs w:val="20"/>
        </w:rPr>
        <w:t>contoh laporan teknis dalam [</w:t>
      </w:r>
      <w:r>
        <w:rPr>
          <w:szCs w:val="20"/>
          <w:lang w:val="id-ID"/>
        </w:rPr>
        <w:t>20</w:t>
      </w:r>
      <w:r w:rsidRPr="00360D09">
        <w:rPr>
          <w:szCs w:val="20"/>
        </w:rPr>
        <w:t>]</w:t>
      </w:r>
    </w:p>
    <w:p w14:paraId="659182A8" w14:textId="1CD57242" w:rsidR="008A2904" w:rsidRPr="00360D09" w:rsidRDefault="00CE0B9A" w:rsidP="008A2904">
      <w:pPr>
        <w:pStyle w:val="IEEEParagraph"/>
        <w:numPr>
          <w:ilvl w:val="0"/>
          <w:numId w:val="43"/>
        </w:numPr>
        <w:rPr>
          <w:szCs w:val="20"/>
          <w:lang w:val="sv-SE"/>
        </w:rPr>
      </w:pPr>
      <w:r>
        <w:rPr>
          <w:szCs w:val="20"/>
          <w:lang w:val="sv-SE"/>
        </w:rPr>
        <w:t>contoh paper seminar di [</w:t>
      </w:r>
      <w:r>
        <w:rPr>
          <w:szCs w:val="20"/>
          <w:lang w:val="id-ID"/>
        </w:rPr>
        <w:t>25</w:t>
      </w:r>
      <w:r w:rsidR="008A2904" w:rsidRPr="00360D09">
        <w:rPr>
          <w:szCs w:val="20"/>
          <w:lang w:val="sv-SE"/>
        </w:rPr>
        <w:t>]</w:t>
      </w:r>
    </w:p>
    <w:p w14:paraId="1A4E5807" w14:textId="1427292F" w:rsidR="008A2904" w:rsidRDefault="008A2904" w:rsidP="008A2904">
      <w:pPr>
        <w:pStyle w:val="IEEEParagraph"/>
        <w:numPr>
          <w:ilvl w:val="0"/>
          <w:numId w:val="43"/>
        </w:numPr>
        <w:rPr>
          <w:szCs w:val="20"/>
        </w:rPr>
      </w:pPr>
      <w:r w:rsidRPr="00360D09">
        <w:rPr>
          <w:szCs w:val="20"/>
        </w:rPr>
        <w:t>contoh paten dalam [</w:t>
      </w:r>
      <w:r w:rsidR="00CE0B9A">
        <w:rPr>
          <w:szCs w:val="20"/>
          <w:lang w:val="id-ID"/>
        </w:rPr>
        <w:t>28</w:t>
      </w:r>
      <w:r w:rsidRPr="00360D09">
        <w:rPr>
          <w:szCs w:val="20"/>
        </w:rPr>
        <w:t>]</w:t>
      </w:r>
    </w:p>
    <w:p w14:paraId="3F1ABDDF" w14:textId="77777777" w:rsidR="002C0E3D" w:rsidRDefault="002C0E3D" w:rsidP="002C0E3D">
      <w:pPr>
        <w:pStyle w:val="IEEEParagraph"/>
        <w:numPr>
          <w:ilvl w:val="0"/>
          <w:numId w:val="43"/>
        </w:numPr>
        <w:rPr>
          <w:szCs w:val="20"/>
        </w:rPr>
      </w:pPr>
      <w:r>
        <w:rPr>
          <w:szCs w:val="20"/>
        </w:rPr>
        <w:t>contoh tesis/ disertasi di [</w:t>
      </w:r>
      <w:r>
        <w:rPr>
          <w:szCs w:val="20"/>
          <w:lang w:val="id-ID"/>
        </w:rPr>
        <w:t>30-31</w:t>
      </w:r>
      <w:r w:rsidRPr="00360D09">
        <w:rPr>
          <w:szCs w:val="20"/>
        </w:rPr>
        <w:t>]</w:t>
      </w:r>
    </w:p>
    <w:p w14:paraId="6C66F4DA" w14:textId="77777777" w:rsidR="002C0E3D" w:rsidRPr="00360D09" w:rsidRDefault="002C0E3D" w:rsidP="002C0E3D">
      <w:pPr>
        <w:pStyle w:val="IEEEParagraph"/>
        <w:numPr>
          <w:ilvl w:val="0"/>
          <w:numId w:val="43"/>
        </w:numPr>
        <w:rPr>
          <w:szCs w:val="20"/>
        </w:rPr>
      </w:pPr>
      <w:r w:rsidRPr="00360D09">
        <w:rPr>
          <w:szCs w:val="20"/>
        </w:rPr>
        <w:t>contoh standar dalam [</w:t>
      </w:r>
      <w:r>
        <w:rPr>
          <w:szCs w:val="20"/>
          <w:lang w:val="id-ID"/>
        </w:rPr>
        <w:t>40</w:t>
      </w:r>
      <w:r w:rsidRPr="00360D09">
        <w:rPr>
          <w:szCs w:val="20"/>
        </w:rPr>
        <w:t>]</w:t>
      </w:r>
    </w:p>
    <w:p w14:paraId="4A93B4B9" w14:textId="784A0ACB" w:rsidR="008A2904" w:rsidRPr="00360D09" w:rsidRDefault="00CE0B9A" w:rsidP="008A2904">
      <w:pPr>
        <w:pStyle w:val="IEEEParagraph"/>
        <w:numPr>
          <w:ilvl w:val="0"/>
          <w:numId w:val="43"/>
        </w:numPr>
        <w:rPr>
          <w:szCs w:val="20"/>
        </w:rPr>
      </w:pPr>
      <w:r>
        <w:rPr>
          <w:szCs w:val="20"/>
        </w:rPr>
        <w:t>contoh website di [</w:t>
      </w:r>
      <w:r>
        <w:rPr>
          <w:szCs w:val="20"/>
          <w:lang w:val="id-ID"/>
        </w:rPr>
        <w:t>43</w:t>
      </w:r>
      <w:r w:rsidR="008A2904" w:rsidRPr="00360D09">
        <w:rPr>
          <w:szCs w:val="20"/>
        </w:rPr>
        <w:t>]</w:t>
      </w:r>
    </w:p>
    <w:p w14:paraId="1F88EF2E" w14:textId="2893D048" w:rsidR="008A2904" w:rsidRPr="00360D09" w:rsidRDefault="008A2904" w:rsidP="008A2904">
      <w:pPr>
        <w:pStyle w:val="IEEEParagraph"/>
        <w:numPr>
          <w:ilvl w:val="0"/>
          <w:numId w:val="43"/>
        </w:numPr>
        <w:rPr>
          <w:szCs w:val="20"/>
          <w:lang w:val="fi-FI"/>
        </w:rPr>
      </w:pPr>
      <w:r w:rsidRPr="00360D09">
        <w:rPr>
          <w:szCs w:val="20"/>
          <w:lang w:val="fi-FI"/>
        </w:rPr>
        <w:t>con</w:t>
      </w:r>
      <w:r w:rsidR="002C0E3D">
        <w:rPr>
          <w:szCs w:val="20"/>
          <w:lang w:val="fi-FI"/>
        </w:rPr>
        <w:t>toh dari suatu halaman web di [44</w:t>
      </w:r>
      <w:r w:rsidRPr="00360D09">
        <w:rPr>
          <w:szCs w:val="20"/>
          <w:lang w:val="fi-FI"/>
        </w:rPr>
        <w:t>]</w:t>
      </w:r>
    </w:p>
    <w:p w14:paraId="634C869C" w14:textId="096496D8" w:rsidR="008A2904" w:rsidRPr="00360D09" w:rsidRDefault="008A2904" w:rsidP="008A2904">
      <w:pPr>
        <w:pStyle w:val="IEEEParagraph"/>
        <w:numPr>
          <w:ilvl w:val="0"/>
          <w:numId w:val="43"/>
        </w:numPr>
        <w:rPr>
          <w:szCs w:val="20"/>
        </w:rPr>
      </w:pPr>
      <w:r w:rsidRPr="00360D09">
        <w:rPr>
          <w:szCs w:val="20"/>
        </w:rPr>
        <w:t>contoh manual databook dalam [</w:t>
      </w:r>
      <w:r w:rsidR="002C0E3D">
        <w:rPr>
          <w:szCs w:val="20"/>
          <w:lang w:val="id-ID"/>
        </w:rPr>
        <w:t>45</w:t>
      </w:r>
      <w:r w:rsidRPr="00360D09">
        <w:rPr>
          <w:szCs w:val="20"/>
        </w:rPr>
        <w:t>]</w:t>
      </w:r>
    </w:p>
    <w:p w14:paraId="09D4F2C8" w14:textId="7D6F79D3" w:rsidR="008A2904" w:rsidRPr="00360D09" w:rsidRDefault="008A2904" w:rsidP="008A2904">
      <w:pPr>
        <w:pStyle w:val="IEEEParagraph"/>
        <w:numPr>
          <w:ilvl w:val="0"/>
          <w:numId w:val="43"/>
        </w:numPr>
        <w:rPr>
          <w:szCs w:val="20"/>
        </w:rPr>
      </w:pPr>
      <w:r w:rsidRPr="00360D09">
        <w:rPr>
          <w:szCs w:val="20"/>
        </w:rPr>
        <w:t>contoh datasheet dalam [</w:t>
      </w:r>
      <w:r w:rsidR="002C0E3D">
        <w:rPr>
          <w:szCs w:val="20"/>
          <w:lang w:val="id-ID"/>
        </w:rPr>
        <w:t>46</w:t>
      </w:r>
      <w:r w:rsidRPr="00360D09">
        <w:rPr>
          <w:szCs w:val="20"/>
        </w:rPr>
        <w:t>]</w:t>
      </w:r>
    </w:p>
    <w:p w14:paraId="71A614BB" w14:textId="23EF61FA" w:rsidR="008A2904" w:rsidRDefault="008A2904" w:rsidP="008A2904">
      <w:pPr>
        <w:pStyle w:val="Heading1"/>
        <w:rPr>
          <w:lang w:val="id-ID"/>
        </w:rPr>
      </w:pPr>
      <w:r>
        <w:rPr>
          <w:lang w:val="id-ID"/>
        </w:rPr>
        <w:t>Penulisan bilangan dan persamaan matematika</w:t>
      </w:r>
    </w:p>
    <w:p w14:paraId="43F4B51B" w14:textId="77777777" w:rsidR="008A2904" w:rsidRDefault="008A2904" w:rsidP="008A2904">
      <w:pPr>
        <w:ind w:firstLine="360"/>
        <w:jc w:val="both"/>
        <w:rPr>
          <w:lang w:val="id-ID"/>
        </w:rPr>
      </w:pPr>
      <w:r>
        <w:rPr>
          <w:lang w:val="id-ID"/>
        </w:rPr>
        <w:t xml:space="preserve">Apabila anda menggunakan </w:t>
      </w:r>
      <w:r>
        <w:rPr>
          <w:i/>
          <w:lang w:val="id-ID"/>
        </w:rPr>
        <w:t>Microsoft Word</w:t>
      </w:r>
      <w:r>
        <w:rPr>
          <w:lang w:val="id-ID"/>
        </w:rPr>
        <w:t xml:space="preserve"> sebagai editor, maka penulisan persamaan matematika harus menggunakan </w:t>
      </w:r>
      <w:r w:rsidRPr="008A2904">
        <w:rPr>
          <w:b/>
          <w:i/>
        </w:rPr>
        <w:t>Microsoft Equation Editor</w:t>
      </w:r>
      <w:r>
        <w:rPr>
          <w:lang w:val="id-ID"/>
        </w:rPr>
        <w:t xml:space="preserve">. </w:t>
      </w:r>
    </w:p>
    <w:p w14:paraId="60B50D01" w14:textId="59100A1E" w:rsidR="008A2904" w:rsidRDefault="008A2904" w:rsidP="008A2904">
      <w:pPr>
        <w:pStyle w:val="Heading2"/>
        <w:rPr>
          <w:lang w:val="id-ID"/>
        </w:rPr>
      </w:pPr>
      <w:r>
        <w:rPr>
          <w:lang w:val="id-ID"/>
        </w:rPr>
        <w:t>Penulisan Bilangan</w:t>
      </w:r>
    </w:p>
    <w:p w14:paraId="4E109967" w14:textId="77777777" w:rsidR="008A2904" w:rsidRDefault="008A2904" w:rsidP="008A2904">
      <w:pPr>
        <w:ind w:firstLine="360"/>
        <w:jc w:val="both"/>
        <w:rPr>
          <w:lang w:val="id-ID"/>
        </w:rPr>
      </w:pPr>
      <w:r>
        <w:rPr>
          <w:lang w:val="id-ID"/>
        </w:rPr>
        <w:t>Pemisah bilangan desimal menggunakan tanda koma (,) dan pemisah ribuan menggunakan tanda titik (.), seperti 1.234,342.</w:t>
      </w:r>
    </w:p>
    <w:p w14:paraId="46253398" w14:textId="34D7FCDA" w:rsidR="008A2904" w:rsidRDefault="008A2904" w:rsidP="008A2904">
      <w:pPr>
        <w:pStyle w:val="Heading2"/>
        <w:rPr>
          <w:lang w:val="id-ID"/>
        </w:rPr>
      </w:pPr>
      <w:r>
        <w:rPr>
          <w:lang w:val="id-ID"/>
        </w:rPr>
        <w:t>Persamaan</w:t>
      </w:r>
    </w:p>
    <w:p w14:paraId="4C532C0D" w14:textId="302EB089" w:rsidR="008A2904" w:rsidRDefault="008A2904" w:rsidP="008A2904">
      <w:pPr>
        <w:ind w:firstLine="360"/>
        <w:jc w:val="both"/>
        <w:rPr>
          <w:lang w:val="id-ID"/>
        </w:rPr>
      </w:pPr>
      <w:r>
        <w:rPr>
          <w:lang w:val="id-ID"/>
        </w:rPr>
        <w:t xml:space="preserve">Setiap persamaan harus diberi nomor urut ditepi kanan persamaan, seperti (1). Supaya persamaan lebih tertata dapat menggunakan tabel 2 kolom dengan </w:t>
      </w:r>
      <w:r>
        <w:rPr>
          <w:i/>
          <w:lang w:val="id-ID"/>
        </w:rPr>
        <w:t>No Border</w:t>
      </w:r>
      <w:r>
        <w:rPr>
          <w:lang w:val="id-ID"/>
        </w:rPr>
        <w:t xml:space="preserve">. Kolom kiri untuk menuliskan persamaan sedangkan kolom kanan untuk nomor urut persamaan. </w:t>
      </w:r>
    </w:p>
    <w:p w14:paraId="174AE512" w14:textId="77777777" w:rsidR="00EA3089" w:rsidRPr="008A2904" w:rsidRDefault="00EA3089" w:rsidP="008A2904">
      <w:pPr>
        <w:ind w:firstLine="360"/>
        <w:jc w:val="both"/>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30"/>
        <w:gridCol w:w="643"/>
      </w:tblGrid>
      <w:tr w:rsidR="008A2904" w14:paraId="50399B04" w14:textId="77777777" w:rsidTr="00EA3089">
        <w:tc>
          <w:tcPr>
            <w:tcW w:w="4230" w:type="dxa"/>
            <w:vAlign w:val="center"/>
          </w:tcPr>
          <w:p w14:paraId="573B8C72" w14:textId="0C97D109" w:rsidR="008A2904" w:rsidRPr="00EA3089" w:rsidRDefault="00335C4A" w:rsidP="00EA3089">
            <w:pPr>
              <w:jc w:val="center"/>
            </w:pPr>
            <m:oMathPara>
              <m:oMathParaPr>
                <m:jc m:val="left"/>
              </m:oMathParaPr>
              <m:oMath>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r</m:t>
                        </m:r>
                      </m:e>
                      <m:sub>
                        <m:r>
                          <w:rPr>
                            <w:rFonts w:ascii="Cambria Math" w:hAnsi="Cambria Math"/>
                          </w:rPr>
                          <m:t>2</m:t>
                        </m:r>
                      </m:sub>
                    </m:sSub>
                  </m:sup>
                  <m:e>
                    <m:r>
                      <w:rPr>
                        <w:rFonts w:ascii="Cambria Math" w:hAnsi="Cambria Math"/>
                      </w:rPr>
                      <m:t>F</m:t>
                    </m:r>
                    <m:d>
                      <m:dPr>
                        <m:ctrlPr>
                          <w:rPr>
                            <w:rFonts w:ascii="Cambria Math" w:hAnsi="Cambria Math"/>
                            <w:i/>
                          </w:rPr>
                        </m:ctrlPr>
                      </m:dPr>
                      <m:e>
                        <m:r>
                          <w:rPr>
                            <w:rFonts w:ascii="Cambria Math" w:hAnsi="Cambria Math"/>
                          </w:rPr>
                          <m:t>r,φ</m:t>
                        </m:r>
                      </m:e>
                    </m:d>
                    <m:r>
                      <w:rPr>
                        <w:rFonts w:ascii="Cambria Math" w:hAnsi="Cambria Math"/>
                      </w:rPr>
                      <m:t>dr dφ=</m:t>
                    </m:r>
                    <m:d>
                      <m:dPr>
                        <m:begChr m:val="["/>
                        <m:endChr m:val="]"/>
                        <m:ctrlPr>
                          <w:rPr>
                            <w:rFonts w:ascii="Cambria Math" w:hAnsi="Cambria Math"/>
                            <w:i/>
                          </w:rPr>
                        </m:ctrlPr>
                      </m:dPr>
                      <m:e>
                        <m:r>
                          <w:rPr>
                            <w:rFonts w:ascii="Cambria Math" w:hAnsi="Cambria Math"/>
                          </w:rPr>
                          <m:t>σ</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μ</m:t>
                            </m:r>
                          </m:e>
                          <m:sub>
                            <m:r>
                              <w:rPr>
                                <w:rFonts w:ascii="Cambria Math" w:hAnsi="Cambria Math"/>
                              </w:rPr>
                              <m:t>0</m:t>
                            </m:r>
                          </m:sub>
                        </m:sSub>
                      </m:e>
                    </m:d>
                  </m:e>
                </m:nary>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exp⁡(-λ|</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-1</m:t>
                        </m:r>
                      </m:sup>
                    </m:sSup>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(λ</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)dλ</m:t>
                    </m:r>
                  </m:e>
                </m:nary>
              </m:oMath>
            </m:oMathPara>
          </w:p>
        </w:tc>
        <w:tc>
          <w:tcPr>
            <w:tcW w:w="643" w:type="dxa"/>
            <w:vAlign w:val="center"/>
          </w:tcPr>
          <w:p w14:paraId="2287D66B" w14:textId="40DD0317" w:rsidR="008A2904" w:rsidRDefault="008A2904" w:rsidP="008A2904">
            <w:pPr>
              <w:jc w:val="center"/>
              <w:rPr>
                <w:lang w:val="id-ID"/>
              </w:rPr>
            </w:pPr>
            <w:r>
              <w:rPr>
                <w:lang w:val="id-ID"/>
              </w:rPr>
              <w:t>(1)</w:t>
            </w:r>
          </w:p>
        </w:tc>
      </w:tr>
    </w:tbl>
    <w:p w14:paraId="7152F9ED" w14:textId="77777777" w:rsidR="00EA3089" w:rsidRDefault="00EA3089" w:rsidP="008A2904">
      <w:pPr>
        <w:pStyle w:val="Text"/>
        <w:ind w:firstLine="360"/>
      </w:pPr>
    </w:p>
    <w:p w14:paraId="7881B9BB" w14:textId="0358A70A" w:rsidR="008A2904" w:rsidRPr="002C270E" w:rsidRDefault="008A2904" w:rsidP="008A2904">
      <w:pPr>
        <w:pStyle w:val="Text"/>
        <w:ind w:firstLine="360"/>
      </w:pPr>
      <w:r>
        <w:t>Pastikan bahwa simbol-simbol di dalam persamaan telah didefinisikan sebelum persamaan atau langsung mengikuti setelah persamaan muncul. Simbol diketik dengan huruf miring (</w:t>
      </w:r>
      <w:r w:rsidRPr="002C270E">
        <w:rPr>
          <w:i/>
        </w:rPr>
        <w:t>T</w:t>
      </w:r>
      <w:r>
        <w:rPr>
          <w:i/>
          <w:lang w:val="id-ID"/>
        </w:rPr>
        <w:t xml:space="preserve"> </w:t>
      </w:r>
      <w:r w:rsidR="00D334B0">
        <w:rPr>
          <w:lang w:val="id-ID"/>
        </w:rPr>
        <w:t xml:space="preserve">mungkin saja </w:t>
      </w:r>
      <w:r>
        <w:t>mengacu pada suhu, tetapi T merupakan satuan Tesla). Mengacu pada “(1)”, bukan “Pers. (1)” atau “persamaan (1) “, kecuali pada awal kalimat: “Persamaan (1) merupakan …”.</w:t>
      </w:r>
    </w:p>
    <w:p w14:paraId="5C6988F9" w14:textId="0E7EA999" w:rsidR="008A2904" w:rsidRDefault="00D334B0" w:rsidP="00D334B0">
      <w:pPr>
        <w:pStyle w:val="Heading1"/>
        <w:rPr>
          <w:lang w:val="id-ID"/>
        </w:rPr>
      </w:pPr>
      <w:r>
        <w:rPr>
          <w:lang w:val="id-ID"/>
        </w:rPr>
        <w:lastRenderedPageBreak/>
        <w:t>Kesimpulan</w:t>
      </w:r>
    </w:p>
    <w:p w14:paraId="50E61FB3" w14:textId="420EABDC" w:rsidR="00D334B0" w:rsidRDefault="00F1388D" w:rsidP="00CE0B9A">
      <w:pPr>
        <w:ind w:firstLine="360"/>
        <w:jc w:val="both"/>
        <w:rPr>
          <w:lang w:val="id-ID"/>
        </w:rPr>
      </w:pPr>
      <w:r>
        <w:rPr>
          <w:lang w:val="id-ID"/>
        </w:rPr>
        <w:t>Templa</w:t>
      </w:r>
      <w:r w:rsidR="00D334B0">
        <w:rPr>
          <w:lang w:val="id-ID"/>
        </w:rPr>
        <w:t>t</w:t>
      </w:r>
      <w:r>
        <w:rPr>
          <w:lang w:val="id-ID"/>
        </w:rPr>
        <w:t>e</w:t>
      </w:r>
      <w:r w:rsidR="00D334B0">
        <w:rPr>
          <w:lang w:val="id-ID"/>
        </w:rPr>
        <w:t xml:space="preserve"> penulisan artikel JUTEI 2017 ini mer</w:t>
      </w:r>
      <w:r>
        <w:rPr>
          <w:lang w:val="id-ID"/>
        </w:rPr>
        <w:t>upakan template versi pertama (V</w:t>
      </w:r>
      <w:r w:rsidR="00D334B0">
        <w:rPr>
          <w:lang w:val="id-ID"/>
        </w:rPr>
        <w:t>.1). Template ini secara garis besar disadur dari template artikel untuk  IEEE.</w:t>
      </w:r>
      <w:r w:rsidR="00CE0B9A">
        <w:rPr>
          <w:lang w:val="id-ID"/>
        </w:rPr>
        <w:t xml:space="preserve"> Hal-hal yang belum diatur dan perubahan-perubahan format akan disertakan pada versi template selanjutnya.</w:t>
      </w:r>
    </w:p>
    <w:p w14:paraId="53D3BBC0" w14:textId="4F14BDEC" w:rsidR="00CE0B9A" w:rsidRDefault="00CE0B9A" w:rsidP="00CE0B9A">
      <w:pPr>
        <w:ind w:firstLine="360"/>
        <w:jc w:val="both"/>
        <w:rPr>
          <w:lang w:val="id-ID"/>
        </w:rPr>
      </w:pPr>
      <w:r>
        <w:rPr>
          <w:lang w:val="id-ID"/>
        </w:rPr>
        <w:t xml:space="preserve">Informasi terkait penulisan artikel dapat langsung menghubungi redaksi JUTEI di email: jutei@fti.ukdw.ac.id. </w:t>
      </w:r>
    </w:p>
    <w:p w14:paraId="5BD0B679" w14:textId="5DA4D483" w:rsidR="00CE0B9A" w:rsidRDefault="00CE0B9A" w:rsidP="00CE0B9A">
      <w:pPr>
        <w:ind w:firstLine="360"/>
        <w:jc w:val="both"/>
        <w:rPr>
          <w:lang w:val="id-ID"/>
        </w:rPr>
      </w:pPr>
      <w:r w:rsidRPr="00CE0B9A">
        <w:rPr>
          <w:i/>
          <w:lang w:val="id-ID"/>
        </w:rPr>
        <w:t>Submission</w:t>
      </w:r>
      <w:r>
        <w:rPr>
          <w:lang w:val="id-ID"/>
        </w:rPr>
        <w:t xml:space="preserve"> artikel dapat dilakukan pada website JUTEI, URL: jutei.ukdw.ac.id</w:t>
      </w:r>
    </w:p>
    <w:p w14:paraId="3B80DE8F" w14:textId="705B1023" w:rsidR="00D334B0" w:rsidRDefault="00D334B0" w:rsidP="00D334B0">
      <w:pPr>
        <w:pStyle w:val="Heading1"/>
        <w:numPr>
          <w:ilvl w:val="0"/>
          <w:numId w:val="0"/>
        </w:numPr>
        <w:rPr>
          <w:lang w:val="id-ID"/>
        </w:rPr>
      </w:pPr>
      <w:r>
        <w:rPr>
          <w:lang w:val="id-ID"/>
        </w:rPr>
        <w:t>Ucapan Terima Kasih</w:t>
      </w:r>
    </w:p>
    <w:p w14:paraId="68DC8EB1" w14:textId="4EE7FFAC" w:rsidR="00D334B0" w:rsidRDefault="00D334B0" w:rsidP="00D334B0">
      <w:pPr>
        <w:ind w:firstLine="360"/>
        <w:jc w:val="both"/>
        <w:rPr>
          <w:lang w:val="id-ID"/>
        </w:rPr>
      </w:pPr>
      <w:r>
        <w:rPr>
          <w:lang w:val="id-ID"/>
        </w:rPr>
        <w:t xml:space="preserve">Judul untuk bagian ucapan terima kasih dan daftar pustaka tidak perlu diberi nomor urut romawi. Bagian ucapan terima kasih biasanya diberikan untuk pihak-pihak yang telah mendukung berlangsungnya penelitian terkait, seperti institusi, industri, atau perusahaan dalam hal bantuan dana atau tempat penelitian. </w:t>
      </w:r>
    </w:p>
    <w:p w14:paraId="10A735C3" w14:textId="63395E4F" w:rsidR="00CE0B9A" w:rsidRDefault="00CE0B9A" w:rsidP="00CE0B9A">
      <w:pPr>
        <w:pStyle w:val="Heading1"/>
        <w:numPr>
          <w:ilvl w:val="0"/>
          <w:numId w:val="0"/>
        </w:numPr>
        <w:rPr>
          <w:lang w:val="id-ID"/>
        </w:rPr>
      </w:pPr>
      <w:r>
        <w:rPr>
          <w:lang w:val="id-ID"/>
        </w:rPr>
        <w:t>Daftar Pustaka</w:t>
      </w:r>
    </w:p>
    <w:p w14:paraId="40635750" w14:textId="77777777" w:rsidR="00CE0B9A" w:rsidRPr="00CE0B9A" w:rsidRDefault="00CE0B9A" w:rsidP="00CE0B9A">
      <w:pPr>
        <w:autoSpaceDE w:val="0"/>
        <w:autoSpaceDN w:val="0"/>
        <w:adjustRightInd w:val="0"/>
        <w:rPr>
          <w:rFonts w:ascii="TimesNewRomanPS-ItalicMT" w:hAnsi="TimesNewRomanPS-ItalicMT" w:cs="TimesNewRomanPS-ItalicMT"/>
          <w:b/>
          <w:i/>
          <w:iCs/>
        </w:rPr>
      </w:pPr>
      <w:r w:rsidRPr="00CE0B9A">
        <w:rPr>
          <w:rFonts w:ascii="TimesNewRomanPS-ItalicMT" w:hAnsi="TimesNewRomanPS-ItalicMT" w:cs="TimesNewRomanPS-ItalicMT"/>
          <w:b/>
          <w:i/>
          <w:iCs/>
        </w:rPr>
        <w:t>Format dasar untuk buku:</w:t>
      </w:r>
    </w:p>
    <w:p w14:paraId="3E195BB9" w14:textId="77777777" w:rsidR="00CE0B9A" w:rsidRDefault="00CE0B9A" w:rsidP="00CE0B9A">
      <w:pPr>
        <w:pStyle w:val="References"/>
        <w:jc w:val="left"/>
        <w:rPr>
          <w:rFonts w:ascii="TimesNewRomanPS-ItalicMT" w:hAnsi="TimesNewRomanPS-ItalicMT" w:cs="TimesNewRomanPS-ItalicMT"/>
          <w:i/>
          <w:iCs/>
        </w:rPr>
      </w:pPr>
      <w:r>
        <w:t xml:space="preserve">J. K. Penulis, “Judul bab dalam buku,” dalam </w:t>
      </w:r>
      <w:r>
        <w:rPr>
          <w:rFonts w:ascii="TimesNewRomanPS-ItalicMT" w:hAnsi="TimesNewRomanPS-ItalicMT" w:cs="TimesNewRomanPS-ItalicMT"/>
          <w:i/>
          <w:iCs/>
        </w:rPr>
        <w:t xml:space="preserve">Judul buku, </w:t>
      </w:r>
      <w:r>
        <w:rPr>
          <w:rFonts w:ascii="TimesNewRomanPS-ItalicMT" w:hAnsi="TimesNewRomanPS-ItalicMT" w:cs="TimesNewRomanPS-ItalicMT"/>
          <w:iCs/>
        </w:rPr>
        <w:t>edisi ke-</w:t>
      </w:r>
      <w:r w:rsidRPr="0051445D">
        <w:rPr>
          <w:rFonts w:ascii="TimesNewRomanPS-ItalicMT" w:hAnsi="TimesNewRomanPS-ItalicMT" w:cs="TimesNewRomanPS-ItalicMT"/>
          <w:i/>
          <w:iCs/>
        </w:rPr>
        <w:t>x</w:t>
      </w:r>
      <w:r>
        <w:t xml:space="preserve">, Kota Terbit, Negara, tahun, bab </w:t>
      </w:r>
      <w:r w:rsidRPr="0051445D">
        <w:rPr>
          <w:i/>
        </w:rPr>
        <w:t>x</w:t>
      </w:r>
      <w:r>
        <w:t xml:space="preserve">, bagian </w:t>
      </w:r>
      <w:r w:rsidRPr="0051445D">
        <w:rPr>
          <w:i/>
        </w:rPr>
        <w:t>x</w:t>
      </w:r>
      <w:r>
        <w:t xml:space="preserve">, hal. </w:t>
      </w:r>
      <w:proofErr w:type="gramStart"/>
      <w:r w:rsidRPr="0051445D">
        <w:rPr>
          <w:i/>
        </w:rPr>
        <w:t>xxx-xxx</w:t>
      </w:r>
      <w:proofErr w:type="gramEnd"/>
      <w:r>
        <w:t xml:space="preserve">. </w:t>
      </w:r>
    </w:p>
    <w:p w14:paraId="6DE0A2DE" w14:textId="77777777" w:rsidR="00CE0B9A" w:rsidRDefault="00CE0B9A" w:rsidP="00CE0B9A">
      <w:pPr>
        <w:pStyle w:val="References"/>
        <w:numPr>
          <w:ilvl w:val="0"/>
          <w:numId w:val="0"/>
        </w:numPr>
        <w:ind w:left="360"/>
        <w:jc w:val="left"/>
        <w:rPr>
          <w:rFonts w:ascii="TimesNewRomanPS-ItalicMT" w:hAnsi="TimesNewRomanPS-ItalicMT" w:cs="TimesNewRomanPS-ItalicMT"/>
          <w:i/>
          <w:iCs/>
        </w:rPr>
      </w:pPr>
    </w:p>
    <w:p w14:paraId="5DD5169B" w14:textId="77777777" w:rsidR="00CE0B9A" w:rsidRPr="00D30822" w:rsidRDefault="00CE0B9A" w:rsidP="00CE0B9A">
      <w:pPr>
        <w:widowControl w:val="0"/>
        <w:autoSpaceDE w:val="0"/>
        <w:autoSpaceDN w:val="0"/>
        <w:adjustRightInd w:val="0"/>
        <w:ind w:right="-20"/>
        <w:rPr>
          <w:color w:val="000000"/>
        </w:rPr>
      </w:pPr>
      <w:r w:rsidRPr="00D30822">
        <w:rPr>
          <w:i/>
          <w:iCs/>
          <w:color w:val="000000"/>
        </w:rPr>
        <w:t>Contoh:</w:t>
      </w:r>
    </w:p>
    <w:p w14:paraId="52D1312B" w14:textId="77777777" w:rsidR="00CE0B9A" w:rsidRDefault="00CE0B9A" w:rsidP="00CE0B9A">
      <w:pPr>
        <w:pStyle w:val="References"/>
        <w:jc w:val="left"/>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dalam </w:t>
      </w:r>
      <w:r>
        <w:rPr>
          <w:i/>
          <w:iCs/>
        </w:rPr>
        <w:t>Pl</w:t>
      </w:r>
      <w:r>
        <w:rPr>
          <w:i/>
          <w:iCs/>
          <w:spacing w:val="1"/>
        </w:rPr>
        <w:t>a</w:t>
      </w:r>
      <w:r>
        <w:rPr>
          <w:i/>
          <w:iCs/>
        </w:rPr>
        <w:t>stics</w:t>
      </w:r>
      <w:proofErr w:type="gramStart"/>
      <w:r>
        <w:rPr>
          <w:i/>
          <w:iCs/>
        </w:rPr>
        <w:t xml:space="preserve">, </w:t>
      </w:r>
      <w:r>
        <w:rPr>
          <w:i/>
          <w:iCs/>
          <w:spacing w:val="38"/>
        </w:rPr>
        <w:t xml:space="preserve"> </w:t>
      </w:r>
      <w:r>
        <w:t>edisi</w:t>
      </w:r>
      <w:proofErr w:type="gramEnd"/>
      <w:r>
        <w:t xml:space="preserve"> kedua,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hal.</w:t>
      </w:r>
      <w:r>
        <w:rPr>
          <w:spacing w:val="-1"/>
        </w:rPr>
        <w:t xml:space="preserve"> </w:t>
      </w:r>
      <w:r>
        <w:t>1</w:t>
      </w:r>
      <w:r>
        <w:rPr>
          <w:spacing w:val="1"/>
        </w:rPr>
        <w:t>5</w:t>
      </w:r>
      <w:r>
        <w:t>–6</w:t>
      </w:r>
      <w:r>
        <w:rPr>
          <w:spacing w:val="1"/>
        </w:rPr>
        <w:t>4</w:t>
      </w:r>
      <w:r>
        <w:t>.</w:t>
      </w:r>
    </w:p>
    <w:p w14:paraId="3E5817F0" w14:textId="77777777" w:rsidR="00CE0B9A" w:rsidRDefault="00CE0B9A" w:rsidP="00CE0B9A">
      <w:pPr>
        <w:pStyle w:val="References"/>
        <w:jc w:val="left"/>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hal</w:t>
      </w:r>
      <w:r>
        <w:t xml:space="preserve">. </w:t>
      </w:r>
      <w:r>
        <w:rPr>
          <w:spacing w:val="-1"/>
        </w:rPr>
        <w:t>12</w:t>
      </w:r>
      <w:r>
        <w:rPr>
          <w:spacing w:val="1"/>
        </w:rPr>
        <w:t>3</w:t>
      </w:r>
      <w:r>
        <w:rPr>
          <w:spacing w:val="-1"/>
        </w:rPr>
        <w:t>–1</w:t>
      </w:r>
      <w:r>
        <w:rPr>
          <w:spacing w:val="1"/>
        </w:rPr>
        <w:t>3</w:t>
      </w:r>
      <w:r>
        <w:rPr>
          <w:spacing w:val="-1"/>
        </w:rPr>
        <w:t>5.</w:t>
      </w:r>
    </w:p>
    <w:p w14:paraId="549B1972" w14:textId="77777777" w:rsidR="00CE0B9A" w:rsidRDefault="00CE0B9A" w:rsidP="00CE0B9A">
      <w:pPr>
        <w:widowControl w:val="0"/>
        <w:autoSpaceDE w:val="0"/>
        <w:autoSpaceDN w:val="0"/>
        <w:adjustRightInd w:val="0"/>
        <w:spacing w:before="1"/>
        <w:ind w:left="361" w:right="250" w:hanging="360"/>
        <w:rPr>
          <w:color w:val="000000"/>
        </w:rPr>
      </w:pPr>
    </w:p>
    <w:p w14:paraId="5D2BFA49" w14:textId="77777777" w:rsidR="00CE0B9A" w:rsidRPr="00CE0B9A" w:rsidRDefault="00CE0B9A" w:rsidP="00CE0B9A">
      <w:pPr>
        <w:autoSpaceDE w:val="0"/>
        <w:autoSpaceDN w:val="0"/>
        <w:adjustRightInd w:val="0"/>
        <w:rPr>
          <w:rFonts w:ascii="TimesNewRomanPS-ItalicMT" w:hAnsi="TimesNewRomanPS-ItalicMT" w:cs="TimesNewRomanPS-ItalicMT"/>
          <w:b/>
          <w:i/>
          <w:iCs/>
        </w:rPr>
      </w:pPr>
      <w:r w:rsidRPr="00CE0B9A">
        <w:rPr>
          <w:rFonts w:ascii="TimesNewRomanPS-ItalicMT" w:hAnsi="TimesNewRomanPS-ItalicMT" w:cs="TimesNewRomanPS-ItalicMT"/>
          <w:b/>
          <w:i/>
          <w:iCs/>
        </w:rPr>
        <w:t>Format dasar untuk terbitan berkala:</w:t>
      </w:r>
    </w:p>
    <w:p w14:paraId="7B2DB47B" w14:textId="77777777" w:rsidR="00CE0B9A" w:rsidRDefault="00CE0B9A" w:rsidP="00CE0B9A">
      <w:pPr>
        <w:pStyle w:val="References"/>
        <w:jc w:val="left"/>
      </w:pPr>
      <w:r>
        <w:t xml:space="preserve">J. K. Penulis, “Judul artikel,” </w:t>
      </w:r>
      <w:r>
        <w:rPr>
          <w:rFonts w:ascii="TimesNewRomanPS-ItalicMT" w:hAnsi="TimesNewRomanPS-ItalicMT" w:cs="TimesNewRomanPS-ItalicMT"/>
          <w:i/>
          <w:iCs/>
        </w:rPr>
        <w:t>Singkatan terbitan berkala</w:t>
      </w:r>
      <w:proofErr w:type="gramStart"/>
      <w:r>
        <w:t>,  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hal</w:t>
      </w:r>
      <w:r>
        <w:rPr>
          <w:rFonts w:ascii="TimesNewRomanPS-ItalicMT" w:hAnsi="TimesNewRomanPS-ItalicMT" w:cs="TimesNewRomanPS-ItalicMT"/>
          <w:i/>
          <w:iCs/>
        </w:rPr>
        <w:t xml:space="preserve">. </w:t>
      </w:r>
      <w:proofErr w:type="gramStart"/>
      <w:r>
        <w:rPr>
          <w:rFonts w:ascii="TimesNewRomanPS-ItalicMT" w:hAnsi="TimesNewRomanPS-ItalicMT" w:cs="TimesNewRomanPS-ItalicMT"/>
          <w:i/>
          <w:iCs/>
        </w:rPr>
        <w:t>xxx-xxx</w:t>
      </w:r>
      <w:proofErr w:type="gramEnd"/>
      <w:r>
        <w:rPr>
          <w:rFonts w:ascii="TimesNewRomanPS-ItalicMT" w:hAnsi="TimesNewRomanPS-ItalicMT" w:cs="TimesNewRomanPS-ItalicMT"/>
          <w:i/>
          <w:iCs/>
        </w:rPr>
        <w:t xml:space="preserve">, </w:t>
      </w:r>
      <w:r>
        <w:t>bulan, tahun.</w:t>
      </w:r>
    </w:p>
    <w:p w14:paraId="2371DD74" w14:textId="77777777" w:rsidR="00CE0B9A" w:rsidRPr="00A454CC" w:rsidRDefault="00CE0B9A" w:rsidP="00CE0B9A">
      <w:pPr>
        <w:autoSpaceDE w:val="0"/>
        <w:autoSpaceDN w:val="0"/>
        <w:adjustRightInd w:val="0"/>
        <w:rPr>
          <w:rFonts w:ascii="TimesNewRomanPSMT" w:hAnsi="TimesNewRomanPSMT" w:cs="TimesNewRomanPSMT"/>
          <w:i/>
        </w:rPr>
      </w:pPr>
      <w:r w:rsidRPr="00A454CC">
        <w:rPr>
          <w:i/>
          <w:iCs/>
          <w:color w:val="000000"/>
        </w:rPr>
        <w:t>Contoh</w:t>
      </w:r>
      <w:r w:rsidRPr="00A454CC">
        <w:rPr>
          <w:rFonts w:ascii="TimesNewRomanPSMT" w:hAnsi="TimesNewRomanPSMT" w:cs="TimesNewRomanPSMT"/>
          <w:i/>
        </w:rPr>
        <w:t>:</w:t>
      </w:r>
    </w:p>
    <w:p w14:paraId="62496DE6" w14:textId="77777777" w:rsidR="00CE0B9A" w:rsidRPr="007F7AA6" w:rsidRDefault="00CE0B9A" w:rsidP="00CE0B9A">
      <w:pPr>
        <w:pStyle w:val="References"/>
        <w:jc w:val="left"/>
      </w:pPr>
      <w:r w:rsidRPr="007F7AA6">
        <w:t xml:space="preserve">J. U. Duncombe, “Infrared navigation—Part I: An assessment </w:t>
      </w:r>
      <w:r>
        <w:br/>
      </w:r>
      <w:r w:rsidRPr="007F7AA6">
        <w:t xml:space="preserve">of feasibility,” </w:t>
      </w:r>
      <w:r w:rsidRPr="00B65BD3">
        <w:rPr>
          <w:i/>
        </w:rPr>
        <w:t>IEEE Trans. Electron Devices</w:t>
      </w:r>
      <w:r w:rsidRPr="007F7AA6">
        <w:t xml:space="preserve">, vol. ED-11, </w:t>
      </w:r>
      <w:r>
        <w:t>no. 1, hal</w:t>
      </w:r>
      <w:r w:rsidRPr="007F7AA6">
        <w:t>. 34–39, Jan. 1959.</w:t>
      </w:r>
    </w:p>
    <w:p w14:paraId="360A0AB0" w14:textId="77777777" w:rsidR="00CE0B9A" w:rsidRPr="007F7AA6" w:rsidRDefault="00CE0B9A" w:rsidP="00CE0B9A">
      <w:pPr>
        <w:pStyle w:val="References"/>
        <w:jc w:val="left"/>
      </w:pPr>
      <w:r w:rsidRPr="007F7AA6">
        <w:t>E. P. Wigner, “Theory of traveling-wave optical laser,”</w:t>
      </w:r>
      <w:r>
        <w:t xml:space="preserve"> </w:t>
      </w:r>
      <w:r w:rsidRPr="00B65BD3">
        <w:rPr>
          <w:i/>
        </w:rPr>
        <w:t>Phys. Rev</w:t>
      </w:r>
      <w:r w:rsidRPr="007F7AA6">
        <w:t xml:space="preserve">., </w:t>
      </w:r>
      <w:r>
        <w:br/>
      </w:r>
      <w:r w:rsidRPr="007F7AA6">
        <w:t xml:space="preserve">vol. 134, </w:t>
      </w:r>
      <w:r>
        <w:t>hal</w:t>
      </w:r>
      <w:r w:rsidRPr="007F7AA6">
        <w:t>. A635–A646, Dec. 1965.</w:t>
      </w:r>
    </w:p>
    <w:p w14:paraId="3A48DEA0" w14:textId="77777777" w:rsidR="00CE0B9A" w:rsidRPr="007F7AA6" w:rsidRDefault="00CE0B9A" w:rsidP="00CE0B9A">
      <w:pPr>
        <w:pStyle w:val="References"/>
        <w:jc w:val="left"/>
      </w:pPr>
      <w:r w:rsidRPr="007F7AA6">
        <w:t xml:space="preserve">E. H. Miller, “A note on reflector arrays,” </w:t>
      </w:r>
      <w:r w:rsidRPr="00B65BD3">
        <w:rPr>
          <w:i/>
        </w:rPr>
        <w:t>IEEE Trans. Antennas Propagat</w:t>
      </w:r>
      <w:r w:rsidRPr="007F7AA6">
        <w:t xml:space="preserve">., </w:t>
      </w:r>
      <w:proofErr w:type="gramStart"/>
      <w:r>
        <w:t>akan</w:t>
      </w:r>
      <w:proofErr w:type="gramEnd"/>
      <w:r>
        <w:t xml:space="preserve"> dipublikasikan</w:t>
      </w:r>
      <w:r w:rsidRPr="007F7AA6">
        <w:t>.</w:t>
      </w:r>
    </w:p>
    <w:p w14:paraId="18916E0E" w14:textId="77777777" w:rsidR="00CE0B9A" w:rsidRDefault="00CE0B9A" w:rsidP="00CE0B9A">
      <w:pPr>
        <w:widowControl w:val="0"/>
        <w:autoSpaceDE w:val="0"/>
        <w:autoSpaceDN w:val="0"/>
        <w:adjustRightInd w:val="0"/>
        <w:ind w:left="361" w:right="-20"/>
        <w:rPr>
          <w:color w:val="000000"/>
        </w:rPr>
      </w:pPr>
    </w:p>
    <w:p w14:paraId="1E37BEF8" w14:textId="77777777" w:rsidR="00CE0B9A" w:rsidRPr="00CE0B9A" w:rsidRDefault="00CE0B9A" w:rsidP="00CE0B9A">
      <w:pPr>
        <w:autoSpaceDE w:val="0"/>
        <w:autoSpaceDN w:val="0"/>
        <w:adjustRightInd w:val="0"/>
        <w:rPr>
          <w:rFonts w:ascii="TimesNewRomanPS-ItalicMT" w:hAnsi="TimesNewRomanPS-ItalicMT" w:cs="TimesNewRomanPS-ItalicMT"/>
          <w:b/>
          <w:i/>
          <w:iCs/>
        </w:rPr>
      </w:pPr>
      <w:r w:rsidRPr="00CE0B9A">
        <w:rPr>
          <w:rFonts w:ascii="TimesNewRomanPS-ItalicMT" w:hAnsi="TimesNewRomanPS-ItalicMT" w:cs="TimesNewRomanPS-ItalicMT"/>
          <w:b/>
          <w:i/>
          <w:iCs/>
        </w:rPr>
        <w:t>Format dasar untuk laporan:</w:t>
      </w:r>
    </w:p>
    <w:p w14:paraId="5BA5E631" w14:textId="77777777" w:rsidR="00CE0B9A" w:rsidRDefault="00CE0B9A" w:rsidP="00CE0B9A">
      <w:pPr>
        <w:pStyle w:val="References"/>
        <w:jc w:val="left"/>
      </w:pPr>
      <w:r>
        <w:t xml:space="preserve">J. K. Penulis, “Judul laporan,” Singkatan perusahaan, Kota, Negara, Rep. </w:t>
      </w:r>
      <w:proofErr w:type="gramStart"/>
      <w:r>
        <w:rPr>
          <w:rFonts w:ascii="TimesNewRomanPS-ItalicMT" w:hAnsi="TimesNewRomanPS-ItalicMT" w:cs="TimesNewRomanPS-ItalicMT"/>
          <w:i/>
          <w:iCs/>
        </w:rPr>
        <w:t>xxx</w:t>
      </w:r>
      <w:proofErr w:type="gramEnd"/>
      <w:r>
        <w:t>, tahun.</w:t>
      </w:r>
    </w:p>
    <w:p w14:paraId="067CC530" w14:textId="77777777" w:rsidR="00CE0B9A" w:rsidRPr="00A454CC" w:rsidRDefault="00CE0B9A" w:rsidP="00CE0B9A">
      <w:pPr>
        <w:autoSpaceDE w:val="0"/>
        <w:autoSpaceDN w:val="0"/>
        <w:adjustRightInd w:val="0"/>
        <w:rPr>
          <w:rFonts w:ascii="TimesNewRomanPS-ItalicMT" w:hAnsi="TimesNewRomanPS-ItalicMT" w:cs="TimesNewRomanPS-ItalicMT"/>
          <w:i/>
          <w:iCs/>
        </w:rPr>
      </w:pPr>
      <w:r w:rsidRPr="00A454CC">
        <w:rPr>
          <w:i/>
          <w:iCs/>
          <w:color w:val="000000"/>
        </w:rPr>
        <w:t>Contoh</w:t>
      </w:r>
      <w:r w:rsidRPr="00A454CC">
        <w:rPr>
          <w:rFonts w:ascii="TimesNewRomanPS-ItalicMT" w:hAnsi="TimesNewRomanPS-ItalicMT" w:cs="TimesNewRomanPS-ItalicMT"/>
          <w:i/>
          <w:iCs/>
        </w:rPr>
        <w:t>:</w:t>
      </w:r>
    </w:p>
    <w:p w14:paraId="7BA57EAD" w14:textId="77777777" w:rsidR="00CE0B9A" w:rsidRDefault="00CE0B9A" w:rsidP="00CE0B9A">
      <w:pPr>
        <w:pStyle w:val="References"/>
        <w:jc w:val="left"/>
      </w:pPr>
      <w:r>
        <w:t>E. E. Reber, R. L. Michell, and C. J. Carter, “Oxygen absorption in the earth’s atmosphere,” Aerospace Corp., Los Angeles, CA, Tech. Rep. TR-0200 (4230-46)-3, Nov. 1988.</w:t>
      </w:r>
    </w:p>
    <w:p w14:paraId="16F9B48D" w14:textId="77777777" w:rsidR="00CE0B9A" w:rsidRDefault="00CE0B9A" w:rsidP="00CE0B9A">
      <w:pPr>
        <w:pStyle w:val="References"/>
        <w:jc w:val="left"/>
      </w:pPr>
      <w:r>
        <w:t>J. H. Davis and J. R. Cogdell, “Calibration program for the 16-foot antenna,” Elect. Eng. Res. Lab., Univ. Texas, Austin, Tech. Memo. NGL-006-69-3, Nov. 15, 1987.</w:t>
      </w:r>
    </w:p>
    <w:p w14:paraId="049048E3" w14:textId="77777777" w:rsidR="00CE0B9A" w:rsidRDefault="00CE0B9A" w:rsidP="00CE0B9A">
      <w:pPr>
        <w:autoSpaceDE w:val="0"/>
        <w:autoSpaceDN w:val="0"/>
        <w:adjustRightInd w:val="0"/>
        <w:rPr>
          <w:rFonts w:ascii="TimesNewRomanPSMT" w:hAnsi="TimesNewRomanPSMT" w:cs="TimesNewRomanPSMT"/>
        </w:rPr>
      </w:pPr>
    </w:p>
    <w:p w14:paraId="2E48E0C4" w14:textId="77777777" w:rsidR="00CE0B9A" w:rsidRPr="00CE0B9A" w:rsidRDefault="00CE0B9A" w:rsidP="00CE0B9A">
      <w:pPr>
        <w:autoSpaceDE w:val="0"/>
        <w:autoSpaceDN w:val="0"/>
        <w:adjustRightInd w:val="0"/>
        <w:rPr>
          <w:rFonts w:ascii="TimesNewRomanPS-ItalicMT" w:hAnsi="TimesNewRomanPS-ItalicMT" w:cs="TimesNewRomanPS-ItalicMT"/>
          <w:b/>
          <w:i/>
          <w:iCs/>
        </w:rPr>
      </w:pPr>
      <w:r w:rsidRPr="00CE0B9A">
        <w:rPr>
          <w:rFonts w:ascii="TimesNewRomanPS-ItalicMT" w:hAnsi="TimesNewRomanPS-ItalicMT" w:cs="TimesNewRomanPS-ItalicMT"/>
          <w:b/>
          <w:i/>
          <w:iCs/>
        </w:rPr>
        <w:t>Format dasar untuk buku panduan:</w:t>
      </w:r>
    </w:p>
    <w:p w14:paraId="3CE390CD" w14:textId="77777777" w:rsidR="00CE0B9A" w:rsidRDefault="00CE0B9A" w:rsidP="00CE0B9A">
      <w:pPr>
        <w:pStyle w:val="References"/>
        <w:jc w:val="left"/>
        <w:rPr>
          <w:rFonts w:ascii="TimesNewRomanPS-ItalicMT" w:hAnsi="TimesNewRomanPS-ItalicMT" w:cs="TimesNewRomanPS-ItalicMT"/>
          <w:i/>
          <w:iCs/>
        </w:rPr>
      </w:pPr>
      <w:r>
        <w:rPr>
          <w:rFonts w:ascii="TimesNewRomanPS-ItalicMT" w:hAnsi="TimesNewRomanPS-ItalicMT" w:cs="TimesNewRomanPS-ItalicMT"/>
          <w:i/>
          <w:iCs/>
        </w:rPr>
        <w:t>Judul buku panduan</w:t>
      </w:r>
      <w:r>
        <w:t xml:space="preserve">, </w:t>
      </w:r>
      <w:r>
        <w:rPr>
          <w:rFonts w:ascii="TimesNewRomanPS-ItalicMT" w:hAnsi="TimesNewRomanPS-ItalicMT" w:cs="TimesNewRomanPS-ItalicMT"/>
          <w:iCs/>
        </w:rPr>
        <w:t>edisi ke-</w:t>
      </w:r>
      <w:r w:rsidRPr="00E52EFA">
        <w:rPr>
          <w:rFonts w:ascii="TimesNewRomanPS-ItalicMT" w:hAnsi="TimesNewRomanPS-ItalicMT" w:cs="TimesNewRomanPS-ItalicMT"/>
          <w:i/>
          <w:iCs/>
        </w:rPr>
        <w:t>x</w:t>
      </w:r>
      <w:r>
        <w:t xml:space="preserve">, Singkatan perusahaan, </w:t>
      </w:r>
      <w:proofErr w:type="gramStart"/>
      <w:r>
        <w:t>kota</w:t>
      </w:r>
      <w:proofErr w:type="gramEnd"/>
      <w:r>
        <w:t xml:space="preserve">, negara, tahun, hal. </w:t>
      </w:r>
      <w:proofErr w:type="gramStart"/>
      <w:r>
        <w:rPr>
          <w:rFonts w:ascii="TimesNewRomanPS-ItalicMT" w:hAnsi="TimesNewRomanPS-ItalicMT" w:cs="TimesNewRomanPS-ItalicMT"/>
          <w:i/>
          <w:iCs/>
        </w:rPr>
        <w:t>xxx-xxx</w:t>
      </w:r>
      <w:proofErr w:type="gramEnd"/>
      <w:r>
        <w:rPr>
          <w:rFonts w:ascii="TimesNewRomanPS-ItalicMT" w:hAnsi="TimesNewRomanPS-ItalicMT" w:cs="TimesNewRomanPS-ItalicMT"/>
          <w:i/>
          <w:iCs/>
        </w:rPr>
        <w:t>.</w:t>
      </w:r>
    </w:p>
    <w:p w14:paraId="0136DAE6" w14:textId="77777777" w:rsidR="00CE0B9A" w:rsidRDefault="00CE0B9A" w:rsidP="00CE0B9A">
      <w:pPr>
        <w:autoSpaceDE w:val="0"/>
        <w:autoSpaceDN w:val="0"/>
        <w:adjustRightInd w:val="0"/>
        <w:rPr>
          <w:rFonts w:ascii="TimesNewRomanPS-ItalicMT" w:hAnsi="TimesNewRomanPS-ItalicMT" w:cs="TimesNewRomanPS-ItalicMT"/>
          <w:i/>
          <w:iCs/>
        </w:rPr>
      </w:pPr>
      <w:r w:rsidRPr="00A454CC">
        <w:rPr>
          <w:i/>
          <w:iCs/>
          <w:color w:val="000000"/>
        </w:rPr>
        <w:t>Contoh</w:t>
      </w:r>
      <w:r>
        <w:rPr>
          <w:rFonts w:ascii="TimesNewRomanPS-ItalicMT" w:hAnsi="TimesNewRomanPS-ItalicMT" w:cs="TimesNewRomanPS-ItalicMT"/>
          <w:i/>
          <w:iCs/>
        </w:rPr>
        <w:t>:</w:t>
      </w:r>
    </w:p>
    <w:p w14:paraId="3078558A" w14:textId="77777777" w:rsidR="00CE0B9A" w:rsidRDefault="00CE0B9A" w:rsidP="00CE0B9A">
      <w:pPr>
        <w:pStyle w:val="References"/>
        <w:jc w:val="left"/>
      </w:pPr>
      <w:r>
        <w:rPr>
          <w:rFonts w:ascii="TimesNewRomanPS-ItalicMT" w:hAnsi="TimesNewRomanPS-ItalicMT" w:cs="TimesNewRomanPS-ItalicMT"/>
          <w:i/>
          <w:iCs/>
        </w:rPr>
        <w:t>Transmission Systems for Communications</w:t>
      </w:r>
      <w:r>
        <w:t>, edisi ketiga, Western Electric Co., Winston-Salem, NC, 1985, hal. 44–60.</w:t>
      </w:r>
    </w:p>
    <w:p w14:paraId="13765A84" w14:textId="77777777" w:rsidR="00CE0B9A" w:rsidRDefault="00CE0B9A" w:rsidP="00CE0B9A">
      <w:pPr>
        <w:pStyle w:val="References"/>
        <w:jc w:val="left"/>
      </w:pPr>
      <w:r>
        <w:rPr>
          <w:rFonts w:ascii="TimesNewRomanPS-ItalicMT" w:hAnsi="TimesNewRomanPS-ItalicMT" w:cs="TimesNewRomanPS-ItalicMT"/>
          <w:i/>
          <w:iCs/>
        </w:rPr>
        <w:t>Motorola Semiconductor Data Manual</w:t>
      </w:r>
      <w:r>
        <w:t>, Motorola Semiconductor Products Inc., Phoenix, AZ, 1989.</w:t>
      </w:r>
    </w:p>
    <w:p w14:paraId="5199CD2C" w14:textId="77777777" w:rsidR="00CE0B9A" w:rsidRPr="00A454CC" w:rsidRDefault="00CE0B9A" w:rsidP="00CE0B9A">
      <w:pPr>
        <w:pStyle w:val="References"/>
        <w:numPr>
          <w:ilvl w:val="0"/>
          <w:numId w:val="0"/>
        </w:numPr>
        <w:ind w:left="360"/>
        <w:jc w:val="left"/>
      </w:pPr>
    </w:p>
    <w:p w14:paraId="3E7B2E97" w14:textId="77777777" w:rsidR="00CE0B9A" w:rsidRPr="00CE0B9A" w:rsidRDefault="00CE0B9A" w:rsidP="00CE0B9A">
      <w:pPr>
        <w:widowControl w:val="0"/>
        <w:autoSpaceDE w:val="0"/>
        <w:autoSpaceDN w:val="0"/>
        <w:adjustRightInd w:val="0"/>
        <w:ind w:right="-68"/>
        <w:rPr>
          <w:b/>
          <w:i/>
          <w:iCs/>
          <w:color w:val="000000"/>
          <w:spacing w:val="35"/>
        </w:rPr>
      </w:pPr>
      <w:r w:rsidRPr="00CE0B9A">
        <w:rPr>
          <w:b/>
          <w:i/>
          <w:iCs/>
          <w:color w:val="000000"/>
        </w:rPr>
        <w:t>Format dasar untuk buku (jika memiliki versi daring):</w:t>
      </w:r>
      <w:r w:rsidRPr="00CE0B9A">
        <w:rPr>
          <w:b/>
          <w:i/>
          <w:iCs/>
          <w:color w:val="000000"/>
          <w:spacing w:val="35"/>
        </w:rPr>
        <w:t xml:space="preserve"> </w:t>
      </w:r>
    </w:p>
    <w:p w14:paraId="16B734A2" w14:textId="77777777" w:rsidR="00CE0B9A" w:rsidRDefault="00CE0B9A" w:rsidP="00CE0B9A">
      <w:pPr>
        <w:pStyle w:val="References"/>
        <w:jc w:val="left"/>
      </w:pPr>
      <w:r>
        <w:t>Penulis.</w:t>
      </w:r>
      <w:r>
        <w:rPr>
          <w:spacing w:val="35"/>
        </w:rPr>
        <w:t xml:space="preserve"> </w:t>
      </w:r>
      <w:r>
        <w:t>(</w:t>
      </w:r>
      <w:proofErr w:type="gramStart"/>
      <w:r>
        <w:rPr>
          <w:spacing w:val="-1"/>
        </w:rPr>
        <w:t>tanggal</w:t>
      </w:r>
      <w:proofErr w:type="gramEnd"/>
      <w:r>
        <w:rPr>
          <w:spacing w:val="-1"/>
        </w:rPr>
        <w:t xml:space="preserve"> bulan tahun</w:t>
      </w:r>
      <w:r>
        <w:t>).</w:t>
      </w:r>
      <w:r>
        <w:rPr>
          <w:spacing w:val="34"/>
        </w:rPr>
        <w:t xml:space="preserve"> </w:t>
      </w:r>
      <w:r>
        <w:rPr>
          <w:i/>
          <w:iCs/>
        </w:rPr>
        <w:t>Judul.</w:t>
      </w:r>
      <w:r>
        <w:rPr>
          <w:i/>
          <w:iCs/>
          <w:spacing w:val="33"/>
        </w:rPr>
        <w:t xml:space="preserve"> </w:t>
      </w:r>
      <w:r>
        <w:t>(edisi)</w:t>
      </w:r>
      <w:r>
        <w:rPr>
          <w:spacing w:val="34"/>
        </w:rPr>
        <w:t xml:space="preserve"> </w:t>
      </w:r>
      <w:r>
        <w:t>[Tipe media</w:t>
      </w:r>
      <w:r w:rsidRPr="008E0645">
        <w:rPr>
          <w:spacing w:val="-1"/>
        </w:rPr>
        <w:t>]</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 xml:space="preserve">. </w:t>
      </w:r>
      <w:r>
        <w:t>Tersedia: site/</w:t>
      </w:r>
      <w:r w:rsidRPr="008E0645">
        <w:rPr>
          <w:spacing w:val="1"/>
        </w:rPr>
        <w:t>p</w:t>
      </w:r>
      <w:r>
        <w:t>at</w:t>
      </w:r>
      <w:r w:rsidRPr="008E0645">
        <w:rPr>
          <w:spacing w:val="1"/>
        </w:rPr>
        <w:t>h</w:t>
      </w:r>
      <w:r>
        <w:t>/file</w:t>
      </w:r>
    </w:p>
    <w:p w14:paraId="0D6AD783" w14:textId="77777777" w:rsidR="00CE0B9A" w:rsidRPr="00A454CC" w:rsidRDefault="00CE0B9A" w:rsidP="00CE0B9A">
      <w:pPr>
        <w:widowControl w:val="0"/>
        <w:autoSpaceDE w:val="0"/>
        <w:autoSpaceDN w:val="0"/>
        <w:adjustRightInd w:val="0"/>
        <w:spacing w:before="37"/>
        <w:ind w:right="-20"/>
        <w:rPr>
          <w:color w:val="000000"/>
        </w:rPr>
      </w:pPr>
      <w:r w:rsidRPr="00A454CC">
        <w:rPr>
          <w:i/>
          <w:iCs/>
          <w:color w:val="000000"/>
        </w:rPr>
        <w:t>Contoh:</w:t>
      </w:r>
    </w:p>
    <w:p w14:paraId="56DA79F4" w14:textId="77777777" w:rsidR="00CE0B9A" w:rsidRDefault="00CE0B9A" w:rsidP="00CE0B9A">
      <w:pPr>
        <w:pStyle w:val="References"/>
        <w:jc w:val="left"/>
      </w:pPr>
      <w:r>
        <w:t>J. J</w:t>
      </w:r>
      <w:r>
        <w:rPr>
          <w:spacing w:val="1"/>
        </w:rPr>
        <w:t>on</w:t>
      </w:r>
      <w:r>
        <w:t>es.</w:t>
      </w:r>
      <w:r>
        <w:rPr>
          <w:spacing w:val="-1"/>
        </w:rPr>
        <w:t xml:space="preserve"> </w:t>
      </w:r>
      <w:r>
        <w:t xml:space="preserve">(10 Mei 1991).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edisi kedua)</w:t>
      </w:r>
      <w:r>
        <w:rPr>
          <w:spacing w:val="-1"/>
        </w:rPr>
        <w:t xml:space="preserve"> </w:t>
      </w:r>
      <w:r>
        <w:t>[</w:t>
      </w:r>
      <w:r>
        <w:rPr>
          <w:spacing w:val="-1"/>
        </w:rPr>
        <w:t>O</w:t>
      </w:r>
      <w:r>
        <w:t>nline</w:t>
      </w:r>
      <w:r>
        <w:rPr>
          <w:spacing w:val="-1"/>
        </w:rPr>
        <w:t>]</w:t>
      </w:r>
      <w:r>
        <w:t>. Tersedia:</w:t>
      </w:r>
      <w:r>
        <w:rPr>
          <w:spacing w:val="-1"/>
        </w:rPr>
        <w:t xml:space="preserve"> </w:t>
      </w:r>
      <w:hyperlink r:id="rId15" w:history="1">
        <w:r>
          <w:t>htt</w:t>
        </w:r>
        <w:r>
          <w:rPr>
            <w:spacing w:val="-1"/>
          </w:rPr>
          <w:t>p</w:t>
        </w:r>
        <w:r>
          <w:t>://www.at</w:t>
        </w:r>
        <w:r>
          <w:rPr>
            <w:spacing w:val="-2"/>
          </w:rPr>
          <w:t>m</w:t>
        </w:r>
        <w:r>
          <w:t>.com</w:t>
        </w:r>
      </w:hyperlink>
    </w:p>
    <w:p w14:paraId="16857CC8" w14:textId="77777777" w:rsidR="00CE0B9A" w:rsidRDefault="00CE0B9A" w:rsidP="00CE0B9A">
      <w:pPr>
        <w:widowControl w:val="0"/>
        <w:autoSpaceDE w:val="0"/>
        <w:autoSpaceDN w:val="0"/>
        <w:adjustRightInd w:val="0"/>
        <w:spacing w:before="5"/>
        <w:rPr>
          <w:color w:val="000000"/>
          <w:sz w:val="14"/>
          <w:szCs w:val="14"/>
        </w:rPr>
      </w:pPr>
    </w:p>
    <w:p w14:paraId="1A10B0CB" w14:textId="77777777" w:rsidR="00CE0B9A" w:rsidRPr="00CE0B9A" w:rsidRDefault="00CE0B9A" w:rsidP="00CE0B9A">
      <w:pPr>
        <w:widowControl w:val="0"/>
        <w:autoSpaceDE w:val="0"/>
        <w:autoSpaceDN w:val="0"/>
        <w:adjustRightInd w:val="0"/>
        <w:ind w:right="358"/>
        <w:rPr>
          <w:b/>
          <w:i/>
          <w:iCs/>
          <w:color w:val="000000"/>
        </w:rPr>
      </w:pPr>
      <w:r w:rsidRPr="00CE0B9A">
        <w:rPr>
          <w:b/>
          <w:i/>
          <w:iCs/>
          <w:color w:val="000000"/>
        </w:rPr>
        <w:t>Format dasar untuk jurnal (jika memiliki versi daring):</w:t>
      </w:r>
    </w:p>
    <w:p w14:paraId="0D5B0EB3" w14:textId="77777777" w:rsidR="00CE0B9A" w:rsidRDefault="00CE0B9A" w:rsidP="00CE0B9A">
      <w:pPr>
        <w:pStyle w:val="References"/>
        <w:jc w:val="left"/>
      </w:pPr>
      <w:r>
        <w:t>Penulis. (Bulan, tahun</w:t>
      </w:r>
      <w:r>
        <w:rPr>
          <w:spacing w:val="-1"/>
        </w:rPr>
        <w:t>)</w:t>
      </w:r>
      <w:r>
        <w:t>. Judul.</w:t>
      </w:r>
      <w:r>
        <w:rPr>
          <w:spacing w:val="-1"/>
        </w:rPr>
        <w:t xml:space="preserve"> </w:t>
      </w:r>
      <w:r>
        <w:rPr>
          <w:i/>
          <w:iCs/>
          <w:spacing w:val="-1"/>
        </w:rPr>
        <w:t>Nama Jurnal</w:t>
      </w:r>
      <w:r>
        <w:rPr>
          <w:i/>
          <w:iCs/>
        </w:rPr>
        <w:t>.</w:t>
      </w:r>
      <w:r>
        <w:rPr>
          <w:i/>
          <w:iCs/>
          <w:spacing w:val="-1"/>
        </w:rPr>
        <w:t xml:space="preserve"> </w:t>
      </w:r>
      <w:r>
        <w:t>[</w:t>
      </w:r>
      <w:proofErr w:type="gramStart"/>
      <w:r>
        <w:t>tipe</w:t>
      </w:r>
      <w:proofErr w:type="gramEnd"/>
      <w:r>
        <w:t xml:space="preserve"> media</w:t>
      </w:r>
      <w:r>
        <w:rPr>
          <w:spacing w:val="-1"/>
        </w:rPr>
        <w:t>]</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 xml:space="preserve">hal. </w:t>
      </w:r>
      <w:proofErr w:type="gramStart"/>
      <w:r w:rsidRPr="007F1B1C">
        <w:rPr>
          <w:i/>
          <w:spacing w:val="1"/>
        </w:rPr>
        <w:t>xxx-xxx</w:t>
      </w:r>
      <w:proofErr w:type="gramEnd"/>
      <w:r>
        <w:t>. Tersedia: site/</w:t>
      </w:r>
      <w:r>
        <w:rPr>
          <w:spacing w:val="1"/>
        </w:rPr>
        <w:t>p</w:t>
      </w:r>
      <w:r>
        <w:t>at</w:t>
      </w:r>
      <w:r>
        <w:rPr>
          <w:spacing w:val="1"/>
        </w:rPr>
        <w:t>h</w:t>
      </w:r>
      <w:r>
        <w:t xml:space="preserve">/file </w:t>
      </w:r>
    </w:p>
    <w:p w14:paraId="794FB048" w14:textId="77777777" w:rsidR="00CE0B9A" w:rsidRPr="00A454CC" w:rsidRDefault="00CE0B9A" w:rsidP="00CE0B9A">
      <w:pPr>
        <w:widowControl w:val="0"/>
        <w:autoSpaceDE w:val="0"/>
        <w:autoSpaceDN w:val="0"/>
        <w:adjustRightInd w:val="0"/>
        <w:ind w:right="358"/>
        <w:rPr>
          <w:color w:val="000000"/>
        </w:rPr>
      </w:pPr>
      <w:r w:rsidRPr="00A454CC">
        <w:rPr>
          <w:i/>
          <w:iCs/>
          <w:color w:val="000000"/>
        </w:rPr>
        <w:t>Contoh:</w:t>
      </w:r>
    </w:p>
    <w:p w14:paraId="012AB066" w14:textId="77777777" w:rsidR="00CE0B9A" w:rsidRDefault="00CE0B9A" w:rsidP="00CE0B9A">
      <w:pPr>
        <w:pStyle w:val="References"/>
        <w:jc w:val="left"/>
      </w:pPr>
      <w:r>
        <w:t>R. J. V</w:t>
      </w:r>
      <w:r>
        <w:rPr>
          <w:spacing w:val="-1"/>
        </w:rPr>
        <w:t>i</w:t>
      </w:r>
      <w:r>
        <w:t>d</w:t>
      </w:r>
      <w:r>
        <w:rPr>
          <w:spacing w:val="-2"/>
        </w:rPr>
        <w:t>m</w:t>
      </w:r>
      <w:r>
        <w:t>ar. (Agustus 1992</w:t>
      </w:r>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hal</w:t>
      </w:r>
      <w:r>
        <w:t>.</w:t>
      </w:r>
      <w:r>
        <w:rPr>
          <w:spacing w:val="1"/>
        </w:rPr>
        <w:t xml:space="preserve"> 8</w:t>
      </w:r>
      <w:r>
        <w:t>76–</w:t>
      </w:r>
      <w:r>
        <w:rPr>
          <w:spacing w:val="1"/>
        </w:rPr>
        <w:t>8</w:t>
      </w:r>
      <w:r>
        <w:t>8</w:t>
      </w:r>
      <w:r>
        <w:rPr>
          <w:spacing w:val="1"/>
        </w:rPr>
        <w:t>0</w:t>
      </w:r>
      <w:r>
        <w:t>. Tersedia:</w:t>
      </w:r>
      <w:hyperlink r:id="rId16" w:history="1">
        <w:r>
          <w:t xml:space="preserve"> 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DBDDE71" w14:textId="77777777" w:rsidR="00CE0B9A" w:rsidRDefault="00CE0B9A" w:rsidP="00CE0B9A">
      <w:pPr>
        <w:widowControl w:val="0"/>
        <w:autoSpaceDE w:val="0"/>
        <w:autoSpaceDN w:val="0"/>
        <w:adjustRightInd w:val="0"/>
        <w:spacing w:before="9"/>
        <w:rPr>
          <w:color w:val="000000"/>
          <w:sz w:val="28"/>
          <w:szCs w:val="28"/>
        </w:rPr>
      </w:pPr>
    </w:p>
    <w:p w14:paraId="580B8764" w14:textId="77777777" w:rsidR="00CE0B9A" w:rsidRPr="00CE0B9A" w:rsidRDefault="00CE0B9A" w:rsidP="00CE0B9A">
      <w:pPr>
        <w:widowControl w:val="0"/>
        <w:autoSpaceDE w:val="0"/>
        <w:autoSpaceDN w:val="0"/>
        <w:adjustRightInd w:val="0"/>
        <w:ind w:right="-54"/>
        <w:rPr>
          <w:b/>
          <w:i/>
          <w:iCs/>
          <w:color w:val="000000"/>
          <w:spacing w:val="1"/>
        </w:rPr>
      </w:pPr>
      <w:r w:rsidRPr="00CE0B9A">
        <w:rPr>
          <w:b/>
          <w:i/>
          <w:iCs/>
          <w:color w:val="000000"/>
        </w:rPr>
        <w:t>Format dasar untuk artikel yang dipresentasikan pada konferensi (jika memiliki versi daring):</w:t>
      </w:r>
      <w:r w:rsidRPr="00CE0B9A">
        <w:rPr>
          <w:b/>
          <w:i/>
          <w:iCs/>
          <w:color w:val="000000"/>
          <w:spacing w:val="1"/>
        </w:rPr>
        <w:t xml:space="preserve"> </w:t>
      </w:r>
    </w:p>
    <w:p w14:paraId="4D55F3AD" w14:textId="77777777" w:rsidR="00CE0B9A" w:rsidRDefault="00CE0B9A" w:rsidP="00CE0B9A">
      <w:pPr>
        <w:pStyle w:val="References"/>
        <w:jc w:val="left"/>
      </w:pPr>
      <w:r>
        <w:rPr>
          <w:spacing w:val="-1"/>
        </w:rPr>
        <w:t>Penulis</w:t>
      </w:r>
      <w:r>
        <w:t xml:space="preserve">. </w:t>
      </w:r>
      <w:r>
        <w:rPr>
          <w:spacing w:val="1"/>
        </w:rPr>
        <w:t>(</w:t>
      </w:r>
      <w:proofErr w:type="gramStart"/>
      <w:r>
        <w:rPr>
          <w:spacing w:val="-1"/>
        </w:rPr>
        <w:t>bulan</w:t>
      </w:r>
      <w:proofErr w:type="gramEnd"/>
      <w:r>
        <w:rPr>
          <w:spacing w:val="-1"/>
        </w:rPr>
        <w:t>, tahun)</w:t>
      </w:r>
      <w:r>
        <w:t xml:space="preserve">. </w:t>
      </w:r>
      <w:r>
        <w:rPr>
          <w:spacing w:val="10"/>
        </w:rPr>
        <w:t>Judul</w:t>
      </w:r>
      <w:r>
        <w:t xml:space="preserve">. </w:t>
      </w:r>
      <w:r>
        <w:rPr>
          <w:spacing w:val="10"/>
        </w:rPr>
        <w:t>Dipresentasikan di Nama Konferensi</w:t>
      </w:r>
      <w:r>
        <w:t xml:space="preserve">. </w:t>
      </w:r>
      <w:r>
        <w:rPr>
          <w:spacing w:val="10"/>
        </w:rPr>
        <w:t>[</w:t>
      </w:r>
      <w:r>
        <w:rPr>
          <w:spacing w:val="11"/>
        </w:rPr>
        <w:t>Tipe media</w:t>
      </w:r>
      <w:r>
        <w:rPr>
          <w:spacing w:val="10"/>
        </w:rPr>
        <w:t xml:space="preserve">]. </w:t>
      </w:r>
      <w:r>
        <w:t>Tersedia: site/</w:t>
      </w:r>
      <w:r>
        <w:rPr>
          <w:spacing w:val="1"/>
        </w:rPr>
        <w:t>p</w:t>
      </w:r>
      <w:r>
        <w:t>at</w:t>
      </w:r>
      <w:r>
        <w:rPr>
          <w:spacing w:val="1"/>
        </w:rPr>
        <w:t>h</w:t>
      </w:r>
      <w:r>
        <w:rPr>
          <w:spacing w:val="-1"/>
        </w:rPr>
        <w:t>/</w:t>
      </w:r>
      <w:r>
        <w:t>file</w:t>
      </w:r>
    </w:p>
    <w:p w14:paraId="75720059" w14:textId="77777777" w:rsidR="00CE0B9A" w:rsidRPr="00A454CC" w:rsidRDefault="00CE0B9A" w:rsidP="00CE0B9A">
      <w:pPr>
        <w:widowControl w:val="0"/>
        <w:autoSpaceDE w:val="0"/>
        <w:autoSpaceDN w:val="0"/>
        <w:adjustRightInd w:val="0"/>
        <w:ind w:right="-20"/>
        <w:rPr>
          <w:color w:val="000000"/>
        </w:rPr>
      </w:pPr>
      <w:r w:rsidRPr="00A454CC">
        <w:rPr>
          <w:i/>
          <w:iCs/>
          <w:color w:val="000000"/>
        </w:rPr>
        <w:t>Contoh:</w:t>
      </w:r>
    </w:p>
    <w:p w14:paraId="318441A1" w14:textId="70B1356C" w:rsidR="00CE0B9A" w:rsidRDefault="00CE0B9A" w:rsidP="00CE0B9A">
      <w:pPr>
        <w:pStyle w:val="References"/>
        <w:jc w:val="left"/>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Dipresentasikan di</w:t>
      </w:r>
      <w:r>
        <w:rPr>
          <w:spacing w:val="1"/>
        </w:rPr>
        <w:t xml:space="preserve"> </w:t>
      </w:r>
      <w:r>
        <w:rPr>
          <w:spacing w:val="1"/>
        </w:rPr>
        <w:br/>
      </w:r>
      <w:r>
        <w:rPr>
          <w:spacing w:val="-1"/>
        </w:rPr>
        <w:t>INET9</w:t>
      </w:r>
      <w:r>
        <w:t>6</w:t>
      </w:r>
      <w:r>
        <w:rPr>
          <w:spacing w:val="1"/>
        </w:rPr>
        <w:t xml:space="preserve"> </w:t>
      </w:r>
      <w:r>
        <w:rPr>
          <w:spacing w:val="-1"/>
        </w:rPr>
        <w:t>Annu</w:t>
      </w:r>
      <w:r>
        <w:t>al</w:t>
      </w:r>
      <w:r>
        <w:rPr>
          <w:spacing w:val="1"/>
        </w:rPr>
        <w:t xml:space="preserve"> </w:t>
      </w:r>
      <w:r>
        <w:rPr>
          <w:spacing w:val="-1"/>
        </w:rPr>
        <w:t>Meeti</w:t>
      </w:r>
      <w:r>
        <w:t>n</w:t>
      </w:r>
      <w:r>
        <w:rPr>
          <w:spacing w:val="-1"/>
        </w:rPr>
        <w:t>g</w:t>
      </w:r>
      <w:r>
        <w:t>.</w:t>
      </w:r>
      <w:r>
        <w:rPr>
          <w:spacing w:val="1"/>
        </w:rPr>
        <w:t xml:space="preserve"> </w:t>
      </w:r>
      <w:r>
        <w:rPr>
          <w:spacing w:val="-1"/>
        </w:rPr>
        <w:t>[Online]</w:t>
      </w:r>
      <w:r>
        <w:t xml:space="preserve">. </w:t>
      </w:r>
      <w:r>
        <w:rPr>
          <w:spacing w:val="-1"/>
        </w:rPr>
        <w:t xml:space="preserve">Tersedia:  </w:t>
      </w:r>
      <w:r w:rsidRPr="00F1388D">
        <w:t>htt</w:t>
      </w:r>
      <w:r w:rsidRPr="00F1388D">
        <w:rPr>
          <w:spacing w:val="1"/>
        </w:rPr>
        <w:t>p</w:t>
      </w:r>
      <w:r w:rsidRPr="00F1388D">
        <w:t>://ho</w:t>
      </w:r>
      <w:r w:rsidRPr="00F1388D">
        <w:rPr>
          <w:spacing w:val="-2"/>
        </w:rPr>
        <w:t>m</w:t>
      </w:r>
      <w:r w:rsidRPr="00F1388D">
        <w:t>e.p</w:t>
      </w:r>
      <w:r w:rsidRPr="00F1388D">
        <w:rPr>
          <w:spacing w:val="-1"/>
        </w:rPr>
        <w:t>r</w:t>
      </w:r>
      <w:r w:rsidRPr="00F1388D">
        <w:t>ocess.</w:t>
      </w:r>
      <w:r w:rsidRPr="00F1388D">
        <w:rPr>
          <w:spacing w:val="-1"/>
        </w:rPr>
        <w:t>c</w:t>
      </w:r>
      <w:r w:rsidRPr="00F1388D">
        <w:rPr>
          <w:spacing w:val="1"/>
        </w:rPr>
        <w:t>o</w:t>
      </w:r>
      <w:r w:rsidRPr="00F1388D">
        <w:rPr>
          <w:spacing w:val="-2"/>
        </w:rPr>
        <w:t>m</w:t>
      </w:r>
      <w:r w:rsidRPr="00F1388D">
        <w:t>/Int</w:t>
      </w:r>
      <w:r w:rsidRPr="00F1388D">
        <w:rPr>
          <w:spacing w:val="1"/>
        </w:rPr>
        <w:t>r</w:t>
      </w:r>
      <w:r w:rsidRPr="00F1388D">
        <w:t>anets/</w:t>
      </w:r>
      <w:r w:rsidRPr="00F1388D">
        <w:rPr>
          <w:spacing w:val="-1"/>
        </w:rPr>
        <w:t>w</w:t>
      </w:r>
      <w:r w:rsidRPr="00F1388D">
        <w:rPr>
          <w:spacing w:val="1"/>
        </w:rPr>
        <w:t>p</w:t>
      </w:r>
      <w:r w:rsidRPr="00F1388D">
        <w:rPr>
          <w:spacing w:val="-1"/>
        </w:rPr>
        <w:t>2</w:t>
      </w:r>
      <w:r w:rsidRPr="00F1388D">
        <w:t>.h</w:t>
      </w:r>
      <w:r w:rsidRPr="00F1388D">
        <w:rPr>
          <w:spacing w:val="-2"/>
        </w:rPr>
        <w:t>t</w:t>
      </w:r>
      <w:r w:rsidRPr="00F1388D">
        <w:t>p</w:t>
      </w:r>
    </w:p>
    <w:p w14:paraId="39D69B86" w14:textId="77777777" w:rsidR="00CE0B9A" w:rsidRDefault="00CE0B9A" w:rsidP="00CE0B9A">
      <w:pPr>
        <w:widowControl w:val="0"/>
        <w:autoSpaceDE w:val="0"/>
        <w:autoSpaceDN w:val="0"/>
        <w:adjustRightInd w:val="0"/>
        <w:spacing w:before="1"/>
        <w:rPr>
          <w:color w:val="000000"/>
          <w:sz w:val="18"/>
          <w:szCs w:val="18"/>
        </w:rPr>
      </w:pPr>
    </w:p>
    <w:p w14:paraId="79193BF1" w14:textId="77777777" w:rsidR="00CE0B9A" w:rsidRPr="00CE0B9A" w:rsidRDefault="00CE0B9A" w:rsidP="00CE0B9A">
      <w:pPr>
        <w:widowControl w:val="0"/>
        <w:autoSpaceDE w:val="0"/>
        <w:autoSpaceDN w:val="0"/>
        <w:adjustRightInd w:val="0"/>
        <w:ind w:right="-54"/>
        <w:rPr>
          <w:b/>
          <w:i/>
          <w:iCs/>
          <w:color w:val="000000"/>
          <w:spacing w:val="1"/>
        </w:rPr>
      </w:pPr>
      <w:r w:rsidRPr="00CE0B9A">
        <w:rPr>
          <w:b/>
          <w:i/>
          <w:iCs/>
          <w:color w:val="000000"/>
        </w:rPr>
        <w:t xml:space="preserve">Format dasar untuk laporan dan buku panduan (jika memiliki versi daring):  </w:t>
      </w:r>
      <w:r w:rsidRPr="00CE0B9A">
        <w:rPr>
          <w:b/>
          <w:i/>
          <w:iCs/>
          <w:color w:val="000000"/>
          <w:spacing w:val="1"/>
        </w:rPr>
        <w:t xml:space="preserve"> </w:t>
      </w:r>
    </w:p>
    <w:p w14:paraId="581D8BB4" w14:textId="77777777" w:rsidR="00CE0B9A" w:rsidRPr="00263943" w:rsidRDefault="00CE0B9A" w:rsidP="00CE0B9A">
      <w:pPr>
        <w:pStyle w:val="References"/>
        <w:jc w:val="left"/>
      </w:pPr>
      <w:r w:rsidRPr="00263943">
        <w:rPr>
          <w:i/>
          <w:iCs/>
          <w:spacing w:val="1"/>
        </w:rPr>
        <w:t xml:space="preserve"> </w:t>
      </w:r>
      <w:r>
        <w:t xml:space="preserve">Penulis. </w:t>
      </w:r>
      <w:r w:rsidRPr="00263943">
        <w:t>(</w:t>
      </w:r>
      <w:r>
        <w:t>Bulan tahun</w:t>
      </w:r>
      <w:r w:rsidRPr="00263943">
        <w:rPr>
          <w:spacing w:val="-1"/>
        </w:rPr>
        <w:t>)</w:t>
      </w:r>
      <w:r w:rsidRPr="00263943">
        <w:t xml:space="preserve">. </w:t>
      </w:r>
      <w:r>
        <w:t>Judul</w:t>
      </w:r>
      <w:r w:rsidRPr="00263943">
        <w:t xml:space="preserve">. </w:t>
      </w:r>
      <w:r>
        <w:rPr>
          <w:spacing w:val="14"/>
        </w:rPr>
        <w:t>Nama Perusahaan, Kota, Propinsi atau Negara [Tipe media]. Tersedia: site/path/file.</w:t>
      </w:r>
    </w:p>
    <w:p w14:paraId="00855BAD" w14:textId="77777777" w:rsidR="00CE0B9A" w:rsidRPr="00A454CC" w:rsidRDefault="00CE0B9A" w:rsidP="00CE0B9A">
      <w:pPr>
        <w:widowControl w:val="0"/>
        <w:autoSpaceDE w:val="0"/>
        <w:autoSpaceDN w:val="0"/>
        <w:adjustRightInd w:val="0"/>
        <w:spacing w:before="1"/>
        <w:ind w:right="-20"/>
        <w:rPr>
          <w:color w:val="000000"/>
        </w:rPr>
      </w:pPr>
      <w:r w:rsidRPr="00A454CC">
        <w:rPr>
          <w:i/>
          <w:iCs/>
          <w:color w:val="000000"/>
        </w:rPr>
        <w:t>Contoh:</w:t>
      </w:r>
    </w:p>
    <w:p w14:paraId="171AA2D0" w14:textId="77777777" w:rsidR="00CE0B9A" w:rsidRPr="00263943" w:rsidRDefault="00CE0B9A" w:rsidP="00CE0B9A">
      <w:pPr>
        <w:pStyle w:val="References"/>
        <w:jc w:val="left"/>
      </w:pPr>
      <w:r w:rsidRPr="00263943">
        <w:rPr>
          <w:spacing w:val="26"/>
        </w:rPr>
        <w:t>S</w:t>
      </w:r>
      <w:r>
        <w:t xml:space="preserve">. </w:t>
      </w:r>
      <w:r w:rsidRPr="00263943">
        <w:rPr>
          <w:spacing w:val="26"/>
        </w:rPr>
        <w:t>L</w:t>
      </w:r>
      <w:r>
        <w:t>.</w:t>
      </w:r>
      <w:r w:rsidRPr="00263943">
        <w:rPr>
          <w:spacing w:val="18"/>
        </w:rPr>
        <w:t xml:space="preserve"> </w:t>
      </w:r>
      <w:r w:rsidRPr="00263943">
        <w:rPr>
          <w:spacing w:val="26"/>
        </w:rPr>
        <w:t>Tal</w:t>
      </w:r>
      <w:r w:rsidRPr="00263943">
        <w:t>l</w:t>
      </w:r>
      <w:r w:rsidRPr="00263943">
        <w:rPr>
          <w:spacing w:val="-25"/>
        </w:rPr>
        <w:t xml:space="preserve"> </w:t>
      </w:r>
      <w:r w:rsidRPr="00263943">
        <w:rPr>
          <w:spacing w:val="26"/>
        </w:rPr>
        <w:t>een</w:t>
      </w:r>
      <w:r>
        <w:t xml:space="preserve">. </w:t>
      </w:r>
      <w:r w:rsidRPr="00263943">
        <w:rPr>
          <w:spacing w:val="26"/>
        </w:rPr>
        <w:t>(</w:t>
      </w:r>
      <w:r>
        <w:rPr>
          <w:spacing w:val="26"/>
        </w:rPr>
        <w:t>April 1996</w:t>
      </w:r>
      <w:r w:rsidRPr="00263943">
        <w:rPr>
          <w:spacing w:val="26"/>
        </w:rPr>
        <w:t>)</w:t>
      </w:r>
      <w:r w:rsidRPr="00263943">
        <w:t xml:space="preserve">. </w:t>
      </w:r>
      <w:r w:rsidRPr="00263943">
        <w:rPr>
          <w:spacing w:val="20"/>
        </w:rPr>
        <w:t xml:space="preserve"> </w:t>
      </w:r>
      <w:r w:rsidRPr="00263943">
        <w:rPr>
          <w:spacing w:val="26"/>
        </w:rPr>
        <w:t>Th</w:t>
      </w:r>
      <w:r w:rsidRPr="00263943">
        <w:t xml:space="preserve">e </w:t>
      </w:r>
      <w:r w:rsidRPr="00263943">
        <w:rPr>
          <w:spacing w:val="18"/>
        </w:rPr>
        <w:t xml:space="preserve"> </w:t>
      </w:r>
      <w:r w:rsidRPr="00263943">
        <w:rPr>
          <w:spacing w:val="26"/>
        </w:rPr>
        <w:t>I</w:t>
      </w:r>
      <w:r w:rsidRPr="00263943">
        <w:t>n</w:t>
      </w:r>
      <w:r w:rsidRPr="00263943">
        <w:rPr>
          <w:spacing w:val="-23"/>
        </w:rPr>
        <w:t xml:space="preserve"> </w:t>
      </w:r>
      <w:r w:rsidRPr="00263943">
        <w:t>t</w:t>
      </w:r>
      <w:r w:rsidRPr="00263943">
        <w:rPr>
          <w:spacing w:val="-25"/>
        </w:rPr>
        <w:t xml:space="preserve"> </w:t>
      </w:r>
      <w:r w:rsidRPr="00263943">
        <w:t>r</w:t>
      </w:r>
      <w:r w:rsidRPr="00263943">
        <w:rPr>
          <w:spacing w:val="-23"/>
        </w:rPr>
        <w:t xml:space="preserve"> </w:t>
      </w:r>
      <w:r w:rsidRPr="00263943">
        <w:rPr>
          <w:spacing w:val="26"/>
        </w:rPr>
        <w:t>a</w:t>
      </w:r>
      <w:r w:rsidRPr="00263943">
        <w:t>n</w:t>
      </w:r>
      <w:r w:rsidRPr="00263943">
        <w:rPr>
          <w:spacing w:val="-23"/>
        </w:rPr>
        <w:t xml:space="preserve"> </w:t>
      </w:r>
      <w:r w:rsidRPr="00263943">
        <w:rPr>
          <w:spacing w:val="26"/>
        </w:rPr>
        <w:t>e</w:t>
      </w:r>
      <w:r w:rsidRPr="00263943">
        <w:t xml:space="preserve">t </w:t>
      </w:r>
      <w:r w:rsidRPr="00263943">
        <w:rPr>
          <w:spacing w:val="18"/>
        </w:rPr>
        <w:t xml:space="preserve"> </w:t>
      </w:r>
      <w:r w:rsidRPr="00263943">
        <w:rPr>
          <w:spacing w:val="26"/>
        </w:rPr>
        <w:t>Ar</w:t>
      </w:r>
      <w:r w:rsidRPr="00263943">
        <w:rPr>
          <w:spacing w:val="24"/>
        </w:rPr>
        <w:t>ch</w:t>
      </w:r>
      <w:r w:rsidRPr="00263943">
        <w:t>i</w:t>
      </w:r>
      <w:r w:rsidRPr="00263943">
        <w:rPr>
          <w:spacing w:val="-26"/>
        </w:rPr>
        <w:t xml:space="preserve"> </w:t>
      </w:r>
      <w:r>
        <w:rPr>
          <w:spacing w:val="-26"/>
        </w:rPr>
        <w:t>-</w:t>
      </w:r>
      <w:r w:rsidRPr="00263943">
        <w:t>t</w:t>
      </w:r>
      <w:r w:rsidRPr="00263943">
        <w:rPr>
          <w:spacing w:val="24"/>
        </w:rPr>
        <w:t>ec</w:t>
      </w:r>
      <w:r w:rsidRPr="00263943">
        <w:t>t</w:t>
      </w:r>
      <w:r w:rsidRPr="00263943">
        <w:rPr>
          <w:spacing w:val="24"/>
        </w:rPr>
        <w:t>ure</w:t>
      </w:r>
      <w:r w:rsidRPr="00263943">
        <w:t xml:space="preserve">: </w:t>
      </w:r>
      <w:r w:rsidRPr="00263943">
        <w:rPr>
          <w:spacing w:val="40"/>
        </w:rPr>
        <w:t xml:space="preserve"> </w:t>
      </w:r>
      <w:r w:rsidRPr="00263943">
        <w:t>M</w:t>
      </w:r>
      <w:r w:rsidRPr="00263943">
        <w:rPr>
          <w:spacing w:val="-27"/>
        </w:rPr>
        <w:t xml:space="preserve"> </w:t>
      </w:r>
      <w:r w:rsidRPr="00263943">
        <w:t>a</w:t>
      </w:r>
      <w:r w:rsidRPr="00263943">
        <w:rPr>
          <w:spacing w:val="-26"/>
        </w:rPr>
        <w:t xml:space="preserve"> </w:t>
      </w:r>
      <w:r w:rsidRPr="00263943">
        <w:rPr>
          <w:spacing w:val="24"/>
        </w:rPr>
        <w:t>nag</w:t>
      </w:r>
      <w:r w:rsidRPr="00263943">
        <w:t>i</w:t>
      </w:r>
      <w:r w:rsidRPr="00263943">
        <w:rPr>
          <w:spacing w:val="-28"/>
        </w:rPr>
        <w:t xml:space="preserve"> </w:t>
      </w:r>
      <w:r w:rsidRPr="00263943">
        <w:rPr>
          <w:spacing w:val="24"/>
        </w:rPr>
        <w:t>n</w:t>
      </w:r>
      <w:r w:rsidRPr="00263943">
        <w:t xml:space="preserve">g </w:t>
      </w:r>
      <w:r w:rsidRPr="00263943">
        <w:rPr>
          <w:spacing w:val="42"/>
        </w:rPr>
        <w:t xml:space="preserve"> </w:t>
      </w:r>
      <w:r w:rsidRPr="00263943">
        <w:t>i</w:t>
      </w:r>
      <w:r w:rsidRPr="00263943">
        <w:rPr>
          <w:spacing w:val="-28"/>
        </w:rPr>
        <w:t xml:space="preserve"> </w:t>
      </w:r>
      <w:r w:rsidRPr="00263943">
        <w:t>n</w:t>
      </w:r>
      <w:r w:rsidRPr="00263943">
        <w:rPr>
          <w:spacing w:val="-25"/>
        </w:rPr>
        <w:t xml:space="preserve"> </w:t>
      </w:r>
      <w:r w:rsidRPr="00263943">
        <w:t>f</w:t>
      </w:r>
      <w:r w:rsidRPr="00263943">
        <w:rPr>
          <w:spacing w:val="-27"/>
        </w:rPr>
        <w:t xml:space="preserve"> </w:t>
      </w:r>
      <w:r w:rsidRPr="00263943">
        <w:t>o</w:t>
      </w:r>
      <w:r w:rsidRPr="00263943">
        <w:rPr>
          <w:spacing w:val="-25"/>
        </w:rPr>
        <w:t xml:space="preserve"> </w:t>
      </w:r>
      <w:r w:rsidRPr="00263943">
        <w:rPr>
          <w:spacing w:val="24"/>
        </w:rPr>
        <w:t>r</w:t>
      </w:r>
      <w:r w:rsidRPr="00263943">
        <w:t>m</w:t>
      </w:r>
      <w:r w:rsidRPr="00263943">
        <w:rPr>
          <w:spacing w:val="-28"/>
        </w:rPr>
        <w:t xml:space="preserve"> </w:t>
      </w:r>
      <w:r w:rsidRPr="00263943">
        <w:rPr>
          <w:spacing w:val="24"/>
        </w:rPr>
        <w:t>a</w:t>
      </w:r>
      <w:r w:rsidRPr="00263943">
        <w:t>t</w:t>
      </w:r>
      <w:r w:rsidRPr="00263943">
        <w:rPr>
          <w:spacing w:val="-26"/>
        </w:rPr>
        <w:t xml:space="preserve"> </w:t>
      </w:r>
      <w:r w:rsidRPr="00263943">
        <w:t>i</w:t>
      </w:r>
      <w:r w:rsidRPr="00263943">
        <w:rPr>
          <w:spacing w:val="-26"/>
        </w:rPr>
        <w:t xml:space="preserve"> </w:t>
      </w:r>
      <w:r w:rsidRPr="00263943">
        <w:rPr>
          <w:spacing w:val="24"/>
        </w:rPr>
        <w:t>o</w:t>
      </w:r>
      <w:r w:rsidRPr="00263943">
        <w:t xml:space="preserve">n </w:t>
      </w:r>
      <w:r w:rsidRPr="00263943">
        <w:rPr>
          <w:spacing w:val="42"/>
        </w:rPr>
        <w:t xml:space="preserve"> </w:t>
      </w:r>
      <w:r w:rsidRPr="00263943">
        <w:t>i</w:t>
      </w:r>
      <w:r w:rsidRPr="00263943">
        <w:rPr>
          <w:spacing w:val="-26"/>
        </w:rPr>
        <w:t xml:space="preserve"> </w:t>
      </w:r>
      <w:r w:rsidRPr="00263943">
        <w:t xml:space="preserve">n </w:t>
      </w:r>
      <w:r w:rsidRPr="00263943">
        <w:rPr>
          <w:spacing w:val="42"/>
        </w:rPr>
        <w:t xml:space="preserve"> </w:t>
      </w:r>
      <w:r w:rsidRPr="00263943">
        <w:t>t</w:t>
      </w:r>
      <w:r w:rsidRPr="00263943">
        <w:rPr>
          <w:spacing w:val="-26"/>
        </w:rPr>
        <w:t xml:space="preserve"> </w:t>
      </w:r>
      <w:r w:rsidRPr="00263943">
        <w:t>h</w:t>
      </w:r>
      <w:r w:rsidRPr="00263943">
        <w:rPr>
          <w:spacing w:val="-25"/>
        </w:rPr>
        <w:t xml:space="preserve"> </w:t>
      </w:r>
      <w:r w:rsidRPr="00263943">
        <w:t xml:space="preserve">e </w:t>
      </w:r>
      <w:r w:rsidRPr="00263943">
        <w:rPr>
          <w:spacing w:val="41"/>
        </w:rPr>
        <w:t xml:space="preserve"> </w:t>
      </w:r>
      <w:r w:rsidRPr="00263943">
        <w:rPr>
          <w:spacing w:val="24"/>
        </w:rPr>
        <w:t>n</w:t>
      </w:r>
      <w:r w:rsidRPr="00263943">
        <w:t>e</w:t>
      </w:r>
      <w:r w:rsidRPr="00263943">
        <w:rPr>
          <w:spacing w:val="-27"/>
        </w:rPr>
        <w:t xml:space="preserve"> </w:t>
      </w:r>
      <w:r w:rsidRPr="00263943">
        <w:t>w par</w:t>
      </w:r>
      <w:r w:rsidRPr="00263943">
        <w:rPr>
          <w:spacing w:val="-1"/>
        </w:rPr>
        <w:t>a</w:t>
      </w:r>
      <w:r w:rsidRPr="00263943">
        <w:t>dig</w:t>
      </w:r>
      <w:r w:rsidRPr="00263943">
        <w:rPr>
          <w:spacing w:val="-2"/>
        </w:rPr>
        <w:t>m</w:t>
      </w:r>
      <w:r w:rsidRPr="00263943">
        <w:t>.</w:t>
      </w:r>
      <w:r w:rsidRPr="00263943">
        <w:rPr>
          <w:spacing w:val="2"/>
        </w:rPr>
        <w:t xml:space="preserve"> </w:t>
      </w:r>
      <w:r w:rsidRPr="00263943">
        <w:rPr>
          <w:spacing w:val="-1"/>
        </w:rPr>
        <w:t>A</w:t>
      </w:r>
      <w:r w:rsidRPr="00263943">
        <w:rPr>
          <w:spacing w:val="-2"/>
        </w:rPr>
        <w:t>m</w:t>
      </w:r>
      <w:r w:rsidRPr="00263943">
        <w:t>dahl</w:t>
      </w:r>
      <w:r w:rsidRPr="00263943">
        <w:rPr>
          <w:spacing w:val="1"/>
        </w:rPr>
        <w:t xml:space="preserve"> </w:t>
      </w:r>
      <w:r w:rsidRPr="00263943">
        <w:t>C</w:t>
      </w:r>
      <w:r w:rsidRPr="00263943">
        <w:rPr>
          <w:spacing w:val="1"/>
        </w:rPr>
        <w:t>o</w:t>
      </w:r>
      <w:r w:rsidRPr="00263943">
        <w:t>r</w:t>
      </w:r>
      <w:r w:rsidRPr="00263943">
        <w:rPr>
          <w:spacing w:val="-1"/>
        </w:rPr>
        <w:t>p</w:t>
      </w:r>
      <w:r w:rsidRPr="00263943">
        <w:t xml:space="preserve">., CA. </w:t>
      </w:r>
      <w:r w:rsidRPr="00263943">
        <w:rPr>
          <w:spacing w:val="-1"/>
        </w:rPr>
        <w:t>[</w:t>
      </w:r>
      <w:r w:rsidRPr="00263943">
        <w:t>Onl</w:t>
      </w:r>
      <w:r w:rsidRPr="00263943">
        <w:rPr>
          <w:spacing w:val="-2"/>
        </w:rPr>
        <w:t>i</w:t>
      </w:r>
      <w:r w:rsidRPr="00263943">
        <w:rPr>
          <w:spacing w:val="1"/>
        </w:rPr>
        <w:t>n</w:t>
      </w:r>
      <w:r w:rsidRPr="00263943">
        <w:t>e</w:t>
      </w:r>
      <w:r w:rsidRPr="00263943">
        <w:rPr>
          <w:spacing w:val="-1"/>
        </w:rPr>
        <w:t>]</w:t>
      </w:r>
      <w:r w:rsidRPr="00263943">
        <w:t xml:space="preserve">. </w:t>
      </w:r>
      <w:r>
        <w:t>Tersedia</w:t>
      </w:r>
      <w:r w:rsidRPr="00263943">
        <w:t>:</w:t>
      </w:r>
      <w:hyperlink r:id="rId17" w:history="1">
        <w:r w:rsidRPr="00263943">
          <w:t xml:space="preserve"> </w:t>
        </w:r>
        <w:r w:rsidRPr="00263943">
          <w:rPr>
            <w:spacing w:val="1"/>
          </w:rPr>
          <w:t>h</w:t>
        </w:r>
        <w:r w:rsidRPr="00263943">
          <w:t>tt</w:t>
        </w:r>
        <w:r w:rsidRPr="00263943">
          <w:rPr>
            <w:spacing w:val="1"/>
          </w:rPr>
          <w:t>p</w:t>
        </w:r>
        <w:r w:rsidRPr="00263943">
          <w:t>://www.am</w:t>
        </w:r>
        <w:r w:rsidRPr="00263943">
          <w:rPr>
            <w:spacing w:val="1"/>
          </w:rPr>
          <w:t>d</w:t>
        </w:r>
        <w:r w:rsidRPr="00263943">
          <w:t>a</w:t>
        </w:r>
        <w:r w:rsidRPr="00263943">
          <w:rPr>
            <w:spacing w:val="1"/>
          </w:rPr>
          <w:t>h</w:t>
        </w:r>
        <w:r w:rsidRPr="00263943">
          <w:t>l.c</w:t>
        </w:r>
        <w:r w:rsidRPr="00263943">
          <w:rPr>
            <w:spacing w:val="1"/>
          </w:rPr>
          <w:t>o</w:t>
        </w:r>
        <w:r w:rsidRPr="00263943">
          <w:rPr>
            <w:spacing w:val="-2"/>
          </w:rPr>
          <w:t>m</w:t>
        </w:r>
        <w:r w:rsidRPr="00263943">
          <w:rPr>
            <w:spacing w:val="-1"/>
          </w:rPr>
          <w:t>/</w:t>
        </w:r>
        <w:r w:rsidRPr="00263943">
          <w:rPr>
            <w:spacing w:val="1"/>
          </w:rPr>
          <w:t>do</w:t>
        </w:r>
        <w:r w:rsidRPr="00263943">
          <w:t>c/</w:t>
        </w:r>
        <w:r w:rsidRPr="00263943">
          <w:rPr>
            <w:spacing w:val="1"/>
          </w:rPr>
          <w:t>p</w:t>
        </w:r>
        <w:r w:rsidRPr="00263943">
          <w:t>ro</w:t>
        </w:r>
        <w:r w:rsidRPr="00263943">
          <w:rPr>
            <w:spacing w:val="1"/>
          </w:rPr>
          <w:t>du</w:t>
        </w:r>
        <w:r w:rsidRPr="00263943">
          <w:t>cts/bs</w:t>
        </w:r>
        <w:r w:rsidRPr="00263943">
          <w:rPr>
            <w:spacing w:val="1"/>
          </w:rPr>
          <w:t>g</w:t>
        </w:r>
        <w:r w:rsidRPr="00263943">
          <w:t>/</w:t>
        </w:r>
        <w:r w:rsidRPr="00263943">
          <w:rPr>
            <w:spacing w:val="-2"/>
          </w:rPr>
          <w:t>i</w:t>
        </w:r>
        <w:r w:rsidRPr="00263943">
          <w:rPr>
            <w:spacing w:val="1"/>
          </w:rPr>
          <w:t>n</w:t>
        </w:r>
        <w:r w:rsidRPr="00263943">
          <w:rPr>
            <w:spacing w:val="-1"/>
          </w:rPr>
          <w:t>t</w:t>
        </w:r>
        <w:r w:rsidRPr="00263943">
          <w:t>ra/i</w:t>
        </w:r>
        <w:r w:rsidRPr="00263943">
          <w:rPr>
            <w:spacing w:val="1"/>
          </w:rPr>
          <w:t>n</w:t>
        </w:r>
        <w:r w:rsidRPr="00263943">
          <w:t>fra/</w:t>
        </w:r>
        <w:r w:rsidRPr="00263943">
          <w:rPr>
            <w:spacing w:val="1"/>
          </w:rPr>
          <w:t>h</w:t>
        </w:r>
        <w:r w:rsidRPr="00263943">
          <w:rPr>
            <w:spacing w:val="-1"/>
          </w:rPr>
          <w:t>t</w:t>
        </w:r>
        <w:r w:rsidRPr="00263943">
          <w:rPr>
            <w:spacing w:val="-2"/>
          </w:rPr>
          <w:t>m</w:t>
        </w:r>
        <w:r w:rsidRPr="00263943">
          <w:t>l</w:t>
        </w:r>
      </w:hyperlink>
    </w:p>
    <w:p w14:paraId="73E4CA6C" w14:textId="77777777" w:rsidR="00CE0B9A" w:rsidRDefault="00CE0B9A" w:rsidP="00CE0B9A">
      <w:pPr>
        <w:widowControl w:val="0"/>
        <w:autoSpaceDE w:val="0"/>
        <w:autoSpaceDN w:val="0"/>
        <w:adjustRightInd w:val="0"/>
        <w:spacing w:before="5"/>
        <w:rPr>
          <w:color w:val="000000"/>
          <w:sz w:val="14"/>
          <w:szCs w:val="14"/>
        </w:rPr>
      </w:pPr>
    </w:p>
    <w:p w14:paraId="2B3673CE" w14:textId="77777777" w:rsidR="00CE0B9A" w:rsidRPr="00CE0B9A" w:rsidRDefault="00CE0B9A" w:rsidP="00CE0B9A">
      <w:pPr>
        <w:widowControl w:val="0"/>
        <w:autoSpaceDE w:val="0"/>
        <w:autoSpaceDN w:val="0"/>
        <w:adjustRightInd w:val="0"/>
        <w:ind w:left="90" w:right="-54" w:hanging="90"/>
        <w:rPr>
          <w:b/>
          <w:color w:val="000000"/>
        </w:rPr>
      </w:pPr>
      <w:r w:rsidRPr="00CE0B9A">
        <w:rPr>
          <w:b/>
          <w:i/>
          <w:iCs/>
          <w:color w:val="000000"/>
          <w:spacing w:val="-1"/>
        </w:rPr>
        <w:t>Format untuk program komputer dan dokumen elektronik (jika memiliki versi daring). ISO merekomendasikan bahwa kapitalisasi mengikuti standar bahasa pemrograman yang dipakai.</w:t>
      </w:r>
    </w:p>
    <w:p w14:paraId="63056A8B" w14:textId="77777777" w:rsidR="00CE0B9A" w:rsidRPr="00A454CC" w:rsidRDefault="00CE0B9A" w:rsidP="00CE0B9A">
      <w:pPr>
        <w:widowControl w:val="0"/>
        <w:autoSpaceDE w:val="0"/>
        <w:autoSpaceDN w:val="0"/>
        <w:adjustRightInd w:val="0"/>
        <w:spacing w:before="37"/>
        <w:ind w:right="-20"/>
        <w:rPr>
          <w:color w:val="000000"/>
        </w:rPr>
      </w:pPr>
      <w:r w:rsidRPr="00A454CC">
        <w:rPr>
          <w:i/>
          <w:iCs/>
          <w:color w:val="000000"/>
        </w:rPr>
        <w:t>Contoh:</w:t>
      </w:r>
    </w:p>
    <w:p w14:paraId="61D545FD" w14:textId="77777777" w:rsidR="00CE0B9A" w:rsidRDefault="00CE0B9A" w:rsidP="00CE0B9A">
      <w:pPr>
        <w:pStyle w:val="References"/>
        <w:jc w:val="left"/>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Juni 1993)</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Tersedia</w:t>
      </w:r>
      <w:r>
        <w:rPr>
          <w:spacing w:val="1"/>
        </w:rPr>
        <w:t xml:space="preserve"> </w:t>
      </w:r>
      <w:r>
        <w:t>e-</w:t>
      </w:r>
      <w:r>
        <w:rPr>
          <w:spacing w:val="-2"/>
        </w:rPr>
        <w:t>m</w:t>
      </w:r>
      <w:r>
        <w:t>ail:</w:t>
      </w:r>
      <w:hyperlink r:id="rId18"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4DEADF8A" w14:textId="77777777" w:rsidR="00CE0B9A" w:rsidRDefault="00CE0B9A" w:rsidP="00CE0B9A">
      <w:pPr>
        <w:pStyle w:val="References"/>
        <w:numPr>
          <w:ilvl w:val="0"/>
          <w:numId w:val="0"/>
        </w:numPr>
        <w:ind w:left="360"/>
        <w:jc w:val="left"/>
      </w:pPr>
    </w:p>
    <w:p w14:paraId="468E88CD" w14:textId="77777777" w:rsidR="00CE0B9A" w:rsidRPr="00CE0B9A" w:rsidRDefault="00CE0B9A" w:rsidP="00CE0B9A">
      <w:pPr>
        <w:autoSpaceDE w:val="0"/>
        <w:autoSpaceDN w:val="0"/>
        <w:adjustRightInd w:val="0"/>
        <w:rPr>
          <w:rFonts w:ascii="TimesNewRomanPS-ItalicMT" w:hAnsi="TimesNewRomanPS-ItalicMT" w:cs="TimesNewRomanPS-ItalicMT"/>
          <w:b/>
          <w:i/>
          <w:iCs/>
        </w:rPr>
      </w:pPr>
      <w:r w:rsidRPr="00CE0B9A">
        <w:rPr>
          <w:rFonts w:ascii="TimesNewRomanPS-ItalicMT" w:hAnsi="TimesNewRomanPS-ItalicMT" w:cs="TimesNewRomanPS-ItalicMT"/>
          <w:b/>
          <w:i/>
          <w:iCs/>
        </w:rPr>
        <w:t>Format dasar untuk paten (jika memiliki versi daring):</w:t>
      </w:r>
    </w:p>
    <w:p w14:paraId="6522E7E1" w14:textId="77777777" w:rsidR="00CE0B9A" w:rsidRDefault="00CE0B9A" w:rsidP="00CE0B9A">
      <w:pPr>
        <w:pStyle w:val="References"/>
        <w:jc w:val="left"/>
      </w:pPr>
      <w:r>
        <w:t xml:space="preserve">Nama temuan, oleh </w:t>
      </w:r>
      <w:proofErr w:type="gramStart"/>
      <w:r>
        <w:t>nama</w:t>
      </w:r>
      <w:proofErr w:type="gramEnd"/>
      <w:r>
        <w:t xml:space="preserve"> penemu (tanggal bulan tahun). </w:t>
      </w:r>
      <w:r>
        <w:rPr>
          <w:i/>
        </w:rPr>
        <w:t>Nomer Paten</w:t>
      </w:r>
      <w:r>
        <w:t xml:space="preserve"> [Tipe media]. Tersedia: site/path/file. </w:t>
      </w:r>
    </w:p>
    <w:p w14:paraId="0726808D" w14:textId="77777777" w:rsidR="00CE0B9A" w:rsidRPr="00A454CC" w:rsidRDefault="00CE0B9A" w:rsidP="00CE0B9A">
      <w:pPr>
        <w:autoSpaceDE w:val="0"/>
        <w:autoSpaceDN w:val="0"/>
        <w:adjustRightInd w:val="0"/>
        <w:rPr>
          <w:rFonts w:ascii="TimesNewRomanPS-ItalicMT" w:hAnsi="TimesNewRomanPS-ItalicMT" w:cs="TimesNewRomanPS-ItalicMT"/>
          <w:i/>
          <w:iCs/>
        </w:rPr>
      </w:pPr>
      <w:r w:rsidRPr="00A454CC">
        <w:rPr>
          <w:i/>
          <w:iCs/>
          <w:color w:val="000000"/>
        </w:rPr>
        <w:t>Contoh</w:t>
      </w:r>
      <w:r w:rsidRPr="00A454CC">
        <w:rPr>
          <w:rFonts w:ascii="TimesNewRomanPS-ItalicMT" w:hAnsi="TimesNewRomanPS-ItalicMT" w:cs="TimesNewRomanPS-ItalicMT"/>
          <w:i/>
          <w:iCs/>
        </w:rPr>
        <w:t>:</w:t>
      </w:r>
    </w:p>
    <w:p w14:paraId="6B1E6495" w14:textId="77777777" w:rsidR="00CE0B9A" w:rsidRDefault="00CE0B9A" w:rsidP="00CE0B9A">
      <w:pPr>
        <w:pStyle w:val="References"/>
        <w:jc w:val="left"/>
        <w:rPr>
          <w:rFonts w:ascii="TimesNewRomanPS-ItalicMT" w:hAnsi="TimesNewRomanPS-ItalicMT" w:cs="TimesNewRomanPS-ItalicMT"/>
          <w:i/>
          <w:iCs/>
        </w:rPr>
      </w:pPr>
      <w:r>
        <w:t xml:space="preserve">Musical toothbrush with adjustable neck and mirror, oleh L.M.R. Brooks. (19 Mei 1992). </w:t>
      </w:r>
      <w:r>
        <w:rPr>
          <w:rFonts w:ascii="TimesNewRomanPS-ItalicMT" w:hAnsi="TimesNewRomanPS-ItalicMT" w:cs="TimesNewRomanPS-ItalicMT"/>
          <w:i/>
          <w:iCs/>
        </w:rPr>
        <w:t>Patent D 326 189</w:t>
      </w:r>
    </w:p>
    <w:p w14:paraId="08058D49" w14:textId="77777777" w:rsidR="00CE0B9A" w:rsidRDefault="00CE0B9A" w:rsidP="00CE0B9A">
      <w:pPr>
        <w:pStyle w:val="References"/>
        <w:numPr>
          <w:ilvl w:val="0"/>
          <w:numId w:val="0"/>
        </w:numPr>
        <w:ind w:left="360"/>
        <w:jc w:val="left"/>
        <w:rPr>
          <w:rFonts w:ascii="TimesNewRomanPS-ItalicMT" w:hAnsi="TimesNewRomanPS-ItalicMT" w:cs="TimesNewRomanPS-ItalicMT"/>
          <w:i/>
          <w:iCs/>
        </w:rPr>
      </w:pPr>
      <w:r>
        <w:t>[Online]. Tersedia: NEXIS Library: LEXPAT File: DESIGN</w:t>
      </w:r>
    </w:p>
    <w:p w14:paraId="5809E563" w14:textId="77777777" w:rsidR="00CE0B9A" w:rsidRDefault="00CE0B9A" w:rsidP="00CE0B9A">
      <w:pPr>
        <w:widowControl w:val="0"/>
        <w:autoSpaceDE w:val="0"/>
        <w:autoSpaceDN w:val="0"/>
        <w:adjustRightInd w:val="0"/>
        <w:ind w:right="-20"/>
        <w:rPr>
          <w:rFonts w:ascii="TimesNewRomanPS-ItalicMT" w:hAnsi="TimesNewRomanPS-ItalicMT" w:cs="TimesNewRomanPS-ItalicMT"/>
          <w:i/>
          <w:iCs/>
        </w:rPr>
      </w:pPr>
    </w:p>
    <w:p w14:paraId="0EB1E5D4" w14:textId="77777777" w:rsidR="00CE0B9A" w:rsidRPr="00CE0B9A" w:rsidRDefault="00CE0B9A" w:rsidP="00CE0B9A">
      <w:pPr>
        <w:widowControl w:val="0"/>
        <w:autoSpaceDE w:val="0"/>
        <w:autoSpaceDN w:val="0"/>
        <w:adjustRightInd w:val="0"/>
        <w:ind w:right="-20"/>
        <w:rPr>
          <w:b/>
          <w:color w:val="000000"/>
        </w:rPr>
      </w:pPr>
      <w:r w:rsidRPr="00CE0B9A">
        <w:rPr>
          <w:rFonts w:ascii="TimesNewRomanPS-ItalicMT" w:hAnsi="TimesNewRomanPS-ItalicMT" w:cs="TimesNewRomanPS-ItalicMT"/>
          <w:b/>
          <w:i/>
          <w:iCs/>
        </w:rPr>
        <w:t>Format dasar untuk prosiding konferensi (dipublikasikan):</w:t>
      </w:r>
    </w:p>
    <w:p w14:paraId="59CAA7D7" w14:textId="77777777" w:rsidR="00CE0B9A" w:rsidRDefault="00CE0B9A" w:rsidP="00CE0B9A">
      <w:pPr>
        <w:pStyle w:val="References"/>
        <w:jc w:val="left"/>
        <w:rPr>
          <w:rFonts w:ascii="TimesNewRomanPS-ItalicMT" w:hAnsi="TimesNewRomanPS-ItalicMT" w:cs="TimesNewRomanPS-ItalicMT"/>
          <w:i/>
          <w:iCs/>
        </w:rPr>
      </w:pPr>
      <w:r>
        <w:t xml:space="preserve">J. K. Penulis, “Judul artikel,” dalam </w:t>
      </w:r>
      <w:r>
        <w:rPr>
          <w:i/>
        </w:rPr>
        <w:t xml:space="preserve">Singkatan </w:t>
      </w:r>
      <w:proofErr w:type="gramStart"/>
      <w:r>
        <w:rPr>
          <w:i/>
        </w:rPr>
        <w:t>nama</w:t>
      </w:r>
      <w:proofErr w:type="gramEnd"/>
      <w:r>
        <w:rPr>
          <w:i/>
        </w:rPr>
        <w:t xml:space="preserve"> konferensi</w:t>
      </w:r>
      <w:r>
        <w:t xml:space="preserve">, kota, propinsi/negara, tahun, hal. </w:t>
      </w:r>
      <w:proofErr w:type="gramStart"/>
      <w:r w:rsidRPr="00AF203E">
        <w:rPr>
          <w:i/>
        </w:rPr>
        <w:t>xxx-xxx</w:t>
      </w:r>
      <w:proofErr w:type="gramEnd"/>
      <w:r>
        <w:t xml:space="preserve">. </w:t>
      </w:r>
    </w:p>
    <w:p w14:paraId="4E95DB4A" w14:textId="77777777" w:rsidR="00CE0B9A" w:rsidRPr="00A454CC" w:rsidRDefault="00CE0B9A" w:rsidP="00CE0B9A">
      <w:pPr>
        <w:autoSpaceDE w:val="0"/>
        <w:autoSpaceDN w:val="0"/>
        <w:adjustRightInd w:val="0"/>
        <w:rPr>
          <w:rFonts w:ascii="TimesNewRomanPS-ItalicMT" w:hAnsi="TimesNewRomanPS-ItalicMT" w:cs="TimesNewRomanPS-ItalicMT"/>
          <w:i/>
          <w:iCs/>
        </w:rPr>
      </w:pPr>
      <w:r w:rsidRPr="00A454CC">
        <w:rPr>
          <w:i/>
          <w:iCs/>
          <w:color w:val="000000"/>
        </w:rPr>
        <w:t>Contoh</w:t>
      </w:r>
      <w:r w:rsidRPr="00A454CC">
        <w:rPr>
          <w:rFonts w:ascii="TimesNewRomanPS-ItalicMT" w:hAnsi="TimesNewRomanPS-ItalicMT" w:cs="TimesNewRomanPS-ItalicMT"/>
          <w:i/>
          <w:iCs/>
        </w:rPr>
        <w:t>:</w:t>
      </w:r>
    </w:p>
    <w:p w14:paraId="660A8D35" w14:textId="77777777" w:rsidR="00CE0B9A" w:rsidRDefault="00CE0B9A" w:rsidP="00CE0B9A">
      <w:pPr>
        <w:pStyle w:val="References"/>
        <w:jc w:val="left"/>
      </w:pPr>
      <w:r>
        <w:t xml:space="preserve">D. </w:t>
      </w:r>
      <w:r>
        <w:rPr>
          <w:spacing w:val="-1"/>
        </w:rPr>
        <w:t>B</w:t>
      </w:r>
      <w:r>
        <w:t>. Pa</w:t>
      </w:r>
      <w:r>
        <w:rPr>
          <w:spacing w:val="-1"/>
        </w:rPr>
        <w:t>y</w:t>
      </w:r>
      <w:r>
        <w:rPr>
          <w:spacing w:val="1"/>
        </w:rPr>
        <w:t>n</w:t>
      </w:r>
      <w:r>
        <w:t xml:space="preserve">e </w:t>
      </w:r>
      <w:r>
        <w:rPr>
          <w:spacing w:val="-1"/>
        </w:rPr>
        <w:t>dan</w:t>
      </w:r>
      <w:r>
        <w:t xml:space="preserve">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dalam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Pr>
          <w:spacing w:val="-1"/>
        </w:rPr>
        <w:br/>
      </w:r>
      <w:r>
        <w:t>hal.</w:t>
      </w:r>
      <w:r>
        <w:rPr>
          <w:spacing w:val="-1"/>
        </w:rPr>
        <w:t xml:space="preserve"> </w:t>
      </w:r>
      <w:r>
        <w:t>5</w:t>
      </w:r>
      <w:r>
        <w:rPr>
          <w:spacing w:val="1"/>
        </w:rPr>
        <w:t>8</w:t>
      </w:r>
      <w:r>
        <w:t>5–</w:t>
      </w:r>
      <w:r>
        <w:rPr>
          <w:spacing w:val="1"/>
        </w:rPr>
        <w:t>5</w:t>
      </w:r>
      <w:r>
        <w:t>9</w:t>
      </w:r>
      <w:r>
        <w:rPr>
          <w:spacing w:val="1"/>
        </w:rPr>
        <w:t>0</w:t>
      </w:r>
      <w:r>
        <w:t>.</w:t>
      </w:r>
    </w:p>
    <w:p w14:paraId="3DD8169A" w14:textId="77777777" w:rsidR="00CE0B9A" w:rsidRPr="00CE0B9A" w:rsidRDefault="00CE0B9A" w:rsidP="00CE0B9A">
      <w:pPr>
        <w:widowControl w:val="0"/>
        <w:autoSpaceDE w:val="0"/>
        <w:autoSpaceDN w:val="0"/>
        <w:adjustRightInd w:val="0"/>
        <w:ind w:right="-20"/>
        <w:rPr>
          <w:b/>
          <w:color w:val="000000"/>
        </w:rPr>
      </w:pPr>
      <w:r w:rsidRPr="00CE0B9A">
        <w:rPr>
          <w:b/>
          <w:i/>
          <w:iCs/>
          <w:color w:val="000000"/>
        </w:rPr>
        <w:t>Contoh untuk artikel yang dipresentasikan dalam konferensi (tidak dipublikasikan):</w:t>
      </w:r>
    </w:p>
    <w:p w14:paraId="25E7DE73" w14:textId="77777777" w:rsidR="00CE0B9A" w:rsidRDefault="00CE0B9A" w:rsidP="00CE0B9A">
      <w:pPr>
        <w:pStyle w:val="References"/>
        <w:jc w:val="left"/>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dan</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dipresentasikan di</w:t>
      </w:r>
      <w:r>
        <w:rPr>
          <w:spacing w:val="1"/>
        </w:rPr>
        <w:t xml:space="preserve"> </w:t>
      </w:r>
      <w: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Jerman</w:t>
      </w:r>
      <w:r>
        <w:t>,</w:t>
      </w:r>
      <w:r>
        <w:rPr>
          <w:spacing w:val="16"/>
        </w:rPr>
        <w:t xml:space="preserve"> </w:t>
      </w:r>
      <w:r>
        <w:t>2-5 Januari 1994.</w:t>
      </w:r>
    </w:p>
    <w:p w14:paraId="4B4DA6B6" w14:textId="77777777" w:rsidR="00CE0B9A" w:rsidRDefault="00CE0B9A" w:rsidP="00CE0B9A">
      <w:pPr>
        <w:widowControl w:val="0"/>
        <w:autoSpaceDE w:val="0"/>
        <w:autoSpaceDN w:val="0"/>
        <w:adjustRightInd w:val="0"/>
        <w:spacing w:before="6"/>
        <w:rPr>
          <w:color w:val="000000"/>
          <w:sz w:val="14"/>
          <w:szCs w:val="14"/>
        </w:rPr>
      </w:pPr>
      <w:bookmarkStart w:id="1" w:name="_GoBack"/>
    </w:p>
    <w:bookmarkEnd w:id="1"/>
    <w:p w14:paraId="7D017226" w14:textId="77777777" w:rsidR="00CE0B9A" w:rsidRPr="00CE0B9A" w:rsidRDefault="00CE0B9A" w:rsidP="00CE0B9A">
      <w:pPr>
        <w:autoSpaceDE w:val="0"/>
        <w:autoSpaceDN w:val="0"/>
        <w:adjustRightInd w:val="0"/>
        <w:rPr>
          <w:rFonts w:ascii="TimesNewRomanPS-ItalicMT" w:hAnsi="TimesNewRomanPS-ItalicMT" w:cs="TimesNewRomanPS-ItalicMT"/>
          <w:b/>
          <w:i/>
          <w:iCs/>
        </w:rPr>
      </w:pPr>
      <w:r w:rsidRPr="00CE0B9A">
        <w:rPr>
          <w:rFonts w:ascii="TimesNewRomanPS-ItalicMT" w:hAnsi="TimesNewRomanPS-ItalicMT" w:cs="TimesNewRomanPS-ItalicMT"/>
          <w:b/>
          <w:i/>
          <w:iCs/>
        </w:rPr>
        <w:t>Format dasar untuk paten:</w:t>
      </w:r>
    </w:p>
    <w:p w14:paraId="3B851A6F" w14:textId="77777777" w:rsidR="00CE0B9A" w:rsidRDefault="00CE0B9A" w:rsidP="00CE0B9A">
      <w:pPr>
        <w:pStyle w:val="References"/>
        <w:jc w:val="left"/>
      </w:pPr>
      <w:r>
        <w:t xml:space="preserve">J. K. Penulis, “Judul Paten,” U.S. Patent </w:t>
      </w:r>
      <w:r>
        <w:rPr>
          <w:rFonts w:ascii="TimesNewRomanPS-ItalicMT" w:hAnsi="TimesNewRomanPS-ItalicMT" w:cs="TimesNewRomanPS-ItalicMT"/>
          <w:i/>
          <w:iCs/>
        </w:rPr>
        <w:t>x xxx xxx</w:t>
      </w:r>
      <w:r>
        <w:t>, Tanggal bulan tahun.</w:t>
      </w:r>
    </w:p>
    <w:p w14:paraId="7C53ED43" w14:textId="77777777" w:rsidR="00CE0B9A" w:rsidRPr="00B47B59" w:rsidRDefault="00CE0B9A" w:rsidP="00CE0B9A">
      <w:pPr>
        <w:widowControl w:val="0"/>
        <w:autoSpaceDE w:val="0"/>
        <w:autoSpaceDN w:val="0"/>
        <w:adjustRightInd w:val="0"/>
        <w:ind w:right="-20"/>
        <w:rPr>
          <w:i/>
          <w:color w:val="000000"/>
        </w:rPr>
      </w:pPr>
      <w:r>
        <w:rPr>
          <w:i/>
          <w:iCs/>
          <w:color w:val="000000"/>
        </w:rPr>
        <w:t>Contoh</w:t>
      </w:r>
      <w:r w:rsidRPr="00B47B59">
        <w:rPr>
          <w:rFonts w:ascii="TimesNewRomanPSMT" w:hAnsi="TimesNewRomanPSMT" w:cs="TimesNewRomanPSMT"/>
          <w:i/>
        </w:rPr>
        <w:t>:</w:t>
      </w:r>
    </w:p>
    <w:p w14:paraId="3AC2147B" w14:textId="77777777" w:rsidR="00CE0B9A" w:rsidRDefault="00CE0B9A" w:rsidP="00CE0B9A">
      <w:pPr>
        <w:pStyle w:val="References"/>
        <w:jc w:val="left"/>
      </w:pPr>
      <w:r>
        <w:lastRenderedPageBreak/>
        <w:t xml:space="preserve">G. </w:t>
      </w:r>
      <w:r>
        <w:rPr>
          <w:spacing w:val="-2"/>
        </w:rPr>
        <w:t>B</w:t>
      </w:r>
      <w:r>
        <w:t>randli dan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4 November 1978.</w:t>
      </w:r>
    </w:p>
    <w:p w14:paraId="42989750" w14:textId="77777777" w:rsidR="00CE0B9A" w:rsidRPr="00CE0B9A" w:rsidRDefault="00CE0B9A" w:rsidP="00CE0B9A">
      <w:pPr>
        <w:autoSpaceDE w:val="0"/>
        <w:autoSpaceDN w:val="0"/>
        <w:adjustRightInd w:val="0"/>
        <w:rPr>
          <w:rFonts w:ascii="TimesNewRomanPS-ItalicMT" w:hAnsi="TimesNewRomanPS-ItalicMT" w:cs="TimesNewRomanPS-ItalicMT"/>
          <w:b/>
          <w:i/>
          <w:iCs/>
        </w:rPr>
      </w:pPr>
      <w:r>
        <w:rPr>
          <w:rFonts w:ascii="TimesNewRomanPS-ItalicMT" w:hAnsi="TimesNewRomanPS-ItalicMT" w:cs="TimesNewRomanPS-ItalicMT"/>
          <w:i/>
          <w:iCs/>
        </w:rPr>
        <w:br/>
      </w:r>
      <w:r w:rsidRPr="00CE0B9A">
        <w:rPr>
          <w:rFonts w:ascii="TimesNewRomanPS-ItalicMT" w:hAnsi="TimesNewRomanPS-ItalicMT" w:cs="TimesNewRomanPS-ItalicMT"/>
          <w:b/>
          <w:i/>
          <w:iCs/>
        </w:rPr>
        <w:t>Format dasar untuk tesis (magister) dan disertasi (doctor)</w:t>
      </w:r>
      <w:r w:rsidRPr="00CE0B9A">
        <w:rPr>
          <w:b/>
          <w:bCs/>
          <w:i/>
          <w:iCs/>
        </w:rPr>
        <w:t>:</w:t>
      </w:r>
    </w:p>
    <w:p w14:paraId="72F1AFBA" w14:textId="77777777" w:rsidR="00CE0B9A" w:rsidRDefault="00CE0B9A" w:rsidP="00CE0B9A">
      <w:pPr>
        <w:pStyle w:val="References"/>
        <w:jc w:val="left"/>
      </w:pPr>
      <w:r>
        <w:t>J. K. Penulis, “Judul tesis,” tesis magister, Departemen, Universitas, Kota, Negara, tahun.</w:t>
      </w:r>
    </w:p>
    <w:p w14:paraId="3CEF6057" w14:textId="77777777" w:rsidR="00CE0B9A" w:rsidRDefault="00CE0B9A" w:rsidP="00CE0B9A">
      <w:pPr>
        <w:pStyle w:val="References"/>
        <w:jc w:val="left"/>
      </w:pPr>
      <w:r>
        <w:t>J. K. Penulis, “Judul disertasi,” disertasi doctor/Ph.D, Departemen, Universitas, Negara, tahun.</w:t>
      </w:r>
    </w:p>
    <w:p w14:paraId="464FC77E" w14:textId="77777777" w:rsidR="00CE0B9A" w:rsidRPr="00A454CC" w:rsidRDefault="00CE0B9A" w:rsidP="00CE0B9A">
      <w:pPr>
        <w:autoSpaceDE w:val="0"/>
        <w:autoSpaceDN w:val="0"/>
        <w:adjustRightInd w:val="0"/>
        <w:rPr>
          <w:rFonts w:ascii="TimesNewRomanPS-ItalicMT" w:hAnsi="TimesNewRomanPS-ItalicMT" w:cs="TimesNewRomanPS-ItalicMT"/>
          <w:i/>
          <w:iCs/>
        </w:rPr>
      </w:pPr>
      <w:r w:rsidRPr="00A454CC">
        <w:rPr>
          <w:rFonts w:ascii="TimesNewRomanPS-ItalicMT" w:hAnsi="TimesNewRomanPS-ItalicMT" w:cs="TimesNewRomanPS-ItalicMT"/>
          <w:i/>
          <w:iCs/>
        </w:rPr>
        <w:t>Contoh:</w:t>
      </w:r>
    </w:p>
    <w:p w14:paraId="7DA4F719" w14:textId="77777777" w:rsidR="00CE0B9A" w:rsidRDefault="00CE0B9A" w:rsidP="00CE0B9A">
      <w:pPr>
        <w:pStyle w:val="References"/>
        <w:jc w:val="left"/>
      </w:pPr>
      <w:r>
        <w:t>J. O. Williams, “Narrow-band analyzer,” disertasi Ph.D, Jurusan Teknik Informatika, ITS, Surabaya, Indonesia, 1993.</w:t>
      </w:r>
    </w:p>
    <w:p w14:paraId="3CA8817A" w14:textId="77777777" w:rsidR="00CE0B9A" w:rsidRPr="00837E47" w:rsidRDefault="00CE0B9A" w:rsidP="00CE0B9A">
      <w:pPr>
        <w:pStyle w:val="References"/>
        <w:jc w:val="left"/>
      </w:pPr>
      <w:r>
        <w:t>N. Kawasaki, “Parametric study of thermal and chemical nonequilibrium nozzle flow,” tesis magister, Dept. Electron. Eng., Osaka Univ., Osaka, Japan, 1993.</w:t>
      </w:r>
    </w:p>
    <w:p w14:paraId="277C07DA" w14:textId="77777777" w:rsidR="00CE0B9A" w:rsidRPr="00CE0B9A" w:rsidRDefault="00CE0B9A" w:rsidP="00CE0B9A">
      <w:pPr>
        <w:autoSpaceDE w:val="0"/>
        <w:autoSpaceDN w:val="0"/>
        <w:adjustRightInd w:val="0"/>
        <w:rPr>
          <w:rFonts w:ascii="TimesNewRomanPS-ItalicMT" w:hAnsi="TimesNewRomanPS-ItalicMT" w:cs="TimesNewRomanPS-ItalicMT"/>
          <w:b/>
          <w:i/>
          <w:iCs/>
        </w:rPr>
      </w:pPr>
      <w:r>
        <w:rPr>
          <w:rFonts w:ascii="TimesNewRomanPS-ItalicMT" w:hAnsi="TimesNewRomanPS-ItalicMT" w:cs="TimesNewRomanPS-ItalicMT"/>
          <w:i/>
          <w:iCs/>
        </w:rPr>
        <w:br/>
      </w:r>
      <w:r w:rsidRPr="00CE0B9A">
        <w:rPr>
          <w:rFonts w:ascii="TimesNewRomanPS-ItalicMT" w:hAnsi="TimesNewRomanPS-ItalicMT" w:cs="TimesNewRomanPS-ItalicMT"/>
          <w:b/>
          <w:i/>
          <w:iCs/>
        </w:rPr>
        <w:t>Format dasar untuk tipe referensi umum yang tidak dipublikasikan:</w:t>
      </w:r>
    </w:p>
    <w:p w14:paraId="5C460A90" w14:textId="77777777" w:rsidR="00CE0B9A" w:rsidRDefault="00CE0B9A" w:rsidP="00CE0B9A">
      <w:pPr>
        <w:pStyle w:val="References"/>
        <w:jc w:val="left"/>
      </w:pPr>
      <w:r>
        <w:t>J. K. Penulis, komunikasi pribadi, tanggal bulan tahun.</w:t>
      </w:r>
    </w:p>
    <w:p w14:paraId="06102463" w14:textId="77777777" w:rsidR="00CE0B9A" w:rsidRDefault="00CE0B9A" w:rsidP="00CE0B9A">
      <w:pPr>
        <w:pStyle w:val="References"/>
        <w:jc w:val="left"/>
      </w:pPr>
      <w:r>
        <w:t>J. K. Penulis, “Judul artikel,” tidak dipublikasikan.</w:t>
      </w:r>
    </w:p>
    <w:p w14:paraId="345096EC" w14:textId="77777777" w:rsidR="00CE0B9A" w:rsidRDefault="00CE0B9A" w:rsidP="00CE0B9A">
      <w:pPr>
        <w:pStyle w:val="References"/>
        <w:jc w:val="left"/>
      </w:pPr>
      <w:r>
        <w:t xml:space="preserve">J. K. Penulis, “Judul artikel,” </w:t>
      </w:r>
      <w:proofErr w:type="gramStart"/>
      <w:r>
        <w:t>akan</w:t>
      </w:r>
      <w:proofErr w:type="gramEnd"/>
      <w:r>
        <w:t xml:space="preserve"> dipublikasikan.</w:t>
      </w:r>
    </w:p>
    <w:p w14:paraId="12BAB4FA" w14:textId="77777777" w:rsidR="00CE0B9A" w:rsidRPr="00A454CC" w:rsidRDefault="00CE0B9A" w:rsidP="00CE0B9A">
      <w:pPr>
        <w:autoSpaceDE w:val="0"/>
        <w:autoSpaceDN w:val="0"/>
        <w:adjustRightInd w:val="0"/>
        <w:rPr>
          <w:rFonts w:ascii="TimesNewRomanPS-ItalicMT" w:hAnsi="TimesNewRomanPS-ItalicMT" w:cs="TimesNewRomanPS-ItalicMT"/>
          <w:i/>
          <w:iCs/>
        </w:rPr>
      </w:pPr>
      <w:r w:rsidRPr="00A454CC">
        <w:rPr>
          <w:i/>
          <w:iCs/>
          <w:color w:val="000000"/>
        </w:rPr>
        <w:t>Contoh</w:t>
      </w:r>
      <w:r w:rsidRPr="00A454CC">
        <w:rPr>
          <w:rFonts w:ascii="TimesNewRomanPS-ItalicMT" w:hAnsi="TimesNewRomanPS-ItalicMT" w:cs="TimesNewRomanPS-ItalicMT"/>
          <w:i/>
          <w:iCs/>
        </w:rPr>
        <w:t>:</w:t>
      </w:r>
    </w:p>
    <w:p w14:paraId="1FBD9B1C" w14:textId="77777777" w:rsidR="00CE0B9A" w:rsidRDefault="00CE0B9A" w:rsidP="00CE0B9A">
      <w:pPr>
        <w:pStyle w:val="References"/>
        <w:jc w:val="left"/>
      </w:pPr>
      <w:r>
        <w:t>A. Harrison, komunikasi pribadi, Mei 1995.</w:t>
      </w:r>
    </w:p>
    <w:p w14:paraId="47F4552B" w14:textId="77777777" w:rsidR="00CE0B9A" w:rsidRDefault="00CE0B9A" w:rsidP="00CE0B9A">
      <w:pPr>
        <w:pStyle w:val="References"/>
        <w:jc w:val="left"/>
      </w:pPr>
      <w:r>
        <w:t>B. Smith, “An approach to graphs of linear forms,” tidak dipublikasikan.</w:t>
      </w:r>
    </w:p>
    <w:p w14:paraId="03741DDA" w14:textId="77777777" w:rsidR="00CE0B9A" w:rsidRDefault="00CE0B9A" w:rsidP="00CE0B9A">
      <w:pPr>
        <w:pStyle w:val="References"/>
        <w:jc w:val="left"/>
      </w:pPr>
      <w:r>
        <w:t>A. Brahms, “Representation error for real numbers in binary computer arithmetic,” IEEE Computer Group Repository, Paper R-67-85.</w:t>
      </w:r>
    </w:p>
    <w:p w14:paraId="18A9F5C3" w14:textId="77777777" w:rsidR="00CE0B9A" w:rsidRDefault="00CE0B9A" w:rsidP="00CE0B9A">
      <w:pPr>
        <w:autoSpaceDE w:val="0"/>
        <w:autoSpaceDN w:val="0"/>
        <w:adjustRightInd w:val="0"/>
        <w:rPr>
          <w:rFonts w:ascii="TimesNewRomanPS-ItalicMT" w:hAnsi="TimesNewRomanPS-ItalicMT" w:cs="TimesNewRomanPS-ItalicMT"/>
          <w:i/>
          <w:iCs/>
        </w:rPr>
      </w:pPr>
    </w:p>
    <w:p w14:paraId="4B45EAD8" w14:textId="77777777" w:rsidR="00CE0B9A" w:rsidRPr="00CE0B9A" w:rsidRDefault="00CE0B9A" w:rsidP="00CE0B9A">
      <w:pPr>
        <w:autoSpaceDE w:val="0"/>
        <w:autoSpaceDN w:val="0"/>
        <w:adjustRightInd w:val="0"/>
        <w:rPr>
          <w:rFonts w:ascii="TimesNewRomanPS-ItalicMT" w:hAnsi="TimesNewRomanPS-ItalicMT" w:cs="TimesNewRomanPS-ItalicMT"/>
          <w:b/>
          <w:i/>
          <w:iCs/>
        </w:rPr>
      </w:pPr>
      <w:r w:rsidRPr="00CE0B9A">
        <w:rPr>
          <w:rFonts w:ascii="TimesNewRomanPS-ItalicMT" w:hAnsi="TimesNewRomanPS-ItalicMT" w:cs="TimesNewRomanPS-ItalicMT"/>
          <w:b/>
          <w:i/>
          <w:iCs/>
        </w:rPr>
        <w:t>Format dasar untuk standar:</w:t>
      </w:r>
    </w:p>
    <w:p w14:paraId="544F325D" w14:textId="77777777" w:rsidR="00CE0B9A" w:rsidRDefault="00CE0B9A" w:rsidP="00CE0B9A">
      <w:pPr>
        <w:pStyle w:val="References"/>
        <w:jc w:val="left"/>
      </w:pPr>
      <w:r>
        <w:rPr>
          <w:rFonts w:ascii="TimesNewRomanPS-ItalicMT" w:hAnsi="TimesNewRomanPS-ItalicMT" w:cs="TimesNewRomanPS-ItalicMT"/>
          <w:i/>
          <w:iCs/>
        </w:rPr>
        <w:t>Judul Standar</w:t>
      </w:r>
      <w:r>
        <w:t>, Nomer Standar, Tanggal.</w:t>
      </w:r>
    </w:p>
    <w:p w14:paraId="7D4C0814" w14:textId="77777777" w:rsidR="00CE0B9A" w:rsidRPr="00A454CC" w:rsidRDefault="00CE0B9A" w:rsidP="00CE0B9A">
      <w:pPr>
        <w:autoSpaceDE w:val="0"/>
        <w:autoSpaceDN w:val="0"/>
        <w:adjustRightInd w:val="0"/>
        <w:rPr>
          <w:rFonts w:ascii="TimesNewRomanPS-ItalicMT" w:hAnsi="TimesNewRomanPS-ItalicMT" w:cs="TimesNewRomanPS-ItalicMT"/>
          <w:i/>
          <w:iCs/>
        </w:rPr>
      </w:pPr>
      <w:r w:rsidRPr="00A454CC">
        <w:rPr>
          <w:rFonts w:ascii="TimesNewRomanPS-ItalicMT" w:hAnsi="TimesNewRomanPS-ItalicMT" w:cs="TimesNewRomanPS-ItalicMT"/>
          <w:i/>
          <w:iCs/>
        </w:rPr>
        <w:t>Contoh:</w:t>
      </w:r>
    </w:p>
    <w:p w14:paraId="68DECF7D" w14:textId="77777777" w:rsidR="00CE0B9A" w:rsidRDefault="00CE0B9A" w:rsidP="00CE0B9A">
      <w:pPr>
        <w:pStyle w:val="References"/>
        <w:jc w:val="left"/>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46CAE1BA" w14:textId="77777777" w:rsidR="00CE0B9A" w:rsidRDefault="00CE0B9A" w:rsidP="00CE0B9A">
      <w:pPr>
        <w:pStyle w:val="References"/>
        <w:jc w:val="left"/>
        <w:rPr>
          <w:rFonts w:ascii="TimesNewRomanPSMT" w:hAnsi="TimesNewRomanPSMT" w:cs="TimesNewRomanPSMT"/>
        </w:rPr>
      </w:pPr>
      <w:r>
        <w:t>Letter Symbols for Quantities</w:t>
      </w:r>
      <w:r>
        <w:rPr>
          <w:rFonts w:ascii="TimesNewRomanPSMT" w:hAnsi="TimesNewRomanPSMT" w:cs="TimesNewRomanPSMT"/>
        </w:rPr>
        <w:t>, ANSI Standard Y10.5-1968.</w:t>
      </w:r>
    </w:p>
    <w:p w14:paraId="5338065D" w14:textId="77777777" w:rsidR="00CE0B9A" w:rsidRDefault="00CE0B9A" w:rsidP="00CE0B9A">
      <w:pPr>
        <w:pStyle w:val="References"/>
        <w:numPr>
          <w:ilvl w:val="0"/>
          <w:numId w:val="0"/>
        </w:numPr>
        <w:rPr>
          <w:lang w:val="id-ID"/>
        </w:rPr>
      </w:pPr>
    </w:p>
    <w:p w14:paraId="77441FC8" w14:textId="6BB19DF3" w:rsidR="00CE0B9A" w:rsidRPr="00CE0B9A" w:rsidRDefault="002C0E3D" w:rsidP="00CE0B9A">
      <w:pPr>
        <w:pStyle w:val="References"/>
        <w:numPr>
          <w:ilvl w:val="0"/>
          <w:numId w:val="0"/>
        </w:numPr>
        <w:rPr>
          <w:b/>
          <w:i/>
          <w:sz w:val="20"/>
          <w:lang w:val="id-ID"/>
        </w:rPr>
      </w:pPr>
      <w:r>
        <w:rPr>
          <w:b/>
          <w:i/>
          <w:sz w:val="20"/>
          <w:lang w:val="id-ID"/>
        </w:rPr>
        <w:t>Contoh</w:t>
      </w:r>
      <w:r w:rsidR="00CE0B9A" w:rsidRPr="00CE0B9A">
        <w:rPr>
          <w:b/>
          <w:i/>
          <w:sz w:val="20"/>
          <w:lang w:val="id-ID"/>
        </w:rPr>
        <w:t xml:space="preserve"> untuk website</w:t>
      </w:r>
    </w:p>
    <w:p w14:paraId="2759014B" w14:textId="7887B04D" w:rsidR="00CE0B9A" w:rsidRPr="002C0E3D" w:rsidRDefault="00CE0B9A" w:rsidP="00CE0B9A">
      <w:pPr>
        <w:pStyle w:val="References"/>
        <w:rPr>
          <w:lang w:val="en-AU"/>
        </w:rPr>
      </w:pPr>
      <w:r w:rsidRPr="00AC7A95">
        <w:rPr>
          <w:lang w:val="en-AU"/>
        </w:rPr>
        <w:t>(2002) The IEEE website. [Online].</w:t>
      </w:r>
      <w:r>
        <w:rPr>
          <w:lang w:val="en-AU"/>
        </w:rPr>
        <w:t>Tersedia</w:t>
      </w:r>
      <w:r w:rsidRPr="00AC7A95">
        <w:rPr>
          <w:lang w:val="en-AU"/>
        </w:rPr>
        <w:t xml:space="preserve">: </w:t>
      </w:r>
      <w:r w:rsidR="002C0E3D" w:rsidRPr="004058EA">
        <w:rPr>
          <w:lang w:val="en-AU"/>
        </w:rPr>
        <w:t>http://www.ieee.org</w:t>
      </w:r>
      <w:r w:rsidR="002C0E3D" w:rsidRPr="004058EA">
        <w:t>/</w:t>
      </w:r>
    </w:p>
    <w:p w14:paraId="5DC77928" w14:textId="77777777" w:rsidR="002C0E3D" w:rsidRDefault="002C0E3D" w:rsidP="002C0E3D">
      <w:pPr>
        <w:pStyle w:val="References"/>
        <w:numPr>
          <w:ilvl w:val="0"/>
          <w:numId w:val="0"/>
        </w:numPr>
      </w:pPr>
    </w:p>
    <w:p w14:paraId="1741DAB9" w14:textId="210A0B71" w:rsidR="002C0E3D" w:rsidRPr="00CE0B9A" w:rsidRDefault="002C0E3D" w:rsidP="002C0E3D">
      <w:pPr>
        <w:pStyle w:val="References"/>
        <w:numPr>
          <w:ilvl w:val="0"/>
          <w:numId w:val="0"/>
        </w:numPr>
        <w:rPr>
          <w:b/>
          <w:i/>
          <w:sz w:val="20"/>
          <w:lang w:val="id-ID"/>
        </w:rPr>
      </w:pPr>
      <w:r>
        <w:rPr>
          <w:b/>
          <w:i/>
          <w:sz w:val="20"/>
          <w:lang w:val="id-ID"/>
        </w:rPr>
        <w:t xml:space="preserve">Contoh </w:t>
      </w:r>
      <w:r w:rsidRPr="00CE0B9A">
        <w:rPr>
          <w:b/>
          <w:i/>
          <w:sz w:val="20"/>
          <w:lang w:val="id-ID"/>
        </w:rPr>
        <w:t xml:space="preserve">untuk </w:t>
      </w:r>
      <w:r>
        <w:rPr>
          <w:b/>
          <w:i/>
          <w:sz w:val="20"/>
          <w:lang w:val="id-ID"/>
        </w:rPr>
        <w:t xml:space="preserve">halaman </w:t>
      </w:r>
      <w:r w:rsidRPr="00CE0B9A">
        <w:rPr>
          <w:b/>
          <w:i/>
          <w:sz w:val="20"/>
          <w:lang w:val="id-ID"/>
        </w:rPr>
        <w:t>website</w:t>
      </w:r>
    </w:p>
    <w:p w14:paraId="714E0558" w14:textId="691DC296" w:rsidR="002C0E3D" w:rsidRDefault="002C0E3D" w:rsidP="002C0E3D">
      <w:pPr>
        <w:pStyle w:val="References"/>
        <w:rPr>
          <w:lang w:val="en-AU"/>
        </w:rPr>
      </w:pPr>
      <w:r w:rsidRPr="00AC7A95">
        <w:rPr>
          <w:lang w:val="en-AU"/>
        </w:rPr>
        <w:t xml:space="preserve">M. Shell. (2002) IEEEtran homepage on CTAN. </w:t>
      </w:r>
      <w:r w:rsidRPr="00AC7A95">
        <w:t xml:space="preserve">[Online]. </w:t>
      </w:r>
      <w:r>
        <w:t>Tersedia</w:t>
      </w:r>
      <w:r w:rsidRPr="00AC7A95">
        <w:t xml:space="preserve">: </w:t>
      </w:r>
      <w:r w:rsidRPr="004058EA">
        <w:t>http://www.ctan.org/tex-archive/</w:t>
      </w:r>
      <w:r w:rsidRPr="004058EA">
        <w:rPr>
          <w:lang w:val="en-AU"/>
        </w:rPr>
        <w:t>macros/latex/contrib/supported/IEEEtran/</w:t>
      </w:r>
    </w:p>
    <w:p w14:paraId="5C1AD163" w14:textId="77777777" w:rsidR="002C0E3D" w:rsidRDefault="002C0E3D" w:rsidP="002C0E3D">
      <w:pPr>
        <w:pStyle w:val="References"/>
        <w:numPr>
          <w:ilvl w:val="0"/>
          <w:numId w:val="0"/>
        </w:numPr>
        <w:rPr>
          <w:lang w:val="en-AU"/>
        </w:rPr>
      </w:pPr>
    </w:p>
    <w:p w14:paraId="4A832089" w14:textId="69D35B2A" w:rsidR="002C0E3D" w:rsidRPr="00CE0B9A" w:rsidRDefault="002C0E3D" w:rsidP="002C0E3D">
      <w:pPr>
        <w:pStyle w:val="References"/>
        <w:numPr>
          <w:ilvl w:val="0"/>
          <w:numId w:val="0"/>
        </w:numPr>
        <w:rPr>
          <w:b/>
          <w:i/>
          <w:sz w:val="20"/>
          <w:lang w:val="id-ID"/>
        </w:rPr>
      </w:pPr>
      <w:r>
        <w:rPr>
          <w:b/>
          <w:i/>
          <w:sz w:val="20"/>
          <w:lang w:val="id-ID"/>
        </w:rPr>
        <w:t>Contoh untuk manual book</w:t>
      </w:r>
    </w:p>
    <w:p w14:paraId="76DE565B" w14:textId="77777777" w:rsidR="002C0E3D" w:rsidRDefault="002C0E3D" w:rsidP="002C0E3D">
      <w:pPr>
        <w:pStyle w:val="References"/>
        <w:rPr>
          <w:lang w:val="en-AU"/>
        </w:rPr>
      </w:pPr>
      <w:r w:rsidRPr="00AC7A95">
        <w:rPr>
          <w:lang w:val="en-AU"/>
        </w:rPr>
        <w:t>FLEXChip Signal Processor (MC68175/D), Motorola, 1996.</w:t>
      </w:r>
    </w:p>
    <w:p w14:paraId="0CB400AA" w14:textId="77777777" w:rsidR="002C0E3D" w:rsidRDefault="002C0E3D" w:rsidP="002C0E3D">
      <w:pPr>
        <w:pStyle w:val="References"/>
        <w:numPr>
          <w:ilvl w:val="0"/>
          <w:numId w:val="0"/>
        </w:numPr>
        <w:rPr>
          <w:lang w:val="en-AU"/>
        </w:rPr>
      </w:pPr>
    </w:p>
    <w:p w14:paraId="299361D1" w14:textId="27D09EB4" w:rsidR="002C0E3D" w:rsidRPr="00CE0B9A" w:rsidRDefault="002C0E3D" w:rsidP="002C0E3D">
      <w:pPr>
        <w:pStyle w:val="References"/>
        <w:numPr>
          <w:ilvl w:val="0"/>
          <w:numId w:val="0"/>
        </w:numPr>
        <w:rPr>
          <w:b/>
          <w:i/>
          <w:sz w:val="20"/>
          <w:lang w:val="id-ID"/>
        </w:rPr>
      </w:pPr>
      <w:r>
        <w:rPr>
          <w:b/>
          <w:i/>
          <w:sz w:val="20"/>
          <w:lang w:val="id-ID"/>
        </w:rPr>
        <w:t>Contoh untuk datasheet</w:t>
      </w:r>
    </w:p>
    <w:p w14:paraId="2370261A" w14:textId="77777777" w:rsidR="002C0E3D" w:rsidRPr="00AC7A95" w:rsidRDefault="002C0E3D" w:rsidP="009711FC">
      <w:pPr>
        <w:pStyle w:val="References"/>
        <w:rPr>
          <w:lang w:val="en-AU"/>
        </w:rPr>
      </w:pPr>
      <w:r w:rsidRPr="004058EA">
        <w:rPr>
          <w:lang w:val="en-AU"/>
        </w:rPr>
        <w:t>“PDCA12-70 data sheet,” Opto Speed SA, Mezzovico, Switzerland.</w:t>
      </w:r>
    </w:p>
    <w:sectPr w:rsidR="002C0E3D" w:rsidRPr="00AC7A95" w:rsidSect="004058EA">
      <w:type w:val="continuous"/>
      <w:pgSz w:w="11907" w:h="16839" w:code="9"/>
      <w:pgMar w:top="1080" w:right="811" w:bottom="1080" w:left="1134" w:header="432" w:footer="432" w:gutter="0"/>
      <w:cols w:num="2" w:space="28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16C83" w14:textId="77777777" w:rsidR="00335C4A" w:rsidRDefault="00335C4A">
      <w:r>
        <w:separator/>
      </w:r>
    </w:p>
  </w:endnote>
  <w:endnote w:type="continuationSeparator" w:id="0">
    <w:p w14:paraId="5FB9C08B" w14:textId="77777777" w:rsidR="00335C4A" w:rsidRDefault="00335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953"/>
    </w:tblGrid>
    <w:tr w:rsidR="00624A3A" w14:paraId="17447D1D" w14:textId="77777777" w:rsidTr="00FA2304">
      <w:tc>
        <w:tcPr>
          <w:tcW w:w="5049" w:type="dxa"/>
        </w:tcPr>
        <w:p w14:paraId="46F69D18" w14:textId="77777777" w:rsidR="00624A3A" w:rsidRDefault="00624A3A" w:rsidP="00E13BE7">
          <w:pPr>
            <w:ind w:right="360"/>
            <w:rPr>
              <w:i/>
            </w:rPr>
          </w:pPr>
        </w:p>
        <w:p w14:paraId="43DAAA36" w14:textId="0685C341" w:rsidR="00624A3A" w:rsidRPr="00C3257E" w:rsidRDefault="00624A3A" w:rsidP="00E13BE7">
          <w:pPr>
            <w:ind w:right="360"/>
            <w:rPr>
              <w:i/>
            </w:rPr>
          </w:pPr>
          <w:r>
            <w:fldChar w:fldCharType="begin"/>
          </w:r>
          <w:r>
            <w:instrText xml:space="preserve"> PAGE   \* MERGEFORMAT </w:instrText>
          </w:r>
          <w:r>
            <w:fldChar w:fldCharType="separate"/>
          </w:r>
          <w:r w:rsidR="00C33209">
            <w:rPr>
              <w:noProof/>
            </w:rPr>
            <w:t>4</w:t>
          </w:r>
          <w:r>
            <w:rPr>
              <w:noProof/>
            </w:rPr>
            <w:fldChar w:fldCharType="end"/>
          </w:r>
          <w:r>
            <w:rPr>
              <w:i/>
            </w:rPr>
            <w:t xml:space="preserve"> </w:t>
          </w:r>
        </w:p>
      </w:tc>
      <w:tc>
        <w:tcPr>
          <w:tcW w:w="4986" w:type="dxa"/>
          <w:vAlign w:val="center"/>
        </w:tcPr>
        <w:p w14:paraId="41745C22" w14:textId="77777777" w:rsidR="00624A3A" w:rsidRDefault="00624A3A" w:rsidP="00FA2304">
          <w:pPr>
            <w:ind w:right="360"/>
            <w:rPr>
              <w:i/>
            </w:rPr>
          </w:pPr>
        </w:p>
        <w:p w14:paraId="58119DB5" w14:textId="77777777" w:rsidR="00624A3A" w:rsidRDefault="00624A3A" w:rsidP="00FA2304">
          <w:pPr>
            <w:ind w:right="360"/>
            <w:jc w:val="right"/>
            <w:rPr>
              <w:i/>
            </w:rPr>
          </w:pPr>
          <w:r w:rsidRPr="00C3257E">
            <w:rPr>
              <w:i/>
            </w:rPr>
            <w:t>JUTEI</w:t>
          </w:r>
          <w:r>
            <w:rPr>
              <w:i/>
            </w:rPr>
            <w:t xml:space="preserve"> </w:t>
          </w:r>
          <w:r w:rsidRPr="00C3257E">
            <w:rPr>
              <w:i/>
            </w:rPr>
            <w:t>Edisi No.1 Volume.1</w:t>
          </w:r>
          <w:r>
            <w:rPr>
              <w:i/>
            </w:rPr>
            <w:t xml:space="preserve"> April 2017</w:t>
          </w:r>
        </w:p>
        <w:p w14:paraId="36C0A346" w14:textId="7775AD6D" w:rsidR="00624A3A" w:rsidRPr="00E13BE7" w:rsidRDefault="00624A3A" w:rsidP="00FA2304">
          <w:pPr>
            <w:ind w:right="360"/>
            <w:jc w:val="right"/>
          </w:pPr>
          <w:r>
            <w:rPr>
              <w:i/>
            </w:rPr>
            <w:t>ISSN:</w:t>
          </w:r>
          <w:r w:rsidR="00C33209">
            <w:rPr>
              <w:i/>
            </w:rPr>
            <w:t xml:space="preserve"> </w:t>
          </w:r>
          <w:r w:rsidR="00C33209">
            <w:rPr>
              <w:i/>
            </w:rPr>
            <w:t>2579-3675</w:t>
          </w:r>
        </w:p>
      </w:tc>
    </w:tr>
  </w:tbl>
  <w:p w14:paraId="02429EDF" w14:textId="77777777" w:rsidR="00624A3A" w:rsidRDefault="00624A3A" w:rsidP="00FA23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7"/>
      <w:gridCol w:w="4945"/>
    </w:tblGrid>
    <w:sdt>
      <w:sdtPr>
        <w:id w:val="1722942335"/>
        <w:docPartObj>
          <w:docPartGallery w:val="Page Numbers (Bottom of Page)"/>
          <w:docPartUnique/>
        </w:docPartObj>
      </w:sdtPr>
      <w:sdtEndPr>
        <w:rPr>
          <w:noProof/>
        </w:rPr>
      </w:sdtEndPr>
      <w:sdtContent>
        <w:tr w:rsidR="00624A3A" w14:paraId="2B8D96CB" w14:textId="77777777" w:rsidTr="00FA2304">
          <w:tc>
            <w:tcPr>
              <w:tcW w:w="5049" w:type="dxa"/>
            </w:tcPr>
            <w:p w14:paraId="043453EB" w14:textId="77777777" w:rsidR="00624A3A" w:rsidRDefault="00624A3A" w:rsidP="00E13BE7">
              <w:pPr>
                <w:ind w:right="360"/>
              </w:pPr>
            </w:p>
            <w:p w14:paraId="1AFA10E6" w14:textId="668423AE" w:rsidR="00624A3A" w:rsidRDefault="00624A3A" w:rsidP="00E13BE7">
              <w:pPr>
                <w:ind w:right="360"/>
                <w:rPr>
                  <w:i/>
                </w:rPr>
              </w:pPr>
              <w:r w:rsidRPr="00C3257E">
                <w:rPr>
                  <w:i/>
                </w:rPr>
                <w:t>JUTEI</w:t>
              </w:r>
              <w:r>
                <w:rPr>
                  <w:i/>
                </w:rPr>
                <w:t xml:space="preserve"> </w:t>
              </w:r>
              <w:r w:rsidRPr="00C3257E">
                <w:rPr>
                  <w:i/>
                </w:rPr>
                <w:t>Edisi No.1 Volume.1</w:t>
              </w:r>
              <w:r>
                <w:rPr>
                  <w:i/>
                </w:rPr>
                <w:t xml:space="preserve"> April 2017</w:t>
              </w:r>
            </w:p>
            <w:p w14:paraId="1BEAD027" w14:textId="0B844332" w:rsidR="00624A3A" w:rsidRPr="00C3257E" w:rsidRDefault="00624A3A" w:rsidP="00E13BE7">
              <w:pPr>
                <w:ind w:right="360"/>
                <w:rPr>
                  <w:i/>
                </w:rPr>
              </w:pPr>
              <w:r>
                <w:rPr>
                  <w:i/>
                </w:rPr>
                <w:t>ISSN:</w:t>
              </w:r>
              <w:r w:rsidR="00C33209">
                <w:rPr>
                  <w:i/>
                </w:rPr>
                <w:t xml:space="preserve"> </w:t>
              </w:r>
              <w:r w:rsidR="00C33209">
                <w:rPr>
                  <w:i/>
                </w:rPr>
                <w:t>2579-3675</w:t>
              </w:r>
              <w:r>
                <w:rPr>
                  <w:i/>
                </w:rPr>
                <w:t xml:space="preserve"> </w:t>
              </w:r>
            </w:p>
          </w:tc>
          <w:tc>
            <w:tcPr>
              <w:tcW w:w="4986" w:type="dxa"/>
              <w:vAlign w:val="center"/>
            </w:tcPr>
            <w:p w14:paraId="1A403067" w14:textId="6B59ED44" w:rsidR="00624A3A" w:rsidRPr="00E13BE7" w:rsidRDefault="00624A3A" w:rsidP="00E13BE7">
              <w:pPr>
                <w:pStyle w:val="Footer"/>
                <w:jc w:val="right"/>
              </w:pPr>
              <w:r>
                <w:fldChar w:fldCharType="begin"/>
              </w:r>
              <w:r>
                <w:instrText xml:space="preserve"> PAGE   \* MERGEFORMAT </w:instrText>
              </w:r>
              <w:r>
                <w:fldChar w:fldCharType="separate"/>
              </w:r>
              <w:r w:rsidR="00C33209">
                <w:rPr>
                  <w:noProof/>
                </w:rPr>
                <w:t>5</w:t>
              </w:r>
              <w:r>
                <w:rPr>
                  <w:noProof/>
                </w:rPr>
                <w:fldChar w:fldCharType="end"/>
              </w:r>
            </w:p>
          </w:tc>
        </w:tr>
      </w:sdtContent>
    </w:sdt>
  </w:tbl>
  <w:p w14:paraId="46C8454C" w14:textId="77777777" w:rsidR="00624A3A" w:rsidRDefault="00624A3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9"/>
      <w:gridCol w:w="4986"/>
    </w:tblGrid>
    <w:tr w:rsidR="00624A3A" w14:paraId="1FDB9FEF" w14:textId="77777777" w:rsidTr="00FA2304">
      <w:tc>
        <w:tcPr>
          <w:tcW w:w="5049" w:type="dxa"/>
        </w:tcPr>
        <w:p w14:paraId="7DF56BAB" w14:textId="77777777" w:rsidR="00624A3A" w:rsidRDefault="00624A3A" w:rsidP="00FA2304">
          <w:pPr>
            <w:ind w:right="360"/>
            <w:rPr>
              <w:i/>
            </w:rPr>
          </w:pPr>
        </w:p>
        <w:p w14:paraId="595F814A" w14:textId="77777777" w:rsidR="00624A3A" w:rsidRDefault="00624A3A" w:rsidP="00FA2304">
          <w:pPr>
            <w:ind w:right="360"/>
            <w:rPr>
              <w:i/>
            </w:rPr>
          </w:pPr>
          <w:r w:rsidRPr="00C3257E">
            <w:rPr>
              <w:i/>
            </w:rPr>
            <w:t>JUTEI</w:t>
          </w:r>
          <w:r>
            <w:rPr>
              <w:i/>
            </w:rPr>
            <w:t xml:space="preserve"> </w:t>
          </w:r>
          <w:r w:rsidRPr="00C3257E">
            <w:rPr>
              <w:i/>
            </w:rPr>
            <w:t>Edisi No.1 Volume.1</w:t>
          </w:r>
          <w:r>
            <w:rPr>
              <w:i/>
            </w:rPr>
            <w:t xml:space="preserve"> April 2017</w:t>
          </w:r>
        </w:p>
        <w:p w14:paraId="3FEFDCEF" w14:textId="03D0D2E8" w:rsidR="00624A3A" w:rsidRPr="00C33209" w:rsidRDefault="00624A3A" w:rsidP="00C33209">
          <w:pPr>
            <w:ind w:right="360"/>
            <w:rPr>
              <w:i/>
            </w:rPr>
          </w:pPr>
          <w:r>
            <w:rPr>
              <w:i/>
            </w:rPr>
            <w:t xml:space="preserve">ISSN: </w:t>
          </w:r>
          <w:r w:rsidR="00C33209">
            <w:rPr>
              <w:i/>
            </w:rPr>
            <w:t>2579-3675</w:t>
          </w:r>
        </w:p>
      </w:tc>
      <w:tc>
        <w:tcPr>
          <w:tcW w:w="4986" w:type="dxa"/>
          <w:vAlign w:val="center"/>
        </w:tcPr>
        <w:p w14:paraId="6FFB89A0" w14:textId="77777777" w:rsidR="00624A3A" w:rsidRPr="00E13BE7" w:rsidRDefault="00624A3A" w:rsidP="00FA2304">
          <w:pPr>
            <w:pStyle w:val="Footer"/>
            <w:jc w:val="right"/>
          </w:pPr>
          <w:r>
            <w:fldChar w:fldCharType="begin"/>
          </w:r>
          <w:r>
            <w:instrText xml:space="preserve"> PAGE   \* MERGEFORMAT </w:instrText>
          </w:r>
          <w:r>
            <w:fldChar w:fldCharType="separate"/>
          </w:r>
          <w:r w:rsidR="00C33209">
            <w:rPr>
              <w:noProof/>
            </w:rPr>
            <w:t>1</w:t>
          </w:r>
          <w:r>
            <w:rPr>
              <w:noProof/>
            </w:rPr>
            <w:fldChar w:fldCharType="end"/>
          </w:r>
        </w:p>
      </w:tc>
    </w:tr>
  </w:tbl>
  <w:p w14:paraId="2A3D95FE" w14:textId="77777777" w:rsidR="00624A3A" w:rsidRDefault="00624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E9D522" w14:textId="77777777" w:rsidR="00335C4A" w:rsidRDefault="00335C4A"/>
  </w:footnote>
  <w:footnote w:type="continuationSeparator" w:id="0">
    <w:p w14:paraId="6AA2F659" w14:textId="77777777" w:rsidR="00335C4A" w:rsidRDefault="00335C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624A3A" w14:paraId="00E26DF0" w14:textId="77777777" w:rsidTr="00624A3A">
      <w:tc>
        <w:tcPr>
          <w:tcW w:w="10025" w:type="dxa"/>
        </w:tcPr>
        <w:p w14:paraId="338B44FD" w14:textId="36FB9F92" w:rsidR="00624A3A" w:rsidRDefault="00F1388D" w:rsidP="00FA2304">
          <w:pPr>
            <w:ind w:right="360"/>
          </w:pPr>
          <w:r>
            <w:rPr>
              <w:i/>
            </w:rPr>
            <w:t>Nama Penulis: Kuncoro Saputra</w:t>
          </w:r>
        </w:p>
      </w:tc>
    </w:tr>
  </w:tbl>
  <w:p w14:paraId="1ED803F7" w14:textId="77777777" w:rsidR="00624A3A" w:rsidRDefault="00624A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62"/>
    </w:tblGrid>
    <w:tr w:rsidR="00624A3A" w14:paraId="5DCD17DA" w14:textId="77777777" w:rsidTr="00FA2304">
      <w:tc>
        <w:tcPr>
          <w:tcW w:w="10025" w:type="dxa"/>
        </w:tcPr>
        <w:p w14:paraId="4832BEC3" w14:textId="6E257C14" w:rsidR="00624A3A" w:rsidRPr="00F1388D" w:rsidRDefault="00624A3A" w:rsidP="00FA2304">
          <w:pPr>
            <w:ind w:right="360"/>
            <w:jc w:val="right"/>
            <w:rPr>
              <w:i/>
              <w:lang w:val="id-ID"/>
            </w:rPr>
          </w:pPr>
          <w:r w:rsidRPr="00FA2304">
            <w:rPr>
              <w:i/>
            </w:rPr>
            <w:t>Judul Artikel</w:t>
          </w:r>
          <w:r w:rsidR="00F1388D">
            <w:rPr>
              <w:i/>
              <w:lang w:val="id-ID"/>
            </w:rPr>
            <w:t>: Template JUTEI 2017</w:t>
          </w:r>
        </w:p>
      </w:tc>
    </w:tr>
  </w:tbl>
  <w:p w14:paraId="2D5740AD" w14:textId="77777777" w:rsidR="00624A3A" w:rsidRDefault="00624A3A" w:rsidP="00C3257E">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B855861"/>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8273D7"/>
    <w:multiLevelType w:val="multilevel"/>
    <w:tmpl w:val="9C8E938C"/>
    <w:numStyleLink w:val="IEEEBullet1"/>
  </w:abstractNum>
  <w:abstractNum w:abstractNumId="19" w15:restartNumberingAfterBreak="0">
    <w:nsid w:val="36883286"/>
    <w:multiLevelType w:val="hybridMultilevel"/>
    <w:tmpl w:val="DC8098CE"/>
    <w:lvl w:ilvl="0" w:tplc="A28C3CCC">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D61C16"/>
    <w:multiLevelType w:val="hybridMultilevel"/>
    <w:tmpl w:val="444EC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3"/>
  </w:num>
  <w:num w:numId="14">
    <w:abstractNumId w:val="29"/>
  </w:num>
  <w:num w:numId="15">
    <w:abstractNumId w:val="27"/>
  </w:num>
  <w:num w:numId="16">
    <w:abstractNumId w:val="36"/>
  </w:num>
  <w:num w:numId="17">
    <w:abstractNumId w:val="16"/>
  </w:num>
  <w:num w:numId="18">
    <w:abstractNumId w:val="14"/>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2"/>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35"/>
  </w:num>
  <w:num w:numId="42">
    <w:abstractNumId w:val="26"/>
  </w:num>
  <w:num w:numId="43">
    <w:abstractNumId w:val="18"/>
  </w:num>
  <w:num w:numId="44">
    <w:abstractNumId w:val="28"/>
  </w:num>
  <w:num w:numId="45">
    <w:abstractNumId w:val="15"/>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32DAA"/>
    <w:rsid w:val="00042E13"/>
    <w:rsid w:val="000A168B"/>
    <w:rsid w:val="000D2BDE"/>
    <w:rsid w:val="001049B2"/>
    <w:rsid w:val="00104BB0"/>
    <w:rsid w:val="0010794E"/>
    <w:rsid w:val="0013354F"/>
    <w:rsid w:val="00143F2E"/>
    <w:rsid w:val="00144E72"/>
    <w:rsid w:val="0017169A"/>
    <w:rsid w:val="001768FF"/>
    <w:rsid w:val="001A60B1"/>
    <w:rsid w:val="001B36B1"/>
    <w:rsid w:val="001B4FA1"/>
    <w:rsid w:val="001E7B7A"/>
    <w:rsid w:val="001F4C5C"/>
    <w:rsid w:val="00204478"/>
    <w:rsid w:val="00214E2E"/>
    <w:rsid w:val="00216141"/>
    <w:rsid w:val="00217186"/>
    <w:rsid w:val="00240B2B"/>
    <w:rsid w:val="002434A1"/>
    <w:rsid w:val="00263943"/>
    <w:rsid w:val="002645C8"/>
    <w:rsid w:val="00267B35"/>
    <w:rsid w:val="002C0E3D"/>
    <w:rsid w:val="002F7910"/>
    <w:rsid w:val="003265A3"/>
    <w:rsid w:val="00335C4A"/>
    <w:rsid w:val="003427CE"/>
    <w:rsid w:val="00360269"/>
    <w:rsid w:val="0037551B"/>
    <w:rsid w:val="00392DBA"/>
    <w:rsid w:val="003C3322"/>
    <w:rsid w:val="003C68C2"/>
    <w:rsid w:val="003D4CAE"/>
    <w:rsid w:val="003F26BD"/>
    <w:rsid w:val="003F52AD"/>
    <w:rsid w:val="004058EA"/>
    <w:rsid w:val="0043144F"/>
    <w:rsid w:val="00431BFA"/>
    <w:rsid w:val="004353CF"/>
    <w:rsid w:val="004631BC"/>
    <w:rsid w:val="00484761"/>
    <w:rsid w:val="00484DD5"/>
    <w:rsid w:val="004A72C8"/>
    <w:rsid w:val="004C1E16"/>
    <w:rsid w:val="004C2543"/>
    <w:rsid w:val="004D15CA"/>
    <w:rsid w:val="004E3E4C"/>
    <w:rsid w:val="004F23A0"/>
    <w:rsid w:val="004F44F6"/>
    <w:rsid w:val="005003E3"/>
    <w:rsid w:val="005052CD"/>
    <w:rsid w:val="00550A26"/>
    <w:rsid w:val="00550BF5"/>
    <w:rsid w:val="00567A70"/>
    <w:rsid w:val="00567EB1"/>
    <w:rsid w:val="005A2A15"/>
    <w:rsid w:val="005B5906"/>
    <w:rsid w:val="005D1B15"/>
    <w:rsid w:val="005D2824"/>
    <w:rsid w:val="005D4F1A"/>
    <w:rsid w:val="005D72BB"/>
    <w:rsid w:val="005E692F"/>
    <w:rsid w:val="0062114B"/>
    <w:rsid w:val="00623698"/>
    <w:rsid w:val="00624A3A"/>
    <w:rsid w:val="00625E96"/>
    <w:rsid w:val="00647C09"/>
    <w:rsid w:val="00651F2C"/>
    <w:rsid w:val="00693D5D"/>
    <w:rsid w:val="006B7F03"/>
    <w:rsid w:val="006F40A6"/>
    <w:rsid w:val="00725B45"/>
    <w:rsid w:val="007A3E47"/>
    <w:rsid w:val="007C4336"/>
    <w:rsid w:val="007F7AA6"/>
    <w:rsid w:val="00823624"/>
    <w:rsid w:val="00837E47"/>
    <w:rsid w:val="00846B05"/>
    <w:rsid w:val="008518FE"/>
    <w:rsid w:val="0085659C"/>
    <w:rsid w:val="00872026"/>
    <w:rsid w:val="00873F95"/>
    <w:rsid w:val="0087792E"/>
    <w:rsid w:val="00883EAF"/>
    <w:rsid w:val="00885258"/>
    <w:rsid w:val="008A2904"/>
    <w:rsid w:val="008A30C3"/>
    <w:rsid w:val="008A3C23"/>
    <w:rsid w:val="008C49CC"/>
    <w:rsid w:val="008D69E9"/>
    <w:rsid w:val="008E0645"/>
    <w:rsid w:val="008F594A"/>
    <w:rsid w:val="00904C7E"/>
    <w:rsid w:val="0091035B"/>
    <w:rsid w:val="009276D1"/>
    <w:rsid w:val="009A1F6E"/>
    <w:rsid w:val="009C7D17"/>
    <w:rsid w:val="009E484E"/>
    <w:rsid w:val="009E73A6"/>
    <w:rsid w:val="009F40FB"/>
    <w:rsid w:val="00A22FCB"/>
    <w:rsid w:val="00A472F1"/>
    <w:rsid w:val="00A5237D"/>
    <w:rsid w:val="00A554A3"/>
    <w:rsid w:val="00A758EA"/>
    <w:rsid w:val="00A95C50"/>
    <w:rsid w:val="00AB79A6"/>
    <w:rsid w:val="00AC4850"/>
    <w:rsid w:val="00AD53BC"/>
    <w:rsid w:val="00B47B59"/>
    <w:rsid w:val="00B53F81"/>
    <w:rsid w:val="00B56C2B"/>
    <w:rsid w:val="00B65BD3"/>
    <w:rsid w:val="00B70469"/>
    <w:rsid w:val="00B72DD8"/>
    <w:rsid w:val="00B72E09"/>
    <w:rsid w:val="00B863AC"/>
    <w:rsid w:val="00BA04BA"/>
    <w:rsid w:val="00BA1DE8"/>
    <w:rsid w:val="00BB6634"/>
    <w:rsid w:val="00BC5B73"/>
    <w:rsid w:val="00BE40E6"/>
    <w:rsid w:val="00BF0C69"/>
    <w:rsid w:val="00BF629B"/>
    <w:rsid w:val="00BF655C"/>
    <w:rsid w:val="00C075EF"/>
    <w:rsid w:val="00C11E83"/>
    <w:rsid w:val="00C1555D"/>
    <w:rsid w:val="00C2378A"/>
    <w:rsid w:val="00C3257E"/>
    <w:rsid w:val="00C33209"/>
    <w:rsid w:val="00C378A1"/>
    <w:rsid w:val="00C621D6"/>
    <w:rsid w:val="00C82D86"/>
    <w:rsid w:val="00CB4B8D"/>
    <w:rsid w:val="00CC0DDA"/>
    <w:rsid w:val="00CD684F"/>
    <w:rsid w:val="00CE0B9A"/>
    <w:rsid w:val="00CE7967"/>
    <w:rsid w:val="00D06623"/>
    <w:rsid w:val="00D14C6B"/>
    <w:rsid w:val="00D334B0"/>
    <w:rsid w:val="00D5536F"/>
    <w:rsid w:val="00D56935"/>
    <w:rsid w:val="00D758C6"/>
    <w:rsid w:val="00D90C10"/>
    <w:rsid w:val="00D92E96"/>
    <w:rsid w:val="00DA258C"/>
    <w:rsid w:val="00DE07FA"/>
    <w:rsid w:val="00DF2DDE"/>
    <w:rsid w:val="00E01667"/>
    <w:rsid w:val="00E13BE7"/>
    <w:rsid w:val="00E36209"/>
    <w:rsid w:val="00E420BB"/>
    <w:rsid w:val="00E50DF6"/>
    <w:rsid w:val="00E55FE4"/>
    <w:rsid w:val="00E7333E"/>
    <w:rsid w:val="00E965C5"/>
    <w:rsid w:val="00E96A3A"/>
    <w:rsid w:val="00E97402"/>
    <w:rsid w:val="00E97B99"/>
    <w:rsid w:val="00EA3089"/>
    <w:rsid w:val="00EB2E9D"/>
    <w:rsid w:val="00EC371C"/>
    <w:rsid w:val="00EE6FFC"/>
    <w:rsid w:val="00EF10AC"/>
    <w:rsid w:val="00EF4701"/>
    <w:rsid w:val="00EF564E"/>
    <w:rsid w:val="00F1388D"/>
    <w:rsid w:val="00F22198"/>
    <w:rsid w:val="00F33D49"/>
    <w:rsid w:val="00F3481E"/>
    <w:rsid w:val="00F577F6"/>
    <w:rsid w:val="00F65266"/>
    <w:rsid w:val="00F751E1"/>
    <w:rsid w:val="00FA2304"/>
    <w:rsid w:val="00FD347F"/>
    <w:rsid w:val="00FE4C2A"/>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459903C-9400-43A9-991B-6423C9454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table" w:styleId="TableGrid">
    <w:name w:val="Table Grid"/>
    <w:basedOn w:val="TableNormal"/>
    <w:rsid w:val="00C325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ongtext">
    <w:name w:val="long_text"/>
    <w:basedOn w:val="DefaultParagraphFont"/>
    <w:rsid w:val="00E55FE4"/>
  </w:style>
  <w:style w:type="character" w:customStyle="1" w:styleId="mediumtext">
    <w:name w:val="medium_text"/>
    <w:basedOn w:val="DefaultParagraphFont"/>
    <w:rsid w:val="00240B2B"/>
  </w:style>
  <w:style w:type="paragraph" w:customStyle="1" w:styleId="IEEETableCell">
    <w:name w:val="IEEE Table Cell"/>
    <w:basedOn w:val="Normal"/>
    <w:rsid w:val="00CE7967"/>
    <w:pPr>
      <w:adjustRightInd w:val="0"/>
      <w:snapToGrid w:val="0"/>
    </w:pPr>
    <w:rPr>
      <w:rFonts w:eastAsia="SimSun"/>
      <w:sz w:val="18"/>
      <w:szCs w:val="24"/>
      <w:lang w:val="en-AU" w:eastAsia="zh-CN"/>
    </w:rPr>
  </w:style>
  <w:style w:type="paragraph" w:customStyle="1" w:styleId="IEEETableCaption">
    <w:name w:val="IEEE Table Caption"/>
    <w:basedOn w:val="Normal"/>
    <w:next w:val="Normal"/>
    <w:rsid w:val="00CE7967"/>
    <w:pPr>
      <w:spacing w:before="120" w:after="120"/>
      <w:jc w:val="center"/>
    </w:pPr>
    <w:rPr>
      <w:rFonts w:eastAsia="SimSun"/>
      <w:smallCaps/>
      <w:sz w:val="16"/>
      <w:szCs w:val="24"/>
      <w:lang w:val="en-AU" w:eastAsia="zh-CN"/>
    </w:rPr>
  </w:style>
  <w:style w:type="paragraph" w:customStyle="1" w:styleId="IEEETableHeaderCentered">
    <w:name w:val="IEEE Table Header Centered"/>
    <w:basedOn w:val="IEEETableCell"/>
    <w:rsid w:val="00CE7967"/>
    <w:pPr>
      <w:jc w:val="center"/>
    </w:pPr>
    <w:rPr>
      <w:b/>
      <w:bCs/>
    </w:rPr>
  </w:style>
  <w:style w:type="paragraph" w:customStyle="1" w:styleId="IEEETableHeaderLeft-Justified">
    <w:name w:val="IEEE Table Header Left-Justified"/>
    <w:basedOn w:val="IEEETableCell"/>
    <w:rsid w:val="00CE7967"/>
    <w:rPr>
      <w:b/>
      <w:bCs/>
    </w:rPr>
  </w:style>
  <w:style w:type="paragraph" w:customStyle="1" w:styleId="IEEEParagraph">
    <w:name w:val="IEEE Paragraph"/>
    <w:basedOn w:val="Normal"/>
    <w:link w:val="IEEEParagraphChar"/>
    <w:rsid w:val="002645C8"/>
    <w:pPr>
      <w:adjustRightInd w:val="0"/>
      <w:snapToGrid w:val="0"/>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2645C8"/>
    <w:rPr>
      <w:rFonts w:eastAsia="SimSun"/>
      <w:szCs w:val="24"/>
      <w:lang w:val="en-AU" w:eastAsia="zh-CN"/>
    </w:rPr>
  </w:style>
  <w:style w:type="numbering" w:customStyle="1" w:styleId="IEEEBullet1">
    <w:name w:val="IEEE Bullet 1"/>
    <w:basedOn w:val="NoList"/>
    <w:rsid w:val="004F44F6"/>
    <w:pPr>
      <w:numPr>
        <w:numId w:val="42"/>
      </w:numPr>
    </w:pPr>
  </w:style>
  <w:style w:type="paragraph" w:customStyle="1" w:styleId="IEEEFigure">
    <w:name w:val="IEEE Figure"/>
    <w:basedOn w:val="Normal"/>
    <w:next w:val="Normal"/>
    <w:rsid w:val="004F44F6"/>
    <w:pPr>
      <w:jc w:val="center"/>
    </w:pPr>
    <w:rPr>
      <w:rFonts w:eastAsia="SimSun"/>
      <w:sz w:val="24"/>
      <w:szCs w:val="24"/>
      <w:lang w:val="en-AU" w:eastAsia="zh-CN"/>
    </w:rPr>
  </w:style>
  <w:style w:type="paragraph" w:customStyle="1" w:styleId="IEEEFigureCaptionMulti-Lines">
    <w:name w:val="IEEE Figure Caption Multi-Lines"/>
    <w:basedOn w:val="Normal"/>
    <w:next w:val="IEEEParagraph"/>
    <w:rsid w:val="004F44F6"/>
    <w:pPr>
      <w:spacing w:before="120" w:after="120"/>
      <w:jc w:val="both"/>
    </w:pPr>
    <w:rPr>
      <w:rFonts w:eastAsia="SimSun"/>
      <w:sz w:val="16"/>
      <w:szCs w:val="24"/>
      <w:lang w:val="en-AU" w:eastAsia="zh-CN"/>
    </w:rPr>
  </w:style>
  <w:style w:type="paragraph" w:customStyle="1" w:styleId="IEEEHeading2">
    <w:name w:val="IEEE Heading 2"/>
    <w:basedOn w:val="Normal"/>
    <w:next w:val="IEEEParagraph"/>
    <w:rsid w:val="008A2904"/>
    <w:pPr>
      <w:numPr>
        <w:numId w:val="44"/>
      </w:numPr>
      <w:adjustRightInd w:val="0"/>
      <w:snapToGrid w:val="0"/>
      <w:spacing w:before="150" w:after="60"/>
    </w:pPr>
    <w:rPr>
      <w:rFonts w:eastAsia="SimSun"/>
      <w:i/>
      <w:szCs w:val="24"/>
      <w:lang w:val="en-AU" w:eastAsia="zh-CN"/>
    </w:rPr>
  </w:style>
  <w:style w:type="paragraph" w:customStyle="1" w:styleId="IEEEReferenceItem">
    <w:name w:val="IEEE Reference Item"/>
    <w:basedOn w:val="Normal"/>
    <w:rsid w:val="00CE0B9A"/>
    <w:pPr>
      <w:tabs>
        <w:tab w:val="num" w:pos="432"/>
      </w:tabs>
      <w:adjustRightInd w:val="0"/>
      <w:snapToGrid w:val="0"/>
      <w:ind w:left="432" w:hanging="432"/>
      <w:jc w:val="both"/>
    </w:pPr>
    <w:rPr>
      <w:rFonts w:eastAsia="SimSun"/>
      <w:sz w:val="16"/>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yperlink" Target="mailto:HUMANIST@NYVM.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www.amdahl.com/doc/products/bsg/intra/infra/html" TargetMode="External"/><Relationship Id="rId2" Type="http://schemas.openxmlformats.org/officeDocument/2006/relationships/numbering" Target="numbering.xml"/><Relationship Id="rId16" Type="http://schemas.openxmlformats.org/officeDocument/2006/relationships/hyperlink" Target="http://www.halcyon.com/pub/journals/21ps03-vidma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tm.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1051B5-19F7-48D5-A1CF-365CD932C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20713</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Kuncoro Saputra</cp:lastModifiedBy>
  <cp:revision>15</cp:revision>
  <cp:lastPrinted>2017-02-11T06:38:00Z</cp:lastPrinted>
  <dcterms:created xsi:type="dcterms:W3CDTF">2017-02-10T07:18:00Z</dcterms:created>
  <dcterms:modified xsi:type="dcterms:W3CDTF">2017-04-07T02:48:00Z</dcterms:modified>
</cp:coreProperties>
</file>